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E4D1" w14:textId="20357BB2" w:rsidR="00E72E42" w:rsidRDefault="00E72E42" w:rsidP="00E72E42">
      <w:pPr>
        <w:pStyle w:val="berschrift1"/>
      </w:pPr>
      <w:r>
        <w:t>3.1.7 Ökonomie und Kultur</w:t>
      </w:r>
    </w:p>
    <w:p w14:paraId="22016509" w14:textId="0C2E952B" w:rsidR="00E72E42" w:rsidRDefault="00E24494" w:rsidP="00E72E4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D2E84">
        <w:rPr>
          <w:sz w:val="24"/>
          <w:szCs w:val="24"/>
        </w:rPr>
        <w:t>Standard 3:</w:t>
      </w:r>
      <w:r w:rsidR="003D2E84">
        <w:rPr>
          <w:sz w:val="24"/>
          <w:szCs w:val="24"/>
        </w:rPr>
        <w:br/>
      </w:r>
      <w:r w:rsidR="00E72E42" w:rsidRPr="00E72E42">
        <w:rPr>
          <w:sz w:val="24"/>
          <w:szCs w:val="24"/>
        </w:rPr>
        <w:t>Die Schülerinnen und Schüler können ökonomische Sachbücher analysieren</w:t>
      </w:r>
      <w:r w:rsidR="00E72E42">
        <w:rPr>
          <w:sz w:val="24"/>
          <w:szCs w:val="24"/>
        </w:rPr>
        <w:t>.</w:t>
      </w:r>
    </w:p>
    <w:p w14:paraId="5B8581AE" w14:textId="77777777" w:rsidR="00E24494" w:rsidRDefault="00E24494" w:rsidP="00E72E42">
      <w:pPr>
        <w:rPr>
          <w:sz w:val="24"/>
          <w:szCs w:val="24"/>
        </w:rPr>
      </w:pPr>
    </w:p>
    <w:p w14:paraId="3131B4EC" w14:textId="2636BDA3" w:rsidR="003D2E84" w:rsidRPr="00E24494" w:rsidRDefault="00E24494" w:rsidP="00E72E42">
      <w:pPr>
        <w:rPr>
          <w:sz w:val="24"/>
          <w:szCs w:val="24"/>
        </w:rPr>
      </w:pPr>
      <w:r>
        <w:rPr>
          <w:sz w:val="24"/>
          <w:szCs w:val="24"/>
        </w:rPr>
        <w:t>Beispiel:</w:t>
      </w:r>
      <w:r>
        <w:rPr>
          <w:sz w:val="24"/>
          <w:szCs w:val="24"/>
        </w:rPr>
        <w:br/>
      </w:r>
      <w:r w:rsidRPr="00E24494">
        <w:rPr>
          <w:b/>
          <w:bCs/>
          <w:sz w:val="24"/>
          <w:szCs w:val="24"/>
        </w:rPr>
        <w:t xml:space="preserve">Naomi Klein: </w:t>
      </w:r>
      <w:proofErr w:type="spellStart"/>
      <w:r w:rsidRPr="00E24494">
        <w:rPr>
          <w:b/>
          <w:bCs/>
          <w:sz w:val="24"/>
          <w:szCs w:val="24"/>
        </w:rPr>
        <w:t>No</w:t>
      </w:r>
      <w:proofErr w:type="spellEnd"/>
      <w:r w:rsidRPr="00E24494">
        <w:rPr>
          <w:b/>
          <w:bCs/>
          <w:sz w:val="24"/>
          <w:szCs w:val="24"/>
        </w:rPr>
        <w:t xml:space="preserve"> Logo</w:t>
      </w:r>
      <w:r>
        <w:rPr>
          <w:b/>
          <w:bCs/>
          <w:sz w:val="24"/>
          <w:szCs w:val="24"/>
        </w:rPr>
        <w:t>, 2001</w:t>
      </w:r>
    </w:p>
    <w:p w14:paraId="04FC5C16" w14:textId="77777777" w:rsidR="00E24494" w:rsidRDefault="00E24494" w:rsidP="00E72E42">
      <w:pPr>
        <w:rPr>
          <w:sz w:val="24"/>
          <w:szCs w:val="24"/>
        </w:rPr>
      </w:pPr>
    </w:p>
    <w:p w14:paraId="7B54C228" w14:textId="40A49531" w:rsidR="00E72E42" w:rsidRPr="00E72E42" w:rsidRDefault="00E72E42" w:rsidP="00E72E42">
      <w:pPr>
        <w:rPr>
          <w:sz w:val="24"/>
          <w:szCs w:val="24"/>
        </w:rPr>
      </w:pPr>
      <w:r w:rsidRPr="00E24494">
        <w:rPr>
          <w:b/>
          <w:bCs/>
          <w:sz w:val="24"/>
          <w:szCs w:val="24"/>
        </w:rPr>
        <w:t>M 1</w:t>
      </w:r>
      <w:r w:rsidR="008151D4">
        <w:rPr>
          <w:sz w:val="24"/>
          <w:szCs w:val="24"/>
        </w:rPr>
        <w:t xml:space="preserve"> </w:t>
      </w:r>
      <w:r w:rsidR="008151D4">
        <w:rPr>
          <w:sz w:val="24"/>
          <w:szCs w:val="24"/>
        </w:rPr>
        <w:br/>
      </w:r>
      <w:r w:rsidR="00E24494">
        <w:rPr>
          <w:sz w:val="24"/>
          <w:szCs w:val="24"/>
        </w:rPr>
        <w:br/>
      </w:r>
      <w:r w:rsidR="008151D4">
        <w:rPr>
          <w:sz w:val="24"/>
          <w:szCs w:val="24"/>
        </w:rPr>
        <w:t>Spiegel Online</w:t>
      </w:r>
    </w:p>
    <w:p w14:paraId="4E6E8369" w14:textId="77777777" w:rsidR="00C57DC7" w:rsidRPr="008151D4" w:rsidRDefault="00C57DC7" w:rsidP="00C57DC7">
      <w:pPr>
        <w:pStyle w:val="berschrift2"/>
        <w:rPr>
          <w:b/>
          <w:bCs/>
          <w:sz w:val="28"/>
          <w:szCs w:val="28"/>
        </w:rPr>
      </w:pPr>
      <w:r w:rsidRPr="008151D4">
        <w:rPr>
          <w:rStyle w:val="block"/>
          <w:b/>
          <w:bCs/>
          <w:sz w:val="28"/>
          <w:szCs w:val="28"/>
        </w:rPr>
        <w:t xml:space="preserve">Interview mit Naomi Klein </w:t>
      </w:r>
      <w:r w:rsidRPr="008151D4">
        <w:rPr>
          <w:rStyle w:val="align-middle"/>
          <w:b/>
          <w:bCs/>
          <w:sz w:val="28"/>
          <w:szCs w:val="28"/>
        </w:rPr>
        <w:t>"Wir sind doch auch schon privatisiert"</w:t>
      </w:r>
      <w:r w:rsidRPr="008151D4">
        <w:rPr>
          <w:rStyle w:val="font-slabcdui"/>
          <w:b/>
          <w:bCs/>
          <w:sz w:val="28"/>
          <w:szCs w:val="28"/>
        </w:rPr>
        <w:t xml:space="preserve"> </w:t>
      </w:r>
    </w:p>
    <w:p w14:paraId="1D231DDF" w14:textId="20F9F17E" w:rsidR="00C57DC7" w:rsidRDefault="00663454" w:rsidP="00C57DC7">
      <w:pPr>
        <w:rPr>
          <w:i/>
          <w:iCs/>
          <w:sz w:val="20"/>
          <w:szCs w:val="20"/>
        </w:rPr>
      </w:pPr>
      <w:hyperlink r:id="rId5" w:history="1">
        <w:r w:rsidRPr="000F0CE8">
          <w:rPr>
            <w:rStyle w:val="Hyperlink"/>
            <w:i/>
            <w:iCs/>
            <w:sz w:val="20"/>
            <w:szCs w:val="20"/>
          </w:rPr>
          <w:t>https://www.spiegel.de/kultur/gesellschaft/interview-mit-naomi-klein-wir-sind-doch-auch-schon-privatisiert-a-121398.html</w:t>
        </w:r>
      </w:hyperlink>
    </w:p>
    <w:p w14:paraId="6BE91DF2" w14:textId="77777777" w:rsidR="000028D9" w:rsidRDefault="000028D9"/>
    <w:p w14:paraId="051176BA" w14:textId="6A343233" w:rsidR="003D2E84" w:rsidRPr="000028D9" w:rsidRDefault="003D2E84">
      <w:pPr>
        <w:rPr>
          <w:b/>
          <w:bCs/>
        </w:rPr>
      </w:pPr>
      <w:r w:rsidRPr="000028D9">
        <w:rPr>
          <w:b/>
          <w:bCs/>
        </w:rPr>
        <w:t>M 2</w:t>
      </w:r>
    </w:p>
    <w:p w14:paraId="60F0AAA7" w14:textId="1F092FF9" w:rsidR="004F0571" w:rsidRPr="004F0571" w:rsidRDefault="004F0571" w:rsidP="003D2E84">
      <w:pPr>
        <w:pStyle w:val="berschrift2"/>
        <w:rPr>
          <w:rStyle w:val="atc-headlineemphasistext"/>
          <w:b/>
          <w:bCs/>
          <w:color w:val="auto"/>
          <w:sz w:val="24"/>
          <w:szCs w:val="24"/>
        </w:rPr>
      </w:pPr>
      <w:r w:rsidRPr="004F0571">
        <w:rPr>
          <w:rStyle w:val="atc-headlineemphasistext"/>
          <w:b/>
          <w:bCs/>
          <w:color w:val="auto"/>
          <w:sz w:val="24"/>
          <w:szCs w:val="24"/>
        </w:rPr>
        <w:t>faz.net</w:t>
      </w:r>
    </w:p>
    <w:p w14:paraId="3E05AC53" w14:textId="0D7511E3" w:rsidR="00663454" w:rsidRPr="00663454" w:rsidRDefault="003D2E84" w:rsidP="00663454">
      <w:pPr>
        <w:pStyle w:val="berschrift2"/>
        <w:rPr>
          <w:rStyle w:val="atc-metaauthor"/>
          <w:b/>
          <w:bCs/>
          <w:sz w:val="28"/>
          <w:szCs w:val="28"/>
        </w:rPr>
      </w:pPr>
      <w:r w:rsidRPr="003D2E84">
        <w:rPr>
          <w:rStyle w:val="atc-headlineemphasistext"/>
          <w:b/>
          <w:bCs/>
          <w:sz w:val="28"/>
          <w:szCs w:val="28"/>
        </w:rPr>
        <w:t>Rezension</w:t>
      </w:r>
      <w:r w:rsidRPr="003D2E84">
        <w:rPr>
          <w:rStyle w:val="o-visuallyhidden"/>
          <w:b/>
          <w:bCs/>
          <w:sz w:val="28"/>
          <w:szCs w:val="28"/>
        </w:rPr>
        <w:t xml:space="preserve">: </w:t>
      </w:r>
      <w:r w:rsidRPr="003D2E84">
        <w:rPr>
          <w:rStyle w:val="atc-headlinetext"/>
          <w:b/>
          <w:bCs/>
          <w:sz w:val="28"/>
          <w:szCs w:val="28"/>
        </w:rPr>
        <w:t>Der trügerische Schein der Markenartikel</w:t>
      </w:r>
      <w:r w:rsidRPr="003D2E84">
        <w:rPr>
          <w:b/>
          <w:bCs/>
          <w:sz w:val="28"/>
          <w:szCs w:val="28"/>
        </w:rPr>
        <w:t xml:space="preserve"> </w:t>
      </w:r>
      <w:hyperlink r:id="rId6" w:history="1">
        <w:r w:rsidR="009F12DE" w:rsidRPr="000F0CE8">
          <w:rPr>
            <w:rStyle w:val="Hyperlink"/>
            <w:rFonts w:asciiTheme="minorHAnsi" w:hAnsiTheme="minorHAnsi" w:cstheme="minorHAnsi"/>
            <w:sz w:val="20"/>
            <w:szCs w:val="20"/>
          </w:rPr>
          <w:t>https://www.faz.net/aktuell/politik/rezension-der-truegerische-schein-der-markenartikel-124594.html</w:t>
        </w:r>
      </w:hyperlink>
    </w:p>
    <w:p w14:paraId="6754D3F7" w14:textId="77777777" w:rsidR="00663454" w:rsidRDefault="00663454" w:rsidP="008F433B">
      <w:pPr>
        <w:pStyle w:val="atc-textparagraph"/>
        <w:spacing w:line="360" w:lineRule="auto"/>
        <w:rPr>
          <w:rFonts w:asciiTheme="minorHAnsi" w:hAnsiTheme="minorHAnsi" w:cstheme="minorHAnsi"/>
          <w:i/>
          <w:iCs/>
        </w:rPr>
      </w:pPr>
    </w:p>
    <w:p w14:paraId="5EFFF2CF" w14:textId="6070ED84" w:rsidR="00492CDD" w:rsidRPr="00492CDD" w:rsidRDefault="00492CDD" w:rsidP="008F433B">
      <w:pPr>
        <w:pStyle w:val="atc-textparagraph"/>
        <w:spacing w:line="360" w:lineRule="auto"/>
        <w:rPr>
          <w:rFonts w:asciiTheme="minorHAnsi" w:hAnsiTheme="minorHAnsi" w:cstheme="minorHAnsi"/>
          <w:i/>
          <w:iCs/>
        </w:rPr>
      </w:pPr>
      <w:r w:rsidRPr="00492CDD">
        <w:rPr>
          <w:rFonts w:asciiTheme="minorHAnsi" w:hAnsiTheme="minorHAnsi" w:cstheme="minorHAnsi"/>
          <w:i/>
          <w:iCs/>
        </w:rPr>
        <w:t>Aufgaben:</w:t>
      </w:r>
    </w:p>
    <w:p w14:paraId="76BC7833" w14:textId="398DFEF4" w:rsidR="00492CDD" w:rsidRDefault="008F433B" w:rsidP="008F433B">
      <w:pPr>
        <w:pStyle w:val="atc-tex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Erläutern Sie Kleins Motive (M 1), „</w:t>
      </w:r>
      <w:proofErr w:type="spellStart"/>
      <w:r>
        <w:rPr>
          <w:rFonts w:asciiTheme="minorHAnsi" w:hAnsiTheme="minorHAnsi" w:cstheme="minorHAnsi"/>
        </w:rPr>
        <w:t>No</w:t>
      </w:r>
      <w:proofErr w:type="spellEnd"/>
      <w:r>
        <w:rPr>
          <w:rFonts w:asciiTheme="minorHAnsi" w:hAnsiTheme="minorHAnsi" w:cstheme="minorHAnsi"/>
        </w:rPr>
        <w:t xml:space="preserve"> Logo“ zu verfassen.</w:t>
      </w:r>
    </w:p>
    <w:p w14:paraId="177AAA57" w14:textId="4C843063" w:rsidR="008F433B" w:rsidRDefault="008F433B" w:rsidP="008F433B">
      <w:pPr>
        <w:pStyle w:val="atc-tex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Überprüfen Sie Kleins These</w:t>
      </w:r>
      <w:r w:rsidRPr="008F433B">
        <w:rPr>
          <w:rFonts w:asciiTheme="minorHAnsi" w:hAnsiTheme="minorHAnsi" w:cstheme="minorHAnsi"/>
        </w:rPr>
        <w:t>: „Ich glaube nicht, dass Unternehmen so etwas wie ein Gewissen haben.</w:t>
      </w:r>
      <w:r>
        <w:rPr>
          <w:rFonts w:asciiTheme="minorHAnsi" w:hAnsiTheme="minorHAnsi" w:cstheme="minorHAnsi"/>
        </w:rPr>
        <w:t>“</w:t>
      </w:r>
    </w:p>
    <w:p w14:paraId="06411219" w14:textId="61DA8B5C" w:rsidR="008F433B" w:rsidRPr="008F433B" w:rsidRDefault="00107938" w:rsidP="008F433B">
      <w:pPr>
        <w:pStyle w:val="atc-tex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Vergleichen </w:t>
      </w:r>
      <w:r w:rsidR="008F433B">
        <w:rPr>
          <w:rFonts w:asciiTheme="minorHAnsi" w:hAnsiTheme="minorHAnsi" w:cstheme="minorHAnsi"/>
        </w:rPr>
        <w:t xml:space="preserve">Sie die Globalisierungskritik </w:t>
      </w:r>
      <w:r>
        <w:rPr>
          <w:rFonts w:asciiTheme="minorHAnsi" w:hAnsiTheme="minorHAnsi" w:cstheme="minorHAnsi"/>
        </w:rPr>
        <w:t xml:space="preserve">von NGOs wie </w:t>
      </w:r>
      <w:proofErr w:type="spellStart"/>
      <w:r>
        <w:rPr>
          <w:rFonts w:asciiTheme="minorHAnsi" w:hAnsiTheme="minorHAnsi" w:cstheme="minorHAnsi"/>
        </w:rPr>
        <w:t>Attac</w:t>
      </w:r>
      <w:proofErr w:type="spellEnd"/>
      <w:r>
        <w:rPr>
          <w:rFonts w:asciiTheme="minorHAnsi" w:hAnsiTheme="minorHAnsi" w:cstheme="minorHAnsi"/>
        </w:rPr>
        <w:t xml:space="preserve"> oder Oxfam mit Kleins Position.</w:t>
      </w:r>
    </w:p>
    <w:sectPr w:rsidR="008F433B" w:rsidRPr="008F433B" w:rsidSect="000028D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ECA"/>
    <w:multiLevelType w:val="multilevel"/>
    <w:tmpl w:val="B19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F31E6"/>
    <w:multiLevelType w:val="hybridMultilevel"/>
    <w:tmpl w:val="258E2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356C"/>
    <w:multiLevelType w:val="multilevel"/>
    <w:tmpl w:val="750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907DB"/>
    <w:multiLevelType w:val="multilevel"/>
    <w:tmpl w:val="148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07978"/>
    <w:multiLevelType w:val="multilevel"/>
    <w:tmpl w:val="9CB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A7D21"/>
    <w:multiLevelType w:val="multilevel"/>
    <w:tmpl w:val="797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A13B1"/>
    <w:multiLevelType w:val="hybridMultilevel"/>
    <w:tmpl w:val="646630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D59B1"/>
    <w:multiLevelType w:val="multilevel"/>
    <w:tmpl w:val="320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14CD1"/>
    <w:multiLevelType w:val="hybridMultilevel"/>
    <w:tmpl w:val="590ECD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C0"/>
    <w:rsid w:val="000028D9"/>
    <w:rsid w:val="001033E6"/>
    <w:rsid w:val="00107938"/>
    <w:rsid w:val="001A04BE"/>
    <w:rsid w:val="001C0D32"/>
    <w:rsid w:val="0021653D"/>
    <w:rsid w:val="003D2E84"/>
    <w:rsid w:val="00492CDD"/>
    <w:rsid w:val="004F0571"/>
    <w:rsid w:val="0059123D"/>
    <w:rsid w:val="005A476D"/>
    <w:rsid w:val="005C2BCA"/>
    <w:rsid w:val="00663454"/>
    <w:rsid w:val="00684CC0"/>
    <w:rsid w:val="008151D4"/>
    <w:rsid w:val="008F433B"/>
    <w:rsid w:val="009A580D"/>
    <w:rsid w:val="009F12DE"/>
    <w:rsid w:val="00A42D00"/>
    <w:rsid w:val="00C57DC7"/>
    <w:rsid w:val="00CA5347"/>
    <w:rsid w:val="00E10FC7"/>
    <w:rsid w:val="00E24494"/>
    <w:rsid w:val="00E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9E7D"/>
  <w15:chartTrackingRefBased/>
  <w15:docId w15:val="{16FD72BA-94CB-4B81-873F-CB18458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5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7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A5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A04BE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2165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16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C57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lock">
    <w:name w:val="block"/>
    <w:basedOn w:val="Absatz-Standardschriftart"/>
    <w:rsid w:val="00C57DC7"/>
  </w:style>
  <w:style w:type="character" w:customStyle="1" w:styleId="font-slabcdui">
    <w:name w:val="font-slabcdui"/>
    <w:basedOn w:val="Absatz-Standardschriftart"/>
    <w:rsid w:val="00C57DC7"/>
  </w:style>
  <w:style w:type="character" w:customStyle="1" w:styleId="align-middle">
    <w:name w:val="align-middle"/>
    <w:basedOn w:val="Absatz-Standardschriftart"/>
    <w:rsid w:val="00C57DC7"/>
  </w:style>
  <w:style w:type="character" w:styleId="Hyperlink">
    <w:name w:val="Hyperlink"/>
    <w:basedOn w:val="Absatz-Standardschriftart"/>
    <w:uiPriority w:val="99"/>
    <w:unhideWhenUsed/>
    <w:rsid w:val="00C57DC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5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tc-headlineemphasis">
    <w:name w:val="atc-headlineemphasis"/>
    <w:basedOn w:val="Absatz-Standardschriftart"/>
    <w:rsid w:val="003D2E84"/>
  </w:style>
  <w:style w:type="character" w:customStyle="1" w:styleId="atc-headlineemphasistext">
    <w:name w:val="atc-headlineemphasistext"/>
    <w:basedOn w:val="Absatz-Standardschriftart"/>
    <w:rsid w:val="003D2E84"/>
  </w:style>
  <w:style w:type="character" w:customStyle="1" w:styleId="o-visuallyhidden">
    <w:name w:val="o-visuallyhidden"/>
    <w:basedOn w:val="Absatz-Standardschriftart"/>
    <w:rsid w:val="003D2E84"/>
  </w:style>
  <w:style w:type="character" w:customStyle="1" w:styleId="atc-headlinetext">
    <w:name w:val="atc-headlinetext"/>
    <w:basedOn w:val="Absatz-Standardschriftart"/>
    <w:rsid w:val="003D2E84"/>
  </w:style>
  <w:style w:type="paragraph" w:customStyle="1" w:styleId="atc-metaitem">
    <w:name w:val="atc-metaitem"/>
    <w:basedOn w:val="Standard"/>
    <w:rsid w:val="003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tc-metaauthortext">
    <w:name w:val="atc-metaauthortext"/>
    <w:basedOn w:val="Absatz-Standardschriftart"/>
    <w:rsid w:val="003D2E84"/>
  </w:style>
  <w:style w:type="character" w:customStyle="1" w:styleId="atc-metaauthor">
    <w:name w:val="atc-metaauthor"/>
    <w:basedOn w:val="Absatz-Standardschriftart"/>
    <w:rsid w:val="003D2E84"/>
  </w:style>
  <w:style w:type="character" w:customStyle="1" w:styleId="atc-metaitemseparator">
    <w:name w:val="atc-metaitemseparator"/>
    <w:basedOn w:val="Absatz-Standardschriftart"/>
    <w:rsid w:val="003D2E84"/>
  </w:style>
  <w:style w:type="character" w:customStyle="1" w:styleId="atc-metatimetext">
    <w:name w:val="atc-metatimetext"/>
    <w:basedOn w:val="Absatz-Standardschriftart"/>
    <w:rsid w:val="003D2E84"/>
  </w:style>
  <w:style w:type="character" w:customStyle="1" w:styleId="btn-base">
    <w:name w:val="btn-base"/>
    <w:basedOn w:val="Absatz-Standardschriftart"/>
    <w:rsid w:val="003D2E84"/>
  </w:style>
  <w:style w:type="character" w:customStyle="1" w:styleId="js-btn-baseicon">
    <w:name w:val="js-btn-base_icon"/>
    <w:basedOn w:val="Absatz-Standardschriftart"/>
    <w:rsid w:val="003D2E84"/>
  </w:style>
  <w:style w:type="character" w:customStyle="1" w:styleId="js-btn-basehiddentext">
    <w:name w:val="js-btn-base_hiddentext"/>
    <w:basedOn w:val="Absatz-Standardschriftart"/>
    <w:rsid w:val="003D2E84"/>
  </w:style>
  <w:style w:type="paragraph" w:customStyle="1" w:styleId="atc-imagedescriptioninner">
    <w:name w:val="atc-imagedescriptioninner"/>
    <w:basedOn w:val="Standard"/>
    <w:rsid w:val="003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tc-imagedescriptiontextcontainer">
    <w:name w:val="atc-imagedescriptiontextcontainer"/>
    <w:basedOn w:val="Absatz-Standardschriftart"/>
    <w:rsid w:val="003D2E84"/>
  </w:style>
  <w:style w:type="character" w:customStyle="1" w:styleId="atc-imagedescriptiontext">
    <w:name w:val="atc-imagedescriptiontext"/>
    <w:basedOn w:val="Absatz-Standardschriftart"/>
    <w:rsid w:val="003D2E84"/>
  </w:style>
  <w:style w:type="character" w:customStyle="1" w:styleId="atc-imagedescriptioncopyright">
    <w:name w:val="atc-imagedescriptioncopyright"/>
    <w:basedOn w:val="Absatz-Standardschriftart"/>
    <w:rsid w:val="003D2E84"/>
  </w:style>
  <w:style w:type="paragraph" w:customStyle="1" w:styleId="atc-introtext">
    <w:name w:val="atc-introtext"/>
    <w:basedOn w:val="Standard"/>
    <w:rsid w:val="003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tn-pagefunctionsitem">
    <w:name w:val="ctn-pagefunctions_item"/>
    <w:basedOn w:val="Standard"/>
    <w:rsid w:val="003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om-buttonsitemlinktext">
    <w:name w:val="som-buttons_itemlinktext"/>
    <w:basedOn w:val="Absatz-Standardschriftart"/>
    <w:rsid w:val="003D2E84"/>
  </w:style>
  <w:style w:type="character" w:customStyle="1" w:styleId="ctn-pagefunctionsitemrecommendationvalue">
    <w:name w:val="ctn-pagefunctions_itemrecommendationvalue"/>
    <w:basedOn w:val="Absatz-Standardschriftart"/>
    <w:rsid w:val="003D2E84"/>
  </w:style>
  <w:style w:type="paragraph" w:customStyle="1" w:styleId="som-buttonsitem">
    <w:name w:val="som-buttons_item"/>
    <w:basedOn w:val="Standard"/>
    <w:rsid w:val="003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tc-readtimetext">
    <w:name w:val="atc-readtime_text"/>
    <w:basedOn w:val="Absatz-Standardschriftart"/>
    <w:rsid w:val="003D2E84"/>
  </w:style>
  <w:style w:type="paragraph" w:customStyle="1" w:styleId="first">
    <w:name w:val="first"/>
    <w:basedOn w:val="Standard"/>
    <w:rsid w:val="003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tc-textfirstletter">
    <w:name w:val="atc-textfirstletter"/>
    <w:basedOn w:val="Absatz-Standardschriftart"/>
    <w:rsid w:val="003D2E84"/>
  </w:style>
  <w:style w:type="paragraph" w:customStyle="1" w:styleId="atc-textparagraph">
    <w:name w:val="atc-textparagraph"/>
    <w:basedOn w:val="Standard"/>
    <w:rsid w:val="003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tn-placeholdercontentdescriptionheadlineemphasis">
    <w:name w:val="ctn-placeholdercontent_descriptionheadlineemphasis"/>
    <w:basedOn w:val="Absatz-Standardschriftart"/>
    <w:rsid w:val="003D2E84"/>
  </w:style>
  <w:style w:type="character" w:customStyle="1" w:styleId="ctn-placeholdercontentdescriptionheadlineemphasistext">
    <w:name w:val="ctn-placeholdercontent_descriptionheadlineemphasistext"/>
    <w:basedOn w:val="Absatz-Standardschriftart"/>
    <w:rsid w:val="003D2E84"/>
  </w:style>
  <w:style w:type="character" w:customStyle="1" w:styleId="ctn-placeholdercontentdescriptionheadlinetextcontainer">
    <w:name w:val="ctn-placeholdercontent_descriptionheadlinetextcontainer"/>
    <w:basedOn w:val="Absatz-Standardschriftart"/>
    <w:rsid w:val="003D2E84"/>
  </w:style>
  <w:style w:type="character" w:customStyle="1" w:styleId="ctn-placeholdercontentdescriptioncopyright">
    <w:name w:val="ctn-placeholdercontent_descriptioncopyright"/>
    <w:basedOn w:val="Absatz-Standardschriftart"/>
    <w:rsid w:val="003D2E84"/>
  </w:style>
  <w:style w:type="character" w:styleId="NichtaufgelsteErwhnung">
    <w:name w:val="Unresolved Mention"/>
    <w:basedOn w:val="Absatz-Standardschriftart"/>
    <w:uiPriority w:val="99"/>
    <w:semiHidden/>
    <w:unhideWhenUsed/>
    <w:rsid w:val="0066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6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z.net/aktuell/politik/rezension-der-truegerische-schein-der-markenartikel-124594.html" TargetMode="External"/><Relationship Id="rId5" Type="http://schemas.openxmlformats.org/officeDocument/2006/relationships/hyperlink" Target="https://www.spiegel.de/kultur/gesellschaft/interview-mit-naomi-klein-wir-sind-doch-auch-schon-privatisiert-a-1213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Dombrowsky</dc:creator>
  <cp:keywords/>
  <dc:description/>
  <cp:lastModifiedBy>Michael Dombrowsky</cp:lastModifiedBy>
  <cp:revision>4</cp:revision>
  <dcterms:created xsi:type="dcterms:W3CDTF">2020-06-17T09:41:00Z</dcterms:created>
  <dcterms:modified xsi:type="dcterms:W3CDTF">2020-06-17T09:41:00Z</dcterms:modified>
</cp:coreProperties>
</file>