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654E" w14:textId="77777777" w:rsidR="009B774E" w:rsidRPr="00556C36" w:rsidRDefault="009B774E" w:rsidP="009B774E">
      <w:pPr>
        <w:pStyle w:val="berschrift2"/>
        <w:numPr>
          <w:ilvl w:val="1"/>
          <w:numId w:val="1"/>
        </w:numPr>
      </w:pPr>
      <w:r>
        <w:t>Thema 2: Synthesereaktion</w:t>
      </w:r>
    </w:p>
    <w:p w14:paraId="394821A0" w14:textId="77777777" w:rsidR="009B774E" w:rsidRDefault="009B774E" w:rsidP="009B774E">
      <w:pPr>
        <w:pStyle w:val="berschrift1"/>
        <w:numPr>
          <w:ilvl w:val="0"/>
          <w:numId w:val="1"/>
        </w:numPr>
      </w:pPr>
      <w:r>
        <w:t>Hilfe 1</w:t>
      </w:r>
    </w:p>
    <w:p w14:paraId="1F3ECB1F" w14:textId="775261B0" w:rsidR="009B774E" w:rsidRDefault="009B774E" w:rsidP="009B774E">
      <w:pPr>
        <w:spacing w:after="120"/>
      </w:pPr>
      <w:r>
        <w:t>zu Aufgabe 2</w:t>
      </w:r>
    </w:p>
    <w:p w14:paraId="47032F7D" w14:textId="3103CAF6" w:rsidR="009B774E" w:rsidRDefault="00867598" w:rsidP="009B774E">
      <w:pPr>
        <w:pStyle w:val="berschrift1"/>
        <w:numPr>
          <w:ilvl w:val="0"/>
          <w:numId w:val="1"/>
        </w:numPr>
        <w:jc w:val="center"/>
      </w:pPr>
      <w:r>
        <w:rPr>
          <w:noProof/>
        </w:rPr>
        <mc:AlternateContent>
          <mc:Choice Requires="wps">
            <w:drawing>
              <wp:anchor distT="45720" distB="45720" distL="114300" distR="114300" simplePos="0" relativeHeight="251667456" behindDoc="0" locked="0" layoutInCell="1" allowOverlap="1" wp14:anchorId="6025B183" wp14:editId="05CE1215">
                <wp:simplePos x="0" y="0"/>
                <wp:positionH relativeFrom="rightMargin">
                  <wp:align>left</wp:align>
                </wp:positionH>
                <wp:positionV relativeFrom="paragraph">
                  <wp:posOffset>2449306</wp:posOffset>
                </wp:positionV>
                <wp:extent cx="1709420" cy="1404620"/>
                <wp:effectExtent l="0" t="8573"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09420" cy="1404620"/>
                        </a:xfrm>
                        <a:prstGeom prst="rect">
                          <a:avLst/>
                        </a:prstGeom>
                        <a:solidFill>
                          <a:srgbClr val="FFFFFF"/>
                        </a:solidFill>
                        <a:ln w="9525">
                          <a:noFill/>
                          <a:miter lim="800000"/>
                          <a:headEnd/>
                          <a:tailEnd/>
                        </a:ln>
                      </wps:spPr>
                      <wps:txbx>
                        <w:txbxContent>
                          <w:p w14:paraId="71509AA9" w14:textId="6B6BF7A6" w:rsidR="00867598" w:rsidRPr="00867598" w:rsidRDefault="00867598">
                            <w:pPr>
                              <w:rPr>
                                <w:color w:val="808080" w:themeColor="background1" w:themeShade="80"/>
                                <w:sz w:val="14"/>
                                <w:szCs w:val="14"/>
                              </w:rPr>
                            </w:pPr>
                            <w:r w:rsidRPr="00867598">
                              <w:rPr>
                                <w:color w:val="808080" w:themeColor="background1" w:themeShade="80"/>
                                <w:sz w:val="14"/>
                                <w:szCs w:val="14"/>
                              </w:rPr>
                              <w:t>Schema: Jochen Müller, ZPG Biologie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025B183" id="_x0000_t202" coordsize="21600,21600" o:spt="202" path="m,l,21600r21600,l21600,xe">
                <v:stroke joinstyle="miter"/>
                <v:path gradientshapeok="t" o:connecttype="rect"/>
              </v:shapetype>
              <v:shape id="Textfeld 2" o:spid="_x0000_s1026" type="#_x0000_t202" style="position:absolute;left:0;text-align:left;margin-left:0;margin-top:192.85pt;width:134.6pt;height:110.6pt;rotation:-90;z-index:25166745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" stroked="f">
                <v:textbox style="mso-fit-shape-to-text:t">
                  <w:txbxContent>
                    <w:p w14:paraId="71509AA9" w14:textId="6B6BF7A6" w:rsidR="00867598" w:rsidRPr="00867598" w:rsidRDefault="00867598">
                      <w:pPr>
                        <w:rPr>
                          <w:color w:val="808080" w:themeColor="background1" w:themeShade="80"/>
                          <w:sz w:val="14"/>
                          <w:szCs w:val="14"/>
                        </w:rPr>
                      </w:pPr>
                      <w:r w:rsidRPr="00867598">
                        <w:rPr>
                          <w:color w:val="808080" w:themeColor="background1" w:themeShade="80"/>
                          <w:sz w:val="14"/>
                          <w:szCs w:val="14"/>
                        </w:rPr>
                        <w:t>Schema: Jochen Müller, ZPG Biologie</w:t>
                      </w:r>
                    </w:p>
                  </w:txbxContent>
                </v:textbox>
                <w10:wrap anchorx="margin"/>
              </v:shape>
            </w:pict>
          </mc:Fallback>
        </mc:AlternateContent>
      </w:r>
      <w:r w:rsidR="009B774E">
        <w:rPr>
          <w:noProof/>
          <w:lang w:eastAsia="de-DE"/>
        </w:rPr>
        <w:drawing>
          <wp:inline distT="0" distB="0" distL="0" distR="0" wp14:anchorId="2EF47A76" wp14:editId="2A594B50">
            <wp:extent cx="3279600" cy="357840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851" t="14690" r="41949" b="8118"/>
                    <a:stretch/>
                  </pic:blipFill>
                  <pic:spPr bwMode="auto">
                    <a:xfrm>
                      <a:off x="0" y="0"/>
                      <a:ext cx="3279600" cy="3578400"/>
                    </a:xfrm>
                    <a:prstGeom prst="rect">
                      <a:avLst/>
                    </a:prstGeom>
                    <a:ln>
                      <a:noFill/>
                    </a:ln>
                    <a:extLst>
                      <a:ext uri="{53640926-AAD7-44D8-BBD7-CCE9431645EC}">
                        <a14:shadowObscured xmlns:a14="http://schemas.microsoft.com/office/drawing/2010/main"/>
                      </a:ext>
                    </a:extLst>
                  </pic:spPr>
                </pic:pic>
              </a:graphicData>
            </a:graphic>
          </wp:inline>
        </w:drawing>
      </w:r>
    </w:p>
    <w:p w14:paraId="6041B656" w14:textId="09F37751" w:rsidR="009B774E" w:rsidRDefault="009B774E" w:rsidP="009B774E">
      <w:pPr>
        <w:spacing w:after="120"/>
      </w:pPr>
    </w:p>
    <w:p w14:paraId="53FCD89C" w14:textId="5A2E7DCC" w:rsidR="009B774E" w:rsidRDefault="009B774E" w:rsidP="009B774E">
      <w:pPr>
        <w:spacing w:after="120"/>
      </w:pPr>
    </w:p>
    <w:p w14:paraId="260EAA92" w14:textId="64E855C1" w:rsidR="009B774E" w:rsidRDefault="009B774E" w:rsidP="009B774E">
      <w:pPr>
        <w:spacing w:after="120"/>
        <w:ind w:left="432"/>
      </w:pPr>
      <w:r>
        <w:t>Der Reaktionszyklus ist in die drei Phasen unterteilt.</w:t>
      </w:r>
    </w:p>
    <w:p w14:paraId="1BB26AF9" w14:textId="6ADAF71A" w:rsidR="009B774E" w:rsidRDefault="009B774E" w:rsidP="009B774E">
      <w:pPr>
        <w:spacing w:after="120"/>
        <w:ind w:left="432"/>
      </w:pPr>
      <w:r>
        <w:t>Der Einstieg in den Zyklus erfolgt im Schema oben.</w:t>
      </w:r>
    </w:p>
    <w:p w14:paraId="26BE9452" w14:textId="163E9A57" w:rsidR="009B774E" w:rsidRDefault="009B774E" w:rsidP="009B774E">
      <w:pPr>
        <w:spacing w:after="120"/>
        <w:ind w:left="432"/>
      </w:pPr>
      <w:r>
        <w:t>Dort ist das Empfängermolekül (C</w:t>
      </w:r>
      <w:r w:rsidRPr="00EF0275">
        <w:rPr>
          <w:vertAlign w:val="subscript"/>
        </w:rPr>
        <w:t>5</w:t>
      </w:r>
      <w:r>
        <w:t>-Körper) vorgegeben.</w:t>
      </w:r>
    </w:p>
    <w:p w14:paraId="784CDAAA" w14:textId="77926740" w:rsidR="009B774E" w:rsidRPr="00067EFB" w:rsidRDefault="009B774E" w:rsidP="009B774E">
      <w:pPr>
        <w:spacing w:after="120"/>
        <w:ind w:left="432"/>
        <w:rPr>
          <w:b/>
          <w:bCs/>
        </w:rPr>
      </w:pPr>
      <w:r w:rsidRPr="00067EFB">
        <w:rPr>
          <w:b/>
          <w:bCs/>
        </w:rPr>
        <w:t>Tragen Sie als nächstes ein, was hier empfangen wird und was daraus entsteht.</w:t>
      </w:r>
    </w:p>
    <w:p w14:paraId="376D9389" w14:textId="4CEAE830" w:rsidR="009B774E" w:rsidRDefault="009B774E" w:rsidP="009B774E">
      <w:pPr>
        <w:suppressAutoHyphens w:val="0"/>
        <w:overflowPunct/>
        <w:spacing w:after="120" w:line="259" w:lineRule="auto"/>
        <w:rPr>
          <w:b/>
          <w:sz w:val="24"/>
        </w:rPr>
      </w:pPr>
      <w:r>
        <w:br w:type="page"/>
      </w:r>
    </w:p>
    <w:p w14:paraId="01C1B847" w14:textId="0B055AB9" w:rsidR="009B774E" w:rsidRPr="00556C36" w:rsidRDefault="009B774E" w:rsidP="009B774E">
      <w:pPr>
        <w:pStyle w:val="berschrift2"/>
        <w:numPr>
          <w:ilvl w:val="1"/>
          <w:numId w:val="1"/>
        </w:numPr>
      </w:pPr>
      <w:r>
        <w:lastRenderedPageBreak/>
        <w:t>Thema 2: Synthesereaktion</w:t>
      </w:r>
    </w:p>
    <w:p w14:paraId="7FC73688" w14:textId="294477B0" w:rsidR="009B774E" w:rsidRDefault="009B774E" w:rsidP="009B774E">
      <w:pPr>
        <w:pStyle w:val="berschrift1"/>
        <w:numPr>
          <w:ilvl w:val="0"/>
          <w:numId w:val="1"/>
        </w:numPr>
      </w:pPr>
      <w:r>
        <w:t>Hilfe 2</w:t>
      </w:r>
    </w:p>
    <w:p w14:paraId="18840F33" w14:textId="77777777" w:rsidR="009B774E" w:rsidRPr="00556C36" w:rsidRDefault="009B774E" w:rsidP="009B774E">
      <w:r>
        <w:t>zu Aufgabe 2</w:t>
      </w:r>
    </w:p>
    <w:p w14:paraId="1D47D173" w14:textId="7423E225" w:rsidR="009B774E" w:rsidRDefault="00867598" w:rsidP="009B774E">
      <w:pPr>
        <w:spacing w:after="120"/>
        <w:jc w:val="center"/>
      </w:pPr>
      <w:r>
        <w:rPr>
          <w:noProof/>
        </w:rPr>
        <mc:AlternateContent>
          <mc:Choice Requires="wps">
            <w:drawing>
              <wp:anchor distT="45720" distB="45720" distL="114300" distR="114300" simplePos="0" relativeHeight="251669504" behindDoc="0" locked="0" layoutInCell="1" allowOverlap="1" wp14:anchorId="3C298184" wp14:editId="7C8AA845">
                <wp:simplePos x="0" y="0"/>
                <wp:positionH relativeFrom="rightMargin">
                  <wp:posOffset>-116894</wp:posOffset>
                </wp:positionH>
                <wp:positionV relativeFrom="paragraph">
                  <wp:posOffset>2254500</wp:posOffset>
                </wp:positionV>
                <wp:extent cx="1709420" cy="1404620"/>
                <wp:effectExtent l="0" t="8573"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09420" cy="1404620"/>
                        </a:xfrm>
                        <a:prstGeom prst="rect">
                          <a:avLst/>
                        </a:prstGeom>
                        <a:solidFill>
                          <a:srgbClr val="FFFFFF"/>
                        </a:solidFill>
                        <a:ln w="9525">
                          <a:noFill/>
                          <a:miter lim="800000"/>
                          <a:headEnd/>
                          <a:tailEnd/>
                        </a:ln>
                      </wps:spPr>
                      <wps:txbx>
                        <w:txbxContent>
                          <w:p w14:paraId="707069F4" w14:textId="77777777" w:rsidR="00867598" w:rsidRPr="00867598" w:rsidRDefault="00867598" w:rsidP="00867598">
                            <w:pPr>
                              <w:rPr>
                                <w:color w:val="808080" w:themeColor="background1" w:themeShade="80"/>
                                <w:sz w:val="14"/>
                                <w:szCs w:val="14"/>
                              </w:rPr>
                            </w:pPr>
                            <w:r w:rsidRPr="00867598">
                              <w:rPr>
                                <w:color w:val="808080" w:themeColor="background1" w:themeShade="80"/>
                                <w:sz w:val="14"/>
                                <w:szCs w:val="14"/>
                              </w:rPr>
                              <w:t>Schema: Jochen Müller, ZPG Biologie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298184" id="_x0000_s1027" type="#_x0000_t202" style="position:absolute;left:0;text-align:left;margin-left:-9.2pt;margin-top:177.5pt;width:134.6pt;height:110.6pt;rotation:-90;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" stroked="f">
                <v:textbox style="mso-fit-shape-to-text:t">
                  <w:txbxContent>
                    <w:p w14:paraId="707069F4" w14:textId="77777777" w:rsidR="00867598" w:rsidRPr="00867598" w:rsidRDefault="00867598" w:rsidP="00867598">
                      <w:pPr>
                        <w:rPr>
                          <w:color w:val="808080" w:themeColor="background1" w:themeShade="80"/>
                          <w:sz w:val="14"/>
                          <w:szCs w:val="14"/>
                        </w:rPr>
                      </w:pPr>
                      <w:r w:rsidRPr="00867598">
                        <w:rPr>
                          <w:color w:val="808080" w:themeColor="background1" w:themeShade="80"/>
                          <w:sz w:val="14"/>
                          <w:szCs w:val="14"/>
                        </w:rPr>
                        <w:t>Schema: Jochen Müller, ZPG Biologie</w:t>
                      </w:r>
                    </w:p>
                  </w:txbxContent>
                </v:textbox>
                <w10:wrap anchorx="margin"/>
              </v:shape>
            </w:pict>
          </mc:Fallback>
        </mc:AlternateContent>
      </w:r>
      <w:r w:rsidR="009B774E">
        <w:rPr>
          <w:noProof/>
          <w:lang w:eastAsia="de-DE"/>
        </w:rPr>
        <w:drawing>
          <wp:inline distT="0" distB="0" distL="0" distR="0" wp14:anchorId="5FF39DBC" wp14:editId="1FF71954">
            <wp:extent cx="3723512" cy="381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653" t="18675" r="43660" b="16334"/>
                    <a:stretch/>
                  </pic:blipFill>
                  <pic:spPr bwMode="auto">
                    <a:xfrm>
                      <a:off x="0" y="0"/>
                      <a:ext cx="3752828" cy="3839997"/>
                    </a:xfrm>
                    <a:prstGeom prst="rect">
                      <a:avLst/>
                    </a:prstGeom>
                    <a:ln>
                      <a:noFill/>
                    </a:ln>
                    <a:extLst>
                      <a:ext uri="{53640926-AAD7-44D8-BBD7-CCE9431645EC}">
                        <a14:shadowObscured xmlns:a14="http://schemas.microsoft.com/office/drawing/2010/main"/>
                      </a:ext>
                    </a:extLst>
                  </pic:spPr>
                </pic:pic>
              </a:graphicData>
            </a:graphic>
          </wp:inline>
        </w:drawing>
      </w:r>
    </w:p>
    <w:p w14:paraId="673AEBE9" w14:textId="66E171A9" w:rsidR="009B774E" w:rsidRDefault="009B774E" w:rsidP="009B774E">
      <w:pPr>
        <w:spacing w:after="120"/>
      </w:pPr>
      <w:r>
        <w:tab/>
      </w:r>
    </w:p>
    <w:p w14:paraId="5A794041" w14:textId="3FF607B9" w:rsidR="009B774E" w:rsidRDefault="009B774E" w:rsidP="009B774E">
      <w:pPr>
        <w:spacing w:after="120"/>
        <w:ind w:left="432"/>
      </w:pPr>
      <w:r>
        <w:t>Der C</w:t>
      </w:r>
      <w:r w:rsidRPr="00EF0275">
        <w:rPr>
          <w:vertAlign w:val="subscript"/>
        </w:rPr>
        <w:t>5</w:t>
      </w:r>
      <w:r>
        <w:t>-Körper (im Schema oben) dient zur Aufnahme von CO</w:t>
      </w:r>
      <w:r w:rsidRPr="00EF0275">
        <w:rPr>
          <w:vertAlign w:val="subscript"/>
        </w:rPr>
        <w:t>2</w:t>
      </w:r>
      <w:r>
        <w:t>.</w:t>
      </w:r>
    </w:p>
    <w:p w14:paraId="78A2EC0E" w14:textId="3366F5B9" w:rsidR="009B774E" w:rsidRDefault="009B774E" w:rsidP="009B774E">
      <w:pPr>
        <w:spacing w:after="120"/>
        <w:ind w:left="432"/>
      </w:pPr>
      <w:r>
        <w:t>Es entsteht ein C</w:t>
      </w:r>
      <w:r w:rsidRPr="00EF0275">
        <w:rPr>
          <w:vertAlign w:val="subscript"/>
        </w:rPr>
        <w:t>6</w:t>
      </w:r>
      <w:r>
        <w:t>-Körper, der in zwei C</w:t>
      </w:r>
      <w:r w:rsidRPr="00EF0275">
        <w:rPr>
          <w:vertAlign w:val="subscript"/>
        </w:rPr>
        <w:t>3</w:t>
      </w:r>
      <w:r>
        <w:t>-Körper (PGS) zerfällt.</w:t>
      </w:r>
    </w:p>
    <w:p w14:paraId="1D46CB40" w14:textId="23F6FCE5" w:rsidR="009B774E" w:rsidRPr="00067EFB" w:rsidRDefault="009B774E" w:rsidP="009B774E">
      <w:pPr>
        <w:spacing w:after="120"/>
        <w:ind w:left="432"/>
        <w:rPr>
          <w:b/>
          <w:bCs/>
        </w:rPr>
      </w:pPr>
      <w:r w:rsidRPr="00067EFB">
        <w:rPr>
          <w:b/>
          <w:bCs/>
        </w:rPr>
        <w:t>Tragen Sie als nächstes ein, welche Vorgänge zur Umwandlung von PGS zu PGA führen.</w:t>
      </w:r>
    </w:p>
    <w:p w14:paraId="3FF01AF6" w14:textId="5DFD8342" w:rsidR="009B774E" w:rsidRPr="00067EFB" w:rsidRDefault="009B774E" w:rsidP="009B774E">
      <w:pPr>
        <w:spacing w:after="120"/>
        <w:ind w:left="432"/>
        <w:rPr>
          <w:b/>
          <w:bCs/>
        </w:rPr>
      </w:pPr>
      <w:r w:rsidRPr="00067EFB">
        <w:rPr>
          <w:b/>
          <w:bCs/>
        </w:rPr>
        <w:t>Für die Bildung von Glucose (wird im Schema nach unten abgegeben) müssen die Eintragungen vervielfacht werden.</w:t>
      </w:r>
    </w:p>
    <w:p w14:paraId="7947187E" w14:textId="34021D4C" w:rsidR="009B774E" w:rsidRDefault="009B774E" w:rsidP="009B774E">
      <w:pPr>
        <w:spacing w:after="120"/>
      </w:pPr>
    </w:p>
    <w:p w14:paraId="3783A4C4" w14:textId="030063C6" w:rsidR="009B774E" w:rsidRDefault="009B774E" w:rsidP="009B774E">
      <w:pPr>
        <w:suppressAutoHyphens w:val="0"/>
        <w:overflowPunct/>
        <w:spacing w:after="160" w:line="259" w:lineRule="auto"/>
        <w:rPr>
          <w:b/>
          <w:sz w:val="24"/>
        </w:rPr>
      </w:pPr>
      <w:r>
        <w:br w:type="page"/>
      </w:r>
    </w:p>
    <w:p w14:paraId="5054CAF2" w14:textId="77777777" w:rsidR="009B774E" w:rsidRPr="00556C36" w:rsidRDefault="009B774E" w:rsidP="009B774E">
      <w:pPr>
        <w:pStyle w:val="berschrift2"/>
        <w:numPr>
          <w:ilvl w:val="1"/>
          <w:numId w:val="1"/>
        </w:numPr>
      </w:pPr>
      <w:r>
        <w:lastRenderedPageBreak/>
        <w:t>Thema 2: Synthesereaktion</w:t>
      </w:r>
    </w:p>
    <w:p w14:paraId="5FFA744A" w14:textId="77777777" w:rsidR="009B774E" w:rsidRDefault="009B774E" w:rsidP="009B774E">
      <w:pPr>
        <w:pStyle w:val="berschrift1"/>
        <w:numPr>
          <w:ilvl w:val="0"/>
          <w:numId w:val="1"/>
        </w:numPr>
      </w:pPr>
      <w:r>
        <w:t>Hilfe 3</w:t>
      </w:r>
    </w:p>
    <w:p w14:paraId="264C1493" w14:textId="77777777" w:rsidR="009B774E" w:rsidRPr="00556C36" w:rsidRDefault="009B774E" w:rsidP="009B774E">
      <w:r>
        <w:t>zu Aufgabe 2</w:t>
      </w:r>
    </w:p>
    <w:p w14:paraId="4FBE0F23" w14:textId="14903581" w:rsidR="009B774E" w:rsidRDefault="00867598" w:rsidP="009B774E">
      <w:pPr>
        <w:spacing w:after="120"/>
        <w:jc w:val="center"/>
      </w:pPr>
      <w:r>
        <w:rPr>
          <w:noProof/>
        </w:rPr>
        <mc:AlternateContent>
          <mc:Choice Requires="wps">
            <w:drawing>
              <wp:anchor distT="45720" distB="45720" distL="114300" distR="114300" simplePos="0" relativeHeight="251671552" behindDoc="0" locked="0" layoutInCell="1" allowOverlap="1" wp14:anchorId="7B614B22" wp14:editId="1536B7E0">
                <wp:simplePos x="0" y="0"/>
                <wp:positionH relativeFrom="rightMargin">
                  <wp:align>left</wp:align>
                </wp:positionH>
                <wp:positionV relativeFrom="paragraph">
                  <wp:posOffset>1978191</wp:posOffset>
                </wp:positionV>
                <wp:extent cx="1709420" cy="1404620"/>
                <wp:effectExtent l="0" t="8573"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09420" cy="1404620"/>
                        </a:xfrm>
                        <a:prstGeom prst="rect">
                          <a:avLst/>
                        </a:prstGeom>
                        <a:solidFill>
                          <a:srgbClr val="FFFFFF"/>
                        </a:solidFill>
                        <a:ln w="9525">
                          <a:noFill/>
                          <a:miter lim="800000"/>
                          <a:headEnd/>
                          <a:tailEnd/>
                        </a:ln>
                      </wps:spPr>
                      <wps:txbx>
                        <w:txbxContent>
                          <w:p w14:paraId="502AC9E5" w14:textId="77777777" w:rsidR="00867598" w:rsidRPr="00867598" w:rsidRDefault="00867598" w:rsidP="00867598">
                            <w:pPr>
                              <w:rPr>
                                <w:color w:val="808080" w:themeColor="background1" w:themeShade="80"/>
                                <w:sz w:val="14"/>
                                <w:szCs w:val="14"/>
                              </w:rPr>
                            </w:pPr>
                            <w:r w:rsidRPr="00867598">
                              <w:rPr>
                                <w:color w:val="808080" w:themeColor="background1" w:themeShade="80"/>
                                <w:sz w:val="14"/>
                                <w:szCs w:val="14"/>
                              </w:rPr>
                              <w:t>Schema: Jochen Müller, ZPG Biologie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B614B22" id="_x0000_s1028" type="#_x0000_t202" style="position:absolute;left:0;text-align:left;margin-left:0;margin-top:155.75pt;width:134.6pt;height:110.6pt;rotation:-90;z-index:25167155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" stroked="f">
                <v:textbox style="mso-fit-shape-to-text:t">
                  <w:txbxContent>
                    <w:p w14:paraId="502AC9E5" w14:textId="77777777" w:rsidR="00867598" w:rsidRPr="00867598" w:rsidRDefault="00867598" w:rsidP="00867598">
                      <w:pPr>
                        <w:rPr>
                          <w:color w:val="808080" w:themeColor="background1" w:themeShade="80"/>
                          <w:sz w:val="14"/>
                          <w:szCs w:val="14"/>
                        </w:rPr>
                      </w:pPr>
                      <w:r w:rsidRPr="00867598">
                        <w:rPr>
                          <w:color w:val="808080" w:themeColor="background1" w:themeShade="80"/>
                          <w:sz w:val="14"/>
                          <w:szCs w:val="14"/>
                        </w:rPr>
                        <w:t>Schema: Jochen Müller, ZPG Biologie</w:t>
                      </w:r>
                    </w:p>
                  </w:txbxContent>
                </v:textbox>
                <w10:wrap anchorx="margin"/>
              </v:shape>
            </w:pict>
          </mc:Fallback>
        </mc:AlternateContent>
      </w:r>
      <w:r w:rsidR="009B774E">
        <w:rPr>
          <w:noProof/>
        </w:rPr>
        <mc:AlternateContent>
          <mc:Choice Requires="wps">
            <w:drawing>
              <wp:anchor distT="45720" distB="45720" distL="114300" distR="114300" simplePos="0" relativeHeight="251665408" behindDoc="0" locked="0" layoutInCell="1" allowOverlap="1" wp14:anchorId="659371CC" wp14:editId="6481877C">
                <wp:simplePos x="0" y="0"/>
                <wp:positionH relativeFrom="column">
                  <wp:posOffset>3039631</wp:posOffset>
                </wp:positionH>
                <wp:positionV relativeFrom="paragraph">
                  <wp:posOffset>3315686</wp:posOffset>
                </wp:positionV>
                <wp:extent cx="681990" cy="1404620"/>
                <wp:effectExtent l="0" t="0" r="22860" b="133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404620"/>
                        </a:xfrm>
                        <a:prstGeom prst="rect">
                          <a:avLst/>
                        </a:prstGeom>
                        <a:solidFill>
                          <a:srgbClr val="FFFFFF"/>
                        </a:solidFill>
                        <a:ln w="9525">
                          <a:solidFill>
                            <a:schemeClr val="bg1"/>
                          </a:solidFill>
                          <a:miter lim="800000"/>
                          <a:headEnd/>
                          <a:tailEnd/>
                        </a:ln>
                      </wps:spPr>
                      <wps:txbx>
                        <w:txbxContent>
                          <w:p w14:paraId="4033DB50" w14:textId="77777777" w:rsidR="009B774E" w:rsidRDefault="009B774E" w:rsidP="009B774E">
                            <w:r>
                              <w:t>Glucose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9371CC" id="_x0000_s1029" type="#_x0000_t202" style="position:absolute;left:0;text-align:left;margin-left:239.35pt;margin-top:261.1pt;width:53.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" strokecolor="white [3212]">
                <v:textbox style="mso-fit-shape-to-text:t">
                  <w:txbxContent>
                    <w:p w14:paraId="4033DB50" w14:textId="77777777" w:rsidR="009B774E" w:rsidRDefault="009B774E" w:rsidP="009B774E">
                      <w:r>
                        <w:t>Glucose</w:t>
                      </w:r>
                    </w:p>
                  </w:txbxContent>
                </v:textbox>
              </v:shape>
            </w:pict>
          </mc:Fallback>
        </mc:AlternateContent>
      </w:r>
      <w:r w:rsidR="009B774E">
        <w:rPr>
          <w:noProof/>
          <w:lang w:eastAsia="de-DE"/>
        </w:rPr>
        <w:drawing>
          <wp:inline distT="0" distB="0" distL="0" distR="0" wp14:anchorId="58377ADC" wp14:editId="63712974">
            <wp:extent cx="5003731" cy="3603009"/>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126" t="17661" r="30979" b="7576"/>
                    <a:stretch/>
                  </pic:blipFill>
                  <pic:spPr bwMode="auto">
                    <a:xfrm>
                      <a:off x="0" y="0"/>
                      <a:ext cx="5027774" cy="3620321"/>
                    </a:xfrm>
                    <a:prstGeom prst="rect">
                      <a:avLst/>
                    </a:prstGeom>
                    <a:ln>
                      <a:noFill/>
                    </a:ln>
                    <a:extLst>
                      <a:ext uri="{53640926-AAD7-44D8-BBD7-CCE9431645EC}">
                        <a14:shadowObscured xmlns:a14="http://schemas.microsoft.com/office/drawing/2010/main"/>
                      </a:ext>
                    </a:extLst>
                  </pic:spPr>
                </pic:pic>
              </a:graphicData>
            </a:graphic>
          </wp:inline>
        </w:drawing>
      </w:r>
    </w:p>
    <w:p w14:paraId="49579359" w14:textId="77777777" w:rsidR="009B774E" w:rsidRDefault="009B774E" w:rsidP="009B774E">
      <w:pPr>
        <w:spacing w:after="120"/>
        <w:ind w:left="432"/>
      </w:pPr>
      <w:r>
        <w:t>Zur Bildung von einem Molekül Glucose werden zwei Moleküle PGA benötigt.</w:t>
      </w:r>
    </w:p>
    <w:p w14:paraId="3FBC8ACF" w14:textId="77777777" w:rsidR="009B774E" w:rsidRDefault="009B774E" w:rsidP="009B774E">
      <w:pPr>
        <w:spacing w:after="120"/>
        <w:ind w:left="432"/>
      </w:pPr>
      <w:r>
        <w:t>Aus zehn Molekülen PGA (10 C</w:t>
      </w:r>
      <w:r w:rsidRPr="00B724C0">
        <w:rPr>
          <w:vertAlign w:val="subscript"/>
        </w:rPr>
        <w:t>3</w:t>
      </w:r>
      <w:r>
        <w:t>-Körper = 30 C-Atome) entstehen in der Phase der Regeneration sechs Empfängermoleküle (6 C</w:t>
      </w:r>
      <w:r w:rsidRPr="00B724C0">
        <w:rPr>
          <w:vertAlign w:val="subscript"/>
        </w:rPr>
        <w:t>5</w:t>
      </w:r>
      <w:r>
        <w:t>-Körper = 30 C-Atome).</w:t>
      </w:r>
    </w:p>
    <w:p w14:paraId="3F25F9FF" w14:textId="6F38DA73" w:rsidR="009B774E" w:rsidRPr="00067EFB" w:rsidRDefault="009B774E" w:rsidP="009B774E">
      <w:pPr>
        <w:spacing w:after="120"/>
        <w:ind w:left="432"/>
        <w:rPr>
          <w:b/>
          <w:bCs/>
        </w:rPr>
      </w:pPr>
      <w:r w:rsidRPr="00067EFB">
        <w:rPr>
          <w:b/>
          <w:bCs/>
        </w:rPr>
        <w:t>Zur Vervollständigung des Schemas müssen Sie in der Phase der Reduktion eintragen, welche Vorgänge zur Umwandlung von PGS zu PGA führen, und in der Phase der Regeneration, welche Vorgänge zur Regeneration des Empfängermoleküls notwendig sind.</w:t>
      </w:r>
    </w:p>
    <w:sectPr w:rsidR="009B774E" w:rsidRPr="00067EFB" w:rsidSect="00CE1B3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C86E" w14:textId="77777777" w:rsidR="00C4362E" w:rsidRDefault="00C4362E" w:rsidP="00CE1B39">
      <w:r>
        <w:separator/>
      </w:r>
    </w:p>
  </w:endnote>
  <w:endnote w:type="continuationSeparator" w:id="0">
    <w:p w14:paraId="3A5BCB25" w14:textId="77777777" w:rsidR="00C4362E" w:rsidRDefault="00C4362E" w:rsidP="00CE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mbria"/>
    <w:charset w:val="01"/>
    <w:family w:val="roman"/>
    <w:pitch w:val="variable"/>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3F54" w14:textId="6FD0A40D" w:rsidR="00CE1B39" w:rsidRPr="005B03A9" w:rsidRDefault="00CB4D6A" w:rsidP="005B03A9">
    <w:pPr>
      <w:pStyle w:val="Fuzeile"/>
      <w:pBdr>
        <w:top w:val="single" w:sz="2" w:space="1" w:color="000000"/>
      </w:pBdr>
      <w:tabs>
        <w:tab w:val="clear" w:pos="4536"/>
        <w:tab w:val="center" w:pos="4678"/>
        <w:tab w:val="left" w:pos="8789"/>
      </w:tabs>
    </w:pPr>
    <w:r>
      <w:rPr>
        <w:sz w:val="14"/>
        <w:szCs w:val="14"/>
      </w:rPr>
      <w:t>20</w:t>
    </w:r>
    <w:r w:rsidR="001943D9">
      <w:rPr>
        <w:sz w:val="14"/>
        <w:szCs w:val="14"/>
      </w:rPr>
      <w:t>4</w:t>
    </w:r>
    <w:r>
      <w:rPr>
        <w:sz w:val="14"/>
        <w:szCs w:val="14"/>
      </w:rPr>
      <w:t>0</w:t>
    </w:r>
    <w:r w:rsidR="00ED6534">
      <w:rPr>
        <w:sz w:val="14"/>
        <w:szCs w:val="14"/>
      </w:rPr>
      <w:t>6</w:t>
    </w:r>
    <w:r>
      <w:rPr>
        <w:sz w:val="14"/>
        <w:szCs w:val="14"/>
      </w:rPr>
      <w:t>_ab_synthesereaktion_hilfen</w:t>
    </w:r>
    <w:r w:rsidR="005B03A9">
      <w:rPr>
        <w:sz w:val="14"/>
        <w:szCs w:val="14"/>
      </w:rPr>
      <w:tab/>
      <w:t>ZPG Biologie 2020</w:t>
    </w:r>
    <w:r w:rsidR="005B03A9">
      <w:rPr>
        <w:sz w:val="14"/>
        <w:szCs w:val="14"/>
      </w:rPr>
      <w:tab/>
      <w:t xml:space="preserve">Seite </w:t>
    </w:r>
    <w:r w:rsidR="005B03A9">
      <w:rPr>
        <w:sz w:val="14"/>
        <w:szCs w:val="14"/>
      </w:rPr>
      <w:fldChar w:fldCharType="begin"/>
    </w:r>
    <w:r w:rsidR="005B03A9">
      <w:rPr>
        <w:sz w:val="14"/>
        <w:szCs w:val="14"/>
      </w:rPr>
      <w:instrText>PAGE</w:instrText>
    </w:r>
    <w:r w:rsidR="005B03A9">
      <w:rPr>
        <w:sz w:val="14"/>
        <w:szCs w:val="14"/>
      </w:rPr>
      <w:fldChar w:fldCharType="separate"/>
    </w:r>
    <w:r w:rsidR="005B03A9">
      <w:rPr>
        <w:sz w:val="14"/>
        <w:szCs w:val="14"/>
      </w:rPr>
      <w:t>1</w:t>
    </w:r>
    <w:r w:rsidR="005B03A9">
      <w:rPr>
        <w:sz w:val="14"/>
        <w:szCs w:val="14"/>
      </w:rPr>
      <w:fldChar w:fldCharType="end"/>
    </w:r>
    <w:r w:rsidR="005B03A9">
      <w:rPr>
        <w:sz w:val="14"/>
        <w:szCs w:val="14"/>
      </w:rPr>
      <w:t xml:space="preserve"> von </w:t>
    </w:r>
    <w:r w:rsidR="005B03A9">
      <w:rPr>
        <w:sz w:val="14"/>
        <w:szCs w:val="14"/>
      </w:rPr>
      <w:fldChar w:fldCharType="begin"/>
    </w:r>
    <w:r w:rsidR="005B03A9">
      <w:rPr>
        <w:sz w:val="14"/>
        <w:szCs w:val="14"/>
      </w:rPr>
      <w:instrText>NUMPAGES</w:instrText>
    </w:r>
    <w:r w:rsidR="005B03A9">
      <w:rPr>
        <w:sz w:val="14"/>
        <w:szCs w:val="14"/>
      </w:rPr>
      <w:fldChar w:fldCharType="separate"/>
    </w:r>
    <w:r w:rsidR="005B03A9">
      <w:rPr>
        <w:sz w:val="14"/>
        <w:szCs w:val="14"/>
      </w:rPr>
      <w:t>2</w:t>
    </w:r>
    <w:r w:rsidR="005B03A9">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DC77" w14:textId="77777777" w:rsidR="00C4362E" w:rsidRDefault="00C4362E" w:rsidP="00CE1B39">
      <w:r>
        <w:separator/>
      </w:r>
    </w:p>
  </w:footnote>
  <w:footnote w:type="continuationSeparator" w:id="0">
    <w:p w14:paraId="16016FB9" w14:textId="77777777" w:rsidR="00C4362E" w:rsidRDefault="00C4362E" w:rsidP="00CE1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4FFC"/>
    <w:multiLevelType w:val="hybridMultilevel"/>
    <w:tmpl w:val="604E12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EC733F"/>
    <w:multiLevelType w:val="hybridMultilevel"/>
    <w:tmpl w:val="EBFE29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232AE7"/>
    <w:multiLevelType w:val="hybridMultilevel"/>
    <w:tmpl w:val="AC863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D54F88"/>
    <w:multiLevelType w:val="multilevel"/>
    <w:tmpl w:val="82B85B12"/>
    <w:lvl w:ilvl="0">
      <w:start w:val="1"/>
      <w:numFmt w:val="none"/>
      <w:pStyle w:val="berschrift1"/>
      <w:suff w:val="nothing"/>
      <w:lvlText w:val=""/>
      <w:lvlJc w:val="left"/>
      <w:pPr>
        <w:ind w:left="432" w:hanging="432"/>
      </w:pPr>
      <w:rPr>
        <w:szCs w:val="22"/>
      </w:r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3"/>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39"/>
    <w:rsid w:val="00006572"/>
    <w:rsid w:val="001449D3"/>
    <w:rsid w:val="00163EE7"/>
    <w:rsid w:val="001943D9"/>
    <w:rsid w:val="00501B1B"/>
    <w:rsid w:val="00582AC0"/>
    <w:rsid w:val="005B03A9"/>
    <w:rsid w:val="005F7216"/>
    <w:rsid w:val="006F01E8"/>
    <w:rsid w:val="007D2014"/>
    <w:rsid w:val="00867598"/>
    <w:rsid w:val="009A6503"/>
    <w:rsid w:val="009B774E"/>
    <w:rsid w:val="009D635F"/>
    <w:rsid w:val="00C11A22"/>
    <w:rsid w:val="00C41FE5"/>
    <w:rsid w:val="00C4362E"/>
    <w:rsid w:val="00C47EB4"/>
    <w:rsid w:val="00CB4D6A"/>
    <w:rsid w:val="00CE1B39"/>
    <w:rsid w:val="00DE26CE"/>
    <w:rsid w:val="00E47B23"/>
    <w:rsid w:val="00ED6534"/>
    <w:rsid w:val="00FD48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6E23"/>
  <w15:chartTrackingRefBased/>
  <w15:docId w15:val="{A7DC6484-EBC8-4FED-BC6A-4087DE3B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B39"/>
    <w:pPr>
      <w:suppressAutoHyphens/>
      <w:overflowPunct w:val="0"/>
      <w:spacing w:after="0" w:line="240" w:lineRule="auto"/>
    </w:pPr>
    <w:rPr>
      <w:rFonts w:ascii="Arial" w:hAnsi="Arial" w:cs="Calibri"/>
      <w:sz w:val="21"/>
      <w:szCs w:val="20"/>
      <w:lang w:eastAsia="zh-CN"/>
    </w:rPr>
  </w:style>
  <w:style w:type="paragraph" w:styleId="berschrift1">
    <w:name w:val="heading 1"/>
    <w:basedOn w:val="berschrift"/>
    <w:link w:val="berschrift1Zchn"/>
    <w:uiPriority w:val="9"/>
    <w:qFormat/>
    <w:rsid w:val="001449D3"/>
    <w:pPr>
      <w:numPr>
        <w:numId w:val="3"/>
      </w:numPr>
      <w:outlineLvl w:val="0"/>
    </w:pPr>
    <w:rPr>
      <w:b/>
      <w:sz w:val="28"/>
    </w:rPr>
  </w:style>
  <w:style w:type="paragraph" w:styleId="berschrift2">
    <w:name w:val="heading 2"/>
    <w:basedOn w:val="berschrift"/>
    <w:link w:val="berschrift2Zchn"/>
    <w:uiPriority w:val="9"/>
    <w:unhideWhenUsed/>
    <w:qFormat/>
    <w:rsid w:val="001449D3"/>
    <w:pPr>
      <w:numPr>
        <w:ilvl w:val="1"/>
        <w:numId w:val="3"/>
      </w:numPr>
      <w:spacing w:before="200"/>
      <w:outlineLvl w:val="1"/>
    </w:pPr>
    <w:rPr>
      <w:b/>
      <w:sz w:val="24"/>
    </w:rPr>
  </w:style>
  <w:style w:type="paragraph" w:styleId="berschrift3">
    <w:name w:val="heading 3"/>
    <w:basedOn w:val="berschrift"/>
    <w:link w:val="berschrift3Zchn"/>
    <w:uiPriority w:val="9"/>
    <w:unhideWhenUsed/>
    <w:qFormat/>
    <w:rsid w:val="001449D3"/>
    <w:pPr>
      <w:numPr>
        <w:ilvl w:val="2"/>
        <w:numId w:val="3"/>
      </w:numPr>
      <w:spacing w:before="14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qFormat/>
    <w:rsid w:val="001449D3"/>
  </w:style>
  <w:style w:type="character" w:customStyle="1" w:styleId="Aufzhlungszeichen1">
    <w:name w:val="Aufzählungszeichen1"/>
    <w:qFormat/>
    <w:rsid w:val="001449D3"/>
  </w:style>
  <w:style w:type="character" w:customStyle="1" w:styleId="Aufzhlungszeichen2">
    <w:name w:val="Aufzählungszeichen2"/>
    <w:qFormat/>
    <w:rsid w:val="001449D3"/>
    <w:rPr>
      <w:rFonts w:ascii="OpenSymbol" w:eastAsia="OpenSymbol" w:hAnsi="OpenSymbol" w:cs="OpenSymbol"/>
    </w:rPr>
  </w:style>
  <w:style w:type="paragraph" w:styleId="Beschriftung">
    <w:name w:val="caption"/>
    <w:basedOn w:val="Standard"/>
    <w:qFormat/>
    <w:rsid w:val="001449D3"/>
    <w:pPr>
      <w:suppressLineNumbers/>
      <w:spacing w:before="120" w:after="120"/>
    </w:pPr>
    <w:rPr>
      <w:rFonts w:cs="FreeSans"/>
      <w:i/>
      <w:iCs/>
      <w:sz w:val="24"/>
      <w:szCs w:val="24"/>
    </w:rPr>
  </w:style>
  <w:style w:type="paragraph" w:customStyle="1" w:styleId="Beschriftung1">
    <w:name w:val="Beschriftung1"/>
    <w:basedOn w:val="Standard"/>
    <w:qFormat/>
    <w:rsid w:val="001449D3"/>
    <w:pPr>
      <w:suppressLineNumbers/>
      <w:spacing w:before="120" w:after="120"/>
    </w:pPr>
  </w:style>
  <w:style w:type="character" w:customStyle="1" w:styleId="Endnotenanker">
    <w:name w:val="Endnotenanker"/>
    <w:rsid w:val="001449D3"/>
    <w:rPr>
      <w:vertAlign w:val="superscript"/>
    </w:rPr>
  </w:style>
  <w:style w:type="character" w:styleId="Endnotenzeichen">
    <w:name w:val="endnote reference"/>
    <w:qFormat/>
    <w:rsid w:val="001449D3"/>
  </w:style>
  <w:style w:type="character" w:customStyle="1" w:styleId="Funotenanker">
    <w:name w:val="Fußnotenanker"/>
    <w:rsid w:val="001449D3"/>
    <w:rPr>
      <w:vertAlign w:val="superscript"/>
    </w:rPr>
  </w:style>
  <w:style w:type="paragraph" w:styleId="Funotentext">
    <w:name w:val="footnote text"/>
    <w:basedOn w:val="Standard"/>
    <w:link w:val="FunotentextZchn"/>
    <w:rsid w:val="001449D3"/>
    <w:pPr>
      <w:suppressLineNumbers/>
      <w:spacing w:after="113"/>
      <w:ind w:left="339" w:hanging="339"/>
    </w:pPr>
    <w:rPr>
      <w:sz w:val="20"/>
    </w:rPr>
  </w:style>
  <w:style w:type="character" w:customStyle="1" w:styleId="FunotentextZchn">
    <w:name w:val="Fußnotentext Zchn"/>
    <w:basedOn w:val="Absatz-Standardschriftart"/>
    <w:link w:val="Funotentext"/>
    <w:rsid w:val="001449D3"/>
    <w:rPr>
      <w:rFonts w:ascii="Arial" w:eastAsia="Times New Roman" w:hAnsi="Arial" w:cs="Calibri"/>
      <w:sz w:val="20"/>
      <w:szCs w:val="20"/>
      <w:lang w:eastAsia="zh-CN"/>
    </w:rPr>
  </w:style>
  <w:style w:type="character" w:styleId="Funotenzeichen">
    <w:name w:val="footnote reference"/>
    <w:qFormat/>
    <w:rsid w:val="001449D3"/>
  </w:style>
  <w:style w:type="paragraph" w:styleId="Fuzeile">
    <w:name w:val="footer"/>
    <w:basedOn w:val="Standard"/>
    <w:link w:val="FuzeileZchn"/>
    <w:rsid w:val="001449D3"/>
    <w:pPr>
      <w:tabs>
        <w:tab w:val="center" w:pos="4536"/>
        <w:tab w:val="right" w:pos="9072"/>
      </w:tabs>
    </w:pPr>
  </w:style>
  <w:style w:type="character" w:customStyle="1" w:styleId="FuzeileZchn">
    <w:name w:val="Fußzeile Zchn"/>
    <w:basedOn w:val="Absatz-Standardschriftart"/>
    <w:link w:val="Fuzeile"/>
    <w:uiPriority w:val="99"/>
    <w:rsid w:val="001449D3"/>
    <w:rPr>
      <w:rFonts w:ascii="Arial" w:eastAsia="Times New Roman" w:hAnsi="Arial" w:cs="Calibri"/>
      <w:sz w:val="21"/>
      <w:szCs w:val="20"/>
      <w:lang w:eastAsia="zh-CN"/>
    </w:rPr>
  </w:style>
  <w:style w:type="character" w:customStyle="1" w:styleId="FuzeileZeichen">
    <w:name w:val="Fußzeile Zeichen"/>
    <w:basedOn w:val="Absatzstandardschriftart"/>
    <w:qFormat/>
    <w:rsid w:val="001449D3"/>
  </w:style>
  <w:style w:type="paragraph" w:styleId="Kopfzeile">
    <w:name w:val="header"/>
    <w:basedOn w:val="Standard"/>
    <w:link w:val="KopfzeileZchn"/>
    <w:rsid w:val="001449D3"/>
    <w:pPr>
      <w:tabs>
        <w:tab w:val="center" w:pos="4536"/>
        <w:tab w:val="right" w:pos="9072"/>
      </w:tabs>
    </w:pPr>
  </w:style>
  <w:style w:type="character" w:customStyle="1" w:styleId="KopfzeileZchn">
    <w:name w:val="Kopfzeile Zchn"/>
    <w:basedOn w:val="Absatz-Standardschriftart"/>
    <w:link w:val="Kopfzeile"/>
    <w:rsid w:val="001449D3"/>
    <w:rPr>
      <w:rFonts w:ascii="Arial" w:eastAsia="Times New Roman" w:hAnsi="Arial" w:cs="Calibri"/>
      <w:sz w:val="21"/>
      <w:szCs w:val="20"/>
      <w:lang w:eastAsia="zh-CN"/>
    </w:rPr>
  </w:style>
  <w:style w:type="character" w:customStyle="1" w:styleId="KopfzeileZeichen">
    <w:name w:val="Kopfzeile Zeichen"/>
    <w:basedOn w:val="Absatzstandardschriftart"/>
    <w:qFormat/>
    <w:rsid w:val="001449D3"/>
  </w:style>
  <w:style w:type="paragraph" w:styleId="Textkrper">
    <w:name w:val="Body Text"/>
    <w:basedOn w:val="Standard"/>
    <w:link w:val="TextkrperZchn"/>
    <w:rsid w:val="001449D3"/>
    <w:pPr>
      <w:spacing w:after="140" w:line="276" w:lineRule="auto"/>
    </w:pPr>
  </w:style>
  <w:style w:type="character" w:customStyle="1" w:styleId="TextkrperZchn">
    <w:name w:val="Textkörper Zchn"/>
    <w:basedOn w:val="Absatz-Standardschriftart"/>
    <w:link w:val="Textkrper"/>
    <w:rsid w:val="001449D3"/>
    <w:rPr>
      <w:rFonts w:ascii="Arial" w:eastAsia="Times New Roman" w:hAnsi="Arial" w:cs="Calibri"/>
      <w:sz w:val="21"/>
      <w:szCs w:val="20"/>
      <w:lang w:eastAsia="zh-CN"/>
    </w:rPr>
  </w:style>
  <w:style w:type="paragraph" w:styleId="Liste">
    <w:name w:val="List"/>
    <w:basedOn w:val="Textkrper"/>
    <w:rsid w:val="001449D3"/>
    <w:rPr>
      <w:rFonts w:cs="FreeSans"/>
    </w:rPr>
  </w:style>
  <w:style w:type="character" w:customStyle="1" w:styleId="ListLabel1">
    <w:name w:val="ListLabel 1"/>
    <w:qFormat/>
    <w:rsid w:val="001449D3"/>
    <w:rPr>
      <w:szCs w:val="22"/>
    </w:rPr>
  </w:style>
  <w:style w:type="character" w:customStyle="1" w:styleId="ListLabel2">
    <w:name w:val="ListLabel 2"/>
    <w:qFormat/>
    <w:rsid w:val="001449D3"/>
    <w:rPr>
      <w:szCs w:val="22"/>
    </w:rPr>
  </w:style>
  <w:style w:type="character" w:customStyle="1" w:styleId="ListLabel3">
    <w:name w:val="ListLabel 3"/>
    <w:qFormat/>
    <w:rsid w:val="001449D3"/>
    <w:rPr>
      <w:szCs w:val="22"/>
    </w:rPr>
  </w:style>
  <w:style w:type="character" w:customStyle="1" w:styleId="ListLabel4">
    <w:name w:val="ListLabel 4"/>
    <w:qFormat/>
    <w:rsid w:val="001449D3"/>
    <w:rPr>
      <w:szCs w:val="22"/>
    </w:rPr>
  </w:style>
  <w:style w:type="character" w:customStyle="1" w:styleId="ListLabel5">
    <w:name w:val="ListLabel 5"/>
    <w:qFormat/>
    <w:rsid w:val="001449D3"/>
    <w:rPr>
      <w:szCs w:val="22"/>
    </w:rPr>
  </w:style>
  <w:style w:type="character" w:customStyle="1" w:styleId="ListLabel6">
    <w:name w:val="ListLabel 6"/>
    <w:qFormat/>
    <w:rsid w:val="001449D3"/>
    <w:rPr>
      <w:szCs w:val="22"/>
    </w:rPr>
  </w:style>
  <w:style w:type="character" w:customStyle="1" w:styleId="ListLabel7">
    <w:name w:val="ListLabel 7"/>
    <w:qFormat/>
    <w:rsid w:val="001449D3"/>
    <w:rPr>
      <w:szCs w:val="22"/>
    </w:rPr>
  </w:style>
  <w:style w:type="character" w:customStyle="1" w:styleId="ListLabel8">
    <w:name w:val="ListLabel 8"/>
    <w:qFormat/>
    <w:rsid w:val="001449D3"/>
    <w:rPr>
      <w:szCs w:val="22"/>
    </w:rPr>
  </w:style>
  <w:style w:type="character" w:customStyle="1" w:styleId="Nummerierungszeichen">
    <w:name w:val="Nummerierungszeichen"/>
    <w:qFormat/>
    <w:rsid w:val="001449D3"/>
  </w:style>
  <w:style w:type="paragraph" w:styleId="StandardWeb">
    <w:name w:val="Normal (Web)"/>
    <w:basedOn w:val="Standard"/>
    <w:qFormat/>
    <w:rsid w:val="001449D3"/>
    <w:pPr>
      <w:suppressAutoHyphens w:val="0"/>
      <w:spacing w:before="100" w:after="142" w:line="288" w:lineRule="auto"/>
    </w:pPr>
    <w:rPr>
      <w:rFonts w:ascii="Times New Roman" w:hAnsi="Times New Roman" w:cs="Times New Roman"/>
      <w:sz w:val="20"/>
    </w:rPr>
  </w:style>
  <w:style w:type="paragraph" w:customStyle="1" w:styleId="TabellenInhalt">
    <w:name w:val="Tabellen Inhalt"/>
    <w:basedOn w:val="Standard"/>
    <w:qFormat/>
    <w:rsid w:val="001449D3"/>
    <w:pPr>
      <w:suppressLineNumbers/>
    </w:pPr>
  </w:style>
  <w:style w:type="paragraph" w:customStyle="1" w:styleId="Tabellenberschrift">
    <w:name w:val="Tabellen Überschrift"/>
    <w:basedOn w:val="TabellenInhalt"/>
    <w:qFormat/>
    <w:rsid w:val="001449D3"/>
    <w:pPr>
      <w:jc w:val="center"/>
    </w:pPr>
    <w:rPr>
      <w:b/>
      <w:bCs/>
    </w:rPr>
  </w:style>
  <w:style w:type="paragraph" w:customStyle="1" w:styleId="Tabelleninhalt0">
    <w:name w:val="Tabelleninhalt"/>
    <w:basedOn w:val="Standard"/>
    <w:qFormat/>
    <w:rsid w:val="001449D3"/>
    <w:pPr>
      <w:suppressLineNumbers/>
    </w:pPr>
  </w:style>
  <w:style w:type="paragraph" w:customStyle="1" w:styleId="Tabellenberschrift0">
    <w:name w:val="Tabellenüberschrift"/>
    <w:basedOn w:val="Tabelleninhalt0"/>
    <w:qFormat/>
    <w:rsid w:val="001449D3"/>
    <w:pPr>
      <w:jc w:val="center"/>
    </w:pPr>
    <w:rPr>
      <w:b/>
      <w:bCs/>
    </w:rPr>
  </w:style>
  <w:style w:type="character" w:customStyle="1" w:styleId="TextkrperZeichen">
    <w:name w:val="Textkörper Zeichen"/>
    <w:qFormat/>
    <w:rsid w:val="001449D3"/>
    <w:rPr>
      <w:rFonts w:ascii="Calibri" w:hAnsi="Calibri" w:cs="Calibri"/>
      <w:sz w:val="22"/>
    </w:rPr>
  </w:style>
  <w:style w:type="paragraph" w:customStyle="1" w:styleId="berschrift">
    <w:name w:val="Überschrift"/>
    <w:basedOn w:val="Standard"/>
    <w:next w:val="Textkrper"/>
    <w:qFormat/>
    <w:rsid w:val="001449D3"/>
    <w:pPr>
      <w:keepNext/>
      <w:spacing w:before="240" w:after="120"/>
    </w:pPr>
  </w:style>
  <w:style w:type="character" w:customStyle="1" w:styleId="berschrift1Zchn">
    <w:name w:val="Überschrift 1 Zchn"/>
    <w:basedOn w:val="Absatz-Standardschriftart"/>
    <w:link w:val="berschrift1"/>
    <w:uiPriority w:val="9"/>
    <w:rsid w:val="001449D3"/>
    <w:rPr>
      <w:rFonts w:ascii="Arial" w:eastAsia="Times New Roman" w:hAnsi="Arial" w:cs="Calibri"/>
      <w:b/>
      <w:sz w:val="28"/>
      <w:szCs w:val="20"/>
      <w:lang w:eastAsia="zh-CN"/>
    </w:rPr>
  </w:style>
  <w:style w:type="character" w:customStyle="1" w:styleId="berschrift2Zchn">
    <w:name w:val="Überschrift 2 Zchn"/>
    <w:basedOn w:val="Absatz-Standardschriftart"/>
    <w:link w:val="berschrift2"/>
    <w:uiPriority w:val="9"/>
    <w:rsid w:val="001449D3"/>
    <w:rPr>
      <w:rFonts w:ascii="Arial" w:eastAsia="Times New Roman" w:hAnsi="Arial" w:cs="Calibri"/>
      <w:b/>
      <w:sz w:val="24"/>
      <w:szCs w:val="20"/>
      <w:lang w:eastAsia="zh-CN"/>
    </w:rPr>
  </w:style>
  <w:style w:type="character" w:customStyle="1" w:styleId="berschrift3Zchn">
    <w:name w:val="Überschrift 3 Zchn"/>
    <w:basedOn w:val="Absatz-Standardschriftart"/>
    <w:link w:val="berschrift3"/>
    <w:uiPriority w:val="9"/>
    <w:semiHidden/>
    <w:rsid w:val="001449D3"/>
    <w:rPr>
      <w:rFonts w:ascii="Arial" w:eastAsia="Times New Roman" w:hAnsi="Arial" w:cs="Calibri"/>
      <w:sz w:val="21"/>
      <w:szCs w:val="20"/>
      <w:lang w:eastAsia="zh-CN"/>
    </w:rPr>
  </w:style>
  <w:style w:type="paragraph" w:customStyle="1" w:styleId="Verzeichnis">
    <w:name w:val="Verzeichnis"/>
    <w:basedOn w:val="Standard"/>
    <w:qFormat/>
    <w:rsid w:val="001449D3"/>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1015</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Müller</dc:creator>
  <cp:keywords/>
  <dc:description/>
  <cp:lastModifiedBy>Jochen Müller</cp:lastModifiedBy>
  <cp:revision>11</cp:revision>
  <cp:lastPrinted>2021-04-18T09:19:00Z</cp:lastPrinted>
  <dcterms:created xsi:type="dcterms:W3CDTF">2020-08-23T15:14:00Z</dcterms:created>
  <dcterms:modified xsi:type="dcterms:W3CDTF">2021-04-18T09:19:00Z</dcterms:modified>
</cp:coreProperties>
</file>