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7AA3B" w14:textId="1C1C8187" w:rsidR="00A15AD9" w:rsidRPr="0013711F" w:rsidRDefault="00EA47F1" w:rsidP="00A15AD9">
      <w:pPr>
        <w:ind w:left="1080" w:hanging="720"/>
        <w:rPr>
          <w:color w:val="000000" w:themeColor="text1"/>
          <w:lang w:val="es-ES"/>
        </w:rPr>
      </w:pPr>
      <w:bookmarkStart w:id="0" w:name="_GoBack"/>
      <w:bookmarkEnd w:id="0"/>
      <w:r w:rsidRPr="0013711F">
        <w:rPr>
          <w:color w:val="000000" w:themeColor="text1"/>
          <w:lang w:val="es-ES"/>
        </w:rPr>
        <w:t>Rcc_novela_M03</w:t>
      </w:r>
      <w:r w:rsidR="0013711F" w:rsidRPr="0013711F">
        <w:rPr>
          <w:color w:val="000000" w:themeColor="text1"/>
          <w:lang w:val="es-ES"/>
        </w:rPr>
        <w:t>a</w:t>
      </w:r>
      <w:r w:rsidRPr="0013711F">
        <w:rPr>
          <w:color w:val="000000" w:themeColor="text1"/>
          <w:lang w:val="es-ES"/>
        </w:rPr>
        <w:t>_Guía de lectura_Cap_4_5_6</w:t>
      </w:r>
      <w:r w:rsidR="00A15AD9" w:rsidRPr="0013711F">
        <w:rPr>
          <w:color w:val="000000" w:themeColor="text1"/>
          <w:lang w:val="es-ES"/>
        </w:rPr>
        <w:tab/>
      </w:r>
      <w:r w:rsidR="00A15AD9" w:rsidRPr="0013711F">
        <w:rPr>
          <w:color w:val="000000" w:themeColor="text1"/>
          <w:lang w:val="es-ES"/>
        </w:rPr>
        <w:tab/>
      </w:r>
      <w:r w:rsidR="00A15AD9" w:rsidRPr="0013711F">
        <w:rPr>
          <w:color w:val="000000" w:themeColor="text1"/>
          <w:lang w:val="es-ES"/>
        </w:rPr>
        <w:tab/>
      </w:r>
      <w:r w:rsidR="00A15AD9" w:rsidRPr="0013711F">
        <w:rPr>
          <w:color w:val="000000" w:themeColor="text1"/>
          <w:lang w:val="es-ES"/>
        </w:rPr>
        <w:tab/>
      </w:r>
      <w:r w:rsidR="00A15AD9" w:rsidRPr="0013711F">
        <w:rPr>
          <w:color w:val="000000" w:themeColor="text1"/>
          <w:lang w:val="es-ES"/>
        </w:rPr>
        <w:tab/>
      </w:r>
      <w:r w:rsidR="00A15AD9" w:rsidRPr="0013711F">
        <w:rPr>
          <w:color w:val="000000" w:themeColor="text1"/>
          <w:lang w:val="es-ES"/>
        </w:rPr>
        <w:tab/>
      </w:r>
    </w:p>
    <w:p w14:paraId="778BC85D" w14:textId="48927DC3" w:rsidR="007234F5" w:rsidRPr="0013711F" w:rsidRDefault="007234F5" w:rsidP="00A15AD9">
      <w:pPr>
        <w:ind w:left="1080" w:hanging="720"/>
        <w:rPr>
          <w:color w:val="000000" w:themeColor="text1"/>
          <w:lang w:val="es-ES"/>
        </w:rPr>
      </w:pPr>
    </w:p>
    <w:p w14:paraId="2B6B1C12" w14:textId="77777777" w:rsidR="00EA47F1" w:rsidRPr="0013711F" w:rsidRDefault="00EA47F1" w:rsidP="00EA47F1">
      <w:pPr>
        <w:ind w:left="1080" w:hanging="720"/>
        <w:jc w:val="center"/>
        <w:rPr>
          <w:color w:val="000000" w:themeColor="text1"/>
          <w:sz w:val="28"/>
          <w:szCs w:val="28"/>
          <w:lang w:val="es-ES"/>
        </w:rPr>
      </w:pPr>
      <w:r w:rsidRPr="0013711F">
        <w:rPr>
          <w:color w:val="000000" w:themeColor="text1"/>
          <w:sz w:val="28"/>
          <w:szCs w:val="28"/>
          <w:lang w:val="es-ES"/>
        </w:rPr>
        <w:t>Guía de lectura – capítulos 4, 5 y 6 - la historia</w:t>
      </w:r>
    </w:p>
    <w:p w14:paraId="36EF83EC" w14:textId="7219FCCC" w:rsidR="007234F5" w:rsidRPr="0013711F" w:rsidRDefault="007234F5" w:rsidP="00EA47F1">
      <w:pPr>
        <w:ind w:left="1080" w:hanging="720"/>
        <w:jc w:val="center"/>
        <w:rPr>
          <w:color w:val="000000" w:themeColor="text1"/>
          <w:sz w:val="28"/>
          <w:szCs w:val="28"/>
          <w:lang w:val="es-ES"/>
        </w:rPr>
      </w:pPr>
    </w:p>
    <w:p w14:paraId="6A040D3A" w14:textId="7CBE670B" w:rsidR="007234F5" w:rsidRPr="0013711F" w:rsidRDefault="007234F5" w:rsidP="007234F5">
      <w:pPr>
        <w:pStyle w:val="Listenabsatz"/>
        <w:numPr>
          <w:ilvl w:val="0"/>
          <w:numId w:val="4"/>
        </w:numPr>
        <w:rPr>
          <w:color w:val="000000" w:themeColor="text1"/>
          <w:lang w:val="es-ES"/>
        </w:rPr>
      </w:pPr>
      <w:r w:rsidRPr="0013711F">
        <w:rPr>
          <w:color w:val="000000" w:themeColor="text1"/>
          <w:lang w:val="es-ES"/>
        </w:rPr>
        <w:t>Lectura individual de los capítulos 4, 5, 6.</w:t>
      </w:r>
    </w:p>
    <w:p w14:paraId="2F83F8EC" w14:textId="544B2F92" w:rsidR="007234F5" w:rsidRPr="0013711F" w:rsidRDefault="00296644" w:rsidP="007234F5">
      <w:pPr>
        <w:pStyle w:val="Listenabsatz"/>
        <w:rPr>
          <w:i/>
          <w:iCs/>
          <w:color w:val="000000" w:themeColor="text1"/>
          <w:lang w:val="es-ES"/>
        </w:rPr>
      </w:pPr>
      <w:r w:rsidRPr="0013711F">
        <w:rPr>
          <w:color w:val="000000" w:themeColor="text1"/>
          <w:lang w:val="es-ES"/>
        </w:rPr>
        <w:t xml:space="preserve">Lee los capítulos 4 a 6 </w:t>
      </w:r>
      <w:r w:rsidR="002A7250" w:rsidRPr="0013711F">
        <w:rPr>
          <w:color w:val="000000" w:themeColor="text1"/>
          <w:lang w:val="es-ES"/>
        </w:rPr>
        <w:t xml:space="preserve">de </w:t>
      </w:r>
      <w:r w:rsidR="002A7250" w:rsidRPr="0013711F">
        <w:rPr>
          <w:i/>
          <w:iCs/>
          <w:color w:val="000000" w:themeColor="text1"/>
          <w:lang w:val="es-ES"/>
        </w:rPr>
        <w:t>El ruido de las cosas al</w:t>
      </w:r>
      <w:r w:rsidR="002A7250" w:rsidRPr="0013711F">
        <w:rPr>
          <w:color w:val="000000" w:themeColor="text1"/>
          <w:lang w:val="es-ES"/>
        </w:rPr>
        <w:t xml:space="preserve"> caer. Durante la lectura h</w:t>
      </w:r>
      <w:r w:rsidRPr="0013711F">
        <w:rPr>
          <w:color w:val="000000" w:themeColor="text1"/>
          <w:lang w:val="es-ES"/>
        </w:rPr>
        <w:t>az una representación visual del contenido. Para organiz</w:t>
      </w:r>
      <w:r w:rsidR="00151BC0" w:rsidRPr="0013711F">
        <w:rPr>
          <w:color w:val="000000" w:themeColor="text1"/>
          <w:lang w:val="es-ES"/>
        </w:rPr>
        <w:t>a</w:t>
      </w:r>
      <w:r w:rsidRPr="0013711F">
        <w:rPr>
          <w:color w:val="000000" w:themeColor="text1"/>
          <w:lang w:val="es-ES"/>
        </w:rPr>
        <w:t>r la información te puedes serv</w:t>
      </w:r>
      <w:r w:rsidR="00151BC0" w:rsidRPr="0013711F">
        <w:rPr>
          <w:color w:val="000000" w:themeColor="text1"/>
          <w:lang w:val="es-ES"/>
        </w:rPr>
        <w:t>i</w:t>
      </w:r>
      <w:r w:rsidRPr="0013711F">
        <w:rPr>
          <w:color w:val="000000" w:themeColor="text1"/>
          <w:lang w:val="es-ES"/>
        </w:rPr>
        <w:t>r de varias categorías:</w:t>
      </w:r>
      <w:r w:rsidR="007234F5" w:rsidRPr="0013711F">
        <w:rPr>
          <w:color w:val="000000" w:themeColor="text1"/>
          <w:lang w:val="es-ES"/>
        </w:rPr>
        <w:t xml:space="preserve"> </w:t>
      </w:r>
      <w:r w:rsidR="007234F5" w:rsidRPr="0013711F">
        <w:rPr>
          <w:i/>
          <w:iCs/>
          <w:color w:val="000000" w:themeColor="text1"/>
          <w:lang w:val="es-ES"/>
        </w:rPr>
        <w:t>quién, qué, cuándo, dónde, por qué, cómo.</w:t>
      </w:r>
    </w:p>
    <w:p w14:paraId="2286518D" w14:textId="08945174" w:rsidR="007234F5" w:rsidRPr="0013711F" w:rsidRDefault="007234F5" w:rsidP="007234F5">
      <w:pPr>
        <w:pStyle w:val="Listenabsatz"/>
        <w:rPr>
          <w:color w:val="000000" w:themeColor="text1"/>
          <w:lang w:val="es-ES"/>
        </w:rPr>
      </w:pPr>
    </w:p>
    <w:p w14:paraId="3D0588C3" w14:textId="3CB8C9A4" w:rsidR="007234F5" w:rsidRPr="0013711F" w:rsidRDefault="007234F5" w:rsidP="007234F5">
      <w:pPr>
        <w:pStyle w:val="Listenabsatz"/>
        <w:rPr>
          <w:color w:val="000000" w:themeColor="text1"/>
          <w:lang w:val="es-ES"/>
        </w:rPr>
      </w:pPr>
      <w:r w:rsidRPr="0013711F">
        <w:rPr>
          <w:color w:val="000000" w:themeColor="text1"/>
          <w:lang w:val="es-ES"/>
        </w:rPr>
        <w:t>Puedes usar diversas técnicas de visualización: el esqueleto de un pez</w:t>
      </w:r>
      <w:r w:rsidR="00C1601D" w:rsidRPr="0013711F">
        <w:rPr>
          <w:color w:val="000000" w:themeColor="text1"/>
          <w:lang w:val="es-ES"/>
        </w:rPr>
        <w:t xml:space="preserve"> (Caja útil</w:t>
      </w:r>
      <w:r w:rsidR="00C9268E" w:rsidRPr="0013711F">
        <w:rPr>
          <w:color w:val="000000" w:themeColor="text1"/>
          <w:lang w:val="es-ES"/>
        </w:rPr>
        <w:t>, CU_M05</w:t>
      </w:r>
      <w:r w:rsidR="00C1601D" w:rsidRPr="0013711F">
        <w:rPr>
          <w:color w:val="000000" w:themeColor="text1"/>
          <w:lang w:val="es-ES"/>
        </w:rPr>
        <w:t>)</w:t>
      </w:r>
      <w:r w:rsidRPr="0013711F">
        <w:rPr>
          <w:color w:val="000000" w:themeColor="text1"/>
          <w:lang w:val="es-ES"/>
        </w:rPr>
        <w:t>, un mapa mental manual o digital (https//www.mindmaster.com/de)</w:t>
      </w:r>
    </w:p>
    <w:p w14:paraId="6AA15899" w14:textId="4AD0D659" w:rsidR="007234F5" w:rsidRPr="0013711F" w:rsidRDefault="007234F5" w:rsidP="007234F5">
      <w:pPr>
        <w:pStyle w:val="Listenabsatz"/>
        <w:rPr>
          <w:color w:val="000000" w:themeColor="text1"/>
          <w:lang w:val="es-ES"/>
        </w:rPr>
      </w:pPr>
    </w:p>
    <w:p w14:paraId="48BBFC55" w14:textId="122A9B00" w:rsidR="007234F5" w:rsidRDefault="007234F5" w:rsidP="007234F5">
      <w:pPr>
        <w:pStyle w:val="Listenabsatz"/>
        <w:rPr>
          <w:color w:val="000000" w:themeColor="text1"/>
          <w:lang w:val="es-ES"/>
        </w:rPr>
      </w:pPr>
      <w:r w:rsidRPr="0013711F">
        <w:rPr>
          <w:color w:val="000000" w:themeColor="text1"/>
          <w:lang w:val="es-ES"/>
        </w:rPr>
        <w:t>Tras la lectura de cada capítulo rellena aquellos aspectos de la tabla de</w:t>
      </w:r>
      <w:r w:rsidR="002A7250" w:rsidRPr="0013711F">
        <w:rPr>
          <w:color w:val="000000" w:themeColor="text1"/>
          <w:lang w:val="es-ES"/>
        </w:rPr>
        <w:t>l punto</w:t>
      </w:r>
      <w:r w:rsidRPr="0013711F">
        <w:rPr>
          <w:color w:val="000000" w:themeColor="text1"/>
          <w:lang w:val="es-ES"/>
        </w:rPr>
        <w:t xml:space="preserve"> 2 que ya conozcas.</w:t>
      </w:r>
    </w:p>
    <w:p w14:paraId="2C81A764" w14:textId="573C92D1" w:rsidR="00C40881" w:rsidRPr="00862339" w:rsidRDefault="00C40881" w:rsidP="00C40881">
      <w:pPr>
        <w:pStyle w:val="Listenabsatz"/>
        <w:rPr>
          <w:i/>
          <w:iCs/>
          <w:color w:val="FF0000"/>
          <w:sz w:val="22"/>
          <w:szCs w:val="22"/>
          <w:lang w:val="es-ES"/>
        </w:rPr>
      </w:pPr>
      <w:r w:rsidRPr="00C40881">
        <w:rPr>
          <w:i/>
          <w:iCs/>
          <w:color w:val="FF0000"/>
          <w:sz w:val="22"/>
          <w:szCs w:val="22"/>
          <w:lang w:val="es-ES"/>
        </w:rPr>
        <w:t>Aviso importante: En esta primera fase, el objetivo es la comprensión global de la trama, es decir, no es nec</w:t>
      </w:r>
      <w:r w:rsidR="00A42ADD">
        <w:rPr>
          <w:i/>
          <w:iCs/>
          <w:color w:val="FF0000"/>
          <w:sz w:val="22"/>
          <w:szCs w:val="22"/>
          <w:lang w:val="es-ES"/>
        </w:rPr>
        <w:t>e</w:t>
      </w:r>
      <w:r w:rsidRPr="00C40881">
        <w:rPr>
          <w:i/>
          <w:iCs/>
          <w:color w:val="FF0000"/>
          <w:sz w:val="22"/>
          <w:szCs w:val="22"/>
          <w:lang w:val="es-ES"/>
        </w:rPr>
        <w:t xml:space="preserve">sario entenderlo todo. </w:t>
      </w:r>
      <w:r w:rsidRPr="00862339">
        <w:rPr>
          <w:i/>
          <w:iCs/>
          <w:color w:val="FF0000"/>
          <w:sz w:val="22"/>
          <w:szCs w:val="22"/>
          <w:lang w:val="es-ES"/>
        </w:rPr>
        <w:t xml:space="preserve">Más adelante trataremos varios fragmentos más detenidamente. </w:t>
      </w:r>
    </w:p>
    <w:p w14:paraId="04FF8511" w14:textId="780A4321" w:rsidR="00C40881" w:rsidRPr="00862339" w:rsidRDefault="00C40881" w:rsidP="00C40881">
      <w:pPr>
        <w:pStyle w:val="Listenabsatz"/>
        <w:rPr>
          <w:i/>
          <w:iCs/>
          <w:color w:val="FF0000"/>
          <w:sz w:val="22"/>
          <w:szCs w:val="22"/>
          <w:lang w:val="es-ES"/>
        </w:rPr>
      </w:pPr>
      <w:r w:rsidRPr="00862339">
        <w:rPr>
          <w:i/>
          <w:iCs/>
          <w:color w:val="FF0000"/>
          <w:sz w:val="22"/>
          <w:szCs w:val="22"/>
          <w:lang w:val="es-ES"/>
        </w:rPr>
        <w:t xml:space="preserve">Por eso: No intentes entender cada palabra y fíjate </w:t>
      </w:r>
      <w:r w:rsidR="00A42ADD" w:rsidRPr="00862339">
        <w:rPr>
          <w:i/>
          <w:iCs/>
          <w:color w:val="FF0000"/>
          <w:sz w:val="22"/>
          <w:szCs w:val="22"/>
          <w:lang w:val="es-ES"/>
        </w:rPr>
        <w:t xml:space="preserve">a grandes rasgos </w:t>
      </w:r>
      <w:r w:rsidRPr="00862339">
        <w:rPr>
          <w:i/>
          <w:iCs/>
          <w:color w:val="FF0000"/>
          <w:sz w:val="22"/>
          <w:szCs w:val="22"/>
          <w:lang w:val="es-ES"/>
        </w:rPr>
        <w:t>en aspectos básicos como los personajes, los lugare</w:t>
      </w:r>
      <w:r w:rsidR="00A42ADD" w:rsidRPr="00862339">
        <w:rPr>
          <w:i/>
          <w:iCs/>
          <w:color w:val="FF0000"/>
          <w:sz w:val="22"/>
          <w:szCs w:val="22"/>
          <w:lang w:val="es-ES"/>
        </w:rPr>
        <w:t>s</w:t>
      </w:r>
      <w:r w:rsidRPr="00862339">
        <w:rPr>
          <w:i/>
          <w:iCs/>
          <w:color w:val="FF0000"/>
          <w:sz w:val="22"/>
          <w:szCs w:val="22"/>
          <w:lang w:val="es-ES"/>
        </w:rPr>
        <w:t xml:space="preserve"> y la acció</w:t>
      </w:r>
      <w:r w:rsidR="00A42ADD" w:rsidRPr="00862339">
        <w:rPr>
          <w:i/>
          <w:iCs/>
          <w:color w:val="FF0000"/>
          <w:sz w:val="22"/>
          <w:szCs w:val="22"/>
          <w:lang w:val="es-ES"/>
        </w:rPr>
        <w:t>n.</w:t>
      </w:r>
    </w:p>
    <w:p w14:paraId="7841C863" w14:textId="23FA5F34" w:rsidR="00A15AD9" w:rsidRPr="0013711F" w:rsidRDefault="00A15AD9" w:rsidP="00C40881">
      <w:pPr>
        <w:rPr>
          <w:color w:val="000000" w:themeColor="text1"/>
          <w:lang w:val="es-ES"/>
        </w:rPr>
      </w:pPr>
    </w:p>
    <w:p w14:paraId="63410259" w14:textId="638CA358" w:rsidR="001D1038" w:rsidRDefault="001D1038" w:rsidP="001D1038">
      <w:pPr>
        <w:pStyle w:val="Listenabsatz"/>
        <w:numPr>
          <w:ilvl w:val="0"/>
          <w:numId w:val="4"/>
        </w:numPr>
        <w:shd w:val="clear" w:color="auto" w:fill="FEFFF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color w:val="000000" w:themeColor="text1"/>
          <w:u w:color="000000"/>
          <w:lang w:val="es-ES"/>
        </w:rPr>
      </w:pPr>
      <w:r>
        <w:rPr>
          <w:rFonts w:ascii="Calibri" w:eastAsia="Calibri" w:hAnsi="Calibri" w:cs="Calibri"/>
          <w:color w:val="000000" w:themeColor="text1"/>
          <w:u w:color="000000"/>
          <w:lang w:val="es-ES"/>
        </w:rPr>
        <w:t xml:space="preserve">La </w:t>
      </w:r>
      <w:r w:rsidRPr="00776D0E">
        <w:rPr>
          <w:rFonts w:ascii="Calibri" w:eastAsia="Calibri" w:hAnsi="Calibri" w:cs="Calibri"/>
          <w:color w:val="000000" w:themeColor="text1"/>
          <w:u w:color="000000"/>
          <w:lang w:val="es-ES"/>
        </w:rPr>
        <w:t xml:space="preserve">siguiente tabla </w:t>
      </w:r>
      <w:r>
        <w:rPr>
          <w:rFonts w:ascii="Calibri" w:eastAsia="Calibri" w:hAnsi="Calibri" w:cs="Calibri"/>
          <w:color w:val="000000" w:themeColor="text1"/>
          <w:u w:color="000000"/>
          <w:lang w:val="es-ES"/>
        </w:rPr>
        <w:t>contiene</w:t>
      </w:r>
      <w:r w:rsidRPr="00776D0E">
        <w:rPr>
          <w:rFonts w:ascii="Calibri" w:eastAsia="Calibri" w:hAnsi="Calibri" w:cs="Calibri"/>
          <w:color w:val="000000" w:themeColor="text1"/>
          <w:u w:color="000000"/>
          <w:lang w:val="es-ES"/>
        </w:rPr>
        <w:t xml:space="preserve"> los temas </w:t>
      </w:r>
      <w:r w:rsidR="00862339">
        <w:rPr>
          <w:rFonts w:ascii="Calibri" w:eastAsia="Calibri" w:hAnsi="Calibri" w:cs="Calibri"/>
          <w:color w:val="000000" w:themeColor="text1"/>
          <w:u w:color="000000"/>
          <w:lang w:val="es-ES"/>
        </w:rPr>
        <w:t>que se tratan en los capítulos 4</w:t>
      </w:r>
      <w:r w:rsidRPr="00776D0E">
        <w:rPr>
          <w:rFonts w:ascii="Calibri" w:eastAsia="Calibri" w:hAnsi="Calibri" w:cs="Calibri"/>
          <w:color w:val="000000" w:themeColor="text1"/>
          <w:u w:color="000000"/>
          <w:lang w:val="es-ES"/>
        </w:rPr>
        <w:t xml:space="preserve"> a 6 de la novela y que te van a ayudar a entender la acción.</w:t>
      </w:r>
      <w:r>
        <w:rPr>
          <w:rFonts w:ascii="Calibri" w:eastAsia="Calibri" w:hAnsi="Calibri" w:cs="Calibri"/>
          <w:color w:val="000000" w:themeColor="text1"/>
          <w:u w:color="000000"/>
          <w:lang w:val="es-ES"/>
        </w:rPr>
        <w:t xml:space="preserve"> En la parte verde de la tabla tienes años o períodos temporales que son relevantes en la novela. </w:t>
      </w:r>
    </w:p>
    <w:p w14:paraId="5003F350" w14:textId="77777777" w:rsidR="001D1038" w:rsidRDefault="001D1038" w:rsidP="001D1038">
      <w:pPr>
        <w:pStyle w:val="Listenabsatz"/>
        <w:shd w:val="clear" w:color="auto" w:fill="FEFFF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color w:val="000000" w:themeColor="text1"/>
          <w:u w:color="000000"/>
          <w:lang w:val="es-ES"/>
        </w:rPr>
      </w:pPr>
    </w:p>
    <w:p w14:paraId="429A1BE1" w14:textId="2BCF31A2" w:rsidR="001D1038" w:rsidRDefault="001D1038" w:rsidP="001D1038">
      <w:pPr>
        <w:pStyle w:val="Listenabsatz"/>
        <w:numPr>
          <w:ilvl w:val="0"/>
          <w:numId w:val="5"/>
        </w:numPr>
        <w:shd w:val="clear" w:color="auto" w:fill="FEFFF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color w:val="000000" w:themeColor="text1"/>
          <w:u w:color="000000"/>
          <w:lang w:val="es-ES"/>
        </w:rPr>
      </w:pPr>
      <w:r w:rsidRPr="00064DBF">
        <w:rPr>
          <w:rFonts w:ascii="Calibri" w:eastAsia="Calibri" w:hAnsi="Calibri" w:cs="Calibri"/>
          <w:color w:val="000000" w:themeColor="text1"/>
          <w:u w:color="000000"/>
          <w:lang w:val="es-ES"/>
        </w:rPr>
        <w:t>Relaciona los temas y los años</w:t>
      </w:r>
      <w:r>
        <w:rPr>
          <w:rFonts w:ascii="Calibri" w:eastAsia="Calibri" w:hAnsi="Calibri" w:cs="Calibri"/>
          <w:color w:val="000000" w:themeColor="text1"/>
          <w:u w:color="000000"/>
          <w:lang w:val="es-ES"/>
        </w:rPr>
        <w:t>.</w:t>
      </w:r>
    </w:p>
    <w:p w14:paraId="63AEF4DB" w14:textId="6865FAE4" w:rsidR="00721957" w:rsidRDefault="003379ED" w:rsidP="00721957">
      <w:pPr>
        <w:pStyle w:val="Listenabsatz"/>
        <w:shd w:val="clear" w:color="auto" w:fill="FEFFF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ind w:left="1080"/>
        <w:rPr>
          <w:rFonts w:ascii="Calibri" w:eastAsia="Calibri" w:hAnsi="Calibri" w:cs="Calibri"/>
          <w:color w:val="000000" w:themeColor="text1"/>
          <w:u w:color="000000"/>
          <w:lang w:val="es-ES"/>
        </w:rPr>
      </w:pPr>
      <w:r>
        <w:rPr>
          <w:rFonts w:ascii="Calibri" w:eastAsia="Calibri" w:hAnsi="Calibri" w:cs="Calibri"/>
          <w:noProof/>
          <w:color w:val="000000" w:themeColor="text1"/>
          <w:u w:color="00000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C2D59" wp14:editId="5C1B806A">
                <wp:simplePos x="0" y="0"/>
                <wp:positionH relativeFrom="column">
                  <wp:posOffset>2020993</wp:posOffset>
                </wp:positionH>
                <wp:positionV relativeFrom="paragraph">
                  <wp:posOffset>128482</wp:posOffset>
                </wp:positionV>
                <wp:extent cx="1278467" cy="1185334"/>
                <wp:effectExtent l="0" t="0" r="17145" b="889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8467" cy="1185334"/>
                        </a:xfrm>
                        <a:prstGeom prst="rect">
                          <a:avLst/>
                        </a:prstGeom>
                        <a:solidFill>
                          <a:srgbClr val="33FFF5"/>
                        </a:solidFill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F1BFC1" w14:textId="212906AA" w:rsidR="00721957" w:rsidRPr="00721957" w:rsidRDefault="003379ED" w:rsidP="00296644">
                            <w:pPr>
                              <w:pStyle w:val="Tabellenstil2"/>
                              <w:shd w:val="clear" w:color="auto" w:fill="33FFF5"/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eastAsia="Arial Unicode MS" w:hAnsiTheme="minorHAnsi" w:cs="Arial Unicode MS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U</w:t>
                            </w:r>
                            <w:r w:rsidR="00721957" w:rsidRPr="00721957">
                              <w:rPr>
                                <w:rFonts w:asciiTheme="minorHAnsi" w:eastAsia="Arial Unicode MS" w:hAnsiTheme="minorHAnsi" w:cs="Arial Unicode MS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n fin de semana en las Acacias;</w:t>
                            </w:r>
                            <w:r w:rsidR="00721957">
                              <w:rPr>
                                <w:rFonts w:asciiTheme="minorHAnsi" w:eastAsia="Arial Unicode MS" w:hAnsiTheme="minorHAnsi" w:cs="Arial Unicode MS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 xml:space="preserve"> e</w:t>
                            </w:r>
                            <w:r w:rsidR="00721957" w:rsidRPr="00721957">
                              <w:rPr>
                                <w:rFonts w:asciiTheme="minorHAnsi" w:eastAsia="Arial Unicode MS" w:hAnsiTheme="minorHAnsi" w:cs="Arial Unicode MS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 xml:space="preserve">ncuentro de Antonio </w:t>
                            </w:r>
                            <w:proofErr w:type="spellStart"/>
                            <w:r w:rsidR="00721957" w:rsidRPr="00721957">
                              <w:rPr>
                                <w:rFonts w:asciiTheme="minorHAnsi" w:eastAsia="Arial Unicode MS" w:hAnsiTheme="minorHAnsi" w:cs="Arial Unicode MS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Yammara</w:t>
                            </w:r>
                            <w:proofErr w:type="spellEnd"/>
                            <w:r w:rsidR="00721957" w:rsidRPr="00721957">
                              <w:rPr>
                                <w:rFonts w:asciiTheme="minorHAnsi" w:eastAsia="Arial Unicode MS" w:hAnsiTheme="minorHAnsi" w:cs="Arial Unicode MS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 xml:space="preserve"> y Maya </w:t>
                            </w:r>
                            <w:proofErr w:type="spellStart"/>
                            <w:r w:rsidR="00721957" w:rsidRPr="00721957">
                              <w:rPr>
                                <w:rFonts w:asciiTheme="minorHAnsi" w:eastAsia="Arial Unicode MS" w:hAnsiTheme="minorHAnsi" w:cs="Arial Unicode MS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Fritts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3F6C2D59" id="Rechteck 1" o:spid="_x0000_s1026" style="position:absolute;left:0;text-align:left;margin-left:159.15pt;margin-top:10.1pt;width:100.65pt;height:93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" fillcolor="#33fff5" strokecolor="#a5a5a5 [3206]" strokeweight="1pt">
                <v:textbox>
                  <w:txbxContent>
                    <w:p w14:paraId="47F1BFC1" w14:textId="212906AA" w:rsidR="00721957" w:rsidRPr="00721957" w:rsidRDefault="003379ED" w:rsidP="00296644">
                      <w:pPr>
                        <w:pStyle w:val="Tabellenstil2"/>
                        <w:shd w:val="clear" w:color="auto" w:fill="33FFF5"/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Theme="minorHAnsi" w:eastAsia="Arial Unicode MS" w:hAnsiTheme="minorHAnsi" w:cs="Arial Unicode MS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U</w:t>
                      </w:r>
                      <w:r w:rsidR="00721957" w:rsidRPr="00721957">
                        <w:rPr>
                          <w:rFonts w:asciiTheme="minorHAnsi" w:eastAsia="Arial Unicode MS" w:hAnsiTheme="minorHAnsi" w:cs="Arial Unicode MS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n fin de semana en las Acacias;</w:t>
                      </w:r>
                      <w:r w:rsidR="00721957">
                        <w:rPr>
                          <w:rFonts w:asciiTheme="minorHAnsi" w:eastAsia="Arial Unicode MS" w:hAnsiTheme="minorHAnsi" w:cs="Arial Unicode MS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 xml:space="preserve"> e</w:t>
                      </w:r>
                      <w:r w:rsidR="00721957" w:rsidRPr="00721957">
                        <w:rPr>
                          <w:rFonts w:asciiTheme="minorHAnsi" w:eastAsia="Arial Unicode MS" w:hAnsiTheme="minorHAnsi" w:cs="Arial Unicode MS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 xml:space="preserve">ncuentro de Antonio </w:t>
                      </w:r>
                      <w:proofErr w:type="spellStart"/>
                      <w:r w:rsidR="00721957" w:rsidRPr="00721957">
                        <w:rPr>
                          <w:rFonts w:asciiTheme="minorHAnsi" w:eastAsia="Arial Unicode MS" w:hAnsiTheme="minorHAnsi" w:cs="Arial Unicode MS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Yammara</w:t>
                      </w:r>
                      <w:proofErr w:type="spellEnd"/>
                      <w:r w:rsidR="00721957" w:rsidRPr="00721957">
                        <w:rPr>
                          <w:rFonts w:asciiTheme="minorHAnsi" w:eastAsia="Arial Unicode MS" w:hAnsiTheme="minorHAnsi" w:cs="Arial Unicode MS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 xml:space="preserve"> y Maya </w:t>
                      </w:r>
                      <w:proofErr w:type="spellStart"/>
                      <w:r w:rsidR="00721957" w:rsidRPr="00721957">
                        <w:rPr>
                          <w:rFonts w:asciiTheme="minorHAnsi" w:eastAsia="Arial Unicode MS" w:hAnsiTheme="minorHAnsi" w:cs="Arial Unicode MS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Fritts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000000" w:themeColor="text1"/>
          <w:u w:color="000000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53026D" wp14:editId="47692481">
                <wp:simplePos x="0" y="0"/>
                <wp:positionH relativeFrom="column">
                  <wp:posOffset>4603115</wp:posOffset>
                </wp:positionH>
                <wp:positionV relativeFrom="paragraph">
                  <wp:posOffset>52493</wp:posOffset>
                </wp:positionV>
                <wp:extent cx="1278467" cy="1168400"/>
                <wp:effectExtent l="0" t="0" r="17145" b="1270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8467" cy="1168400"/>
                        </a:xfrm>
                        <a:prstGeom prst="rect">
                          <a:avLst/>
                        </a:prstGeom>
                        <a:solidFill>
                          <a:srgbClr val="33FFF5"/>
                        </a:solidFill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CC4880" w14:textId="1EB99671" w:rsidR="00721957" w:rsidRPr="00721957" w:rsidRDefault="00721957" w:rsidP="00721957">
                            <w:pPr>
                              <w:pStyle w:val="Tabellenstil2"/>
                              <w:rPr>
                                <w:rFonts w:asciiTheme="minorHAnsi" w:eastAsia="Arial Unicode MS" w:hAnsiTheme="minorHAnsi" w:cs="Arial Unicode MS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721957">
                              <w:rPr>
                                <w:rFonts w:asciiTheme="minorHAnsi" w:eastAsia="Arial Unicode MS" w:hAnsiTheme="minorHAnsi" w:cs="Arial Unicode MS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 xml:space="preserve">Regreso de </w:t>
                            </w:r>
                            <w:proofErr w:type="spellStart"/>
                            <w:r w:rsidRPr="00721957">
                              <w:rPr>
                                <w:rFonts w:asciiTheme="minorHAnsi" w:eastAsia="Arial Unicode MS" w:hAnsiTheme="minorHAnsi" w:cs="Arial Unicode MS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Elaine</w:t>
                            </w:r>
                            <w:proofErr w:type="spellEnd"/>
                            <w:r w:rsidRPr="00721957">
                              <w:rPr>
                                <w:rFonts w:asciiTheme="minorHAnsi" w:eastAsia="Arial Unicode MS" w:hAnsiTheme="minorHAnsi" w:cs="Arial Unicode MS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 xml:space="preserve"> a Bogotá.</w:t>
                            </w:r>
                            <w:r>
                              <w:rPr>
                                <w:rFonts w:asciiTheme="minorHAnsi" w:eastAsia="Arial Unicode MS" w:hAnsiTheme="minorHAnsi" w:cs="Arial Unicode MS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721957">
                              <w:rPr>
                                <w:rFonts w:asciiTheme="minorHAnsi" w:eastAsia="Arial Unicode MS" w:hAnsiTheme="minorHAnsi" w:cs="Arial Unicode MS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 xml:space="preserve">Regreso de </w:t>
                            </w:r>
                            <w:proofErr w:type="spellStart"/>
                            <w:r w:rsidRPr="00721957">
                              <w:rPr>
                                <w:rFonts w:asciiTheme="minorHAnsi" w:eastAsia="Arial Unicode MS" w:hAnsiTheme="minorHAnsi" w:cs="Arial Unicode MS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Elaine</w:t>
                            </w:r>
                            <w:proofErr w:type="spellEnd"/>
                            <w:r w:rsidRPr="00721957">
                              <w:rPr>
                                <w:rFonts w:asciiTheme="minorHAnsi" w:eastAsia="Arial Unicode MS" w:hAnsiTheme="minorHAnsi" w:cs="Arial Unicode MS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 xml:space="preserve"> a los EE.UU.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6553026D" id="Rechteck 5" o:spid="_x0000_s1027" style="position:absolute;left:0;text-align:left;margin-left:362.45pt;margin-top:4.15pt;width:100.65pt;height:9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" fillcolor="#33fff5" strokecolor="#a5a5a5 [3206]" strokeweight="1pt">
                <v:textbox>
                  <w:txbxContent>
                    <w:p w14:paraId="10CC4880" w14:textId="1EB99671" w:rsidR="00721957" w:rsidRPr="00721957" w:rsidRDefault="00721957" w:rsidP="00721957">
                      <w:pPr>
                        <w:pStyle w:val="Tabellenstil2"/>
                        <w:rPr>
                          <w:rFonts w:asciiTheme="minorHAnsi" w:eastAsia="Arial Unicode MS" w:hAnsiTheme="minorHAnsi" w:cs="Arial Unicode MS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 w:rsidRPr="00721957">
                        <w:rPr>
                          <w:rFonts w:asciiTheme="minorHAnsi" w:eastAsia="Arial Unicode MS" w:hAnsiTheme="minorHAnsi" w:cs="Arial Unicode MS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 xml:space="preserve">Regreso de </w:t>
                      </w:r>
                      <w:proofErr w:type="spellStart"/>
                      <w:r w:rsidRPr="00721957">
                        <w:rPr>
                          <w:rFonts w:asciiTheme="minorHAnsi" w:eastAsia="Arial Unicode MS" w:hAnsiTheme="minorHAnsi" w:cs="Arial Unicode MS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Elaine</w:t>
                      </w:r>
                      <w:proofErr w:type="spellEnd"/>
                      <w:r w:rsidRPr="00721957">
                        <w:rPr>
                          <w:rFonts w:asciiTheme="minorHAnsi" w:eastAsia="Arial Unicode MS" w:hAnsiTheme="minorHAnsi" w:cs="Arial Unicode MS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 xml:space="preserve"> a Bogotá.</w:t>
                      </w:r>
                      <w:r>
                        <w:rPr>
                          <w:rFonts w:asciiTheme="minorHAnsi" w:eastAsia="Arial Unicode MS" w:hAnsiTheme="minorHAnsi" w:cs="Arial Unicode MS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721957">
                        <w:rPr>
                          <w:rFonts w:asciiTheme="minorHAnsi" w:eastAsia="Arial Unicode MS" w:hAnsiTheme="minorHAnsi" w:cs="Arial Unicode MS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 xml:space="preserve">Regreso de </w:t>
                      </w:r>
                      <w:proofErr w:type="spellStart"/>
                      <w:r w:rsidRPr="00721957">
                        <w:rPr>
                          <w:rFonts w:asciiTheme="minorHAnsi" w:eastAsia="Arial Unicode MS" w:hAnsiTheme="minorHAnsi" w:cs="Arial Unicode MS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Elaine</w:t>
                      </w:r>
                      <w:proofErr w:type="spellEnd"/>
                      <w:r w:rsidRPr="00721957">
                        <w:rPr>
                          <w:rFonts w:asciiTheme="minorHAnsi" w:eastAsia="Arial Unicode MS" w:hAnsiTheme="minorHAnsi" w:cs="Arial Unicode MS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 xml:space="preserve"> a los </w:t>
                      </w:r>
                      <w:proofErr w:type="gramStart"/>
                      <w:r w:rsidRPr="00721957">
                        <w:rPr>
                          <w:rFonts w:asciiTheme="minorHAnsi" w:eastAsia="Arial Unicode MS" w:hAnsiTheme="minorHAnsi" w:cs="Arial Unicode MS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EE.UU.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4FD2F17B" w14:textId="48B87B7B" w:rsidR="00721957" w:rsidRDefault="00721957" w:rsidP="00721957">
      <w:pPr>
        <w:shd w:val="clear" w:color="auto" w:fill="FEFFF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color w:val="000000" w:themeColor="text1"/>
          <w:u w:color="000000"/>
          <w:lang w:val="es-ES"/>
        </w:rPr>
      </w:pPr>
      <w:r>
        <w:rPr>
          <w:rFonts w:ascii="Calibri" w:eastAsia="Calibri" w:hAnsi="Calibri" w:cs="Calibri"/>
          <w:noProof/>
          <w:color w:val="000000" w:themeColor="text1"/>
          <w:u w:color="000000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248B9D" wp14:editId="2D29A7F3">
                <wp:simplePos x="0" y="0"/>
                <wp:positionH relativeFrom="column">
                  <wp:posOffset>7219738</wp:posOffset>
                </wp:positionH>
                <wp:positionV relativeFrom="paragraph">
                  <wp:posOffset>129328</wp:posOffset>
                </wp:positionV>
                <wp:extent cx="1278467" cy="905933"/>
                <wp:effectExtent l="0" t="0" r="17145" b="889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8467" cy="905933"/>
                        </a:xfrm>
                        <a:prstGeom prst="rect">
                          <a:avLst/>
                        </a:prstGeom>
                        <a:solidFill>
                          <a:srgbClr val="33FFF5"/>
                        </a:solidFill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56D452" w14:textId="48EFB7FD" w:rsidR="00721957" w:rsidRPr="0013711F" w:rsidRDefault="00721957" w:rsidP="0072195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721957">
                              <w:rPr>
                                <w:rFonts w:eastAsia="Arial Unicode MS" w:cs="Arial Unicode MS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 xml:space="preserve">La vida de </w:t>
                            </w:r>
                            <w:proofErr w:type="spellStart"/>
                            <w:r w:rsidR="002A7250">
                              <w:rPr>
                                <w:rFonts w:eastAsia="Arial Unicode MS" w:cs="Arial Unicode MS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Elaine</w:t>
                            </w:r>
                            <w:proofErr w:type="spellEnd"/>
                            <w:r w:rsidRPr="00721957">
                              <w:rPr>
                                <w:rFonts w:eastAsia="Arial Unicode MS" w:cs="Arial Unicode MS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 xml:space="preserve"> y Ricardo en La Dorada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09248B9D" id="Rechteck 6" o:spid="_x0000_s1028" style="position:absolute;margin-left:568.5pt;margin-top:10.2pt;width:100.65pt;height:7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" fillcolor="#33fff5" strokecolor="#a5a5a5 [3206]" strokeweight="1pt">
                <v:textbox>
                  <w:txbxContent>
                    <w:p w14:paraId="0656D452" w14:textId="48EFB7FD" w:rsidR="00721957" w:rsidRDefault="00721957" w:rsidP="00721957">
                      <w:pPr>
                        <w:jc w:val="center"/>
                      </w:pPr>
                      <w:r w:rsidRPr="00721957">
                        <w:rPr>
                          <w:rFonts w:eastAsia="Arial Unicode MS" w:cs="Arial Unicode MS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 xml:space="preserve">La vida de </w:t>
                      </w:r>
                      <w:proofErr w:type="spellStart"/>
                      <w:r w:rsidR="002A7250">
                        <w:rPr>
                          <w:rFonts w:eastAsia="Arial Unicode MS" w:cs="Arial Unicode MS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Elaine</w:t>
                      </w:r>
                      <w:proofErr w:type="spellEnd"/>
                      <w:r w:rsidRPr="00721957">
                        <w:rPr>
                          <w:rFonts w:eastAsia="Arial Unicode MS" w:cs="Arial Unicode MS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 xml:space="preserve"> y Ricardo en La Dorada</w:t>
                      </w:r>
                    </w:p>
                  </w:txbxContent>
                </v:textbox>
              </v:rect>
            </w:pict>
          </mc:Fallback>
        </mc:AlternateContent>
      </w:r>
    </w:p>
    <w:p w14:paraId="6F79F986" w14:textId="60B3077D" w:rsidR="00721957" w:rsidRDefault="00721957" w:rsidP="00721957">
      <w:pPr>
        <w:shd w:val="clear" w:color="auto" w:fill="FEFFF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color w:val="000000" w:themeColor="text1"/>
          <w:u w:color="000000"/>
          <w:lang w:val="es-ES"/>
        </w:rPr>
      </w:pPr>
    </w:p>
    <w:p w14:paraId="39E6F34C" w14:textId="1CA0F222" w:rsidR="00721957" w:rsidRDefault="00721957" w:rsidP="00721957">
      <w:pPr>
        <w:shd w:val="clear" w:color="auto" w:fill="FEFFF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color w:val="000000" w:themeColor="text1"/>
          <w:u w:color="000000"/>
          <w:lang w:val="es-ES"/>
        </w:rPr>
      </w:pPr>
    </w:p>
    <w:p w14:paraId="5006A956" w14:textId="24D1DAA5" w:rsidR="00721957" w:rsidRDefault="00721957" w:rsidP="00721957">
      <w:pPr>
        <w:shd w:val="clear" w:color="auto" w:fill="FEFFF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color w:val="000000" w:themeColor="text1"/>
          <w:u w:color="000000"/>
          <w:lang w:val="es-ES"/>
        </w:rPr>
      </w:pPr>
    </w:p>
    <w:p w14:paraId="1F966D5A" w14:textId="643F232D" w:rsidR="00721957" w:rsidRDefault="00721957" w:rsidP="00721957">
      <w:pPr>
        <w:shd w:val="clear" w:color="auto" w:fill="FEFFF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color w:val="000000" w:themeColor="text1"/>
          <w:u w:color="000000"/>
          <w:lang w:val="es-ES"/>
        </w:rPr>
      </w:pPr>
    </w:p>
    <w:p w14:paraId="06036662" w14:textId="31BBBD8C" w:rsidR="00721957" w:rsidRDefault="00721957" w:rsidP="00721957">
      <w:pPr>
        <w:shd w:val="clear" w:color="auto" w:fill="FEFFF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color w:val="000000" w:themeColor="text1"/>
          <w:u w:color="000000"/>
          <w:lang w:val="es-ES"/>
        </w:rPr>
      </w:pPr>
    </w:p>
    <w:p w14:paraId="5A54966F" w14:textId="644AA4CC" w:rsidR="00721957" w:rsidRDefault="00721957" w:rsidP="00721957">
      <w:pPr>
        <w:shd w:val="clear" w:color="auto" w:fill="FEFFF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color w:val="000000" w:themeColor="text1"/>
          <w:u w:color="000000"/>
          <w:lang w:val="es-ES"/>
        </w:rPr>
      </w:pPr>
    </w:p>
    <w:p w14:paraId="2A95E53C" w14:textId="14F1AC16" w:rsidR="00721957" w:rsidRDefault="00721957" w:rsidP="00721957">
      <w:pPr>
        <w:shd w:val="clear" w:color="auto" w:fill="FEFFF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color w:val="000000" w:themeColor="text1"/>
          <w:u w:color="000000"/>
          <w:lang w:val="es-ES"/>
        </w:rPr>
      </w:pPr>
      <w:r>
        <w:rPr>
          <w:rFonts w:ascii="Calibri" w:eastAsia="Calibri" w:hAnsi="Calibri" w:cs="Calibri"/>
          <w:noProof/>
          <w:color w:val="000000" w:themeColor="text1"/>
          <w:u w:color="000000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B08B8E" wp14:editId="0EFBAAAE">
                <wp:simplePos x="0" y="0"/>
                <wp:positionH relativeFrom="column">
                  <wp:posOffset>6144472</wp:posOffset>
                </wp:positionH>
                <wp:positionV relativeFrom="paragraph">
                  <wp:posOffset>80010</wp:posOffset>
                </wp:positionV>
                <wp:extent cx="1278467" cy="1126067"/>
                <wp:effectExtent l="0" t="0" r="17145" b="1714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8467" cy="1126067"/>
                        </a:xfrm>
                        <a:prstGeom prst="rect">
                          <a:avLst/>
                        </a:prstGeom>
                        <a:solidFill>
                          <a:srgbClr val="33FFF5"/>
                        </a:solidFill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B6A2B" w14:textId="22F9BDCD" w:rsidR="00721957" w:rsidRPr="0013711F" w:rsidRDefault="00721957" w:rsidP="0072195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721957">
                              <w:rPr>
                                <w:rFonts w:eastAsia="Arial Unicode MS" w:cs="Arial Unicode MS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 xml:space="preserve">La estancia de </w:t>
                            </w:r>
                            <w:proofErr w:type="spellStart"/>
                            <w:r w:rsidR="002A7250">
                              <w:rPr>
                                <w:rFonts w:eastAsia="Arial Unicode MS" w:cs="Arial Unicode MS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Elaine</w:t>
                            </w:r>
                            <w:proofErr w:type="spellEnd"/>
                            <w:r w:rsidRPr="00721957">
                              <w:rPr>
                                <w:rFonts w:eastAsia="Arial Unicode MS" w:cs="Arial Unicode MS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21957">
                              <w:rPr>
                                <w:rFonts w:eastAsia="Arial Unicode MS" w:cs="Arial Unicode MS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Fritts</w:t>
                            </w:r>
                            <w:proofErr w:type="spellEnd"/>
                            <w:r w:rsidRPr="00721957">
                              <w:rPr>
                                <w:rFonts w:eastAsia="Arial Unicode MS" w:cs="Arial Unicode MS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 xml:space="preserve"> en Bogotá como miembro de los Cuerpos de Paz.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3CB08B8E" id="Rechteck 4" o:spid="_x0000_s1029" style="position:absolute;margin-left:483.8pt;margin-top:6.3pt;width:100.65pt;height:88.6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" fillcolor="#33fff5" strokecolor="#a5a5a5 [3206]" strokeweight="1pt">
                <v:textbox>
                  <w:txbxContent>
                    <w:p w14:paraId="352B6A2B" w14:textId="22F9BDCD" w:rsidR="00721957" w:rsidRDefault="00721957" w:rsidP="00721957">
                      <w:pPr>
                        <w:jc w:val="center"/>
                      </w:pPr>
                      <w:r w:rsidRPr="00721957">
                        <w:rPr>
                          <w:rFonts w:eastAsia="Arial Unicode MS" w:cs="Arial Unicode MS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 xml:space="preserve">La estancia de </w:t>
                      </w:r>
                      <w:proofErr w:type="spellStart"/>
                      <w:r w:rsidR="002A7250">
                        <w:rPr>
                          <w:rFonts w:eastAsia="Arial Unicode MS" w:cs="Arial Unicode MS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Elaine</w:t>
                      </w:r>
                      <w:proofErr w:type="spellEnd"/>
                      <w:r w:rsidRPr="00721957">
                        <w:rPr>
                          <w:rFonts w:eastAsia="Arial Unicode MS" w:cs="Arial Unicode MS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Pr="00721957">
                        <w:rPr>
                          <w:rFonts w:eastAsia="Arial Unicode MS" w:cs="Arial Unicode MS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Fritts</w:t>
                      </w:r>
                      <w:proofErr w:type="spellEnd"/>
                      <w:r w:rsidRPr="00721957">
                        <w:rPr>
                          <w:rFonts w:eastAsia="Arial Unicode MS" w:cs="Arial Unicode MS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 xml:space="preserve"> en Bogotá como miembro de los Cuerpos de Paz.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000000" w:themeColor="text1"/>
          <w:u w:color="00000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E99771" wp14:editId="259C7356">
                <wp:simplePos x="0" y="0"/>
                <wp:positionH relativeFrom="column">
                  <wp:posOffset>522605</wp:posOffset>
                </wp:positionH>
                <wp:positionV relativeFrom="paragraph">
                  <wp:posOffset>54822</wp:posOffset>
                </wp:positionV>
                <wp:extent cx="1278467" cy="905933"/>
                <wp:effectExtent l="0" t="0" r="17145" b="889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8467" cy="905933"/>
                        </a:xfrm>
                        <a:prstGeom prst="rect">
                          <a:avLst/>
                        </a:prstGeom>
                        <a:solidFill>
                          <a:srgbClr val="33FFF5"/>
                        </a:solidFill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785D86" w14:textId="3DF17ED3" w:rsidR="00721957" w:rsidRPr="0013711F" w:rsidRDefault="00721957" w:rsidP="00721957">
                            <w:pPr>
                              <w:shd w:val="clear" w:color="auto" w:fill="33FFF5"/>
                              <w:jc w:val="center"/>
                              <w:rPr>
                                <w:lang w:val="es-ES"/>
                              </w:rPr>
                            </w:pPr>
                            <w:r w:rsidRPr="00721957">
                              <w:rPr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Años de</w:t>
                            </w:r>
                            <w:r w:rsidR="002A7250">
                              <w:rPr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l</w:t>
                            </w:r>
                            <w:r w:rsidRPr="00721957">
                              <w:rPr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 xml:space="preserve"> terror causado por el narcotráfico (“los años difíciles“)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1BE99771" id="Rechteck 2" o:spid="_x0000_s1030" style="position:absolute;margin-left:41.15pt;margin-top:4.3pt;width:100.65pt;height:71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" fillcolor="#33fff5" strokecolor="#a5a5a5 [3206]" strokeweight="1pt">
                <v:textbox>
                  <w:txbxContent>
                    <w:p w14:paraId="50785D86" w14:textId="3DF17ED3" w:rsidR="00721957" w:rsidRPr="00721957" w:rsidRDefault="00721957" w:rsidP="00721957">
                      <w:pPr>
                        <w:shd w:val="clear" w:color="auto" w:fill="33FFF5"/>
                        <w:jc w:val="center"/>
                        <w:rPr>
                          <w:lang w:val="en-US"/>
                        </w:rPr>
                      </w:pPr>
                      <w:r w:rsidRPr="00721957">
                        <w:rPr>
                          <w:color w:val="000000" w:themeColor="text1"/>
                          <w:sz w:val="22"/>
                          <w:szCs w:val="22"/>
                          <w:lang w:val="es-ES"/>
                        </w:rPr>
                        <w:t>Años de</w:t>
                      </w:r>
                      <w:r w:rsidR="002A7250">
                        <w:rPr>
                          <w:color w:val="000000" w:themeColor="text1"/>
                          <w:sz w:val="22"/>
                          <w:szCs w:val="22"/>
                          <w:lang w:val="es-ES"/>
                        </w:rPr>
                        <w:t>l</w:t>
                      </w:r>
                      <w:r w:rsidRPr="00721957">
                        <w:rPr>
                          <w:color w:val="000000" w:themeColor="text1"/>
                          <w:sz w:val="22"/>
                          <w:szCs w:val="22"/>
                          <w:lang w:val="es-ES"/>
                        </w:rPr>
                        <w:t xml:space="preserve"> terror causado por el narcotráfico (“los años </w:t>
                      </w:r>
                      <w:proofErr w:type="gramStart"/>
                      <w:r w:rsidRPr="00721957">
                        <w:rPr>
                          <w:color w:val="000000" w:themeColor="text1"/>
                          <w:sz w:val="22"/>
                          <w:szCs w:val="22"/>
                          <w:lang w:val="es-ES"/>
                        </w:rPr>
                        <w:t>difíciles“</w:t>
                      </w:r>
                      <w:proofErr w:type="gramEnd"/>
                      <w:r w:rsidRPr="00721957">
                        <w:rPr>
                          <w:color w:val="000000" w:themeColor="text1"/>
                          <w:sz w:val="22"/>
                          <w:szCs w:val="22"/>
                          <w:lang w:val="es-ES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000000" w:themeColor="text1"/>
          <w:u w:color="000000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A80377" wp14:editId="4AC86723">
                <wp:simplePos x="0" y="0"/>
                <wp:positionH relativeFrom="column">
                  <wp:posOffset>3240405</wp:posOffset>
                </wp:positionH>
                <wp:positionV relativeFrom="paragraph">
                  <wp:posOffset>62865</wp:posOffset>
                </wp:positionV>
                <wp:extent cx="1278255" cy="905510"/>
                <wp:effectExtent l="0" t="0" r="17145" b="889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8255" cy="905510"/>
                        </a:xfrm>
                        <a:prstGeom prst="rect">
                          <a:avLst/>
                        </a:prstGeom>
                        <a:solidFill>
                          <a:srgbClr val="33FFF5"/>
                        </a:solidFill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CD1D91" w14:textId="6ABE9DE9" w:rsidR="00721957" w:rsidRPr="0013711F" w:rsidRDefault="00721957" w:rsidP="0072195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721957">
                              <w:rPr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Vuelta de Ricardo a Bogotá tras su encarcelamiento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2A80377" id="Rechteck 3" o:spid="_x0000_s1031" style="position:absolute;margin-left:255.15pt;margin-top:4.95pt;width:100.65pt;height:71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" fillcolor="#33fff5" strokecolor="#a5a5a5 [3206]" strokeweight="1pt">
                <v:textbox>
                  <w:txbxContent>
                    <w:p w14:paraId="12CD1D91" w14:textId="6ABE9DE9" w:rsidR="00721957" w:rsidRPr="00721957" w:rsidRDefault="00721957" w:rsidP="00721957">
                      <w:pPr>
                        <w:jc w:val="center"/>
                        <w:rPr>
                          <w:lang w:val="en-US"/>
                        </w:rPr>
                      </w:pPr>
                      <w:r w:rsidRPr="00721957">
                        <w:rPr>
                          <w:color w:val="000000" w:themeColor="text1"/>
                          <w:sz w:val="22"/>
                          <w:szCs w:val="22"/>
                          <w:lang w:val="es-ES"/>
                        </w:rPr>
                        <w:t>Vuelta de Ricardo a Bogotá tras su encarcelamiento</w:t>
                      </w:r>
                    </w:p>
                  </w:txbxContent>
                </v:textbox>
              </v:rect>
            </w:pict>
          </mc:Fallback>
        </mc:AlternateContent>
      </w:r>
    </w:p>
    <w:p w14:paraId="23AC334E" w14:textId="77777777" w:rsidR="00721957" w:rsidRPr="00721957" w:rsidRDefault="00721957" w:rsidP="00721957">
      <w:pPr>
        <w:shd w:val="clear" w:color="auto" w:fill="FEFFF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color w:val="000000" w:themeColor="text1"/>
          <w:u w:color="000000"/>
          <w:lang w:val="es-ES"/>
        </w:rPr>
      </w:pPr>
    </w:p>
    <w:p w14:paraId="20F1A43C" w14:textId="77777777" w:rsidR="001D1038" w:rsidRPr="00064DBF" w:rsidRDefault="001D1038" w:rsidP="001D1038">
      <w:pPr>
        <w:pStyle w:val="Listenabsatz"/>
        <w:shd w:val="clear" w:color="auto" w:fill="FEFFF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ind w:left="1080"/>
        <w:rPr>
          <w:rFonts w:ascii="Calibri" w:eastAsia="Calibri" w:hAnsi="Calibri" w:cs="Calibri"/>
          <w:color w:val="000000" w:themeColor="text1"/>
          <w:u w:color="000000"/>
          <w:lang w:val="es-ES"/>
        </w:rPr>
      </w:pPr>
    </w:p>
    <w:p w14:paraId="67A7AD6E" w14:textId="6D01C820" w:rsidR="001D1038" w:rsidRPr="00776D0E" w:rsidRDefault="00862339" w:rsidP="00721957">
      <w:pPr>
        <w:pStyle w:val="Listenabsatz"/>
        <w:numPr>
          <w:ilvl w:val="0"/>
          <w:numId w:val="5"/>
        </w:numPr>
        <w:shd w:val="clear" w:color="auto" w:fill="FEFFF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color w:val="000000" w:themeColor="text1"/>
          <w:u w:color="000000"/>
          <w:lang w:val="es-ES"/>
        </w:rPr>
      </w:pPr>
      <w:r>
        <w:rPr>
          <w:rFonts w:ascii="Calibri" w:eastAsia="Calibri" w:hAnsi="Calibri" w:cs="Calibri"/>
          <w:color w:val="000000" w:themeColor="text1"/>
          <w:u w:color="000000"/>
          <w:lang w:val="es-ES"/>
        </w:rPr>
        <w:t>Lee los capítulos 4</w:t>
      </w:r>
      <w:r w:rsidR="001D1038" w:rsidRPr="00776D0E">
        <w:rPr>
          <w:rFonts w:ascii="Calibri" w:eastAsia="Calibri" w:hAnsi="Calibri" w:cs="Calibri"/>
          <w:color w:val="000000" w:themeColor="text1"/>
          <w:u w:color="000000"/>
          <w:lang w:val="es-ES"/>
        </w:rPr>
        <w:t xml:space="preserve"> a 6. A medida que leas, escribe en la tabla algunas palabras clave que resuman la acción. Escribe un acontecimiento por </w:t>
      </w:r>
      <w:r w:rsidR="00A42ADD">
        <w:rPr>
          <w:rFonts w:ascii="Calibri" w:eastAsia="Calibri" w:hAnsi="Calibri" w:cs="Calibri"/>
          <w:color w:val="000000" w:themeColor="text1"/>
          <w:u w:color="000000"/>
          <w:lang w:val="es-ES"/>
        </w:rPr>
        <w:t xml:space="preserve">cada </w:t>
      </w:r>
      <w:r w:rsidR="001D1038" w:rsidRPr="00776D0E">
        <w:rPr>
          <w:rFonts w:ascii="Calibri" w:eastAsia="Calibri" w:hAnsi="Calibri" w:cs="Calibri"/>
          <w:color w:val="000000" w:themeColor="text1"/>
          <w:u w:color="000000"/>
          <w:lang w:val="es-ES"/>
        </w:rPr>
        <w:t>línea de la tabla.</w:t>
      </w:r>
    </w:p>
    <w:p w14:paraId="73694622" w14:textId="06FE5FA3" w:rsidR="003E426E" w:rsidRPr="001D1038" w:rsidRDefault="003E426E" w:rsidP="001D1038">
      <w:pPr>
        <w:shd w:val="clear" w:color="auto" w:fill="FEFFF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color w:val="000000" w:themeColor="text1"/>
          <w:u w:color="000000"/>
          <w:lang w:val="es-ES"/>
        </w:rPr>
      </w:pPr>
    </w:p>
    <w:p w14:paraId="035C97CB" w14:textId="77777777" w:rsidR="003E426E" w:rsidRPr="00776D0E" w:rsidRDefault="003E426E" w:rsidP="003E426E">
      <w:pPr>
        <w:pStyle w:val="Listenabsatz"/>
        <w:shd w:val="clear" w:color="auto" w:fill="FEFFF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color w:val="000000" w:themeColor="text1"/>
          <w:u w:color="000000"/>
          <w:lang w:val="es-ES"/>
        </w:rPr>
      </w:pPr>
    </w:p>
    <w:p w14:paraId="3B1C7ED9" w14:textId="4F3B12C4" w:rsidR="00A15AD9" w:rsidRPr="001D1038" w:rsidRDefault="00A15AD9" w:rsidP="009F0BFA">
      <w:pPr>
        <w:rPr>
          <w:color w:val="000000" w:themeColor="text1"/>
          <w:lang w:val="en-US"/>
        </w:rPr>
      </w:pPr>
    </w:p>
    <w:tbl>
      <w:tblPr>
        <w:tblStyle w:val="TableNormal"/>
        <w:tblW w:w="1457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78"/>
        <w:gridCol w:w="2454"/>
        <w:gridCol w:w="2410"/>
        <w:gridCol w:w="2082"/>
        <w:gridCol w:w="2082"/>
        <w:gridCol w:w="2082"/>
        <w:gridCol w:w="2082"/>
      </w:tblGrid>
      <w:tr w:rsidR="00776D0E" w:rsidRPr="00721957" w14:paraId="358EB495" w14:textId="77777777" w:rsidTr="00B80271">
        <w:trPr>
          <w:trHeight w:val="1681"/>
        </w:trPr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2FC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D544C" w14:textId="77777777" w:rsidR="00A15AD9" w:rsidRPr="001D1038" w:rsidRDefault="00A15AD9" w:rsidP="00B80271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2FC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7A340" w14:textId="77777777" w:rsidR="00A15AD9" w:rsidRPr="00721957" w:rsidRDefault="00A15AD9" w:rsidP="003379ED">
            <w:pPr>
              <w:pStyle w:val="Tabellenstil2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s-ES"/>
              </w:rPr>
            </w:pPr>
            <w:r w:rsidRPr="00721957">
              <w:rPr>
                <w:rFonts w:asciiTheme="minorHAnsi" w:eastAsia="Arial Unicode MS" w:hAnsiTheme="minorHAnsi" w:cs="Arial Unicode MS"/>
                <w:color w:val="000000" w:themeColor="text1"/>
                <w:sz w:val="22"/>
                <w:szCs w:val="22"/>
                <w:lang w:val="es-ES"/>
              </w:rPr>
              <w:t>1969</w:t>
            </w:r>
          </w:p>
          <w:p w14:paraId="2B8EBE92" w14:textId="50D7DB9D" w:rsidR="00A15AD9" w:rsidRPr="00721957" w:rsidRDefault="00A15AD9" w:rsidP="003379ED">
            <w:pPr>
              <w:pStyle w:val="Tabellenstil2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2FC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1A53B" w14:textId="77777777" w:rsidR="00A15AD9" w:rsidRPr="00721957" w:rsidRDefault="00A15AD9" w:rsidP="003379ED">
            <w:pPr>
              <w:pStyle w:val="Tabellenstil2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s-ES"/>
              </w:rPr>
            </w:pPr>
            <w:r w:rsidRPr="00721957">
              <w:rPr>
                <w:rFonts w:asciiTheme="minorHAnsi" w:eastAsia="Arial Unicode MS" w:hAnsiTheme="minorHAnsi" w:cs="Arial Unicode MS"/>
                <w:color w:val="000000" w:themeColor="text1"/>
                <w:sz w:val="22"/>
                <w:szCs w:val="22"/>
                <w:lang w:val="es-ES"/>
              </w:rPr>
              <w:t>1970 - 1976</w:t>
            </w:r>
          </w:p>
          <w:p w14:paraId="719C9921" w14:textId="25A2F7B4" w:rsidR="00A15AD9" w:rsidRPr="00721957" w:rsidRDefault="00A15AD9" w:rsidP="003379ED">
            <w:pPr>
              <w:pStyle w:val="Tabellenstil2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2FC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B78E2" w14:textId="77777777" w:rsidR="00A15AD9" w:rsidRPr="00721957" w:rsidRDefault="00A15AD9" w:rsidP="003379ED">
            <w:pPr>
              <w:pStyle w:val="Tabellenstil2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s-ES"/>
              </w:rPr>
            </w:pPr>
            <w:r w:rsidRPr="00721957">
              <w:rPr>
                <w:rFonts w:asciiTheme="minorHAnsi" w:eastAsia="Arial Unicode MS" w:hAnsiTheme="minorHAnsi" w:cs="Arial Unicode MS"/>
                <w:color w:val="000000" w:themeColor="text1"/>
                <w:sz w:val="22"/>
                <w:szCs w:val="22"/>
                <w:lang w:val="es-ES"/>
              </w:rPr>
              <w:t>1976 - 1989</w:t>
            </w:r>
          </w:p>
          <w:p w14:paraId="6256DE3A" w14:textId="0BB44900" w:rsidR="00A15AD9" w:rsidRPr="00721957" w:rsidRDefault="00A15AD9" w:rsidP="003379ED">
            <w:pPr>
              <w:pStyle w:val="Tabellenstil2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2FC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850D4" w14:textId="77777777" w:rsidR="00A15AD9" w:rsidRPr="00721957" w:rsidRDefault="00A15AD9" w:rsidP="003379ED">
            <w:pPr>
              <w:pStyle w:val="Tabellenstil2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s-ES"/>
              </w:rPr>
            </w:pPr>
            <w:r w:rsidRPr="00721957">
              <w:rPr>
                <w:rFonts w:asciiTheme="minorHAnsi" w:hAnsiTheme="minorHAnsi"/>
                <w:color w:val="000000" w:themeColor="text1"/>
                <w:sz w:val="22"/>
                <w:szCs w:val="22"/>
                <w:lang w:val="es-ES"/>
              </w:rPr>
              <w:t>Los años 80</w:t>
            </w:r>
          </w:p>
          <w:p w14:paraId="2361B53A" w14:textId="1AAFECCC" w:rsidR="00A15AD9" w:rsidRPr="00721957" w:rsidRDefault="00A15AD9" w:rsidP="003379ED">
            <w:pPr>
              <w:pStyle w:val="Tabellenstil2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2FC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22E3C" w14:textId="77777777" w:rsidR="00A15AD9" w:rsidRPr="00721957" w:rsidRDefault="00A15AD9" w:rsidP="003379ED">
            <w:pPr>
              <w:pStyle w:val="Tabellenstil2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s-ES"/>
              </w:rPr>
            </w:pPr>
            <w:r w:rsidRPr="00721957">
              <w:rPr>
                <w:rFonts w:asciiTheme="minorHAnsi" w:hAnsiTheme="minorHAnsi"/>
                <w:color w:val="000000" w:themeColor="text1"/>
                <w:sz w:val="22"/>
                <w:szCs w:val="22"/>
                <w:lang w:val="es-ES"/>
              </w:rPr>
              <w:t>1995 - 1996</w:t>
            </w:r>
          </w:p>
          <w:p w14:paraId="1564AE88" w14:textId="6A129DCB" w:rsidR="00A15AD9" w:rsidRPr="00721957" w:rsidRDefault="00A15AD9" w:rsidP="003379ED">
            <w:pPr>
              <w:pStyle w:val="Tabellenstil2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2FC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85F43" w14:textId="6967DA57" w:rsidR="00721957" w:rsidRPr="00721957" w:rsidRDefault="00A15AD9" w:rsidP="003379ED">
            <w:pPr>
              <w:pStyle w:val="Tabellenstil2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s-ES"/>
              </w:rPr>
            </w:pPr>
            <w:r w:rsidRPr="00721957">
              <w:rPr>
                <w:rFonts w:asciiTheme="minorHAnsi" w:eastAsia="Arial Unicode MS" w:hAnsiTheme="minorHAnsi" w:cs="Arial Unicode MS"/>
                <w:color w:val="000000" w:themeColor="text1"/>
                <w:sz w:val="22"/>
                <w:szCs w:val="22"/>
                <w:lang w:val="es-ES"/>
              </w:rPr>
              <w:t>1999</w:t>
            </w:r>
          </w:p>
          <w:p w14:paraId="54BB6E99" w14:textId="2BCB4D1A" w:rsidR="00A15AD9" w:rsidRPr="00721957" w:rsidRDefault="00A15AD9" w:rsidP="003379ED">
            <w:pPr>
              <w:pStyle w:val="Tabellenstil2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776D0E" w:rsidRPr="00776D0E" w14:paraId="4E9CB250" w14:textId="77777777" w:rsidTr="00296644">
        <w:trPr>
          <w:trHeight w:val="862"/>
        </w:trPr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2792B" w14:textId="77777777" w:rsidR="00A15AD9" w:rsidRPr="00776D0E" w:rsidRDefault="00A15AD9" w:rsidP="00B80271">
            <w:pPr>
              <w:pStyle w:val="Tabellenstil2"/>
              <w:rPr>
                <w:color w:val="000000" w:themeColor="text1"/>
              </w:rPr>
            </w:pPr>
            <w:proofErr w:type="spellStart"/>
            <w:r w:rsidRPr="00776D0E">
              <w:rPr>
                <w:b/>
                <w:bCs/>
                <w:color w:val="000000" w:themeColor="text1"/>
                <w:sz w:val="22"/>
                <w:szCs w:val="22"/>
              </w:rPr>
              <w:t>Capítulo</w:t>
            </w:r>
            <w:proofErr w:type="spellEnd"/>
            <w:r w:rsidRPr="00776D0E">
              <w:rPr>
                <w:b/>
                <w:bCs/>
                <w:color w:val="000000" w:themeColor="text1"/>
                <w:sz w:val="22"/>
                <w:szCs w:val="22"/>
              </w:rPr>
              <w:t xml:space="preserve"> IV</w:t>
            </w:r>
          </w:p>
        </w:tc>
        <w:tc>
          <w:tcPr>
            <w:tcW w:w="2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F3392" w14:textId="77777777" w:rsidR="00A15AD9" w:rsidRPr="00776D0E" w:rsidRDefault="00A15AD9" w:rsidP="00B80271">
            <w:pPr>
              <w:rPr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A56C9" w14:textId="77777777" w:rsidR="00A15AD9" w:rsidRPr="00776D0E" w:rsidRDefault="00A15AD9" w:rsidP="00B80271">
            <w:pPr>
              <w:rPr>
                <w:color w:val="000000" w:themeColor="text1"/>
              </w:rPr>
            </w:pP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02254" w14:textId="77777777" w:rsidR="00A15AD9" w:rsidRPr="00776D0E" w:rsidRDefault="00A15AD9" w:rsidP="00B80271">
            <w:pPr>
              <w:rPr>
                <w:color w:val="000000" w:themeColor="text1"/>
              </w:rPr>
            </w:pP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1CB08" w14:textId="77777777" w:rsidR="00A15AD9" w:rsidRPr="00776D0E" w:rsidRDefault="00A15AD9" w:rsidP="00B80271">
            <w:pPr>
              <w:rPr>
                <w:color w:val="000000" w:themeColor="text1"/>
              </w:rPr>
            </w:pP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6B592" w14:textId="77777777" w:rsidR="00A15AD9" w:rsidRPr="00776D0E" w:rsidRDefault="00A15AD9" w:rsidP="00B80271">
            <w:pPr>
              <w:rPr>
                <w:color w:val="000000" w:themeColor="text1"/>
              </w:rPr>
            </w:pP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D1934" w14:textId="15EC0939" w:rsidR="00A15AD9" w:rsidRPr="00776D0E" w:rsidRDefault="00A15AD9" w:rsidP="00B80271">
            <w:pPr>
              <w:pStyle w:val="Tabellenstil2"/>
              <w:rPr>
                <w:color w:val="000000" w:themeColor="text1"/>
              </w:rPr>
            </w:pPr>
          </w:p>
        </w:tc>
      </w:tr>
      <w:tr w:rsidR="00776D0E" w:rsidRPr="00721957" w14:paraId="215E7A3B" w14:textId="77777777" w:rsidTr="00296644">
        <w:trPr>
          <w:trHeight w:val="862"/>
        </w:trPr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17968" w14:textId="77777777" w:rsidR="00A15AD9" w:rsidRPr="00776D0E" w:rsidRDefault="00A15AD9" w:rsidP="00B80271">
            <w:pPr>
              <w:rPr>
                <w:color w:val="000000" w:themeColor="text1"/>
              </w:rPr>
            </w:pPr>
          </w:p>
        </w:tc>
        <w:tc>
          <w:tcPr>
            <w:tcW w:w="2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B7C85" w14:textId="77777777" w:rsidR="00A15AD9" w:rsidRPr="00776D0E" w:rsidRDefault="00A15AD9" w:rsidP="00B80271">
            <w:pPr>
              <w:rPr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4F054" w14:textId="77777777" w:rsidR="00A15AD9" w:rsidRPr="00776D0E" w:rsidRDefault="00A15AD9" w:rsidP="00B80271">
            <w:pPr>
              <w:rPr>
                <w:color w:val="000000" w:themeColor="text1"/>
              </w:rPr>
            </w:pP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4A393" w14:textId="77777777" w:rsidR="00A15AD9" w:rsidRPr="00776D0E" w:rsidRDefault="00A15AD9" w:rsidP="00B80271">
            <w:pPr>
              <w:rPr>
                <w:color w:val="000000" w:themeColor="text1"/>
              </w:rPr>
            </w:pP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42F2B" w14:textId="77777777" w:rsidR="00A15AD9" w:rsidRPr="00776D0E" w:rsidRDefault="00A15AD9" w:rsidP="00B80271">
            <w:pPr>
              <w:rPr>
                <w:color w:val="000000" w:themeColor="text1"/>
              </w:rPr>
            </w:pP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26CA0" w14:textId="77777777" w:rsidR="00A15AD9" w:rsidRPr="00776D0E" w:rsidRDefault="00A15AD9" w:rsidP="00B80271">
            <w:pPr>
              <w:rPr>
                <w:color w:val="000000" w:themeColor="text1"/>
              </w:rPr>
            </w:pP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402DB" w14:textId="0BE1A872" w:rsidR="00A15AD9" w:rsidRPr="00776D0E" w:rsidRDefault="00A15AD9" w:rsidP="00B80271">
            <w:pPr>
              <w:pStyle w:val="Tabellenstil2"/>
              <w:rPr>
                <w:color w:val="000000" w:themeColor="text1"/>
                <w:lang w:val="es-ES"/>
              </w:rPr>
            </w:pPr>
          </w:p>
        </w:tc>
      </w:tr>
      <w:tr w:rsidR="00776D0E" w:rsidRPr="00776D0E" w14:paraId="6F54AFC9" w14:textId="77777777" w:rsidTr="00296644">
        <w:trPr>
          <w:trHeight w:val="862"/>
        </w:trPr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3F363" w14:textId="77777777" w:rsidR="00A15AD9" w:rsidRPr="00776D0E" w:rsidRDefault="00A15AD9" w:rsidP="00B80271">
            <w:pPr>
              <w:rPr>
                <w:color w:val="000000" w:themeColor="text1"/>
                <w:lang w:val="es-ES"/>
              </w:rPr>
            </w:pPr>
          </w:p>
        </w:tc>
        <w:tc>
          <w:tcPr>
            <w:tcW w:w="2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9CA9F" w14:textId="77777777" w:rsidR="00A15AD9" w:rsidRPr="00776D0E" w:rsidRDefault="00A15AD9" w:rsidP="00721957">
            <w:pPr>
              <w:pStyle w:val="Tabellenstil2"/>
              <w:rPr>
                <w:color w:val="000000" w:themeColor="text1"/>
                <w:lang w:val="es-ES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EFCB9" w14:textId="77777777" w:rsidR="00A15AD9" w:rsidRPr="00776D0E" w:rsidRDefault="00A15AD9" w:rsidP="00B80271">
            <w:pPr>
              <w:rPr>
                <w:color w:val="000000" w:themeColor="text1"/>
                <w:lang w:val="es-ES"/>
              </w:rPr>
            </w:pP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1F935" w14:textId="77777777" w:rsidR="00A15AD9" w:rsidRPr="00776D0E" w:rsidRDefault="00A15AD9" w:rsidP="00B80271">
            <w:pPr>
              <w:rPr>
                <w:color w:val="000000" w:themeColor="text1"/>
                <w:lang w:val="es-ES"/>
              </w:rPr>
            </w:pP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24258" w14:textId="77777777" w:rsidR="00A15AD9" w:rsidRPr="00776D0E" w:rsidRDefault="00A15AD9" w:rsidP="00B80271">
            <w:pPr>
              <w:rPr>
                <w:color w:val="000000" w:themeColor="text1"/>
                <w:lang w:val="es-ES"/>
              </w:rPr>
            </w:pP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7E682" w14:textId="77777777" w:rsidR="00A15AD9" w:rsidRPr="00776D0E" w:rsidRDefault="00A15AD9" w:rsidP="00B80271">
            <w:pPr>
              <w:rPr>
                <w:color w:val="000000" w:themeColor="text1"/>
                <w:lang w:val="es-ES"/>
              </w:rPr>
            </w:pP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30071" w14:textId="77777777" w:rsidR="00A15AD9" w:rsidRPr="00776D0E" w:rsidRDefault="00A15AD9" w:rsidP="00B80271">
            <w:pPr>
              <w:rPr>
                <w:color w:val="000000" w:themeColor="text1"/>
                <w:lang w:val="es-ES"/>
              </w:rPr>
            </w:pPr>
          </w:p>
        </w:tc>
      </w:tr>
      <w:tr w:rsidR="00776D0E" w:rsidRPr="00776D0E" w14:paraId="510CA568" w14:textId="77777777" w:rsidTr="00296644">
        <w:trPr>
          <w:trHeight w:val="862"/>
        </w:trPr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8AFD4" w14:textId="77777777" w:rsidR="00A15AD9" w:rsidRPr="00776D0E" w:rsidRDefault="00A15AD9" w:rsidP="00B80271">
            <w:pPr>
              <w:pStyle w:val="Tabellenstil2"/>
              <w:rPr>
                <w:color w:val="000000" w:themeColor="text1"/>
              </w:rPr>
            </w:pPr>
            <w:proofErr w:type="spellStart"/>
            <w:r w:rsidRPr="00776D0E">
              <w:rPr>
                <w:b/>
                <w:bCs/>
                <w:color w:val="000000" w:themeColor="text1"/>
                <w:sz w:val="22"/>
                <w:szCs w:val="22"/>
              </w:rPr>
              <w:t>Capítulo</w:t>
            </w:r>
            <w:proofErr w:type="spellEnd"/>
            <w:r w:rsidRPr="00776D0E">
              <w:rPr>
                <w:b/>
                <w:bCs/>
                <w:color w:val="000000" w:themeColor="text1"/>
                <w:sz w:val="22"/>
                <w:szCs w:val="22"/>
              </w:rPr>
              <w:t xml:space="preserve"> V</w:t>
            </w:r>
          </w:p>
        </w:tc>
        <w:tc>
          <w:tcPr>
            <w:tcW w:w="2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93400" w14:textId="487350B3" w:rsidR="00A15AD9" w:rsidRPr="00776D0E" w:rsidRDefault="00A15AD9" w:rsidP="00B80271">
            <w:pPr>
              <w:pStyle w:val="Tabellenstil2"/>
              <w:rPr>
                <w:color w:val="000000" w:themeColor="text1"/>
                <w:lang w:val="es-ES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CA21D" w14:textId="77777777" w:rsidR="00A15AD9" w:rsidRPr="00776D0E" w:rsidRDefault="00A15AD9" w:rsidP="00B80271">
            <w:pPr>
              <w:rPr>
                <w:color w:val="000000" w:themeColor="text1"/>
                <w:lang w:val="es-ES"/>
              </w:rPr>
            </w:pP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422A0" w14:textId="77777777" w:rsidR="00A15AD9" w:rsidRPr="00776D0E" w:rsidRDefault="00A15AD9" w:rsidP="00B80271">
            <w:pPr>
              <w:rPr>
                <w:color w:val="000000" w:themeColor="text1"/>
                <w:lang w:val="es-ES"/>
              </w:rPr>
            </w:pP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14A22" w14:textId="77777777" w:rsidR="00A15AD9" w:rsidRPr="00776D0E" w:rsidRDefault="00A15AD9" w:rsidP="00B80271">
            <w:pPr>
              <w:rPr>
                <w:color w:val="000000" w:themeColor="text1"/>
                <w:lang w:val="es-ES"/>
              </w:rPr>
            </w:pP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5FDC7" w14:textId="77777777" w:rsidR="00A15AD9" w:rsidRPr="00776D0E" w:rsidRDefault="00A15AD9" w:rsidP="00B80271">
            <w:pPr>
              <w:rPr>
                <w:color w:val="000000" w:themeColor="text1"/>
                <w:lang w:val="es-ES"/>
              </w:rPr>
            </w:pP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585DA" w14:textId="77777777" w:rsidR="00A15AD9" w:rsidRPr="00776D0E" w:rsidRDefault="00A15AD9" w:rsidP="00B80271">
            <w:pPr>
              <w:rPr>
                <w:color w:val="000000" w:themeColor="text1"/>
                <w:lang w:val="es-ES"/>
              </w:rPr>
            </w:pPr>
          </w:p>
        </w:tc>
      </w:tr>
      <w:tr w:rsidR="00776D0E" w:rsidRPr="00776D0E" w14:paraId="7E09806D" w14:textId="77777777" w:rsidTr="00296644">
        <w:trPr>
          <w:trHeight w:val="862"/>
        </w:trPr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25CDF" w14:textId="77777777" w:rsidR="00A15AD9" w:rsidRPr="00776D0E" w:rsidRDefault="00A15AD9" w:rsidP="00B80271">
            <w:pPr>
              <w:rPr>
                <w:color w:val="000000" w:themeColor="text1"/>
                <w:lang w:val="es-ES"/>
              </w:rPr>
            </w:pPr>
          </w:p>
        </w:tc>
        <w:tc>
          <w:tcPr>
            <w:tcW w:w="2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1CBE6" w14:textId="77777777" w:rsidR="00A15AD9" w:rsidRPr="00776D0E" w:rsidRDefault="00A15AD9" w:rsidP="00B80271">
            <w:pPr>
              <w:rPr>
                <w:color w:val="000000" w:themeColor="text1"/>
                <w:lang w:val="es-ES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B1936" w14:textId="0AEBB11B" w:rsidR="00A15AD9" w:rsidRPr="00776D0E" w:rsidRDefault="00A15AD9" w:rsidP="00B80271">
            <w:pPr>
              <w:pStyle w:val="Tabellenstil2"/>
              <w:rPr>
                <w:color w:val="000000" w:themeColor="text1"/>
                <w:lang w:val="es-ES"/>
              </w:rPr>
            </w:pP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2DA9F" w14:textId="77777777" w:rsidR="00A15AD9" w:rsidRPr="00776D0E" w:rsidRDefault="00A15AD9" w:rsidP="00B80271">
            <w:pPr>
              <w:rPr>
                <w:color w:val="000000" w:themeColor="text1"/>
                <w:lang w:val="es-ES"/>
              </w:rPr>
            </w:pP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9F3D4" w14:textId="77777777" w:rsidR="00A15AD9" w:rsidRPr="00776D0E" w:rsidRDefault="00A15AD9" w:rsidP="00B80271">
            <w:pPr>
              <w:rPr>
                <w:color w:val="000000" w:themeColor="text1"/>
                <w:lang w:val="es-ES"/>
              </w:rPr>
            </w:pP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C05B2" w14:textId="77777777" w:rsidR="00A15AD9" w:rsidRPr="00776D0E" w:rsidRDefault="00A15AD9" w:rsidP="00B80271">
            <w:pPr>
              <w:rPr>
                <w:color w:val="000000" w:themeColor="text1"/>
                <w:lang w:val="es-ES"/>
              </w:rPr>
            </w:pP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37D44" w14:textId="77777777" w:rsidR="00A15AD9" w:rsidRPr="00776D0E" w:rsidRDefault="00A15AD9" w:rsidP="00B80271">
            <w:pPr>
              <w:rPr>
                <w:color w:val="000000" w:themeColor="text1"/>
                <w:lang w:val="es-ES"/>
              </w:rPr>
            </w:pPr>
          </w:p>
        </w:tc>
      </w:tr>
      <w:tr w:rsidR="00776D0E" w:rsidRPr="00776D0E" w14:paraId="00637C41" w14:textId="77777777" w:rsidTr="00296644">
        <w:trPr>
          <w:trHeight w:val="862"/>
        </w:trPr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0D6EC" w14:textId="77777777" w:rsidR="00A15AD9" w:rsidRPr="00776D0E" w:rsidRDefault="00A15AD9" w:rsidP="00B80271">
            <w:pPr>
              <w:rPr>
                <w:color w:val="000000" w:themeColor="text1"/>
                <w:lang w:val="es-ES"/>
              </w:rPr>
            </w:pPr>
          </w:p>
        </w:tc>
        <w:tc>
          <w:tcPr>
            <w:tcW w:w="2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2095B" w14:textId="77777777" w:rsidR="00A15AD9" w:rsidRPr="00776D0E" w:rsidRDefault="00A15AD9" w:rsidP="00B80271">
            <w:pPr>
              <w:rPr>
                <w:color w:val="000000" w:themeColor="text1"/>
                <w:lang w:val="es-ES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DB7EF" w14:textId="77777777" w:rsidR="00A15AD9" w:rsidRPr="00776D0E" w:rsidRDefault="00A15AD9" w:rsidP="00B80271">
            <w:pPr>
              <w:rPr>
                <w:color w:val="000000" w:themeColor="text1"/>
                <w:lang w:val="es-ES"/>
              </w:rPr>
            </w:pP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6176D" w14:textId="77777777" w:rsidR="00A15AD9" w:rsidRPr="00776D0E" w:rsidRDefault="00A15AD9" w:rsidP="00B80271">
            <w:pPr>
              <w:rPr>
                <w:color w:val="000000" w:themeColor="text1"/>
                <w:lang w:val="es-ES"/>
              </w:rPr>
            </w:pP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D9500" w14:textId="0EF616A1" w:rsidR="00A15AD9" w:rsidRPr="00776D0E" w:rsidRDefault="00A15AD9" w:rsidP="00B80271">
            <w:pPr>
              <w:pStyle w:val="Tabellenstil2"/>
              <w:rPr>
                <w:color w:val="000000" w:themeColor="text1"/>
              </w:rPr>
            </w:pP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A0A20" w14:textId="77777777" w:rsidR="00A15AD9" w:rsidRPr="00776D0E" w:rsidRDefault="00A15AD9" w:rsidP="00B80271">
            <w:pPr>
              <w:rPr>
                <w:color w:val="000000" w:themeColor="text1"/>
              </w:rPr>
            </w:pP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34179" w14:textId="77777777" w:rsidR="00A15AD9" w:rsidRPr="00776D0E" w:rsidRDefault="00A15AD9" w:rsidP="00B80271">
            <w:pPr>
              <w:rPr>
                <w:color w:val="000000" w:themeColor="text1"/>
              </w:rPr>
            </w:pPr>
          </w:p>
        </w:tc>
      </w:tr>
      <w:tr w:rsidR="00776D0E" w:rsidRPr="00776D0E" w14:paraId="40640049" w14:textId="77777777" w:rsidTr="00296644">
        <w:trPr>
          <w:trHeight w:val="862"/>
        </w:trPr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26D0F" w14:textId="77777777" w:rsidR="00A15AD9" w:rsidRPr="00776D0E" w:rsidRDefault="00A15AD9" w:rsidP="00B80271">
            <w:pPr>
              <w:pStyle w:val="Tabellenstil2"/>
              <w:rPr>
                <w:color w:val="000000" w:themeColor="text1"/>
              </w:rPr>
            </w:pPr>
            <w:proofErr w:type="spellStart"/>
            <w:r w:rsidRPr="00776D0E">
              <w:rPr>
                <w:b/>
                <w:bCs/>
                <w:color w:val="000000" w:themeColor="text1"/>
                <w:sz w:val="22"/>
                <w:szCs w:val="22"/>
              </w:rPr>
              <w:t>Capítulo</w:t>
            </w:r>
            <w:proofErr w:type="spellEnd"/>
            <w:r w:rsidRPr="00776D0E">
              <w:rPr>
                <w:b/>
                <w:bCs/>
                <w:color w:val="000000" w:themeColor="text1"/>
                <w:sz w:val="22"/>
                <w:szCs w:val="22"/>
              </w:rPr>
              <w:t xml:space="preserve"> VI</w:t>
            </w:r>
          </w:p>
        </w:tc>
        <w:tc>
          <w:tcPr>
            <w:tcW w:w="2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E88B5" w14:textId="77777777" w:rsidR="00A15AD9" w:rsidRPr="00776D0E" w:rsidRDefault="00A15AD9" w:rsidP="00B80271">
            <w:pPr>
              <w:rPr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F48B4" w14:textId="77777777" w:rsidR="00A15AD9" w:rsidRPr="00776D0E" w:rsidRDefault="00A15AD9" w:rsidP="00B80271">
            <w:pPr>
              <w:rPr>
                <w:color w:val="000000" w:themeColor="text1"/>
              </w:rPr>
            </w:pP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4F6D9" w14:textId="77777777" w:rsidR="00A15AD9" w:rsidRPr="00776D0E" w:rsidRDefault="00A15AD9" w:rsidP="00B80271">
            <w:pPr>
              <w:rPr>
                <w:color w:val="000000" w:themeColor="text1"/>
              </w:rPr>
            </w:pP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EAFB5" w14:textId="77777777" w:rsidR="00A15AD9" w:rsidRPr="00776D0E" w:rsidRDefault="00A15AD9" w:rsidP="00B80271">
            <w:pPr>
              <w:rPr>
                <w:color w:val="000000" w:themeColor="text1"/>
              </w:rPr>
            </w:pP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79A88" w14:textId="77777777" w:rsidR="00A15AD9" w:rsidRPr="00776D0E" w:rsidRDefault="00A15AD9" w:rsidP="00B80271">
            <w:pPr>
              <w:rPr>
                <w:color w:val="000000" w:themeColor="text1"/>
              </w:rPr>
            </w:pP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F17E2" w14:textId="11CECC59" w:rsidR="00A15AD9" w:rsidRPr="00776D0E" w:rsidRDefault="00A15AD9" w:rsidP="00B80271">
            <w:pPr>
              <w:pStyle w:val="Tabellenstil2"/>
              <w:rPr>
                <w:color w:val="000000" w:themeColor="text1"/>
              </w:rPr>
            </w:pPr>
          </w:p>
        </w:tc>
      </w:tr>
      <w:tr w:rsidR="00776D0E" w:rsidRPr="00776D0E" w14:paraId="1CCD50FE" w14:textId="77777777" w:rsidTr="00296644">
        <w:trPr>
          <w:trHeight w:val="862"/>
        </w:trPr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BB96C" w14:textId="77777777" w:rsidR="00A15AD9" w:rsidRPr="00776D0E" w:rsidRDefault="00A15AD9" w:rsidP="00B80271">
            <w:pPr>
              <w:rPr>
                <w:color w:val="000000" w:themeColor="text1"/>
              </w:rPr>
            </w:pPr>
          </w:p>
        </w:tc>
        <w:tc>
          <w:tcPr>
            <w:tcW w:w="2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55A52" w14:textId="77777777" w:rsidR="00A15AD9" w:rsidRPr="00776D0E" w:rsidRDefault="00A15AD9" w:rsidP="00B80271">
            <w:pPr>
              <w:rPr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6DFD1" w14:textId="77777777" w:rsidR="00A15AD9" w:rsidRPr="00776D0E" w:rsidRDefault="00A15AD9" w:rsidP="00B80271">
            <w:pPr>
              <w:rPr>
                <w:color w:val="000000" w:themeColor="text1"/>
              </w:rPr>
            </w:pP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88B22" w14:textId="45822C1A" w:rsidR="00A15AD9" w:rsidRPr="00776D0E" w:rsidRDefault="00A15AD9" w:rsidP="00B80271">
            <w:pPr>
              <w:pStyle w:val="Tabellenstil2"/>
              <w:rPr>
                <w:color w:val="000000" w:themeColor="text1"/>
              </w:rPr>
            </w:pP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E9BF9" w14:textId="77777777" w:rsidR="00A15AD9" w:rsidRPr="00776D0E" w:rsidRDefault="00A15AD9" w:rsidP="00B80271">
            <w:pPr>
              <w:rPr>
                <w:color w:val="000000" w:themeColor="text1"/>
              </w:rPr>
            </w:pP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28CC7" w14:textId="77777777" w:rsidR="00A15AD9" w:rsidRPr="00776D0E" w:rsidRDefault="00A15AD9" w:rsidP="00B80271">
            <w:pPr>
              <w:rPr>
                <w:color w:val="000000" w:themeColor="text1"/>
              </w:rPr>
            </w:pP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F88BB" w14:textId="77777777" w:rsidR="00A15AD9" w:rsidRPr="00776D0E" w:rsidRDefault="00A15AD9" w:rsidP="00B80271">
            <w:pPr>
              <w:rPr>
                <w:color w:val="000000" w:themeColor="text1"/>
              </w:rPr>
            </w:pPr>
          </w:p>
        </w:tc>
      </w:tr>
      <w:tr w:rsidR="00776D0E" w:rsidRPr="00721957" w14:paraId="7378DAB1" w14:textId="77777777" w:rsidTr="00296644">
        <w:trPr>
          <w:trHeight w:val="862"/>
        </w:trPr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8D8B3" w14:textId="77777777" w:rsidR="00A15AD9" w:rsidRPr="00776D0E" w:rsidRDefault="00A15AD9" w:rsidP="00B80271">
            <w:pPr>
              <w:rPr>
                <w:color w:val="000000" w:themeColor="text1"/>
              </w:rPr>
            </w:pPr>
          </w:p>
        </w:tc>
        <w:tc>
          <w:tcPr>
            <w:tcW w:w="2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DF5E2" w14:textId="77777777" w:rsidR="00A15AD9" w:rsidRPr="00776D0E" w:rsidRDefault="00A15AD9" w:rsidP="00B80271">
            <w:pPr>
              <w:rPr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EDB68" w14:textId="77777777" w:rsidR="00A15AD9" w:rsidRPr="00776D0E" w:rsidRDefault="00A15AD9" w:rsidP="00B80271">
            <w:pPr>
              <w:rPr>
                <w:color w:val="000000" w:themeColor="text1"/>
              </w:rPr>
            </w:pP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2F4CE" w14:textId="384718E0" w:rsidR="00A15AD9" w:rsidRPr="00776D0E" w:rsidRDefault="00A15AD9" w:rsidP="00B80271">
            <w:pPr>
              <w:rPr>
                <w:color w:val="000000" w:themeColor="text1"/>
              </w:rPr>
            </w:pP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54031" w14:textId="2DE2BD02" w:rsidR="00A15AD9" w:rsidRPr="00776D0E" w:rsidRDefault="00A15AD9" w:rsidP="00B80271">
            <w:pPr>
              <w:pStyle w:val="Tabellenstil2"/>
              <w:rPr>
                <w:color w:val="000000" w:themeColor="text1"/>
                <w:lang w:val="es-ES"/>
              </w:rPr>
            </w:pP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C6127" w14:textId="77777777" w:rsidR="00A15AD9" w:rsidRPr="00776D0E" w:rsidRDefault="00A15AD9" w:rsidP="00B80271">
            <w:pPr>
              <w:rPr>
                <w:color w:val="000000" w:themeColor="text1"/>
                <w:lang w:val="es-ES"/>
              </w:rPr>
            </w:pP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80EB3" w14:textId="77777777" w:rsidR="00A15AD9" w:rsidRPr="00776D0E" w:rsidRDefault="00A15AD9" w:rsidP="00B80271">
            <w:pPr>
              <w:rPr>
                <w:color w:val="000000" w:themeColor="text1"/>
                <w:lang w:val="es-ES"/>
              </w:rPr>
            </w:pPr>
          </w:p>
        </w:tc>
      </w:tr>
      <w:tr w:rsidR="00776D0E" w:rsidRPr="00721957" w14:paraId="3DF00A69" w14:textId="77777777" w:rsidTr="00296644">
        <w:trPr>
          <w:trHeight w:val="862"/>
        </w:trPr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AA731" w14:textId="77777777" w:rsidR="00A15AD9" w:rsidRPr="00776D0E" w:rsidRDefault="00A15AD9" w:rsidP="00B80271">
            <w:pPr>
              <w:rPr>
                <w:color w:val="000000" w:themeColor="text1"/>
                <w:lang w:val="es-ES"/>
              </w:rPr>
            </w:pPr>
          </w:p>
        </w:tc>
        <w:tc>
          <w:tcPr>
            <w:tcW w:w="2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CFC68" w14:textId="77777777" w:rsidR="00A15AD9" w:rsidRPr="00776D0E" w:rsidRDefault="00A15AD9" w:rsidP="00B80271">
            <w:pPr>
              <w:rPr>
                <w:color w:val="000000" w:themeColor="text1"/>
                <w:lang w:val="es-ES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C1A7E" w14:textId="77777777" w:rsidR="00A15AD9" w:rsidRPr="00776D0E" w:rsidRDefault="00A15AD9" w:rsidP="00B80271">
            <w:pPr>
              <w:rPr>
                <w:color w:val="000000" w:themeColor="text1"/>
                <w:lang w:val="es-ES"/>
              </w:rPr>
            </w:pP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11F27" w14:textId="77777777" w:rsidR="00A15AD9" w:rsidRPr="00776D0E" w:rsidRDefault="00A15AD9" w:rsidP="00B80271">
            <w:pPr>
              <w:rPr>
                <w:color w:val="000000" w:themeColor="text1"/>
                <w:lang w:val="es-ES"/>
              </w:rPr>
            </w:pP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4EAAB" w14:textId="6E79CE37" w:rsidR="00A15AD9" w:rsidRPr="00776D0E" w:rsidRDefault="00A15AD9" w:rsidP="00B80271">
            <w:pPr>
              <w:pStyle w:val="Tabellenstil2"/>
              <w:rPr>
                <w:color w:val="000000" w:themeColor="text1"/>
              </w:rPr>
            </w:pP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B713F" w14:textId="77777777" w:rsidR="00A15AD9" w:rsidRPr="00776D0E" w:rsidRDefault="00A15AD9" w:rsidP="00B80271">
            <w:pPr>
              <w:rPr>
                <w:color w:val="000000" w:themeColor="text1"/>
              </w:rPr>
            </w:pP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258A9" w14:textId="51E901AD" w:rsidR="00A15AD9" w:rsidRPr="00776D0E" w:rsidRDefault="00A15AD9" w:rsidP="00B80271">
            <w:pPr>
              <w:pStyle w:val="Tabellenstil2"/>
              <w:rPr>
                <w:color w:val="000000" w:themeColor="text1"/>
                <w:lang w:val="es-ES"/>
              </w:rPr>
            </w:pPr>
          </w:p>
        </w:tc>
      </w:tr>
      <w:tr w:rsidR="00776D0E" w:rsidRPr="00776D0E" w14:paraId="73B9AFC4" w14:textId="77777777" w:rsidTr="00296644">
        <w:trPr>
          <w:trHeight w:val="862"/>
        </w:trPr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C2EC5" w14:textId="77777777" w:rsidR="00A15AD9" w:rsidRPr="00776D0E" w:rsidRDefault="00A15AD9" w:rsidP="00B80271">
            <w:pPr>
              <w:rPr>
                <w:color w:val="000000" w:themeColor="text1"/>
                <w:lang w:val="es-ES"/>
              </w:rPr>
            </w:pPr>
          </w:p>
        </w:tc>
        <w:tc>
          <w:tcPr>
            <w:tcW w:w="2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B0021" w14:textId="77777777" w:rsidR="00A15AD9" w:rsidRPr="00776D0E" w:rsidRDefault="00A15AD9" w:rsidP="00B80271">
            <w:pPr>
              <w:rPr>
                <w:color w:val="000000" w:themeColor="text1"/>
                <w:lang w:val="es-ES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0AD2F" w14:textId="77777777" w:rsidR="00A15AD9" w:rsidRPr="00776D0E" w:rsidRDefault="00A15AD9" w:rsidP="00B80271">
            <w:pPr>
              <w:rPr>
                <w:color w:val="000000" w:themeColor="text1"/>
                <w:lang w:val="es-ES"/>
              </w:rPr>
            </w:pP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0AA95" w14:textId="72F220B0" w:rsidR="00A15AD9" w:rsidRPr="00776D0E" w:rsidRDefault="00A15AD9" w:rsidP="003E426E">
            <w:pPr>
              <w:rPr>
                <w:color w:val="000000" w:themeColor="text1"/>
                <w:lang w:val="es-ES"/>
              </w:rPr>
            </w:pP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CFB6C" w14:textId="77777777" w:rsidR="00A15AD9" w:rsidRPr="00776D0E" w:rsidRDefault="00A15AD9" w:rsidP="00B80271">
            <w:pPr>
              <w:rPr>
                <w:color w:val="000000" w:themeColor="text1"/>
                <w:lang w:val="es-ES"/>
              </w:rPr>
            </w:pP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0366A" w14:textId="77777777" w:rsidR="00A15AD9" w:rsidRPr="00776D0E" w:rsidRDefault="00A15AD9" w:rsidP="00721957">
            <w:pPr>
              <w:pStyle w:val="Tabellenstil2"/>
              <w:rPr>
                <w:color w:val="000000" w:themeColor="text1"/>
              </w:rPr>
            </w:pP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99F1B" w14:textId="18542571" w:rsidR="00A15AD9" w:rsidRPr="00776D0E" w:rsidRDefault="00A15AD9" w:rsidP="00B80271">
            <w:pPr>
              <w:pStyle w:val="Tabellenstil2"/>
              <w:rPr>
                <w:color w:val="000000" w:themeColor="text1"/>
                <w:lang w:val="es-ES"/>
              </w:rPr>
            </w:pPr>
          </w:p>
        </w:tc>
      </w:tr>
      <w:tr w:rsidR="00776D0E" w:rsidRPr="00721957" w14:paraId="43299315" w14:textId="77777777" w:rsidTr="00296644">
        <w:trPr>
          <w:trHeight w:val="862"/>
        </w:trPr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92412" w14:textId="77777777" w:rsidR="009F0BFA" w:rsidRPr="00776D0E" w:rsidRDefault="009F0BFA" w:rsidP="00B80271">
            <w:pPr>
              <w:rPr>
                <w:color w:val="000000" w:themeColor="text1"/>
                <w:lang w:val="es-ES"/>
              </w:rPr>
            </w:pPr>
          </w:p>
        </w:tc>
        <w:tc>
          <w:tcPr>
            <w:tcW w:w="2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98028" w14:textId="77777777" w:rsidR="009F0BFA" w:rsidRPr="00776D0E" w:rsidRDefault="009F0BFA" w:rsidP="00B80271">
            <w:pPr>
              <w:rPr>
                <w:color w:val="000000" w:themeColor="text1"/>
                <w:lang w:val="es-ES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67285" w14:textId="77777777" w:rsidR="009F0BFA" w:rsidRPr="00776D0E" w:rsidRDefault="009F0BFA" w:rsidP="00B80271">
            <w:pPr>
              <w:rPr>
                <w:color w:val="000000" w:themeColor="text1"/>
                <w:lang w:val="es-ES"/>
              </w:rPr>
            </w:pP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4390C" w14:textId="77777777" w:rsidR="009F0BFA" w:rsidRPr="00776D0E" w:rsidRDefault="009F0BFA" w:rsidP="003E426E">
            <w:pPr>
              <w:rPr>
                <w:rFonts w:ascii="Helvetica" w:hAnsi="Helvetica"/>
                <w:color w:val="000000" w:themeColor="text1"/>
                <w:lang w:val="es-ES"/>
              </w:rPr>
            </w:pP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D6E4E" w14:textId="77777777" w:rsidR="009F0BFA" w:rsidRPr="00776D0E" w:rsidRDefault="009F0BFA" w:rsidP="00B80271">
            <w:pPr>
              <w:rPr>
                <w:color w:val="000000" w:themeColor="text1"/>
                <w:lang w:val="es-ES"/>
              </w:rPr>
            </w:pP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D8460" w14:textId="77777777" w:rsidR="009F0BFA" w:rsidRPr="00776D0E" w:rsidRDefault="009F0BFA" w:rsidP="00B80271">
            <w:pPr>
              <w:pStyle w:val="Tabellenstil2"/>
              <w:rPr>
                <w:rFonts w:eastAsia="Arial Unicode MS" w:cs="Arial Unicode MS"/>
                <w:color w:val="000000" w:themeColor="text1"/>
              </w:rPr>
            </w:pP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C08C7" w14:textId="4DDCEDC8" w:rsidR="009F0BFA" w:rsidRPr="00776D0E" w:rsidRDefault="009F0BFA" w:rsidP="009F0BFA">
            <w:pPr>
              <w:pStyle w:val="Tabellenstil2"/>
              <w:rPr>
                <w:rFonts w:eastAsia="Arial Unicode MS" w:cs="Arial Unicode MS"/>
                <w:color w:val="000000" w:themeColor="text1"/>
                <w:lang w:val="es-ES"/>
              </w:rPr>
            </w:pPr>
          </w:p>
        </w:tc>
      </w:tr>
      <w:tr w:rsidR="00776D0E" w:rsidRPr="00776D0E" w14:paraId="48184235" w14:textId="77777777" w:rsidTr="00296644">
        <w:trPr>
          <w:trHeight w:val="862"/>
        </w:trPr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8D93B" w14:textId="77777777" w:rsidR="00A15AD9" w:rsidRPr="00776D0E" w:rsidRDefault="00A15AD9" w:rsidP="00B80271">
            <w:pPr>
              <w:rPr>
                <w:color w:val="000000" w:themeColor="text1"/>
                <w:lang w:val="es-ES"/>
              </w:rPr>
            </w:pPr>
          </w:p>
        </w:tc>
        <w:tc>
          <w:tcPr>
            <w:tcW w:w="2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27CFB" w14:textId="77777777" w:rsidR="00A15AD9" w:rsidRPr="00776D0E" w:rsidRDefault="00A15AD9" w:rsidP="00B80271">
            <w:pPr>
              <w:rPr>
                <w:color w:val="000000" w:themeColor="text1"/>
                <w:lang w:val="es-ES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18D22" w14:textId="77777777" w:rsidR="00A15AD9" w:rsidRPr="00776D0E" w:rsidRDefault="00A15AD9" w:rsidP="00B80271">
            <w:pPr>
              <w:rPr>
                <w:color w:val="000000" w:themeColor="text1"/>
                <w:lang w:val="es-ES"/>
              </w:rPr>
            </w:pP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05D65" w14:textId="77777777" w:rsidR="00A15AD9" w:rsidRPr="00776D0E" w:rsidRDefault="00A15AD9" w:rsidP="00B80271">
            <w:pPr>
              <w:rPr>
                <w:color w:val="000000" w:themeColor="text1"/>
                <w:lang w:val="es-ES"/>
              </w:rPr>
            </w:pP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BB1E5" w14:textId="77777777" w:rsidR="00A15AD9" w:rsidRPr="00776D0E" w:rsidRDefault="00A15AD9" w:rsidP="00B80271">
            <w:pPr>
              <w:rPr>
                <w:color w:val="000000" w:themeColor="text1"/>
                <w:lang w:val="es-ES"/>
              </w:rPr>
            </w:pP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4A5F5" w14:textId="2F9AF696" w:rsidR="00A15AD9" w:rsidRPr="00776D0E" w:rsidRDefault="00A15AD9" w:rsidP="00B80271">
            <w:pPr>
              <w:pStyle w:val="Tabellenstil2"/>
              <w:rPr>
                <w:color w:val="000000" w:themeColor="text1"/>
                <w:lang w:val="es-ES"/>
              </w:rPr>
            </w:pP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FAD4E" w14:textId="77777777" w:rsidR="00A15AD9" w:rsidRPr="00776D0E" w:rsidRDefault="00A15AD9" w:rsidP="00B80271">
            <w:pPr>
              <w:rPr>
                <w:color w:val="000000" w:themeColor="text1"/>
                <w:lang w:val="es-ES"/>
              </w:rPr>
            </w:pPr>
          </w:p>
        </w:tc>
      </w:tr>
      <w:tr w:rsidR="00776D0E" w:rsidRPr="00721957" w14:paraId="0AA502F7" w14:textId="77777777" w:rsidTr="00296644">
        <w:trPr>
          <w:trHeight w:val="862"/>
        </w:trPr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0BFEC" w14:textId="77777777" w:rsidR="00A15AD9" w:rsidRPr="00776D0E" w:rsidRDefault="00A15AD9" w:rsidP="00B80271">
            <w:pPr>
              <w:rPr>
                <w:color w:val="000000" w:themeColor="text1"/>
                <w:lang w:val="es-ES"/>
              </w:rPr>
            </w:pPr>
          </w:p>
        </w:tc>
        <w:tc>
          <w:tcPr>
            <w:tcW w:w="2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FA450" w14:textId="77777777" w:rsidR="00A15AD9" w:rsidRPr="00776D0E" w:rsidRDefault="00A15AD9" w:rsidP="00B80271">
            <w:pPr>
              <w:rPr>
                <w:color w:val="000000" w:themeColor="text1"/>
                <w:lang w:val="es-ES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F7A42" w14:textId="77777777" w:rsidR="00A15AD9" w:rsidRPr="00776D0E" w:rsidRDefault="00A15AD9" w:rsidP="00B80271">
            <w:pPr>
              <w:rPr>
                <w:color w:val="000000" w:themeColor="text1"/>
                <w:lang w:val="es-ES"/>
              </w:rPr>
            </w:pP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23715" w14:textId="77777777" w:rsidR="00A15AD9" w:rsidRPr="00776D0E" w:rsidRDefault="00A15AD9" w:rsidP="00B80271">
            <w:pPr>
              <w:rPr>
                <w:color w:val="000000" w:themeColor="text1"/>
                <w:lang w:val="es-ES"/>
              </w:rPr>
            </w:pP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7D2E7" w14:textId="77777777" w:rsidR="00A15AD9" w:rsidRPr="00776D0E" w:rsidRDefault="00A15AD9" w:rsidP="00B80271">
            <w:pPr>
              <w:rPr>
                <w:color w:val="000000" w:themeColor="text1"/>
                <w:lang w:val="es-ES"/>
              </w:rPr>
            </w:pP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2E38C" w14:textId="77777777" w:rsidR="00A15AD9" w:rsidRPr="00776D0E" w:rsidRDefault="00A15AD9" w:rsidP="00B80271">
            <w:pPr>
              <w:rPr>
                <w:color w:val="000000" w:themeColor="text1"/>
                <w:lang w:val="es-ES"/>
              </w:rPr>
            </w:pP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1DFD6" w14:textId="66F2A5AB" w:rsidR="00A15AD9" w:rsidRPr="00776D0E" w:rsidRDefault="00A15AD9" w:rsidP="00B80271">
            <w:pPr>
              <w:pStyle w:val="Tabellenstil2"/>
              <w:rPr>
                <w:color w:val="000000" w:themeColor="text1"/>
                <w:lang w:val="es-ES"/>
              </w:rPr>
            </w:pPr>
            <w:r w:rsidRPr="00776D0E">
              <w:rPr>
                <w:rFonts w:eastAsia="Arial Unicode MS" w:cs="Arial Unicode MS"/>
                <w:color w:val="000000" w:themeColor="text1"/>
                <w:lang w:val="es-ES"/>
              </w:rPr>
              <w:t xml:space="preserve"> </w:t>
            </w:r>
          </w:p>
        </w:tc>
      </w:tr>
    </w:tbl>
    <w:p w14:paraId="284BC212" w14:textId="59537A65" w:rsidR="00A15AD9" w:rsidRPr="00776D0E" w:rsidRDefault="00A15AD9" w:rsidP="00A15AD9">
      <w:pPr>
        <w:ind w:left="1080" w:hanging="720"/>
        <w:rPr>
          <w:color w:val="000000" w:themeColor="text1"/>
          <w:lang w:val="es-ES"/>
        </w:rPr>
      </w:pPr>
    </w:p>
    <w:p w14:paraId="728B6ADA" w14:textId="673854B2" w:rsidR="00853A5A" w:rsidRDefault="00853A5A" w:rsidP="00A15AD9">
      <w:pPr>
        <w:ind w:left="1080" w:hanging="720"/>
        <w:rPr>
          <w:color w:val="000000" w:themeColor="text1"/>
          <w:lang w:val="es-ES"/>
        </w:rPr>
      </w:pPr>
    </w:p>
    <w:p w14:paraId="77162D7E" w14:textId="28DC2C24" w:rsidR="00776D0E" w:rsidRDefault="00776D0E" w:rsidP="00A15AD9">
      <w:pPr>
        <w:ind w:left="1080" w:hanging="720"/>
        <w:rPr>
          <w:color w:val="000000" w:themeColor="text1"/>
          <w:lang w:val="es-ES"/>
        </w:rPr>
      </w:pPr>
    </w:p>
    <w:p w14:paraId="2196342D" w14:textId="1A5C66AF" w:rsidR="00776D0E" w:rsidRDefault="00776D0E" w:rsidP="00A15AD9">
      <w:pPr>
        <w:ind w:left="1080" w:hanging="720"/>
        <w:rPr>
          <w:color w:val="000000" w:themeColor="text1"/>
          <w:lang w:val="es-ES"/>
        </w:rPr>
      </w:pPr>
    </w:p>
    <w:p w14:paraId="41476C62" w14:textId="5953BE1E" w:rsidR="00776D0E" w:rsidRPr="00776D0E" w:rsidRDefault="00776D0E" w:rsidP="007E036E">
      <w:pPr>
        <w:pStyle w:val="Listenabsatz"/>
        <w:numPr>
          <w:ilvl w:val="0"/>
          <w:numId w:val="4"/>
        </w:numPr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>Une los acontecimientos de tu tabla con una línea. Analiza la figura que resulta</w:t>
      </w:r>
      <w:r w:rsidR="00296644">
        <w:rPr>
          <w:color w:val="000000" w:themeColor="text1"/>
          <w:lang w:val="es-ES"/>
        </w:rPr>
        <w:t xml:space="preserve">. </w:t>
      </w:r>
      <w:r w:rsidRPr="00776D0E">
        <w:rPr>
          <w:color w:val="000000" w:themeColor="text1"/>
          <w:lang w:val="es-ES"/>
        </w:rPr>
        <w:t xml:space="preserve">¿Qué nos indica esto respecto a la estructura temporal de la novela? </w:t>
      </w:r>
      <w:r>
        <w:rPr>
          <w:color w:val="000000" w:themeColor="text1"/>
          <w:lang w:val="es-ES"/>
        </w:rPr>
        <w:t>E</w:t>
      </w:r>
      <w:r w:rsidRPr="00776D0E">
        <w:rPr>
          <w:color w:val="000000" w:themeColor="text1"/>
          <w:lang w:val="es-ES"/>
        </w:rPr>
        <w:t xml:space="preserve">n la ficha </w:t>
      </w:r>
      <w:proofErr w:type="spellStart"/>
      <w:r w:rsidR="00EA47F1">
        <w:rPr>
          <w:color w:val="000000" w:themeColor="text1"/>
          <w:lang w:val="es-ES"/>
        </w:rPr>
        <w:t>Rcc_novela_</w:t>
      </w:r>
      <w:r w:rsidRPr="00776D0E">
        <w:rPr>
          <w:color w:val="000000" w:themeColor="text1"/>
          <w:lang w:val="es-ES"/>
        </w:rPr>
        <w:t>M</w:t>
      </w:r>
      <w:proofErr w:type="spellEnd"/>
      <w:r w:rsidRPr="00776D0E">
        <w:rPr>
          <w:color w:val="000000" w:themeColor="text1"/>
          <w:lang w:val="es-ES"/>
        </w:rPr>
        <w:t xml:space="preserve"> </w:t>
      </w:r>
      <w:r w:rsidR="002A7250">
        <w:rPr>
          <w:color w:val="000000" w:themeColor="text1"/>
          <w:lang w:val="es-ES"/>
        </w:rPr>
        <w:t>07</w:t>
      </w:r>
      <w:r w:rsidRPr="00776D0E">
        <w:rPr>
          <w:color w:val="000000" w:themeColor="text1"/>
          <w:lang w:val="es-ES"/>
        </w:rPr>
        <w:t xml:space="preserve"> vas a profundizar en este aspecto.</w:t>
      </w:r>
      <w:r w:rsidR="00862339">
        <w:rPr>
          <w:color w:val="000000" w:themeColor="text1"/>
          <w:lang w:val="es-ES"/>
        </w:rPr>
        <w:t xml:space="preserve"> (puedes consultar también la ficha CU_M03)</w:t>
      </w:r>
    </w:p>
    <w:p w14:paraId="65DC1439" w14:textId="1E292B4C" w:rsidR="00776D0E" w:rsidRPr="00776D0E" w:rsidRDefault="00776D0E" w:rsidP="00776D0E">
      <w:pPr>
        <w:pStyle w:val="Listenabsatz"/>
        <w:rPr>
          <w:color w:val="000000" w:themeColor="text1"/>
          <w:lang w:val="es-ES"/>
        </w:rPr>
      </w:pPr>
    </w:p>
    <w:p w14:paraId="4E54D413" w14:textId="2758ABF4" w:rsidR="00302D1D" w:rsidRPr="0013711F" w:rsidRDefault="00302D1D" w:rsidP="00302D1D">
      <w:pPr>
        <w:rPr>
          <w:color w:val="000000" w:themeColor="text1"/>
          <w:lang w:val="es-ES"/>
        </w:rPr>
      </w:pPr>
    </w:p>
    <w:p w14:paraId="0FC97B52" w14:textId="27BDAE4F" w:rsidR="00302D1D" w:rsidRPr="00776D0E" w:rsidRDefault="00302D1D" w:rsidP="007E036E">
      <w:pPr>
        <w:pStyle w:val="Listenabsatz"/>
        <w:numPr>
          <w:ilvl w:val="0"/>
          <w:numId w:val="4"/>
        </w:numPr>
        <w:rPr>
          <w:color w:val="000000" w:themeColor="text1"/>
          <w:lang w:val="es-ES"/>
        </w:rPr>
      </w:pPr>
      <w:r w:rsidRPr="00776D0E">
        <w:rPr>
          <w:color w:val="000000" w:themeColor="text1"/>
          <w:lang w:val="es-ES"/>
        </w:rPr>
        <w:t>Finalmente, anota tus propias impresiones. Estas preguntas te pueden ayudar</w:t>
      </w:r>
      <w:r w:rsidR="00A86B61" w:rsidRPr="00776D0E">
        <w:rPr>
          <w:color w:val="000000" w:themeColor="text1"/>
          <w:lang w:val="es-ES"/>
        </w:rPr>
        <w:t>:</w:t>
      </w:r>
    </w:p>
    <w:p w14:paraId="32D4D54E" w14:textId="46FB0832" w:rsidR="00A86B61" w:rsidRPr="00776D0E" w:rsidRDefault="00A86B61" w:rsidP="00A86B61">
      <w:pPr>
        <w:rPr>
          <w:color w:val="000000" w:themeColor="text1"/>
          <w:lang w:val="es-ES"/>
        </w:rPr>
      </w:pPr>
    </w:p>
    <w:p w14:paraId="2776507D" w14:textId="545AD3B0" w:rsidR="00A86B61" w:rsidRPr="00776D0E" w:rsidRDefault="00A86B61" w:rsidP="00A86B61">
      <w:pPr>
        <w:pStyle w:val="Listenabsatz"/>
        <w:numPr>
          <w:ilvl w:val="0"/>
          <w:numId w:val="2"/>
        </w:numPr>
        <w:ind w:left="1068"/>
        <w:rPr>
          <w:color w:val="000000" w:themeColor="text1"/>
          <w:lang w:val="es-ES"/>
        </w:rPr>
      </w:pPr>
      <w:r w:rsidRPr="00776D0E">
        <w:rPr>
          <w:color w:val="000000" w:themeColor="text1"/>
          <w:lang w:val="es-ES"/>
        </w:rPr>
        <w:t>¿Qué te ha llamado la atención durante la lectura?</w:t>
      </w:r>
    </w:p>
    <w:p w14:paraId="4C53B588" w14:textId="5807417B" w:rsidR="00A86B61" w:rsidRPr="00776D0E" w:rsidRDefault="00A86B61" w:rsidP="00A86B61">
      <w:pPr>
        <w:pStyle w:val="Listenabsatz"/>
        <w:numPr>
          <w:ilvl w:val="0"/>
          <w:numId w:val="2"/>
        </w:numPr>
        <w:ind w:left="1068"/>
        <w:rPr>
          <w:color w:val="000000" w:themeColor="text1"/>
          <w:lang w:val="es-ES"/>
        </w:rPr>
      </w:pPr>
      <w:r w:rsidRPr="00776D0E">
        <w:rPr>
          <w:color w:val="000000" w:themeColor="text1"/>
          <w:lang w:val="es-ES"/>
        </w:rPr>
        <w:t xml:space="preserve">¿Qué </w:t>
      </w:r>
      <w:r w:rsidR="009F0BFA" w:rsidRPr="00776D0E">
        <w:rPr>
          <w:color w:val="000000" w:themeColor="text1"/>
          <w:lang w:val="es-ES"/>
        </w:rPr>
        <w:t>t</w:t>
      </w:r>
      <w:r w:rsidRPr="00776D0E">
        <w:rPr>
          <w:color w:val="000000" w:themeColor="text1"/>
          <w:lang w:val="es-ES"/>
        </w:rPr>
        <w:t>e ha gustado</w:t>
      </w:r>
      <w:r w:rsidR="009F0BFA" w:rsidRPr="00776D0E">
        <w:rPr>
          <w:color w:val="000000" w:themeColor="text1"/>
          <w:lang w:val="es-ES"/>
        </w:rPr>
        <w:t>/no te ha gustado</w:t>
      </w:r>
      <w:r w:rsidRPr="00776D0E">
        <w:rPr>
          <w:color w:val="000000" w:themeColor="text1"/>
          <w:lang w:val="es-ES"/>
        </w:rPr>
        <w:t xml:space="preserve"> de la historia?</w:t>
      </w:r>
    </w:p>
    <w:p w14:paraId="6DEF0513" w14:textId="2348AD93" w:rsidR="00A86B61" w:rsidRPr="00776D0E" w:rsidRDefault="00776D0E" w:rsidP="00A86B61">
      <w:pPr>
        <w:pStyle w:val="Listenabsatz"/>
        <w:numPr>
          <w:ilvl w:val="0"/>
          <w:numId w:val="2"/>
        </w:numPr>
        <w:ind w:left="1068"/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 xml:space="preserve">¿Cuáles </w:t>
      </w:r>
      <w:r w:rsidR="009F0BFA" w:rsidRPr="00776D0E">
        <w:rPr>
          <w:color w:val="000000" w:themeColor="text1"/>
          <w:lang w:val="es-ES"/>
        </w:rPr>
        <w:t>son los temas</w:t>
      </w:r>
      <w:r w:rsidR="00A86B61" w:rsidRPr="00776D0E">
        <w:rPr>
          <w:color w:val="000000" w:themeColor="text1"/>
          <w:lang w:val="es-ES"/>
        </w:rPr>
        <w:t xml:space="preserve"> de la novela</w:t>
      </w:r>
      <w:r>
        <w:rPr>
          <w:color w:val="000000" w:themeColor="text1"/>
          <w:lang w:val="es-ES"/>
        </w:rPr>
        <w:t>?</w:t>
      </w:r>
    </w:p>
    <w:p w14:paraId="36878FBF" w14:textId="3637B60C" w:rsidR="00A86B61" w:rsidRDefault="00A86B61" w:rsidP="00A86B61">
      <w:pPr>
        <w:pStyle w:val="Listenabsatz"/>
        <w:numPr>
          <w:ilvl w:val="0"/>
          <w:numId w:val="2"/>
        </w:numPr>
        <w:ind w:left="1068"/>
        <w:rPr>
          <w:color w:val="000000" w:themeColor="text1"/>
          <w:lang w:val="es-ES"/>
        </w:rPr>
      </w:pPr>
      <w:r w:rsidRPr="00776D0E">
        <w:rPr>
          <w:color w:val="000000" w:themeColor="text1"/>
          <w:lang w:val="es-ES"/>
        </w:rPr>
        <w:t>¿Qué aspectos del texto te gustaría discutir en clase?</w:t>
      </w:r>
    </w:p>
    <w:p w14:paraId="124FB571" w14:textId="208DC2E0" w:rsidR="00776D0E" w:rsidRDefault="00776D0E" w:rsidP="00776D0E">
      <w:pPr>
        <w:rPr>
          <w:color w:val="000000" w:themeColor="text1"/>
          <w:lang w:val="es-ES"/>
        </w:rPr>
      </w:pPr>
    </w:p>
    <w:p w14:paraId="29DC047B" w14:textId="7E7DA2AD" w:rsidR="00D148CE" w:rsidRPr="00776D0E" w:rsidRDefault="00D148CE" w:rsidP="00D148CE">
      <w:pPr>
        <w:rPr>
          <w:color w:val="000000" w:themeColor="text1"/>
          <w:lang w:val="es-ES"/>
        </w:rPr>
      </w:pPr>
    </w:p>
    <w:p w14:paraId="34D6BDC3" w14:textId="5B3475A8" w:rsidR="00D148CE" w:rsidRPr="00776D0E" w:rsidRDefault="00D148CE" w:rsidP="007E036E">
      <w:pPr>
        <w:pStyle w:val="Listenabsatz"/>
        <w:numPr>
          <w:ilvl w:val="0"/>
          <w:numId w:val="4"/>
        </w:numPr>
        <w:rPr>
          <w:color w:val="000000" w:themeColor="text1"/>
          <w:lang w:val="es-ES"/>
        </w:rPr>
      </w:pPr>
      <w:r w:rsidRPr="00776D0E">
        <w:rPr>
          <w:color w:val="000000" w:themeColor="text1"/>
          <w:lang w:val="es-ES"/>
        </w:rPr>
        <w:t xml:space="preserve">Mira las preguntas que te has planteado en la ficha </w:t>
      </w:r>
      <w:proofErr w:type="spellStart"/>
      <w:r w:rsidR="00EA47F1">
        <w:rPr>
          <w:color w:val="000000" w:themeColor="text1"/>
          <w:lang w:val="es-ES"/>
        </w:rPr>
        <w:t>Rcc_novela_</w:t>
      </w:r>
      <w:r w:rsidR="002A7250">
        <w:rPr>
          <w:color w:val="000000" w:themeColor="text1"/>
          <w:lang w:val="es-ES"/>
        </w:rPr>
        <w:t>M</w:t>
      </w:r>
      <w:proofErr w:type="spellEnd"/>
      <w:r w:rsidR="002A7250">
        <w:rPr>
          <w:color w:val="000000" w:themeColor="text1"/>
          <w:lang w:val="es-ES"/>
        </w:rPr>
        <w:t xml:space="preserve"> 02</w:t>
      </w:r>
      <w:r w:rsidRPr="00776D0E">
        <w:rPr>
          <w:color w:val="000000" w:themeColor="text1"/>
          <w:lang w:val="es-ES"/>
        </w:rPr>
        <w:t>. ¿Tienes ahora respuestas para algunas de ellas?</w:t>
      </w:r>
    </w:p>
    <w:p w14:paraId="35CDAEC0" w14:textId="23509752" w:rsidR="00302D1D" w:rsidRPr="00776D0E" w:rsidRDefault="00302D1D" w:rsidP="00A86B61">
      <w:pPr>
        <w:ind w:left="348"/>
        <w:rPr>
          <w:color w:val="000000" w:themeColor="text1"/>
          <w:lang w:val="es-ES"/>
        </w:rPr>
      </w:pPr>
    </w:p>
    <w:p w14:paraId="65C9FA6E" w14:textId="10993F68" w:rsidR="003A1E61" w:rsidRPr="00776D0E" w:rsidRDefault="003A1E61" w:rsidP="00A86B61">
      <w:pPr>
        <w:ind w:left="348"/>
        <w:rPr>
          <w:color w:val="000000" w:themeColor="text1"/>
          <w:lang w:val="es-ES"/>
        </w:rPr>
      </w:pPr>
    </w:p>
    <w:p w14:paraId="62222C68" w14:textId="540E7164" w:rsidR="003A1E61" w:rsidRPr="00776D0E" w:rsidRDefault="003A1E61" w:rsidP="00A86B61">
      <w:pPr>
        <w:ind w:left="348"/>
        <w:rPr>
          <w:color w:val="000000" w:themeColor="text1"/>
          <w:lang w:val="es-ES"/>
        </w:rPr>
      </w:pPr>
    </w:p>
    <w:p w14:paraId="4920DA7A" w14:textId="0C6A494C" w:rsidR="003A1E61" w:rsidRPr="00776D0E" w:rsidRDefault="003A1E61" w:rsidP="00A86B61">
      <w:pPr>
        <w:ind w:left="348"/>
        <w:rPr>
          <w:color w:val="000000" w:themeColor="text1"/>
          <w:lang w:val="es-ES"/>
        </w:rPr>
      </w:pPr>
    </w:p>
    <w:p w14:paraId="648AAD51" w14:textId="3727EBEC" w:rsidR="003A1E61" w:rsidRPr="00776D0E" w:rsidRDefault="003A1E61" w:rsidP="00A86B61">
      <w:pPr>
        <w:ind w:left="348"/>
        <w:rPr>
          <w:color w:val="000000" w:themeColor="text1"/>
          <w:lang w:val="es-ES"/>
        </w:rPr>
      </w:pPr>
    </w:p>
    <w:p w14:paraId="11927B01" w14:textId="3B8586AB" w:rsidR="003A1E61" w:rsidRPr="00776D0E" w:rsidRDefault="003A1E61" w:rsidP="00A86B61">
      <w:pPr>
        <w:ind w:left="348"/>
        <w:rPr>
          <w:color w:val="000000" w:themeColor="text1"/>
          <w:lang w:val="es-ES"/>
        </w:rPr>
      </w:pPr>
    </w:p>
    <w:p w14:paraId="0C8C1588" w14:textId="7522B9DA" w:rsidR="003A1E61" w:rsidRPr="00776D0E" w:rsidRDefault="003A1E61" w:rsidP="00A86B61">
      <w:pPr>
        <w:ind w:left="348"/>
        <w:rPr>
          <w:color w:val="000000" w:themeColor="text1"/>
          <w:lang w:val="es-ES"/>
        </w:rPr>
      </w:pPr>
    </w:p>
    <w:p w14:paraId="5BC53604" w14:textId="7BAA6E6A" w:rsidR="00302D1D" w:rsidRPr="002A7250" w:rsidRDefault="00302D1D" w:rsidP="00302D1D">
      <w:pPr>
        <w:rPr>
          <w:color w:val="000000" w:themeColor="text1"/>
          <w:lang w:val="en-US"/>
        </w:rPr>
      </w:pPr>
    </w:p>
    <w:sectPr w:rsidR="00302D1D" w:rsidRPr="002A7250" w:rsidSect="00A15AD9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43D4E"/>
    <w:multiLevelType w:val="hybridMultilevel"/>
    <w:tmpl w:val="C96238F8"/>
    <w:lvl w:ilvl="0" w:tplc="BAD4E75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E0BF2"/>
    <w:multiLevelType w:val="hybridMultilevel"/>
    <w:tmpl w:val="366AF87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D215B"/>
    <w:multiLevelType w:val="hybridMultilevel"/>
    <w:tmpl w:val="128035EE"/>
    <w:lvl w:ilvl="0" w:tplc="356E0A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141916"/>
    <w:multiLevelType w:val="hybridMultilevel"/>
    <w:tmpl w:val="C96238F8"/>
    <w:lvl w:ilvl="0" w:tplc="BAD4E75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5B0856"/>
    <w:multiLevelType w:val="hybridMultilevel"/>
    <w:tmpl w:val="856E62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AD9"/>
    <w:rsid w:val="0012517B"/>
    <w:rsid w:val="0013711F"/>
    <w:rsid w:val="00151BC0"/>
    <w:rsid w:val="001D1038"/>
    <w:rsid w:val="0022226E"/>
    <w:rsid w:val="002342C3"/>
    <w:rsid w:val="00296644"/>
    <w:rsid w:val="002A7250"/>
    <w:rsid w:val="00302D1D"/>
    <w:rsid w:val="00322704"/>
    <w:rsid w:val="003379ED"/>
    <w:rsid w:val="00385E95"/>
    <w:rsid w:val="003A1E61"/>
    <w:rsid w:val="003E426E"/>
    <w:rsid w:val="00721957"/>
    <w:rsid w:val="007234F5"/>
    <w:rsid w:val="00776D0E"/>
    <w:rsid w:val="007E036E"/>
    <w:rsid w:val="00853A5A"/>
    <w:rsid w:val="00862339"/>
    <w:rsid w:val="009F0BFA"/>
    <w:rsid w:val="00A15AD9"/>
    <w:rsid w:val="00A42ADD"/>
    <w:rsid w:val="00A86B61"/>
    <w:rsid w:val="00C1601D"/>
    <w:rsid w:val="00C21F4F"/>
    <w:rsid w:val="00C40881"/>
    <w:rsid w:val="00C9268E"/>
    <w:rsid w:val="00CB0FB0"/>
    <w:rsid w:val="00CD72E1"/>
    <w:rsid w:val="00D148CE"/>
    <w:rsid w:val="00EA47F1"/>
    <w:rsid w:val="00F1148E"/>
    <w:rsid w:val="00FC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DC471"/>
  <w15:chartTrackingRefBased/>
  <w15:docId w15:val="{C3596802-696E-7A49-8588-3D3517E9E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15AD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rsid w:val="00A15AD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ellenstil2">
    <w:name w:val="Tabellenstil 2"/>
    <w:rsid w:val="00A15AD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de-DE"/>
    </w:rPr>
  </w:style>
  <w:style w:type="paragraph" w:styleId="Listenabsatz">
    <w:name w:val="List Paragraph"/>
    <w:basedOn w:val="Standard"/>
    <w:uiPriority w:val="34"/>
    <w:qFormat/>
    <w:rsid w:val="00322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313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Maria-Jose Martinez Azorin</dc:creator>
  <cp:keywords/>
  <dc:description/>
  <cp:lastModifiedBy>María José</cp:lastModifiedBy>
  <cp:revision>2</cp:revision>
  <dcterms:created xsi:type="dcterms:W3CDTF">2021-11-28T16:22:00Z</dcterms:created>
  <dcterms:modified xsi:type="dcterms:W3CDTF">2021-11-28T16:22:00Z</dcterms:modified>
</cp:coreProperties>
</file>