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C28" w:rsidRDefault="00B53339" w:rsidP="006742E1">
      <w:pPr>
        <w:suppressAutoHyphens/>
        <w:spacing w:line="240" w:lineRule="auto"/>
        <w:rPr>
          <w:iCs/>
          <w:noProof/>
          <w:lang w:eastAsia="de-DE"/>
        </w:rPr>
      </w:pPr>
      <w:r>
        <w:rPr>
          <w:iCs/>
          <w:noProof/>
          <w:lang w:eastAsia="de-DE"/>
        </w:rPr>
        <mc:AlternateContent>
          <mc:Choice Requires="wps">
            <w:drawing>
              <wp:anchor distT="0" distB="0" distL="114300" distR="114300" simplePos="0" relativeHeight="251658240" behindDoc="0" locked="0" layoutInCell="1" allowOverlap="1" wp14:anchorId="2751266C" wp14:editId="6F3BB8F3">
                <wp:simplePos x="0" y="0"/>
                <wp:positionH relativeFrom="column">
                  <wp:posOffset>-605155</wp:posOffset>
                </wp:positionH>
                <wp:positionV relativeFrom="paragraph">
                  <wp:posOffset>-587375</wp:posOffset>
                </wp:positionV>
                <wp:extent cx="676275" cy="676275"/>
                <wp:effectExtent l="0" t="0" r="9525" b="9525"/>
                <wp:wrapNone/>
                <wp:docPr id="251" name="Textfeld 251"/>
                <wp:cNvGraphicFramePr/>
                <a:graphic xmlns:a="http://schemas.openxmlformats.org/drawingml/2006/main">
                  <a:graphicData uri="http://schemas.microsoft.com/office/word/2010/wordprocessingShape">
                    <wps:wsp>
                      <wps:cNvSpPr txBox="1"/>
                      <wps:spPr>
                        <a:xfrm>
                          <a:off x="0" y="0"/>
                          <a:ext cx="6762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597" w:rsidRPr="00921C28" w:rsidRDefault="00714597">
                            <w:pPr>
                              <w:rPr>
                                <w:sz w:val="32"/>
                                <w:szCs w:val="32"/>
                              </w:rPr>
                            </w:pPr>
                            <w:r w:rsidRPr="00921C28">
                              <w:rPr>
                                <w:sz w:val="32"/>
                                <w:szCs w:val="32"/>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51266C" id="_x0000_t202" coordsize="21600,21600" o:spt="202" path="m,l,21600r21600,l21600,xe">
                <v:stroke joinstyle="miter"/>
                <v:path gradientshapeok="t" o:connecttype="rect"/>
              </v:shapetype>
              <v:shape id="Textfeld 251" o:spid="_x0000_s1026" type="#_x0000_t202" style="position:absolute;margin-left:-47.65pt;margin-top:-46.25pt;width:53.25pt;height:5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" fillcolor="white [3201]" stroked="f" strokeweight=".5pt">
                <v:textbox>
                  <w:txbxContent>
                    <w:p w:rsidR="00714597" w:rsidRPr="00921C28" w:rsidRDefault="00714597">
                      <w:pPr>
                        <w:rPr>
                          <w:sz w:val="32"/>
                          <w:szCs w:val="32"/>
                        </w:rPr>
                      </w:pPr>
                      <w:r w:rsidRPr="00921C28">
                        <w:rPr>
                          <w:sz w:val="32"/>
                          <w:szCs w:val="32"/>
                        </w:rPr>
                        <w:t>M1</w:t>
                      </w:r>
                    </w:p>
                  </w:txbxContent>
                </v:textbox>
              </v:shape>
            </w:pict>
          </mc:Fallback>
        </mc:AlternateContent>
      </w:r>
    </w:p>
    <w:p w:rsidR="00921C28" w:rsidRDefault="00921C28" w:rsidP="00921C28">
      <w:pPr>
        <w:suppressAutoHyphens/>
        <w:spacing w:line="240" w:lineRule="auto"/>
        <w:jc w:val="center"/>
        <w:rPr>
          <w:iCs/>
          <w:noProof/>
          <w:lang w:eastAsia="de-DE"/>
        </w:rPr>
      </w:pPr>
      <w:r>
        <w:rPr>
          <w:iCs/>
          <w:noProof/>
          <w:lang w:eastAsia="de-DE"/>
        </w:rPr>
        <w:t>[Beispielbild]</w:t>
      </w:r>
    </w:p>
    <w:p w:rsidR="00C01B98" w:rsidRDefault="00C01B98" w:rsidP="006742E1">
      <w:pPr>
        <w:suppressAutoHyphens/>
        <w:spacing w:line="240" w:lineRule="auto"/>
        <w:rPr>
          <w:iCs/>
        </w:rPr>
      </w:pPr>
    </w:p>
    <w:p w:rsidR="00921C28" w:rsidRPr="00921C28" w:rsidRDefault="007B378A" w:rsidP="006742E1">
      <w:pPr>
        <w:suppressAutoHyphens/>
        <w:spacing w:line="240" w:lineRule="auto"/>
        <w:sectPr w:rsidR="00921C28" w:rsidRPr="00921C28" w:rsidSect="00CB4D71">
          <w:footerReference w:type="default" r:id="rId8"/>
          <w:pgSz w:w="11906" w:h="16838"/>
          <w:pgMar w:top="1418" w:right="1418" w:bottom="1134" w:left="1418" w:header="709" w:footer="709" w:gutter="0"/>
          <w:cols w:space="708"/>
          <w:docGrid w:linePitch="360"/>
        </w:sectPr>
      </w:pPr>
      <w:hyperlink r:id="rId9" w:history="1">
        <w:r w:rsidR="00921C28" w:rsidRPr="00921C28">
          <w:rPr>
            <w:rStyle w:val="Hyperlink"/>
          </w:rPr>
          <w:t>https://condenaststore.com/featured/worlds-emotionally-strongest-man-ariel-molvig.html</w:t>
        </w:r>
      </w:hyperlink>
    </w:p>
    <w:tbl>
      <w:tblPr>
        <w:tblW w:w="148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4983"/>
        <w:gridCol w:w="217"/>
        <w:gridCol w:w="4531"/>
        <w:gridCol w:w="217"/>
        <w:gridCol w:w="4696"/>
        <w:gridCol w:w="185"/>
        <w:gridCol w:w="32"/>
      </w:tblGrid>
      <w:tr w:rsidR="00785225" w:rsidTr="00785225">
        <w:trPr>
          <w:gridAfter w:val="1"/>
          <w:wAfter w:w="32" w:type="dxa"/>
        </w:trPr>
        <w:tc>
          <w:tcPr>
            <w:tcW w:w="14644" w:type="dxa"/>
            <w:gridSpan w:val="5"/>
            <w:tcBorders>
              <w:top w:val="single" w:sz="4" w:space="0" w:color="000000"/>
              <w:left w:val="single" w:sz="4" w:space="0" w:color="000000"/>
              <w:bottom w:val="single" w:sz="4" w:space="0" w:color="000000"/>
              <w:right w:val="single" w:sz="4" w:space="0" w:color="000000"/>
            </w:tcBorders>
          </w:tcPr>
          <w:p w:rsidR="00785225" w:rsidRDefault="00785225" w:rsidP="006742E1">
            <w:pPr>
              <w:pageBreakBefore/>
              <w:suppressAutoHyphens/>
              <w:spacing w:after="0" w:line="240" w:lineRule="auto"/>
              <w:rPr>
                <w:sz w:val="32"/>
              </w:rPr>
            </w:pPr>
            <w:r>
              <w:rPr>
                <w:iCs/>
                <w:noProof/>
                <w:lang w:eastAsia="de-DE"/>
              </w:rPr>
              <w:lastRenderedPageBreak/>
              <mc:AlternateContent>
                <mc:Choice Requires="wps">
                  <w:drawing>
                    <wp:anchor distT="0" distB="0" distL="114300" distR="114300" simplePos="0" relativeHeight="251824128" behindDoc="0" locked="0" layoutInCell="1" allowOverlap="1" wp14:anchorId="35F83977" wp14:editId="0EC151A4">
                      <wp:simplePos x="0" y="0"/>
                      <wp:positionH relativeFrom="column">
                        <wp:posOffset>-398145</wp:posOffset>
                      </wp:positionH>
                      <wp:positionV relativeFrom="paragraph">
                        <wp:posOffset>-659129</wp:posOffset>
                      </wp:positionV>
                      <wp:extent cx="676275" cy="514350"/>
                      <wp:effectExtent l="0" t="0" r="9525" b="0"/>
                      <wp:wrapNone/>
                      <wp:docPr id="264" name="Textfeld 264"/>
                      <wp:cNvGraphicFramePr/>
                      <a:graphic xmlns:a="http://schemas.openxmlformats.org/drawingml/2006/main">
                        <a:graphicData uri="http://schemas.microsoft.com/office/word/2010/wordprocessingShape">
                          <wps:wsp>
                            <wps:cNvSpPr txBox="1"/>
                            <wps:spPr>
                              <a:xfrm>
                                <a:off x="0" y="0"/>
                                <a:ext cx="676275" cy="514350"/>
                              </a:xfrm>
                              <a:prstGeom prst="rect">
                                <a:avLst/>
                              </a:prstGeom>
                              <a:solidFill>
                                <a:sysClr val="window" lastClr="FFFFFF"/>
                              </a:solidFill>
                              <a:ln w="6350">
                                <a:noFill/>
                              </a:ln>
                              <a:effectLst/>
                            </wps:spPr>
                            <wps:txbx>
                              <w:txbxContent>
                                <w:p w:rsidR="00714597" w:rsidRPr="00B53339" w:rsidRDefault="00714597" w:rsidP="00785225">
                                  <w:pPr>
                                    <w:rPr>
                                      <w:sz w:val="32"/>
                                      <w:szCs w:val="32"/>
                                    </w:rPr>
                                  </w:pPr>
                                  <w:r>
                                    <w:rPr>
                                      <w:sz w:val="32"/>
                                      <w:szCs w:val="32"/>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83977" id="Textfeld 264" o:spid="_x0000_s1027" type="#_x0000_t202" style="position:absolute;margin-left:-31.35pt;margin-top:-51.9pt;width:53.25pt;height:4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" fillcolor="window" stroked="f" strokeweight=".5pt">
                      <v:textbox>
                        <w:txbxContent>
                          <w:p w:rsidR="00714597" w:rsidRPr="00B53339" w:rsidRDefault="00714597" w:rsidP="00785225">
                            <w:pPr>
                              <w:rPr>
                                <w:sz w:val="32"/>
                                <w:szCs w:val="32"/>
                              </w:rPr>
                            </w:pPr>
                            <w:r>
                              <w:rPr>
                                <w:sz w:val="32"/>
                                <w:szCs w:val="32"/>
                              </w:rPr>
                              <w:t>M2</w:t>
                            </w:r>
                          </w:p>
                        </w:txbxContent>
                      </v:textbox>
                    </v:shape>
                  </w:pict>
                </mc:Fallback>
              </mc:AlternateContent>
            </w:r>
            <w:r>
              <w:rPr>
                <w:sz w:val="32"/>
              </w:rPr>
              <w:t xml:space="preserve">Rollenkarten </w:t>
            </w:r>
            <w:proofErr w:type="spellStart"/>
            <w:r>
              <w:rPr>
                <w:sz w:val="32"/>
              </w:rPr>
              <w:t>Mk</w:t>
            </w:r>
            <w:proofErr w:type="spellEnd"/>
            <w:r>
              <w:rPr>
                <w:sz w:val="32"/>
              </w:rPr>
              <w:t xml:space="preserve"> 1, 1-12</w:t>
            </w:r>
          </w:p>
          <w:p w:rsidR="00785225" w:rsidRDefault="00785225" w:rsidP="006742E1">
            <w:pPr>
              <w:keepNext/>
              <w:shd w:val="clear" w:color="auto" w:fill="FFFFFF"/>
              <w:suppressAutoHyphens/>
              <w:spacing w:after="0" w:line="240" w:lineRule="auto"/>
              <w:rPr>
                <w:rFonts w:cs="Times New Roman"/>
                <w:sz w:val="32"/>
              </w:rPr>
            </w:pPr>
          </w:p>
        </w:tc>
        <w:tc>
          <w:tcPr>
            <w:tcW w:w="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5225" w:rsidRDefault="00785225" w:rsidP="006742E1">
            <w:pPr>
              <w:keepNext/>
              <w:shd w:val="clear" w:color="auto" w:fill="FFFFFF"/>
              <w:suppressAutoHyphens/>
              <w:spacing w:after="0" w:line="240" w:lineRule="auto"/>
              <w:rPr>
                <w:rFonts w:cs="Times New Roman"/>
                <w:sz w:val="32"/>
              </w:rPr>
            </w:pPr>
          </w:p>
        </w:tc>
      </w:tr>
      <w:tr w:rsidR="00785225" w:rsidTr="00785225">
        <w:trPr>
          <w:gridAfter w:val="1"/>
          <w:wAfter w:w="32" w:type="dxa"/>
        </w:trPr>
        <w:tc>
          <w:tcPr>
            <w:tcW w:w="4983" w:type="dxa"/>
            <w:tcBorders>
              <w:top w:val="single" w:sz="4" w:space="0" w:color="000000"/>
              <w:left w:val="single" w:sz="4" w:space="0" w:color="000000"/>
              <w:bottom w:val="single" w:sz="4" w:space="0" w:color="000000"/>
              <w:right w:val="single" w:sz="4" w:space="0" w:color="000000"/>
            </w:tcBorders>
          </w:tcPr>
          <w:p w:rsidR="00785225" w:rsidRPr="00254C10" w:rsidRDefault="00254C10" w:rsidP="006742E1">
            <w:pPr>
              <w:suppressAutoHyphens/>
              <w:spacing w:after="0" w:line="240" w:lineRule="auto"/>
              <w:rPr>
                <w:b/>
                <w:bCs/>
                <w:sz w:val="24"/>
                <w:szCs w:val="24"/>
              </w:rPr>
            </w:pPr>
            <w:r>
              <w:rPr>
                <w:noProof/>
                <w:lang w:eastAsia="de-DE"/>
              </w:rPr>
              <w:drawing>
                <wp:anchor distT="0" distB="0" distL="114300" distR="114300" simplePos="0" relativeHeight="251654144" behindDoc="1" locked="0" layoutInCell="1" allowOverlap="1">
                  <wp:simplePos x="0" y="0"/>
                  <wp:positionH relativeFrom="column">
                    <wp:posOffset>182880</wp:posOffset>
                  </wp:positionH>
                  <wp:positionV relativeFrom="paragraph">
                    <wp:posOffset>353060</wp:posOffset>
                  </wp:positionV>
                  <wp:extent cx="2688392" cy="2588821"/>
                  <wp:effectExtent l="0" t="0" r="0" b="2540"/>
                  <wp:wrapTight wrapText="bothSides">
                    <wp:wrapPolygon edited="0">
                      <wp:start x="0" y="0"/>
                      <wp:lineTo x="0" y="21462"/>
                      <wp:lineTo x="21432" y="21462"/>
                      <wp:lineTo x="21432" y="0"/>
                      <wp:lineTo x="0" y="0"/>
                    </wp:wrapPolygon>
                  </wp:wrapTight>
                  <wp:docPr id="41" name="Grafik 41" descr="C:\Users\Henning\Documents\Johanna\20181116_16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ning\Documents\Johanna\20181116_1654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13" t="16505" r="26271" b="33010"/>
                          <a:stretch/>
                        </pic:blipFill>
                        <pic:spPr bwMode="auto">
                          <a:xfrm>
                            <a:off x="0" y="0"/>
                            <a:ext cx="2688392" cy="2588821"/>
                          </a:xfrm>
                          <a:prstGeom prst="rect">
                            <a:avLst/>
                          </a:prstGeom>
                          <a:noFill/>
                          <a:ln>
                            <a:noFill/>
                          </a:ln>
                          <a:extLst>
                            <a:ext uri="{53640926-AAD7-44D8-BBD7-CCE9431645EC}">
                              <a14:shadowObscured xmlns:a14="http://schemas.microsoft.com/office/drawing/2010/main"/>
                            </a:ext>
                          </a:extLst>
                        </pic:spPr>
                      </pic:pic>
                    </a:graphicData>
                  </a:graphic>
                </wp:anchor>
              </w:drawing>
            </w:r>
            <w:r w:rsidR="00785225">
              <w:rPr>
                <w:b/>
                <w:bCs/>
                <w:sz w:val="24"/>
                <w:szCs w:val="24"/>
              </w:rPr>
              <w:t>Johannes der Täufer</w:t>
            </w:r>
          </w:p>
          <w:p w:rsidR="00785225" w:rsidRDefault="00785225" w:rsidP="007B7D39">
            <w:pPr>
              <w:keepNext/>
              <w:numPr>
                <w:ilvl w:val="0"/>
                <w:numId w:val="45"/>
              </w:numPr>
              <w:shd w:val="clear" w:color="auto" w:fill="FFFFFF"/>
              <w:suppressAutoHyphens/>
              <w:spacing w:after="0" w:line="240" w:lineRule="auto"/>
            </w:pPr>
            <w:r>
              <w:t xml:space="preserve">tauft in der Wüste: also an einem Ort der Leere, der Verlorenheit und Bedrohung (auch </w:t>
            </w:r>
            <w:proofErr w:type="spellStart"/>
            <w:r>
              <w:t>Gegenort</w:t>
            </w:r>
            <w:proofErr w:type="spellEnd"/>
            <w:r>
              <w:t xml:space="preserve"> zum Tempelkultort Jerusalem)</w:t>
            </w:r>
          </w:p>
          <w:p w:rsidR="00785225" w:rsidRDefault="00785225" w:rsidP="007B7D39">
            <w:pPr>
              <w:keepNext/>
              <w:numPr>
                <w:ilvl w:val="0"/>
                <w:numId w:val="45"/>
              </w:numPr>
              <w:shd w:val="clear" w:color="auto" w:fill="FFFFFF"/>
              <w:suppressAutoHyphens/>
              <w:spacing w:after="0" w:line="240" w:lineRule="auto"/>
            </w:pPr>
            <w:r>
              <w:t xml:space="preserve">weltabgewandter, autarker Asket: isst wilden Honig und Heuschrecken, trägt einen Lendengürtel wie der Prophet Elia (vgl. 2 </w:t>
            </w:r>
            <w:proofErr w:type="spellStart"/>
            <w:r>
              <w:t>Kön</w:t>
            </w:r>
            <w:proofErr w:type="spellEnd"/>
            <w:r>
              <w:t xml:space="preserve"> 1,8) und auffälligen Mantel, wie ihn Elia trug, der damit den Jordan teilte (vgl. 1 </w:t>
            </w:r>
            <w:proofErr w:type="spellStart"/>
            <w:r>
              <w:t>Kön</w:t>
            </w:r>
            <w:proofErr w:type="spellEnd"/>
            <w:r>
              <w:t xml:space="preserve"> 19,13// 2. </w:t>
            </w:r>
            <w:proofErr w:type="spellStart"/>
            <w:r>
              <w:t>Kön</w:t>
            </w:r>
            <w:proofErr w:type="spellEnd"/>
            <w:r>
              <w:t xml:space="preserve"> 2,8)</w:t>
            </w:r>
          </w:p>
          <w:p w:rsidR="00785225" w:rsidRDefault="00785225" w:rsidP="007B7D39">
            <w:pPr>
              <w:keepNext/>
              <w:numPr>
                <w:ilvl w:val="0"/>
                <w:numId w:val="45"/>
              </w:numPr>
              <w:shd w:val="clear" w:color="auto" w:fill="FFFFFF"/>
              <w:suppressAutoHyphens/>
              <w:spacing w:after="0" w:line="240" w:lineRule="auto"/>
            </w:pPr>
            <w:r>
              <w:t xml:space="preserve">charismatischer Idealist und Prophet: ruft zu Buße und Umkehr auf </w:t>
            </w:r>
          </w:p>
          <w:p w:rsidR="00785225" w:rsidRPr="00254C10" w:rsidRDefault="00785225" w:rsidP="006742E1">
            <w:pPr>
              <w:suppressAutoHyphens/>
              <w:spacing w:after="0" w:line="240" w:lineRule="auto"/>
              <w:rPr>
                <w:b/>
                <w:bCs/>
                <w:sz w:val="24"/>
                <w:szCs w:val="24"/>
              </w:rPr>
            </w:pPr>
            <w:r w:rsidRPr="00254C10">
              <w:rPr>
                <w:b/>
                <w:bCs/>
                <w:sz w:val="24"/>
                <w:szCs w:val="24"/>
              </w:rPr>
              <w:lastRenderedPageBreak/>
              <w:t>(Wilde) Tiere</w:t>
            </w:r>
          </w:p>
          <w:p w:rsidR="00410AAD" w:rsidRPr="00254C10" w:rsidRDefault="00410AAD" w:rsidP="006742E1">
            <w:pPr>
              <w:suppressAutoHyphens/>
              <w:spacing w:after="0" w:line="240" w:lineRule="auto"/>
            </w:pPr>
          </w:p>
          <w:p w:rsidR="00785225" w:rsidRPr="00254C10" w:rsidRDefault="00254C10" w:rsidP="00410AAD">
            <w:pPr>
              <w:suppressAutoHyphens/>
              <w:spacing w:after="0" w:line="240" w:lineRule="auto"/>
              <w:jc w:val="center"/>
            </w:pPr>
            <w:r>
              <w:rPr>
                <w:b/>
                <w:bCs/>
                <w:noProof/>
                <w:sz w:val="24"/>
                <w:szCs w:val="24"/>
                <w:lang w:eastAsia="de-DE"/>
              </w:rPr>
              <w:drawing>
                <wp:inline distT="0" distB="0" distL="0" distR="0" wp14:anchorId="22422F07" wp14:editId="6012E2AD">
                  <wp:extent cx="2731325" cy="2534062"/>
                  <wp:effectExtent l="0" t="0" r="0" b="0"/>
                  <wp:docPr id="40" name="Grafik 40" descr="C:\Users\Henning\Documents\Johanna\20181116_16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ning\Documents\Johanna\20181116_16544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1000" contrast="-43000"/>
                                    </a14:imgEffect>
                                  </a14:imgLayer>
                                </a14:imgProps>
                              </a:ext>
                              <a:ext uri="{28A0092B-C50C-407E-A947-70E740481C1C}">
                                <a14:useLocalDpi xmlns:a14="http://schemas.microsoft.com/office/drawing/2010/main" val="0"/>
                              </a:ext>
                            </a:extLst>
                          </a:blip>
                          <a:srcRect l="10000" t="10594" b="18644"/>
                          <a:stretch/>
                        </pic:blipFill>
                        <pic:spPr bwMode="auto">
                          <a:xfrm>
                            <a:off x="0" y="0"/>
                            <a:ext cx="2744644" cy="2546419"/>
                          </a:xfrm>
                          <a:prstGeom prst="rect">
                            <a:avLst/>
                          </a:prstGeom>
                          <a:noFill/>
                          <a:ln>
                            <a:noFill/>
                          </a:ln>
                          <a:extLst>
                            <a:ext uri="{53640926-AAD7-44D8-BBD7-CCE9431645EC}">
                              <a14:shadowObscured xmlns:a14="http://schemas.microsoft.com/office/drawing/2010/main"/>
                            </a:ext>
                          </a:extLst>
                        </pic:spPr>
                      </pic:pic>
                    </a:graphicData>
                  </a:graphic>
                </wp:inline>
              </w:drawing>
            </w:r>
          </w:p>
          <w:p w:rsidR="00410AAD" w:rsidRPr="00254C10" w:rsidRDefault="00410AAD" w:rsidP="006742E1">
            <w:pPr>
              <w:suppressAutoHyphens/>
              <w:spacing w:after="0" w:line="240" w:lineRule="auto"/>
            </w:pPr>
          </w:p>
          <w:p w:rsidR="00785225" w:rsidRDefault="00785225" w:rsidP="00254C10">
            <w:pPr>
              <w:keepNext/>
              <w:numPr>
                <w:ilvl w:val="0"/>
                <w:numId w:val="46"/>
              </w:numPr>
              <w:shd w:val="clear" w:color="auto" w:fill="FFFFFF"/>
              <w:suppressAutoHyphens/>
              <w:spacing w:after="0" w:line="240" w:lineRule="auto"/>
            </w:pPr>
            <w:r>
              <w:t>(Wilde) Tiere werden in der Antike oft als Metaphern für unvernünftige Leidenschaften / böse Gedanken / dunkle Bereiche der Seele etc. verwandt. Zum Beispiel, wenn sie  wie „Räuber“ die „Stadt“ (das ruhige, vernünftige Leben eines Menschen) zertrampeln.</w:t>
            </w:r>
          </w:p>
          <w:p w:rsidR="00785225" w:rsidRDefault="00785225" w:rsidP="006742E1">
            <w:pPr>
              <w:suppressAutoHyphens/>
              <w:spacing w:after="0" w:line="240" w:lineRule="auto"/>
            </w:pPr>
          </w:p>
          <w:p w:rsidR="00785225" w:rsidRDefault="00785225" w:rsidP="006742E1">
            <w:pPr>
              <w:suppressAutoHyphens/>
              <w:spacing w:after="0" w:line="240" w:lineRule="auto"/>
            </w:pPr>
          </w:p>
          <w:p w:rsidR="00785225" w:rsidRDefault="00785225" w:rsidP="006742E1">
            <w:pPr>
              <w:suppressAutoHyphens/>
              <w:spacing w:after="0" w:line="240" w:lineRule="auto"/>
            </w:pPr>
          </w:p>
          <w:p w:rsidR="00785225" w:rsidRDefault="00785225" w:rsidP="006742E1">
            <w:pPr>
              <w:suppressAutoHyphens/>
              <w:spacing w:after="0" w:line="240" w:lineRule="auto"/>
            </w:pPr>
          </w:p>
          <w:p w:rsidR="00785225" w:rsidRDefault="00785225" w:rsidP="006742E1">
            <w:pPr>
              <w:suppressAutoHyphens/>
              <w:spacing w:after="0" w:line="240" w:lineRule="auto"/>
            </w:pPr>
          </w:p>
          <w:p w:rsidR="00410AAD" w:rsidRDefault="00410AAD" w:rsidP="006742E1">
            <w:pPr>
              <w:suppressAutoHyphens/>
              <w:spacing w:after="0" w:line="240" w:lineRule="auto"/>
            </w:pPr>
          </w:p>
          <w:p w:rsidR="00410AAD" w:rsidRDefault="00410AAD" w:rsidP="006742E1">
            <w:pPr>
              <w:suppressAutoHyphens/>
              <w:spacing w:after="0" w:line="240" w:lineRule="auto"/>
            </w:pPr>
          </w:p>
          <w:p w:rsidR="00410AAD" w:rsidRDefault="00410AAD" w:rsidP="006742E1">
            <w:pPr>
              <w:suppressAutoHyphens/>
              <w:spacing w:after="0" w:line="240" w:lineRule="auto"/>
            </w:pPr>
          </w:p>
          <w:p w:rsidR="00785225" w:rsidRDefault="00785225" w:rsidP="006742E1">
            <w:pPr>
              <w:keepNext/>
              <w:shd w:val="clear" w:color="auto" w:fill="FFFFFF"/>
              <w:suppressAutoHyphens/>
              <w:spacing w:after="0" w:line="240" w:lineRule="auto"/>
              <w:rPr>
                <w:rFonts w:cs="Times New Roman"/>
              </w:rPr>
            </w:pP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531"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Jesus</w:t>
            </w:r>
          </w:p>
          <w:p w:rsidR="00921C28" w:rsidRDefault="00921C28" w:rsidP="006742E1">
            <w:pPr>
              <w:suppressAutoHyphens/>
              <w:spacing w:after="0" w:line="240" w:lineRule="auto"/>
            </w:pPr>
          </w:p>
          <w:p w:rsidR="00921C28" w:rsidRDefault="00254C10" w:rsidP="00921C28">
            <w:pPr>
              <w:suppressAutoHyphens/>
              <w:spacing w:after="0" w:line="240" w:lineRule="auto"/>
              <w:jc w:val="center"/>
            </w:pPr>
            <w:r>
              <w:rPr>
                <w:noProof/>
                <w:lang w:eastAsia="de-DE"/>
              </w:rPr>
              <w:drawing>
                <wp:inline distT="0" distB="0" distL="0" distR="0" wp14:anchorId="457661FF" wp14:editId="699A4229">
                  <wp:extent cx="2529444" cy="2775552"/>
                  <wp:effectExtent l="0" t="0" r="4445" b="6350"/>
                  <wp:docPr id="39" name="Grafik 39" descr="C:\Users\Henning\Documents\Johanna\20181116_1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ning\Documents\Johanna\20181116_1702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007" t="14930" r="22806" b="27422"/>
                          <a:stretch/>
                        </pic:blipFill>
                        <pic:spPr bwMode="auto">
                          <a:xfrm>
                            <a:off x="0" y="0"/>
                            <a:ext cx="2539348" cy="2786420"/>
                          </a:xfrm>
                          <a:prstGeom prst="rect">
                            <a:avLst/>
                          </a:prstGeom>
                          <a:noFill/>
                          <a:ln>
                            <a:noFill/>
                          </a:ln>
                          <a:extLst>
                            <a:ext uri="{53640926-AAD7-44D8-BBD7-CCE9431645EC}">
                              <a14:shadowObscured xmlns:a14="http://schemas.microsoft.com/office/drawing/2010/main"/>
                            </a:ext>
                          </a:extLst>
                        </pic:spPr>
                      </pic:pic>
                    </a:graphicData>
                  </a:graphic>
                </wp:inline>
              </w:drawing>
            </w:r>
          </w:p>
          <w:p w:rsidR="00785225" w:rsidRDefault="00785225" w:rsidP="006742E1">
            <w:pPr>
              <w:suppressAutoHyphens/>
              <w:spacing w:after="0" w:line="240" w:lineRule="auto"/>
              <w:rPr>
                <w:color w:val="000000"/>
              </w:rPr>
            </w:pPr>
          </w:p>
          <w:p w:rsidR="00785225" w:rsidRDefault="00785225" w:rsidP="007B7D39">
            <w:pPr>
              <w:keepNext/>
              <w:numPr>
                <w:ilvl w:val="0"/>
                <w:numId w:val="47"/>
              </w:numPr>
              <w:shd w:val="clear" w:color="auto" w:fill="FFFFFF"/>
              <w:suppressAutoHyphens/>
              <w:spacing w:after="0" w:line="240" w:lineRule="auto"/>
            </w:pPr>
            <w:r>
              <w:t>erster Auftritt im Evangelium</w:t>
            </w:r>
          </w:p>
          <w:p w:rsidR="00785225" w:rsidRDefault="00785225" w:rsidP="007B7D39">
            <w:pPr>
              <w:keepNext/>
              <w:numPr>
                <w:ilvl w:val="0"/>
                <w:numId w:val="47"/>
              </w:numPr>
              <w:shd w:val="clear" w:color="auto" w:fill="FFFFFF"/>
              <w:suppressAutoHyphens/>
              <w:spacing w:after="0" w:line="240" w:lineRule="auto"/>
            </w:pPr>
            <w:r>
              <w:t>sagt kein Wort</w:t>
            </w:r>
          </w:p>
          <w:p w:rsidR="00785225" w:rsidRDefault="00785225" w:rsidP="007B7D39">
            <w:pPr>
              <w:keepNext/>
              <w:numPr>
                <w:ilvl w:val="0"/>
                <w:numId w:val="47"/>
              </w:numPr>
              <w:shd w:val="clear" w:color="auto" w:fill="FFFFFF"/>
              <w:suppressAutoHyphens/>
              <w:spacing w:after="0" w:line="240" w:lineRule="auto"/>
            </w:pPr>
            <w:r>
              <w:t>lässt sich von dem wilden und charismatischen Johannes in der Wüste taufen</w:t>
            </w:r>
          </w:p>
          <w:p w:rsidR="00785225" w:rsidRDefault="00785225" w:rsidP="007B7D39">
            <w:pPr>
              <w:keepNext/>
              <w:numPr>
                <w:ilvl w:val="0"/>
                <w:numId w:val="47"/>
              </w:numPr>
              <w:shd w:val="clear" w:color="auto" w:fill="FFFFFF"/>
              <w:suppressAutoHyphens/>
              <w:spacing w:after="0" w:line="240" w:lineRule="auto"/>
            </w:pPr>
            <w:r>
              <w:t>Gott spricht zu ihm! - Überraschung???</w:t>
            </w:r>
          </w:p>
          <w:p w:rsidR="00785225" w:rsidRDefault="00785225" w:rsidP="007B7D39">
            <w:pPr>
              <w:keepNext/>
              <w:numPr>
                <w:ilvl w:val="0"/>
                <w:numId w:val="47"/>
              </w:numPr>
              <w:shd w:val="clear" w:color="auto" w:fill="FFFFFF"/>
              <w:suppressAutoHyphens/>
              <w:spacing w:after="0" w:line="240" w:lineRule="auto"/>
            </w:pPr>
            <w:proofErr w:type="gramStart"/>
            <w:r>
              <w:t>wird</w:t>
            </w:r>
            <w:proofErr w:type="gramEnd"/>
            <w:r>
              <w:t xml:space="preserve"> in der Wüste von Satan versucht!!</w:t>
            </w:r>
          </w:p>
          <w:p w:rsidR="00785225" w:rsidRDefault="00785225" w:rsidP="007B7D39">
            <w:pPr>
              <w:keepNext/>
              <w:numPr>
                <w:ilvl w:val="0"/>
                <w:numId w:val="47"/>
              </w:numPr>
              <w:shd w:val="clear" w:color="auto" w:fill="FFFFFF"/>
              <w:suppressAutoHyphens/>
              <w:spacing w:after="0" w:line="240" w:lineRule="auto"/>
            </w:pPr>
            <w:r>
              <w:t>ringt mit den wilden Tieren: antike Metapher für innere Konflikte</w:t>
            </w:r>
          </w:p>
          <w:p w:rsidR="00785225" w:rsidRDefault="00785225" w:rsidP="007B7D39">
            <w:pPr>
              <w:keepNext/>
              <w:numPr>
                <w:ilvl w:val="0"/>
                <w:numId w:val="47"/>
              </w:numPr>
              <w:shd w:val="clear" w:color="auto" w:fill="FFFFFF"/>
              <w:suppressAutoHyphens/>
              <w:spacing w:after="0" w:line="240" w:lineRule="auto"/>
            </w:pPr>
            <w:proofErr w:type="gramStart"/>
            <w:r>
              <w:t>die</w:t>
            </w:r>
            <w:proofErr w:type="gramEnd"/>
            <w:r>
              <w:t xml:space="preserve"> Engel (Gottes Boten) helfen ihm...</w:t>
            </w:r>
          </w:p>
          <w:p w:rsidR="00785225" w:rsidRDefault="00785225" w:rsidP="006742E1">
            <w:pPr>
              <w:suppressAutoHyphens/>
              <w:spacing w:after="0" w:line="240" w:lineRule="auto"/>
            </w:pPr>
          </w:p>
          <w:p w:rsidR="00410AAD" w:rsidRDefault="00410AAD" w:rsidP="006742E1">
            <w:pPr>
              <w:suppressAutoHyphens/>
              <w:spacing w:after="0" w:line="240" w:lineRule="auto"/>
              <w:rPr>
                <w:b/>
                <w:bCs/>
                <w:sz w:val="24"/>
                <w:szCs w:val="24"/>
              </w:rPr>
            </w:pPr>
            <w:r>
              <w:rPr>
                <w:b/>
                <w:bCs/>
                <w:sz w:val="24"/>
                <w:szCs w:val="24"/>
              </w:rPr>
              <w:lastRenderedPageBreak/>
              <w:t>Engel</w:t>
            </w:r>
          </w:p>
          <w:p w:rsidR="00410AAD" w:rsidRDefault="00410AAD" w:rsidP="006742E1">
            <w:pPr>
              <w:suppressAutoHyphens/>
              <w:spacing w:after="0" w:line="240" w:lineRule="auto"/>
              <w:rPr>
                <w:b/>
                <w:bCs/>
                <w:sz w:val="24"/>
                <w:szCs w:val="24"/>
              </w:rPr>
            </w:pPr>
          </w:p>
          <w:p w:rsidR="008C61A4" w:rsidRDefault="00254C10" w:rsidP="008C61A4">
            <w:pPr>
              <w:suppressAutoHyphens/>
              <w:spacing w:after="0" w:line="240" w:lineRule="auto"/>
              <w:jc w:val="center"/>
              <w:rPr>
                <w:bCs/>
              </w:rPr>
            </w:pPr>
            <w:r>
              <w:rPr>
                <w:rFonts w:ascii="Arial;Helvetica;Geneva" w:hAnsi="Arial;Helvetica;Geneva"/>
                <w:noProof/>
                <w:color w:val="000000"/>
                <w:sz w:val="14"/>
                <w:lang w:eastAsia="de-DE"/>
              </w:rPr>
              <w:drawing>
                <wp:inline distT="0" distB="0" distL="0" distR="0" wp14:anchorId="5992F921" wp14:editId="766C4B77">
                  <wp:extent cx="2660072" cy="2553195"/>
                  <wp:effectExtent l="0" t="0" r="6985" b="0"/>
                  <wp:docPr id="38" name="Grafik 38" descr="C:\Users\Henning\Documents\Johanna\20181116_16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ing\Documents\Johanna\20181116_1653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90" t="16918" r="17301" b="2255"/>
                          <a:stretch/>
                        </pic:blipFill>
                        <pic:spPr bwMode="auto">
                          <a:xfrm>
                            <a:off x="0" y="0"/>
                            <a:ext cx="2657453" cy="2550681"/>
                          </a:xfrm>
                          <a:prstGeom prst="rect">
                            <a:avLst/>
                          </a:prstGeom>
                          <a:noFill/>
                          <a:ln>
                            <a:noFill/>
                          </a:ln>
                          <a:extLst>
                            <a:ext uri="{53640926-AAD7-44D8-BBD7-CCE9431645EC}">
                              <a14:shadowObscured xmlns:a14="http://schemas.microsoft.com/office/drawing/2010/main"/>
                            </a:ext>
                          </a:extLst>
                        </pic:spPr>
                      </pic:pic>
                    </a:graphicData>
                  </a:graphic>
                </wp:inline>
              </w:drawing>
            </w:r>
          </w:p>
          <w:p w:rsidR="008C61A4" w:rsidRPr="008C61A4" w:rsidRDefault="008C61A4" w:rsidP="008C61A4">
            <w:pPr>
              <w:suppressAutoHyphens/>
              <w:spacing w:after="0" w:line="240" w:lineRule="auto"/>
              <w:jc w:val="center"/>
              <w:rPr>
                <w:bCs/>
              </w:rPr>
            </w:pPr>
          </w:p>
          <w:p w:rsidR="00785225" w:rsidRDefault="00785225" w:rsidP="007B7D39">
            <w:pPr>
              <w:keepNext/>
              <w:numPr>
                <w:ilvl w:val="0"/>
                <w:numId w:val="48"/>
              </w:numPr>
              <w:shd w:val="clear" w:color="auto" w:fill="FFFFFF"/>
              <w:suppressAutoHyphens/>
              <w:spacing w:after="0" w:line="240" w:lineRule="auto"/>
            </w:pPr>
            <w:r>
              <w:t>Gegenbild zu den „wilden Tieren“, da vernünftig und frei von Trieben, Leidenschaften und Affekten</w:t>
            </w:r>
          </w:p>
          <w:p w:rsidR="00785225" w:rsidRDefault="00785225" w:rsidP="007B7D39">
            <w:pPr>
              <w:keepNext/>
              <w:numPr>
                <w:ilvl w:val="0"/>
                <w:numId w:val="48"/>
              </w:numPr>
              <w:shd w:val="clear" w:color="auto" w:fill="FFFFFF"/>
              <w:suppressAutoHyphens/>
              <w:spacing w:after="0" w:line="240" w:lineRule="auto"/>
            </w:pPr>
            <w:r>
              <w:t>Geistwesen, die erscheinen können, um den Willen Gottes mitzuteilen</w:t>
            </w:r>
          </w:p>
          <w:p w:rsidR="00785225" w:rsidRPr="00254C10" w:rsidRDefault="00785225" w:rsidP="00254C10">
            <w:pPr>
              <w:keepNext/>
              <w:numPr>
                <w:ilvl w:val="0"/>
                <w:numId w:val="48"/>
              </w:numPr>
              <w:shd w:val="clear" w:color="auto" w:fill="FFFFFF"/>
              <w:suppressAutoHyphens/>
              <w:spacing w:after="0" w:line="240" w:lineRule="auto"/>
            </w:pPr>
            <w:r>
              <w:t>Himmelsboten, die Erschütterungen bewirken können ab</w:t>
            </w:r>
            <w:r w:rsidR="00254C10">
              <w:t>er gute Botschaften verkündigen</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881" w:type="dxa"/>
            <w:gridSpan w:val="2"/>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Der Geist – die Stimme aus dem Himmel</w:t>
            </w:r>
          </w:p>
          <w:p w:rsidR="00785225" w:rsidRDefault="00785225" w:rsidP="006742E1">
            <w:pPr>
              <w:suppressAutoHyphens/>
              <w:spacing w:after="0" w:line="240" w:lineRule="auto"/>
            </w:pPr>
          </w:p>
          <w:p w:rsidR="00785225" w:rsidRDefault="00254C10" w:rsidP="00921C28">
            <w:pPr>
              <w:suppressAutoHyphens/>
              <w:spacing w:after="0" w:line="240" w:lineRule="auto"/>
              <w:jc w:val="center"/>
            </w:pPr>
            <w:r>
              <w:rPr>
                <w:noProof/>
                <w:lang w:eastAsia="de-DE"/>
              </w:rPr>
              <w:drawing>
                <wp:inline distT="0" distB="0" distL="0" distR="0" wp14:anchorId="1442C05E" wp14:editId="5FDA9C94">
                  <wp:extent cx="2588820" cy="2632452"/>
                  <wp:effectExtent l="0" t="0" r="2540" b="0"/>
                  <wp:docPr id="42" name="Grafik 42" descr="C:\Users\Henning\Documents\Johanna\20181116_16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ning\Documents\Johanna\20181116_1654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12" t="17013" r="8402" b="7884"/>
                          <a:stretch/>
                        </pic:blipFill>
                        <pic:spPr bwMode="auto">
                          <a:xfrm>
                            <a:off x="0" y="0"/>
                            <a:ext cx="2598184" cy="2641974"/>
                          </a:xfrm>
                          <a:prstGeom prst="rect">
                            <a:avLst/>
                          </a:prstGeom>
                          <a:noFill/>
                          <a:ln>
                            <a:noFill/>
                          </a:ln>
                          <a:extLst>
                            <a:ext uri="{53640926-AAD7-44D8-BBD7-CCE9431645EC}">
                              <a14:shadowObscured xmlns:a14="http://schemas.microsoft.com/office/drawing/2010/main"/>
                            </a:ext>
                          </a:extLst>
                        </pic:spPr>
                      </pic:pic>
                    </a:graphicData>
                  </a:graphic>
                </wp:inline>
              </w:drawing>
            </w:r>
          </w:p>
          <w:p w:rsidR="00785225" w:rsidRDefault="00785225" w:rsidP="006742E1">
            <w:pPr>
              <w:suppressAutoHyphens/>
              <w:spacing w:after="0" w:line="240" w:lineRule="auto"/>
            </w:pPr>
          </w:p>
          <w:p w:rsidR="00785225" w:rsidRDefault="00785225" w:rsidP="007B7D39">
            <w:pPr>
              <w:keepNext/>
              <w:numPr>
                <w:ilvl w:val="0"/>
                <w:numId w:val="49"/>
              </w:numPr>
              <w:shd w:val="clear" w:color="auto" w:fill="FFFFFF"/>
              <w:suppressAutoHyphens/>
              <w:spacing w:after="0" w:line="240" w:lineRule="auto"/>
            </w:pPr>
            <w:r>
              <w:t>der Himmel tut sich auf</w:t>
            </w:r>
          </w:p>
          <w:p w:rsidR="00785225" w:rsidRDefault="00785225" w:rsidP="007B7D39">
            <w:pPr>
              <w:keepNext/>
              <w:numPr>
                <w:ilvl w:val="0"/>
                <w:numId w:val="49"/>
              </w:numPr>
              <w:shd w:val="clear" w:color="auto" w:fill="FFFFFF"/>
              <w:suppressAutoHyphens/>
              <w:spacing w:after="0" w:line="240" w:lineRule="auto"/>
            </w:pPr>
            <w:r>
              <w:t xml:space="preserve">der Geist kommt wie eine Taube herab </w:t>
            </w:r>
          </w:p>
          <w:p w:rsidR="00785225" w:rsidRDefault="00785225" w:rsidP="007B7D39">
            <w:pPr>
              <w:keepNext/>
              <w:numPr>
                <w:ilvl w:val="0"/>
                <w:numId w:val="49"/>
              </w:numPr>
              <w:shd w:val="clear" w:color="auto" w:fill="FFFFFF"/>
              <w:suppressAutoHyphens/>
              <w:spacing w:after="0" w:line="240" w:lineRule="auto"/>
            </w:pPr>
            <w:proofErr w:type="gramStart"/>
            <w:r>
              <w:t>eine</w:t>
            </w:r>
            <w:proofErr w:type="gramEnd"/>
            <w:r>
              <w:t xml:space="preserve"> Stimme kommt vom Himmel: „</w:t>
            </w:r>
            <w:r>
              <w:rPr>
                <w:i/>
                <w:iCs/>
              </w:rPr>
              <w:t>Du bist mein lieber Sohn. An Dir habe ich Wohlgefallen</w:t>
            </w:r>
            <w:r>
              <w:t>“</w:t>
            </w:r>
          </w:p>
          <w:p w:rsidR="00785225" w:rsidRDefault="00785225" w:rsidP="007B7D39">
            <w:pPr>
              <w:keepNext/>
              <w:numPr>
                <w:ilvl w:val="0"/>
                <w:numId w:val="49"/>
              </w:numPr>
              <w:shd w:val="clear" w:color="auto" w:fill="FFFFFF"/>
              <w:suppressAutoHyphens/>
              <w:spacing w:after="0" w:line="240" w:lineRule="auto"/>
              <w:rPr>
                <w:rFonts w:cs="Times New Roman"/>
              </w:rPr>
            </w:pPr>
            <w:r>
              <w:t xml:space="preserve">der Geist treibt Jesus in die Wüste </w:t>
            </w:r>
          </w:p>
        </w:tc>
      </w:tr>
      <w:tr w:rsidR="00785225" w:rsidTr="00785225">
        <w:trPr>
          <w:gridAfter w:val="1"/>
          <w:wAfter w:w="32" w:type="dxa"/>
        </w:trPr>
        <w:tc>
          <w:tcPr>
            <w:tcW w:w="14644" w:type="dxa"/>
            <w:gridSpan w:val="5"/>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sz w:val="32"/>
              </w:rPr>
            </w:pPr>
            <w:r>
              <w:rPr>
                <w:iCs/>
                <w:noProof/>
                <w:lang w:eastAsia="de-DE"/>
              </w:rPr>
              <w:lastRenderedPageBreak/>
              <mc:AlternateContent>
                <mc:Choice Requires="wps">
                  <w:drawing>
                    <wp:anchor distT="0" distB="0" distL="114300" distR="114300" simplePos="0" relativeHeight="251826176" behindDoc="0" locked="0" layoutInCell="1" allowOverlap="1" wp14:anchorId="6934DBE7" wp14:editId="2BE51931">
                      <wp:simplePos x="0" y="0"/>
                      <wp:positionH relativeFrom="column">
                        <wp:posOffset>-426720</wp:posOffset>
                      </wp:positionH>
                      <wp:positionV relativeFrom="paragraph">
                        <wp:posOffset>-591820</wp:posOffset>
                      </wp:positionV>
                      <wp:extent cx="676275" cy="514350"/>
                      <wp:effectExtent l="0" t="0" r="9525" b="0"/>
                      <wp:wrapNone/>
                      <wp:docPr id="265" name="Textfeld 265"/>
                      <wp:cNvGraphicFramePr/>
                      <a:graphic xmlns:a="http://schemas.openxmlformats.org/drawingml/2006/main">
                        <a:graphicData uri="http://schemas.microsoft.com/office/word/2010/wordprocessingShape">
                          <wps:wsp>
                            <wps:cNvSpPr txBox="1"/>
                            <wps:spPr>
                              <a:xfrm>
                                <a:off x="0" y="0"/>
                                <a:ext cx="676275" cy="514350"/>
                              </a:xfrm>
                              <a:prstGeom prst="rect">
                                <a:avLst/>
                              </a:prstGeom>
                              <a:solidFill>
                                <a:sysClr val="window" lastClr="FFFFFF"/>
                              </a:solidFill>
                              <a:ln w="6350">
                                <a:noFill/>
                              </a:ln>
                              <a:effectLst/>
                            </wps:spPr>
                            <wps:txbx>
                              <w:txbxContent>
                                <w:p w:rsidR="00714597" w:rsidRPr="00B53339" w:rsidRDefault="00714597" w:rsidP="00785225">
                                  <w:pPr>
                                    <w:rPr>
                                      <w:sz w:val="32"/>
                                      <w:szCs w:val="32"/>
                                    </w:rPr>
                                  </w:pPr>
                                  <w:r>
                                    <w:rPr>
                                      <w:sz w:val="32"/>
                                      <w:szCs w:val="32"/>
                                    </w:rPr>
                                    <w: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4DBE7" id="Textfeld 265" o:spid="_x0000_s1028" type="#_x0000_t202" style="position:absolute;margin-left:-33.6pt;margin-top:-46.6pt;width:53.25pt;height:40.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" fillcolor="window" stroked="f" strokeweight=".5pt">
                      <v:textbox>
                        <w:txbxContent>
                          <w:p w:rsidR="00714597" w:rsidRPr="00B53339" w:rsidRDefault="00714597" w:rsidP="00785225">
                            <w:pPr>
                              <w:rPr>
                                <w:sz w:val="32"/>
                                <w:szCs w:val="32"/>
                              </w:rPr>
                            </w:pPr>
                            <w:r>
                              <w:rPr>
                                <w:sz w:val="32"/>
                                <w:szCs w:val="32"/>
                              </w:rPr>
                              <w:t>M3</w:t>
                            </w:r>
                          </w:p>
                        </w:txbxContent>
                      </v:textbox>
                    </v:shape>
                  </w:pict>
                </mc:Fallback>
              </mc:AlternateContent>
            </w:r>
            <w:r>
              <w:rPr>
                <w:sz w:val="32"/>
              </w:rPr>
              <w:t xml:space="preserve">Rollenkarten zu </w:t>
            </w:r>
            <w:proofErr w:type="spellStart"/>
            <w:r>
              <w:rPr>
                <w:sz w:val="32"/>
              </w:rPr>
              <w:t>Mk</w:t>
            </w:r>
            <w:proofErr w:type="spellEnd"/>
            <w:r>
              <w:rPr>
                <w:sz w:val="32"/>
              </w:rPr>
              <w:t xml:space="preserve"> 2, 23-28</w:t>
            </w:r>
          </w:p>
          <w:p w:rsidR="00785225" w:rsidRDefault="00785225" w:rsidP="006742E1">
            <w:pPr>
              <w:keepNext/>
              <w:shd w:val="clear" w:color="auto" w:fill="FFFFFF"/>
              <w:suppressAutoHyphens/>
              <w:spacing w:after="0" w:line="240" w:lineRule="auto"/>
              <w:rPr>
                <w:rFonts w:cs="Times New Roman"/>
                <w:sz w:val="32"/>
              </w:rPr>
            </w:pPr>
          </w:p>
        </w:tc>
        <w:tc>
          <w:tcPr>
            <w:tcW w:w="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5225" w:rsidRDefault="00785225" w:rsidP="006742E1">
            <w:pPr>
              <w:keepNext/>
              <w:shd w:val="clear" w:color="auto" w:fill="FFFFFF"/>
              <w:suppressAutoHyphens/>
              <w:spacing w:after="0" w:line="240" w:lineRule="auto"/>
              <w:rPr>
                <w:rFonts w:cs="Times New Roman"/>
                <w:sz w:val="32"/>
              </w:rPr>
            </w:pPr>
            <w:r>
              <w:rPr>
                <w:sz w:val="32"/>
              </w:rPr>
              <w:t xml:space="preserve">     </w:t>
            </w:r>
          </w:p>
        </w:tc>
      </w:tr>
      <w:tr w:rsidR="00785225" w:rsidTr="00785225">
        <w:trPr>
          <w:gridAfter w:val="1"/>
          <w:wAfter w:w="32" w:type="dxa"/>
        </w:trPr>
        <w:tc>
          <w:tcPr>
            <w:tcW w:w="4983"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Jesus</w:t>
            </w:r>
          </w:p>
          <w:p w:rsidR="00BA2FC6" w:rsidRDefault="00BA2FC6" w:rsidP="00BA2FC6">
            <w:pPr>
              <w:suppressAutoHyphens/>
              <w:spacing w:after="0" w:line="240" w:lineRule="auto"/>
              <w:jc w:val="center"/>
            </w:pPr>
          </w:p>
          <w:p w:rsidR="00BA2FC6" w:rsidRDefault="00F46C6C" w:rsidP="00BA2FC6">
            <w:pPr>
              <w:suppressAutoHyphens/>
              <w:spacing w:after="0" w:line="240" w:lineRule="auto"/>
              <w:jc w:val="center"/>
            </w:pPr>
            <w:r>
              <w:rPr>
                <w:noProof/>
                <w:lang w:eastAsia="de-DE"/>
              </w:rPr>
              <w:drawing>
                <wp:inline distT="0" distB="0" distL="0" distR="0" wp14:anchorId="0F381413" wp14:editId="7566E2CF">
                  <wp:extent cx="2529840" cy="2773680"/>
                  <wp:effectExtent l="0" t="0" r="3810" b="762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840" cy="2773680"/>
                          </a:xfrm>
                          <a:prstGeom prst="rect">
                            <a:avLst/>
                          </a:prstGeom>
                          <a:noFill/>
                        </pic:spPr>
                      </pic:pic>
                    </a:graphicData>
                  </a:graphic>
                </wp:inline>
              </w:drawing>
            </w:r>
          </w:p>
          <w:p w:rsidR="00BA2FC6" w:rsidRDefault="00BA2FC6" w:rsidP="00BA2FC6">
            <w:pPr>
              <w:suppressAutoHyphens/>
              <w:spacing w:after="0" w:line="240" w:lineRule="auto"/>
              <w:jc w:val="center"/>
            </w:pPr>
          </w:p>
          <w:p w:rsidR="00785225" w:rsidRDefault="00785225" w:rsidP="006742E1">
            <w:pPr>
              <w:suppressAutoHyphens/>
              <w:spacing w:after="0" w:line="240" w:lineRule="auto"/>
            </w:pPr>
          </w:p>
          <w:p w:rsidR="00785225" w:rsidRDefault="00785225" w:rsidP="007B7D39">
            <w:pPr>
              <w:keepNext/>
              <w:numPr>
                <w:ilvl w:val="0"/>
                <w:numId w:val="50"/>
              </w:numPr>
              <w:shd w:val="clear" w:color="auto" w:fill="FFFFFF"/>
              <w:suppressAutoHyphens/>
              <w:spacing w:after="0" w:line="240" w:lineRule="auto"/>
            </w:pPr>
            <w:r>
              <w:t xml:space="preserve">Jesus </w:t>
            </w:r>
            <w:r w:rsidR="00FB2A2F">
              <w:t xml:space="preserve">befindet sich mit seinen </w:t>
            </w:r>
            <w:proofErr w:type="spellStart"/>
            <w:r w:rsidR="00FB2A2F">
              <w:t>JüngerInnen</w:t>
            </w:r>
            <w:proofErr w:type="spellEnd"/>
            <w:r>
              <w:t xml:space="preserve"> auf einer Reise quer durch Galiläa; er heilt, predigt, beruft und lehrt seine Jünger</w:t>
            </w:r>
          </w:p>
          <w:p w:rsidR="00785225" w:rsidRDefault="00785225" w:rsidP="007B7D39">
            <w:pPr>
              <w:keepNext/>
              <w:numPr>
                <w:ilvl w:val="0"/>
                <w:numId w:val="50"/>
              </w:numPr>
              <w:shd w:val="clear" w:color="auto" w:fill="FFFFFF"/>
              <w:suppressAutoHyphens/>
              <w:spacing w:after="0" w:line="240" w:lineRule="auto"/>
            </w:pPr>
            <w:r>
              <w:t xml:space="preserve">Pharisäer hinterfragen regelmäßig sein Tun; versuchen ihn theologisch in Fallen zu führen und </w:t>
            </w:r>
            <w:proofErr w:type="spellStart"/>
            <w:r>
              <w:t>und</w:t>
            </w:r>
            <w:proofErr w:type="spellEnd"/>
            <w:r>
              <w:t xml:space="preserve"> schmieden mit den Herodes-Leuten Pläne, wie sie ihn fangen (und auch töten; vgl. </w:t>
            </w:r>
            <w:proofErr w:type="spellStart"/>
            <w:r>
              <w:t>Mk</w:t>
            </w:r>
            <w:proofErr w:type="spellEnd"/>
            <w:r>
              <w:t xml:space="preserve"> 3,6) können</w:t>
            </w:r>
          </w:p>
          <w:p w:rsidR="00785225" w:rsidRDefault="00785225" w:rsidP="006742E1">
            <w:pPr>
              <w:suppressAutoHyphens/>
              <w:spacing w:after="0" w:line="240" w:lineRule="auto"/>
              <w:ind w:left="720"/>
            </w:pPr>
          </w:p>
          <w:p w:rsidR="00BA2FC6" w:rsidRDefault="00BA2FC6" w:rsidP="006742E1">
            <w:pPr>
              <w:keepNext/>
              <w:shd w:val="clear" w:color="auto" w:fill="FFFFFF"/>
              <w:suppressAutoHyphens/>
              <w:spacing w:after="0" w:line="240" w:lineRule="auto"/>
              <w:rPr>
                <w:rFonts w:cs="Times New Roman"/>
              </w:rPr>
            </w:pP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531" w:type="dxa"/>
            <w:tcBorders>
              <w:top w:val="single" w:sz="4" w:space="0" w:color="000000"/>
              <w:left w:val="single" w:sz="4" w:space="0" w:color="000000"/>
              <w:bottom w:val="single" w:sz="4" w:space="0" w:color="000000"/>
              <w:right w:val="single" w:sz="4" w:space="0" w:color="000000"/>
            </w:tcBorders>
          </w:tcPr>
          <w:p w:rsidR="00785225" w:rsidRDefault="00FB2A2F" w:rsidP="006742E1">
            <w:pPr>
              <w:suppressAutoHyphens/>
              <w:spacing w:after="0" w:line="240" w:lineRule="auto"/>
              <w:rPr>
                <w:b/>
                <w:bCs/>
                <w:sz w:val="24"/>
                <w:szCs w:val="24"/>
              </w:rPr>
            </w:pPr>
            <w:proofErr w:type="spellStart"/>
            <w:r>
              <w:rPr>
                <w:b/>
                <w:bCs/>
                <w:sz w:val="24"/>
                <w:szCs w:val="24"/>
              </w:rPr>
              <w:t>JüngerInnen</w:t>
            </w:r>
            <w:proofErr w:type="spellEnd"/>
          </w:p>
          <w:p w:rsidR="00785225" w:rsidRDefault="00785225" w:rsidP="006742E1">
            <w:pPr>
              <w:suppressAutoHyphens/>
              <w:spacing w:after="0" w:line="240" w:lineRule="auto"/>
            </w:pPr>
          </w:p>
          <w:p w:rsidR="00785225" w:rsidRDefault="00F46C6C" w:rsidP="00BA2FC6">
            <w:pPr>
              <w:suppressAutoHyphens/>
              <w:spacing w:after="0" w:line="240" w:lineRule="auto"/>
              <w:jc w:val="center"/>
            </w:pPr>
            <w:r>
              <w:rPr>
                <w:noProof/>
                <w:lang w:eastAsia="de-DE"/>
              </w:rPr>
              <w:drawing>
                <wp:inline distT="0" distB="0" distL="0" distR="0" wp14:anchorId="6B43275F" wp14:editId="0A4A69AA">
                  <wp:extent cx="2173184" cy="2036334"/>
                  <wp:effectExtent l="0" t="0" r="0" b="2540"/>
                  <wp:docPr id="322" name="Grafik 322" descr="C:\Users\Henning\Documents\Johanna\20181116_1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cuments\Johanna\20181116_1652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30" t="18014" r="12825" b="21837"/>
                          <a:stretch/>
                        </pic:blipFill>
                        <pic:spPr bwMode="auto">
                          <a:xfrm>
                            <a:off x="0" y="0"/>
                            <a:ext cx="2184008" cy="2046477"/>
                          </a:xfrm>
                          <a:prstGeom prst="rect">
                            <a:avLst/>
                          </a:prstGeom>
                          <a:noFill/>
                          <a:ln>
                            <a:noFill/>
                          </a:ln>
                          <a:extLst>
                            <a:ext uri="{53640926-AAD7-44D8-BBD7-CCE9431645EC}">
                              <a14:shadowObscured xmlns:a14="http://schemas.microsoft.com/office/drawing/2010/main"/>
                            </a:ext>
                          </a:extLst>
                        </pic:spPr>
                      </pic:pic>
                    </a:graphicData>
                  </a:graphic>
                </wp:inline>
              </w:drawing>
            </w:r>
          </w:p>
          <w:p w:rsidR="00BA2FC6" w:rsidRDefault="00BA2FC6" w:rsidP="00BA2FC6">
            <w:pPr>
              <w:suppressAutoHyphens/>
              <w:spacing w:after="0" w:line="240" w:lineRule="auto"/>
              <w:jc w:val="center"/>
            </w:pPr>
          </w:p>
          <w:p w:rsidR="00785225" w:rsidRDefault="00785225" w:rsidP="006742E1">
            <w:pPr>
              <w:suppressAutoHyphens/>
              <w:spacing w:after="0" w:line="240" w:lineRule="auto"/>
            </w:pPr>
          </w:p>
          <w:p w:rsidR="00785225" w:rsidRDefault="00785225" w:rsidP="007B7D39">
            <w:pPr>
              <w:keepNext/>
              <w:numPr>
                <w:ilvl w:val="0"/>
                <w:numId w:val="51"/>
              </w:numPr>
              <w:shd w:val="clear" w:color="auto" w:fill="FFFFFF"/>
              <w:suppressAutoHyphens/>
              <w:spacing w:after="0" w:line="240" w:lineRule="auto"/>
            </w:pPr>
            <w:r>
              <w:t xml:space="preserve">Jesu </w:t>
            </w:r>
            <w:proofErr w:type="spellStart"/>
            <w:r>
              <w:t>Jünger</w:t>
            </w:r>
            <w:r w:rsidR="00FB2A2F">
              <w:t>Innen</w:t>
            </w:r>
            <w:proofErr w:type="spellEnd"/>
            <w:r>
              <w:t xml:space="preserve"> sind in diesem Moment noch nicht die 12, sondern werden erst später (</w:t>
            </w:r>
            <w:proofErr w:type="spellStart"/>
            <w:r>
              <w:t>Mk</w:t>
            </w:r>
            <w:proofErr w:type="spellEnd"/>
            <w:r>
              <w:t xml:space="preserve"> 3,13-19) als diese berufen</w:t>
            </w:r>
          </w:p>
          <w:p w:rsidR="00785225" w:rsidRDefault="00785225" w:rsidP="007B7D39">
            <w:pPr>
              <w:keepNext/>
              <w:numPr>
                <w:ilvl w:val="0"/>
                <w:numId w:val="51"/>
              </w:numPr>
              <w:shd w:val="clear" w:color="auto" w:fill="FFFFFF"/>
              <w:suppressAutoHyphens/>
              <w:spacing w:after="0" w:line="240" w:lineRule="auto"/>
            </w:pPr>
            <w:r>
              <w:t xml:space="preserve">die </w:t>
            </w:r>
            <w:proofErr w:type="spellStart"/>
            <w:r>
              <w:t>Jünger</w:t>
            </w:r>
            <w:r w:rsidR="00FB2A2F">
              <w:t>Innen</w:t>
            </w:r>
            <w:proofErr w:type="spellEnd"/>
            <w:r>
              <w:t xml:space="preserve"> „raufen die Ähren“ (</w:t>
            </w:r>
            <w:proofErr w:type="spellStart"/>
            <w:r>
              <w:t>dh</w:t>
            </w:r>
            <w:proofErr w:type="spellEnd"/>
            <w:r>
              <w:t>.: gewinnen Korn zur Brotherstellung, da sie Hunger haben) an einem Sabbat und werden dabei beobachtet</w:t>
            </w:r>
          </w:p>
          <w:p w:rsidR="00785225" w:rsidRDefault="00785225" w:rsidP="007B7D39">
            <w:pPr>
              <w:keepNext/>
              <w:numPr>
                <w:ilvl w:val="0"/>
                <w:numId w:val="51"/>
              </w:numPr>
              <w:shd w:val="clear" w:color="auto" w:fill="FFFFFF"/>
              <w:suppressAutoHyphens/>
              <w:spacing w:after="0" w:line="240" w:lineRule="auto"/>
              <w:rPr>
                <w:rFonts w:cs="Times New Roman"/>
              </w:rPr>
            </w:pPr>
            <w:r>
              <w:t xml:space="preserve">den Pharisäern gefällt das Handeln der </w:t>
            </w:r>
            <w:proofErr w:type="spellStart"/>
            <w:r>
              <w:t>Jünger</w:t>
            </w:r>
            <w:r w:rsidR="00FB2A2F">
              <w:t>Innen</w:t>
            </w:r>
            <w:proofErr w:type="spellEnd"/>
            <w:r>
              <w:t xml:space="preserve"> nicht, da an einem Sabbat nicht gearbeitet werden darf </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881" w:type="dxa"/>
            <w:gridSpan w:val="2"/>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Die Pharisäer</w:t>
            </w:r>
          </w:p>
          <w:p w:rsidR="00BA2FC6" w:rsidRDefault="00BA2FC6" w:rsidP="00BA2FC6">
            <w:pPr>
              <w:suppressAutoHyphens/>
              <w:spacing w:after="0" w:line="240" w:lineRule="auto"/>
              <w:jc w:val="center"/>
            </w:pPr>
          </w:p>
          <w:p w:rsidR="00BA2FC6" w:rsidRDefault="00F46C6C" w:rsidP="00BA2FC6">
            <w:pPr>
              <w:suppressAutoHyphens/>
              <w:spacing w:after="0" w:line="240" w:lineRule="auto"/>
              <w:jc w:val="center"/>
            </w:pPr>
            <w:r>
              <w:rPr>
                <w:b/>
                <w:bCs/>
                <w:noProof/>
                <w:sz w:val="24"/>
                <w:szCs w:val="24"/>
                <w:lang w:eastAsia="de-DE"/>
              </w:rPr>
              <w:drawing>
                <wp:inline distT="0" distB="0" distL="0" distR="0" wp14:anchorId="7E83C955" wp14:editId="20CFCBE6">
                  <wp:extent cx="2623056" cy="2422567"/>
                  <wp:effectExtent l="0" t="0" r="6350" b="0"/>
                  <wp:docPr id="44" name="Grafik 44" descr="C:\Users\Henning\Documents\Johanna\20181116_1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ning\Documents\Johanna\20181116_1653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33" t="23682" r="13265" b="6239"/>
                          <a:stretch/>
                        </pic:blipFill>
                        <pic:spPr bwMode="auto">
                          <a:xfrm>
                            <a:off x="0" y="0"/>
                            <a:ext cx="2623122" cy="2422628"/>
                          </a:xfrm>
                          <a:prstGeom prst="rect">
                            <a:avLst/>
                          </a:prstGeom>
                          <a:noFill/>
                          <a:ln>
                            <a:noFill/>
                          </a:ln>
                          <a:extLst>
                            <a:ext uri="{53640926-AAD7-44D8-BBD7-CCE9431645EC}">
                              <a14:shadowObscured xmlns:a14="http://schemas.microsoft.com/office/drawing/2010/main"/>
                            </a:ext>
                          </a:extLst>
                        </pic:spPr>
                      </pic:pic>
                    </a:graphicData>
                  </a:graphic>
                </wp:inline>
              </w:drawing>
            </w:r>
          </w:p>
          <w:p w:rsidR="00BA2FC6" w:rsidRDefault="00BA2FC6" w:rsidP="00BA2FC6">
            <w:pPr>
              <w:suppressAutoHyphens/>
              <w:spacing w:after="0" w:line="240" w:lineRule="auto"/>
              <w:jc w:val="center"/>
            </w:pPr>
          </w:p>
          <w:p w:rsidR="00785225" w:rsidRDefault="00785225" w:rsidP="006742E1">
            <w:pPr>
              <w:suppressAutoHyphens/>
              <w:spacing w:after="0" w:line="240" w:lineRule="auto"/>
            </w:pPr>
          </w:p>
          <w:p w:rsidR="00785225" w:rsidRDefault="00785225" w:rsidP="007B7D39">
            <w:pPr>
              <w:keepNext/>
              <w:numPr>
                <w:ilvl w:val="0"/>
                <w:numId w:val="52"/>
              </w:numPr>
              <w:shd w:val="clear" w:color="auto" w:fill="FFFFFF"/>
              <w:suppressAutoHyphens/>
              <w:spacing w:after="0" w:line="240" w:lineRule="auto"/>
            </w:pPr>
            <w:r>
              <w:t>Kennen sich oft sehr gut in den heiligen Schriften aus (Schriftgelehrte)</w:t>
            </w:r>
          </w:p>
          <w:p w:rsidR="00785225" w:rsidRDefault="00785225" w:rsidP="007B7D39">
            <w:pPr>
              <w:keepNext/>
              <w:numPr>
                <w:ilvl w:val="0"/>
                <w:numId w:val="52"/>
              </w:numPr>
              <w:shd w:val="clear" w:color="auto" w:fill="FFFFFF"/>
              <w:suppressAutoHyphens/>
              <w:spacing w:after="0" w:line="240" w:lineRule="auto"/>
            </w:pPr>
            <w:r>
              <w:t xml:space="preserve">Achten streng das Gesetz des Mose und werden dafür im Volk sehr geschätzt und respektiert </w:t>
            </w:r>
          </w:p>
          <w:p w:rsidR="00785225" w:rsidRDefault="00785225" w:rsidP="007B7D39">
            <w:pPr>
              <w:keepNext/>
              <w:numPr>
                <w:ilvl w:val="0"/>
                <w:numId w:val="52"/>
              </w:numPr>
              <w:shd w:val="clear" w:color="auto" w:fill="FFFFFF"/>
              <w:suppressAutoHyphens/>
              <w:spacing w:after="0" w:line="240" w:lineRule="auto"/>
              <w:rPr>
                <w:rFonts w:cs="Times New Roman"/>
              </w:rPr>
            </w:pPr>
            <w:r>
              <w:t xml:space="preserve">Jüdische Glaubensgruppe, die oft mit Jesus um den rechten Glauben stritt </w:t>
            </w:r>
          </w:p>
        </w:tc>
      </w:tr>
      <w:tr w:rsidR="00785225" w:rsidTr="00785225">
        <w:trPr>
          <w:gridAfter w:val="1"/>
          <w:wAfter w:w="32" w:type="dxa"/>
        </w:trPr>
        <w:tc>
          <w:tcPr>
            <w:tcW w:w="14644" w:type="dxa"/>
            <w:gridSpan w:val="5"/>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sz w:val="32"/>
              </w:rPr>
            </w:pPr>
            <w:r>
              <w:rPr>
                <w:iCs/>
                <w:noProof/>
                <w:lang w:eastAsia="de-DE"/>
              </w:rPr>
              <w:lastRenderedPageBreak/>
              <mc:AlternateContent>
                <mc:Choice Requires="wps">
                  <w:drawing>
                    <wp:anchor distT="0" distB="0" distL="114300" distR="114300" simplePos="0" relativeHeight="251828224" behindDoc="0" locked="0" layoutInCell="1" allowOverlap="1" wp14:anchorId="23262E4C" wp14:editId="0ACAD6FB">
                      <wp:simplePos x="0" y="0"/>
                      <wp:positionH relativeFrom="column">
                        <wp:posOffset>-426720</wp:posOffset>
                      </wp:positionH>
                      <wp:positionV relativeFrom="paragraph">
                        <wp:posOffset>-563245</wp:posOffset>
                      </wp:positionV>
                      <wp:extent cx="676275" cy="514350"/>
                      <wp:effectExtent l="0" t="0" r="9525" b="0"/>
                      <wp:wrapNone/>
                      <wp:docPr id="266" name="Textfeld 266"/>
                      <wp:cNvGraphicFramePr/>
                      <a:graphic xmlns:a="http://schemas.openxmlformats.org/drawingml/2006/main">
                        <a:graphicData uri="http://schemas.microsoft.com/office/word/2010/wordprocessingShape">
                          <wps:wsp>
                            <wps:cNvSpPr txBox="1"/>
                            <wps:spPr>
                              <a:xfrm>
                                <a:off x="0" y="0"/>
                                <a:ext cx="676275" cy="514350"/>
                              </a:xfrm>
                              <a:prstGeom prst="rect">
                                <a:avLst/>
                              </a:prstGeom>
                              <a:solidFill>
                                <a:sysClr val="window" lastClr="FFFFFF"/>
                              </a:solidFill>
                              <a:ln w="6350">
                                <a:noFill/>
                              </a:ln>
                              <a:effectLst/>
                            </wps:spPr>
                            <wps:txbx>
                              <w:txbxContent>
                                <w:p w:rsidR="00714597" w:rsidRPr="00B53339" w:rsidRDefault="00714597" w:rsidP="00785225">
                                  <w:pPr>
                                    <w:rPr>
                                      <w:sz w:val="32"/>
                                      <w:szCs w:val="32"/>
                                    </w:rPr>
                                  </w:pPr>
                                  <w:r>
                                    <w:rPr>
                                      <w:sz w:val="32"/>
                                      <w:szCs w:val="32"/>
                                    </w:rPr>
                                    <w:t>M4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2E4C" id="Textfeld 266" o:spid="_x0000_s1029" type="#_x0000_t202" style="position:absolute;margin-left:-33.6pt;margin-top:-44.35pt;width:53.25pt;height:40.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" fillcolor="window" stroked="f" strokeweight=".5pt">
                      <v:textbox>
                        <w:txbxContent>
                          <w:p w:rsidR="00714597" w:rsidRPr="00B53339" w:rsidRDefault="00714597" w:rsidP="00785225">
                            <w:pPr>
                              <w:rPr>
                                <w:sz w:val="32"/>
                                <w:szCs w:val="32"/>
                              </w:rPr>
                            </w:pPr>
                            <w:r>
                              <w:rPr>
                                <w:sz w:val="32"/>
                                <w:szCs w:val="32"/>
                              </w:rPr>
                              <w:t>M4</w:t>
                            </w:r>
                          </w:p>
                        </w:txbxContent>
                      </v:textbox>
                    </v:shape>
                  </w:pict>
                </mc:Fallback>
              </mc:AlternateContent>
            </w:r>
            <w:r>
              <w:rPr>
                <w:sz w:val="32"/>
              </w:rPr>
              <w:t xml:space="preserve">Rollenkarten zu </w:t>
            </w:r>
            <w:proofErr w:type="spellStart"/>
            <w:r>
              <w:rPr>
                <w:sz w:val="32"/>
              </w:rPr>
              <w:t>Mk</w:t>
            </w:r>
            <w:proofErr w:type="spellEnd"/>
            <w:r>
              <w:rPr>
                <w:sz w:val="32"/>
              </w:rPr>
              <w:t xml:space="preserve"> 10, 13-16</w:t>
            </w:r>
          </w:p>
          <w:p w:rsidR="00785225" w:rsidRDefault="00785225" w:rsidP="006742E1">
            <w:pPr>
              <w:keepNext/>
              <w:shd w:val="clear" w:color="auto" w:fill="FFFFFF"/>
              <w:suppressAutoHyphens/>
              <w:spacing w:after="0" w:line="240" w:lineRule="auto"/>
              <w:rPr>
                <w:rFonts w:cs="Times New Roman"/>
                <w:sz w:val="32"/>
              </w:rPr>
            </w:pPr>
          </w:p>
        </w:tc>
        <w:tc>
          <w:tcPr>
            <w:tcW w:w="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5225" w:rsidRDefault="00785225" w:rsidP="006742E1">
            <w:pPr>
              <w:keepNext/>
              <w:shd w:val="clear" w:color="auto" w:fill="FFFFFF"/>
              <w:suppressAutoHyphens/>
              <w:spacing w:after="0" w:line="240" w:lineRule="auto"/>
              <w:rPr>
                <w:rFonts w:cs="Times New Roman"/>
                <w:sz w:val="32"/>
              </w:rPr>
            </w:pPr>
          </w:p>
        </w:tc>
      </w:tr>
      <w:tr w:rsidR="00785225" w:rsidTr="00785225">
        <w:trPr>
          <w:gridAfter w:val="1"/>
          <w:wAfter w:w="32" w:type="dxa"/>
        </w:trPr>
        <w:tc>
          <w:tcPr>
            <w:tcW w:w="4983"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Jesus</w:t>
            </w:r>
          </w:p>
          <w:p w:rsidR="00FB63D3" w:rsidRDefault="00FB63D3" w:rsidP="00FB63D3">
            <w:pPr>
              <w:suppressAutoHyphens/>
              <w:spacing w:after="0" w:line="240" w:lineRule="auto"/>
              <w:jc w:val="center"/>
            </w:pPr>
          </w:p>
          <w:p w:rsidR="00FB63D3" w:rsidRDefault="0093265E" w:rsidP="00FB63D3">
            <w:pPr>
              <w:suppressAutoHyphens/>
              <w:spacing w:after="0" w:line="240" w:lineRule="auto"/>
              <w:jc w:val="center"/>
            </w:pPr>
            <w:r>
              <w:rPr>
                <w:noProof/>
                <w:lang w:eastAsia="de-DE"/>
              </w:rPr>
              <w:drawing>
                <wp:inline distT="0" distB="0" distL="0" distR="0" wp14:anchorId="02E0A8D8" wp14:editId="7FBA294D">
                  <wp:extent cx="2529444" cy="2775552"/>
                  <wp:effectExtent l="0" t="0" r="4445" b="6350"/>
                  <wp:docPr id="309" name="Grafik 309" descr="C:\Users\Henning\Documents\Johanna\20181116_1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ning\Documents\Johanna\20181116_1702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007" t="14930" r="22806" b="27422"/>
                          <a:stretch/>
                        </pic:blipFill>
                        <pic:spPr bwMode="auto">
                          <a:xfrm>
                            <a:off x="0" y="0"/>
                            <a:ext cx="2539348" cy="2786420"/>
                          </a:xfrm>
                          <a:prstGeom prst="rect">
                            <a:avLst/>
                          </a:prstGeom>
                          <a:noFill/>
                          <a:ln>
                            <a:noFill/>
                          </a:ln>
                          <a:extLst>
                            <a:ext uri="{53640926-AAD7-44D8-BBD7-CCE9431645EC}">
                              <a14:shadowObscured xmlns:a14="http://schemas.microsoft.com/office/drawing/2010/main"/>
                            </a:ext>
                          </a:extLst>
                        </pic:spPr>
                      </pic:pic>
                    </a:graphicData>
                  </a:graphic>
                </wp:inline>
              </w:drawing>
            </w:r>
          </w:p>
          <w:p w:rsidR="00785225" w:rsidRDefault="00785225" w:rsidP="006742E1">
            <w:pPr>
              <w:suppressAutoHyphens/>
              <w:spacing w:after="0" w:line="240" w:lineRule="auto"/>
            </w:pPr>
          </w:p>
          <w:p w:rsidR="00785225" w:rsidRDefault="00785225" w:rsidP="007B7D39">
            <w:pPr>
              <w:keepNext/>
              <w:numPr>
                <w:ilvl w:val="0"/>
                <w:numId w:val="53"/>
              </w:numPr>
              <w:shd w:val="clear" w:color="auto" w:fill="FFFFFF"/>
              <w:suppressAutoHyphens/>
              <w:spacing w:after="0" w:line="240" w:lineRule="auto"/>
            </w:pPr>
            <w:r>
              <w:t xml:space="preserve">Jesus befindet sich bereits im letzten Abschnitts seines Wirkens in Galiläa, bald schon wird er in Jerusalem einziehen </w:t>
            </w:r>
          </w:p>
          <w:p w:rsidR="00785225" w:rsidRDefault="00785225" w:rsidP="007B7D39">
            <w:pPr>
              <w:keepNext/>
              <w:numPr>
                <w:ilvl w:val="0"/>
                <w:numId w:val="53"/>
              </w:numPr>
              <w:shd w:val="clear" w:color="auto" w:fill="FFFFFF"/>
              <w:suppressAutoHyphens/>
              <w:spacing w:after="0" w:line="240" w:lineRule="auto"/>
            </w:pPr>
            <w:r>
              <w:t>Ihm ist sein nahendes Schicksal be</w:t>
            </w:r>
            <w:r w:rsidR="00FB2A2F">
              <w:t xml:space="preserve">wusst; er kündigt seinen </w:t>
            </w:r>
            <w:proofErr w:type="spellStart"/>
            <w:r w:rsidR="00FB2A2F">
              <w:t>JüngerInnen</w:t>
            </w:r>
            <w:proofErr w:type="spellEnd"/>
            <w:r>
              <w:t xml:space="preserve"> mehrfach an, was mit ihm passieren wird (vgl. 8, 31, 9,30-32, 10,32-34) und befindet sich hier zwischen zweiter und dritter Leidensankündigung</w:t>
            </w:r>
          </w:p>
          <w:p w:rsidR="00785225" w:rsidRDefault="00785225" w:rsidP="006742E1">
            <w:pPr>
              <w:suppressAutoHyphens/>
              <w:spacing w:after="0" w:line="240" w:lineRule="auto"/>
            </w:pPr>
          </w:p>
          <w:p w:rsidR="00785225" w:rsidRDefault="00785225" w:rsidP="006742E1">
            <w:pPr>
              <w:suppressAutoHyphens/>
              <w:spacing w:after="0" w:line="240" w:lineRule="auto"/>
            </w:pPr>
          </w:p>
          <w:p w:rsidR="00FB63D3" w:rsidRDefault="00FB63D3" w:rsidP="006742E1">
            <w:pPr>
              <w:keepNext/>
              <w:shd w:val="clear" w:color="auto" w:fill="FFFFFF"/>
              <w:suppressAutoHyphens/>
              <w:spacing w:after="0" w:line="240" w:lineRule="auto"/>
              <w:rPr>
                <w:rFonts w:cs="Times New Roman"/>
              </w:rPr>
            </w:pP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531"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proofErr w:type="spellStart"/>
            <w:r>
              <w:rPr>
                <w:b/>
                <w:bCs/>
                <w:sz w:val="24"/>
                <w:szCs w:val="24"/>
              </w:rPr>
              <w:t>Jünger</w:t>
            </w:r>
            <w:r w:rsidR="00FB2A2F">
              <w:rPr>
                <w:b/>
                <w:bCs/>
                <w:sz w:val="24"/>
                <w:szCs w:val="24"/>
              </w:rPr>
              <w:t>Innen</w:t>
            </w:r>
            <w:proofErr w:type="spellEnd"/>
          </w:p>
          <w:p w:rsidR="00785225" w:rsidRDefault="00785225" w:rsidP="006742E1">
            <w:pPr>
              <w:suppressAutoHyphens/>
              <w:spacing w:after="0" w:line="240" w:lineRule="auto"/>
            </w:pPr>
          </w:p>
          <w:p w:rsidR="00FB63D3" w:rsidRDefault="0093265E" w:rsidP="00FB63D3">
            <w:pPr>
              <w:suppressAutoHyphens/>
              <w:spacing w:after="0" w:line="240" w:lineRule="auto"/>
              <w:jc w:val="center"/>
            </w:pPr>
            <w:r>
              <w:rPr>
                <w:noProof/>
                <w:lang w:eastAsia="de-DE"/>
              </w:rPr>
              <w:drawing>
                <wp:inline distT="0" distB="0" distL="0" distR="0" wp14:anchorId="1B197F31" wp14:editId="3C314E59">
                  <wp:extent cx="1895475" cy="1776113"/>
                  <wp:effectExtent l="0" t="0" r="0" b="0"/>
                  <wp:docPr id="320" name="Grafik 320" descr="C:\Users\Henning\Documents\Johanna\20181116_1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cuments\Johanna\20181116_1652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30" t="18014" r="12825" b="21837"/>
                          <a:stretch/>
                        </pic:blipFill>
                        <pic:spPr bwMode="auto">
                          <a:xfrm>
                            <a:off x="0" y="0"/>
                            <a:ext cx="1918642" cy="1797821"/>
                          </a:xfrm>
                          <a:prstGeom prst="rect">
                            <a:avLst/>
                          </a:prstGeom>
                          <a:noFill/>
                          <a:ln>
                            <a:noFill/>
                          </a:ln>
                          <a:extLst>
                            <a:ext uri="{53640926-AAD7-44D8-BBD7-CCE9431645EC}">
                              <a14:shadowObscured xmlns:a14="http://schemas.microsoft.com/office/drawing/2010/main"/>
                            </a:ext>
                          </a:extLst>
                        </pic:spPr>
                      </pic:pic>
                    </a:graphicData>
                  </a:graphic>
                </wp:inline>
              </w:drawing>
            </w:r>
          </w:p>
          <w:p w:rsidR="00785225" w:rsidRDefault="00785225" w:rsidP="006742E1">
            <w:pPr>
              <w:suppressAutoHyphens/>
              <w:spacing w:after="0" w:line="240" w:lineRule="auto"/>
              <w:rPr>
                <w:color w:val="000000"/>
                <w:sz w:val="20"/>
                <w:szCs w:val="20"/>
              </w:rPr>
            </w:pPr>
          </w:p>
          <w:p w:rsidR="00785225" w:rsidRDefault="00785225" w:rsidP="007B7D39">
            <w:pPr>
              <w:keepNext/>
              <w:numPr>
                <w:ilvl w:val="0"/>
                <w:numId w:val="54"/>
              </w:numPr>
              <w:shd w:val="clear" w:color="auto" w:fill="FFFFFF"/>
              <w:suppressAutoHyphens/>
              <w:spacing w:after="0" w:line="240" w:lineRule="auto"/>
            </w:pPr>
            <w:r>
              <w:t>Sind von Jesus zu seiner Nachfolge berufen: sollen in seinem Sinne predigen und heilen</w:t>
            </w:r>
          </w:p>
          <w:p w:rsidR="00785225" w:rsidRDefault="00785225" w:rsidP="007B7D39">
            <w:pPr>
              <w:keepNext/>
              <w:numPr>
                <w:ilvl w:val="0"/>
                <w:numId w:val="54"/>
              </w:numPr>
              <w:shd w:val="clear" w:color="auto" w:fill="FFFFFF"/>
              <w:suppressAutoHyphens/>
              <w:spacing w:after="0" w:line="240" w:lineRule="auto"/>
            </w:pPr>
            <w:r>
              <w:t>haben dazu ihre Familien verlassen</w:t>
            </w:r>
          </w:p>
          <w:p w:rsidR="00785225" w:rsidRDefault="00785225" w:rsidP="007B7D39">
            <w:pPr>
              <w:keepNext/>
              <w:numPr>
                <w:ilvl w:val="0"/>
                <w:numId w:val="54"/>
              </w:numPr>
              <w:shd w:val="clear" w:color="auto" w:fill="FFFFFF"/>
              <w:suppressAutoHyphens/>
              <w:spacing w:after="0" w:line="240" w:lineRule="auto"/>
            </w:pPr>
            <w:r>
              <w:t xml:space="preserve">werden von Jesus speziell unterrichtet (vgl. </w:t>
            </w:r>
            <w:proofErr w:type="spellStart"/>
            <w:r>
              <w:t>Mk</w:t>
            </w:r>
            <w:proofErr w:type="spellEnd"/>
            <w:r>
              <w:t xml:space="preserve"> 4,34)</w:t>
            </w:r>
          </w:p>
          <w:p w:rsidR="00785225" w:rsidRDefault="00785225" w:rsidP="007B7D39">
            <w:pPr>
              <w:keepNext/>
              <w:numPr>
                <w:ilvl w:val="0"/>
                <w:numId w:val="54"/>
              </w:numPr>
              <w:shd w:val="clear" w:color="auto" w:fill="FFFFFF"/>
              <w:suppressAutoHyphens/>
              <w:spacing w:after="0" w:line="240" w:lineRule="auto"/>
            </w:pPr>
            <w:r>
              <w:t xml:space="preserve">Jesus hat ihnen dazu die „Vollmacht“ gegeben (vgl. </w:t>
            </w:r>
            <w:proofErr w:type="spellStart"/>
            <w:r>
              <w:t>Mk</w:t>
            </w:r>
            <w:proofErr w:type="spellEnd"/>
            <w:r>
              <w:t xml:space="preserve"> 3,15), auf die die Pharisäer neidisch sind – „Vollmacht“ (</w:t>
            </w:r>
            <w:proofErr w:type="spellStart"/>
            <w:proofErr w:type="gramStart"/>
            <w:r>
              <w:t>gr.</w:t>
            </w:r>
            <w:proofErr w:type="spellEnd"/>
            <w:r>
              <w:t>:</w:t>
            </w:r>
            <w:proofErr w:type="gramEnd"/>
            <w:r>
              <w:t xml:space="preserve"> </w:t>
            </w:r>
            <w:r>
              <w:rPr>
                <w:i/>
                <w:iCs/>
              </w:rPr>
              <w:t>ex-</w:t>
            </w:r>
            <w:proofErr w:type="spellStart"/>
            <w:r>
              <w:rPr>
                <w:i/>
                <w:iCs/>
              </w:rPr>
              <w:t>ousia</w:t>
            </w:r>
            <w:proofErr w:type="spellEnd"/>
            <w:r>
              <w:t>) kann man sich genauer übersetzen mit: 'Das, was aus dem Sein wirft'.</w:t>
            </w:r>
          </w:p>
          <w:p w:rsidR="00785225" w:rsidRDefault="00785225" w:rsidP="007B7D39">
            <w:pPr>
              <w:keepNext/>
              <w:numPr>
                <w:ilvl w:val="0"/>
                <w:numId w:val="54"/>
              </w:numPr>
              <w:shd w:val="clear" w:color="auto" w:fill="FFFFFF"/>
              <w:suppressAutoHyphens/>
              <w:spacing w:after="0" w:line="240" w:lineRule="auto"/>
            </w:pPr>
            <w:r>
              <w:t xml:space="preserve">können noch nicht alles so wie Jesus, wollen es aber lernen (vgl. </w:t>
            </w:r>
            <w:proofErr w:type="spellStart"/>
            <w:r>
              <w:t>Mk</w:t>
            </w:r>
            <w:proofErr w:type="spellEnd"/>
            <w:r>
              <w:t xml:space="preserve"> 9,18.28)</w:t>
            </w:r>
          </w:p>
          <w:p w:rsidR="00785225" w:rsidRDefault="00785225" w:rsidP="007B7D39">
            <w:pPr>
              <w:keepNext/>
              <w:numPr>
                <w:ilvl w:val="0"/>
                <w:numId w:val="54"/>
              </w:numPr>
              <w:shd w:val="clear" w:color="auto" w:fill="FFFFFF"/>
              <w:suppressAutoHyphens/>
              <w:spacing w:after="0" w:line="240" w:lineRule="auto"/>
              <w:rPr>
                <w:rFonts w:cs="Times New Roman"/>
              </w:rPr>
            </w:pPr>
            <w:r>
              <w:t>verstehen oft nicht, was Jesus wirklich von ihnen will (vgl. 8,17.21) – man spricht von „</w:t>
            </w:r>
            <w:proofErr w:type="spellStart"/>
            <w:r>
              <w:t>Jüngerunverständnis</w:t>
            </w:r>
            <w:proofErr w:type="spellEnd"/>
            <w:r>
              <w:t xml:space="preserve">“ </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881" w:type="dxa"/>
            <w:gridSpan w:val="2"/>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Kinder</w:t>
            </w:r>
          </w:p>
          <w:p w:rsidR="00FB63D3" w:rsidRDefault="00FB63D3" w:rsidP="00FB63D3">
            <w:pPr>
              <w:suppressAutoHyphens/>
              <w:spacing w:after="0" w:line="240" w:lineRule="auto"/>
              <w:jc w:val="center"/>
            </w:pPr>
          </w:p>
          <w:p w:rsidR="00FB63D3" w:rsidRDefault="00643761" w:rsidP="00FB63D3">
            <w:pPr>
              <w:suppressAutoHyphens/>
              <w:spacing w:after="0" w:line="240" w:lineRule="auto"/>
              <w:jc w:val="center"/>
            </w:pPr>
            <w:r>
              <w:rPr>
                <w:noProof/>
                <w:lang w:eastAsia="de-DE"/>
              </w:rPr>
              <w:drawing>
                <wp:inline distT="0" distB="0" distL="0" distR="0" wp14:anchorId="663C6735" wp14:editId="365048C0">
                  <wp:extent cx="2501691" cy="2434442"/>
                  <wp:effectExtent l="0" t="0" r="0" b="4445"/>
                  <wp:docPr id="43" name="Grafik 43" descr="C:\Users\Henning\Documents\Johanna\20181116_16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ning\Documents\Johanna\20181116_16534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65" t="10449" r="15592" b="17358"/>
                          <a:stretch/>
                        </pic:blipFill>
                        <pic:spPr bwMode="auto">
                          <a:xfrm>
                            <a:off x="0" y="0"/>
                            <a:ext cx="2512847" cy="2445298"/>
                          </a:xfrm>
                          <a:prstGeom prst="rect">
                            <a:avLst/>
                          </a:prstGeom>
                          <a:noFill/>
                          <a:ln>
                            <a:noFill/>
                          </a:ln>
                          <a:extLst>
                            <a:ext uri="{53640926-AAD7-44D8-BBD7-CCE9431645EC}">
                              <a14:shadowObscured xmlns:a14="http://schemas.microsoft.com/office/drawing/2010/main"/>
                            </a:ext>
                          </a:extLst>
                        </pic:spPr>
                      </pic:pic>
                    </a:graphicData>
                  </a:graphic>
                </wp:inline>
              </w:drawing>
            </w:r>
          </w:p>
          <w:p w:rsidR="00785225" w:rsidRDefault="00785225" w:rsidP="006742E1">
            <w:pPr>
              <w:suppressAutoHyphens/>
              <w:spacing w:after="0" w:line="240" w:lineRule="auto"/>
            </w:pPr>
          </w:p>
          <w:p w:rsidR="00785225" w:rsidRDefault="00785225" w:rsidP="007B7D39">
            <w:pPr>
              <w:keepNext/>
              <w:numPr>
                <w:ilvl w:val="0"/>
                <w:numId w:val="55"/>
              </w:numPr>
              <w:shd w:val="clear" w:color="auto" w:fill="FFFFFF"/>
              <w:suppressAutoHyphens/>
              <w:spacing w:after="0" w:line="240" w:lineRule="auto"/>
            </w:pPr>
            <w:r>
              <w:t>Stehen metaphorisch für Freiheit, Leichtigkeit, Spiel, Phantasie und Imagination</w:t>
            </w:r>
          </w:p>
          <w:p w:rsidR="00785225" w:rsidRDefault="00785225" w:rsidP="007B7D39">
            <w:pPr>
              <w:keepNext/>
              <w:numPr>
                <w:ilvl w:val="0"/>
                <w:numId w:val="55"/>
              </w:numPr>
              <w:shd w:val="clear" w:color="auto" w:fill="FFFFFF"/>
              <w:suppressAutoHyphens/>
              <w:spacing w:after="0" w:line="240" w:lineRule="auto"/>
            </w:pPr>
            <w:r>
              <w:t>Stehen metaphorisch für die voraussetzungslose Hingabe an etwas</w:t>
            </w:r>
          </w:p>
          <w:p w:rsidR="00785225" w:rsidRDefault="00785225" w:rsidP="007B7D39">
            <w:pPr>
              <w:keepNext/>
              <w:numPr>
                <w:ilvl w:val="0"/>
                <w:numId w:val="55"/>
              </w:numPr>
              <w:shd w:val="clear" w:color="auto" w:fill="FFFFFF"/>
              <w:suppressAutoHyphens/>
              <w:spacing w:after="0" w:line="240" w:lineRule="auto"/>
              <w:rPr>
                <w:rFonts w:cs="Times New Roman"/>
              </w:rPr>
            </w:pPr>
            <w:r>
              <w:t xml:space="preserve">Stehen metaphorisch für das nicht-kalkulierte, das </w:t>
            </w:r>
            <w:proofErr w:type="spellStart"/>
            <w:r>
              <w:t>un</w:t>
            </w:r>
            <w:proofErr w:type="spellEnd"/>
            <w:r>
              <w:t xml:space="preserve">-ökonomische Handeln und Denken </w:t>
            </w:r>
          </w:p>
        </w:tc>
      </w:tr>
      <w:tr w:rsidR="00785225" w:rsidTr="00785225">
        <w:trPr>
          <w:gridAfter w:val="1"/>
          <w:wAfter w:w="32" w:type="dxa"/>
        </w:trPr>
        <w:tc>
          <w:tcPr>
            <w:tcW w:w="14644" w:type="dxa"/>
            <w:gridSpan w:val="5"/>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sz w:val="32"/>
              </w:rPr>
            </w:pPr>
            <w:r>
              <w:rPr>
                <w:iCs/>
                <w:noProof/>
                <w:lang w:eastAsia="de-DE"/>
              </w:rPr>
              <w:lastRenderedPageBreak/>
              <mc:AlternateContent>
                <mc:Choice Requires="wps">
                  <w:drawing>
                    <wp:anchor distT="0" distB="0" distL="114300" distR="114300" simplePos="0" relativeHeight="251830272" behindDoc="0" locked="0" layoutInCell="1" allowOverlap="1" wp14:anchorId="16F1F410" wp14:editId="5B2CCC93">
                      <wp:simplePos x="0" y="0"/>
                      <wp:positionH relativeFrom="column">
                        <wp:posOffset>-340995</wp:posOffset>
                      </wp:positionH>
                      <wp:positionV relativeFrom="paragraph">
                        <wp:posOffset>-582295</wp:posOffset>
                      </wp:positionV>
                      <wp:extent cx="676275" cy="514350"/>
                      <wp:effectExtent l="0" t="0" r="9525" b="0"/>
                      <wp:wrapNone/>
                      <wp:docPr id="267" name="Textfeld 267"/>
                      <wp:cNvGraphicFramePr/>
                      <a:graphic xmlns:a="http://schemas.openxmlformats.org/drawingml/2006/main">
                        <a:graphicData uri="http://schemas.microsoft.com/office/word/2010/wordprocessingShape">
                          <wps:wsp>
                            <wps:cNvSpPr txBox="1"/>
                            <wps:spPr>
                              <a:xfrm>
                                <a:off x="0" y="0"/>
                                <a:ext cx="676275" cy="514350"/>
                              </a:xfrm>
                              <a:prstGeom prst="rect">
                                <a:avLst/>
                              </a:prstGeom>
                              <a:solidFill>
                                <a:sysClr val="window" lastClr="FFFFFF"/>
                              </a:solidFill>
                              <a:ln w="6350">
                                <a:noFill/>
                              </a:ln>
                              <a:effectLst/>
                            </wps:spPr>
                            <wps:txbx>
                              <w:txbxContent>
                                <w:p w:rsidR="00714597" w:rsidRPr="00B53339" w:rsidRDefault="00714597" w:rsidP="00785225">
                                  <w:pPr>
                                    <w:rPr>
                                      <w:sz w:val="32"/>
                                      <w:szCs w:val="32"/>
                                    </w:rPr>
                                  </w:pPr>
                                  <w:r>
                                    <w:rPr>
                                      <w:sz w:val="32"/>
                                      <w:szCs w:val="32"/>
                                    </w:rPr>
                                    <w:t>M5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1F410" id="Textfeld 267" o:spid="_x0000_s1030" type="#_x0000_t202" style="position:absolute;margin-left:-26.85pt;margin-top:-45.85pt;width:53.25pt;height:40.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" fillcolor="window" stroked="f" strokeweight=".5pt">
                      <v:textbox>
                        <w:txbxContent>
                          <w:p w:rsidR="00714597" w:rsidRPr="00B53339" w:rsidRDefault="00714597" w:rsidP="00785225">
                            <w:pPr>
                              <w:rPr>
                                <w:sz w:val="32"/>
                                <w:szCs w:val="32"/>
                              </w:rPr>
                            </w:pPr>
                            <w:r>
                              <w:rPr>
                                <w:sz w:val="32"/>
                                <w:szCs w:val="32"/>
                              </w:rPr>
                              <w:t>M5</w:t>
                            </w:r>
                          </w:p>
                        </w:txbxContent>
                      </v:textbox>
                    </v:shape>
                  </w:pict>
                </mc:Fallback>
              </mc:AlternateContent>
            </w:r>
            <w:r>
              <w:rPr>
                <w:sz w:val="32"/>
              </w:rPr>
              <w:t xml:space="preserve">Rollenkarten zu </w:t>
            </w:r>
            <w:proofErr w:type="spellStart"/>
            <w:r>
              <w:rPr>
                <w:sz w:val="32"/>
              </w:rPr>
              <w:t>Mk</w:t>
            </w:r>
            <w:proofErr w:type="spellEnd"/>
            <w:r>
              <w:rPr>
                <w:sz w:val="32"/>
              </w:rPr>
              <w:t xml:space="preserve"> 8, 14-21</w:t>
            </w:r>
          </w:p>
          <w:p w:rsidR="00785225" w:rsidRDefault="00785225" w:rsidP="006742E1">
            <w:pPr>
              <w:keepNext/>
              <w:shd w:val="clear" w:color="auto" w:fill="FFFFFF"/>
              <w:suppressAutoHyphens/>
              <w:spacing w:after="0" w:line="240" w:lineRule="auto"/>
              <w:rPr>
                <w:rFonts w:cs="Times New Roman"/>
                <w:sz w:val="32"/>
              </w:rPr>
            </w:pPr>
          </w:p>
        </w:tc>
        <w:tc>
          <w:tcPr>
            <w:tcW w:w="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5225" w:rsidRDefault="00785225" w:rsidP="006742E1">
            <w:pPr>
              <w:keepNext/>
              <w:shd w:val="clear" w:color="auto" w:fill="FFFFFF"/>
              <w:suppressAutoHyphens/>
              <w:spacing w:after="0" w:line="240" w:lineRule="auto"/>
              <w:rPr>
                <w:rFonts w:cs="Times New Roman"/>
                <w:sz w:val="32"/>
              </w:rPr>
            </w:pPr>
          </w:p>
        </w:tc>
      </w:tr>
      <w:tr w:rsidR="00785225" w:rsidTr="0093265E">
        <w:trPr>
          <w:gridAfter w:val="1"/>
          <w:wAfter w:w="32" w:type="dxa"/>
          <w:trHeight w:val="4221"/>
        </w:trPr>
        <w:tc>
          <w:tcPr>
            <w:tcW w:w="4983"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r>
              <w:rPr>
                <w:b/>
                <w:bCs/>
                <w:sz w:val="24"/>
                <w:szCs w:val="24"/>
              </w:rPr>
              <w:t>Jesus</w:t>
            </w:r>
          </w:p>
          <w:p w:rsidR="00785225" w:rsidRDefault="00785225" w:rsidP="006742E1">
            <w:pPr>
              <w:suppressAutoHyphens/>
              <w:spacing w:after="0" w:line="240" w:lineRule="auto"/>
              <w:rPr>
                <w:noProof/>
                <w:lang w:eastAsia="de-DE"/>
              </w:rPr>
            </w:pPr>
          </w:p>
          <w:p w:rsidR="005A1EE6" w:rsidRDefault="00643761" w:rsidP="005A1EE6">
            <w:pPr>
              <w:suppressAutoHyphens/>
              <w:spacing w:after="0" w:line="240" w:lineRule="auto"/>
              <w:jc w:val="center"/>
            </w:pPr>
            <w:r>
              <w:rPr>
                <w:noProof/>
                <w:lang w:eastAsia="de-DE"/>
              </w:rPr>
              <w:drawing>
                <wp:inline distT="0" distB="0" distL="0" distR="0" wp14:anchorId="7B030C8E" wp14:editId="3F059B2C">
                  <wp:extent cx="2529840" cy="2773680"/>
                  <wp:effectExtent l="0" t="0" r="3810" b="762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840" cy="2773680"/>
                          </a:xfrm>
                          <a:prstGeom prst="rect">
                            <a:avLst/>
                          </a:prstGeom>
                          <a:noFill/>
                        </pic:spPr>
                      </pic:pic>
                    </a:graphicData>
                  </a:graphic>
                </wp:inline>
              </w:drawing>
            </w:r>
          </w:p>
          <w:p w:rsidR="005A1EE6" w:rsidRDefault="005A1EE6" w:rsidP="006742E1">
            <w:pPr>
              <w:suppressAutoHyphens/>
              <w:spacing w:after="0" w:line="240" w:lineRule="auto"/>
            </w:pPr>
          </w:p>
          <w:p w:rsidR="00785225" w:rsidRDefault="00785225" w:rsidP="007B7D39">
            <w:pPr>
              <w:keepNext/>
              <w:numPr>
                <w:ilvl w:val="0"/>
                <w:numId w:val="53"/>
              </w:numPr>
              <w:shd w:val="clear" w:color="auto" w:fill="FFFFFF"/>
              <w:suppressAutoHyphens/>
              <w:spacing w:after="0" w:line="240" w:lineRule="auto"/>
            </w:pPr>
            <w:r>
              <w:t xml:space="preserve">Jesus befindet sich bereits im letzten Abschnitts seines Wirkens in Galiläa, bald schon wird er in Jerusalem einziehen </w:t>
            </w:r>
          </w:p>
          <w:p w:rsidR="00785225" w:rsidRDefault="00785225" w:rsidP="007B7D39">
            <w:pPr>
              <w:keepNext/>
              <w:numPr>
                <w:ilvl w:val="0"/>
                <w:numId w:val="53"/>
              </w:numPr>
              <w:shd w:val="clear" w:color="auto" w:fill="FFFFFF"/>
              <w:suppressAutoHyphens/>
              <w:spacing w:after="0" w:line="240" w:lineRule="auto"/>
            </w:pPr>
            <w:r>
              <w:t>Ihm ist sein nahendes Schicksal be</w:t>
            </w:r>
            <w:r w:rsidR="00FB2A2F">
              <w:t xml:space="preserve">wusst; er kündigt seinen </w:t>
            </w:r>
            <w:proofErr w:type="spellStart"/>
            <w:r w:rsidR="00FB2A2F">
              <w:t>JüngerInnen</w:t>
            </w:r>
            <w:proofErr w:type="spellEnd"/>
            <w:r>
              <w:t xml:space="preserve"> mehrfach an, was mit ihm passieren wird (vgl. 8, 31, 9,30-32, 10,32-34): der Text befindet sich hier zwischen zweiter und dritter Leidensankündigung</w:t>
            </w:r>
          </w:p>
          <w:p w:rsidR="005A1EE6" w:rsidRPr="00B4069D" w:rsidRDefault="00785225" w:rsidP="006742E1">
            <w:pPr>
              <w:keepNext/>
              <w:numPr>
                <w:ilvl w:val="0"/>
                <w:numId w:val="53"/>
              </w:numPr>
              <w:shd w:val="clear" w:color="auto" w:fill="FFFFFF"/>
              <w:suppressAutoHyphens/>
              <w:spacing w:after="0" w:line="240" w:lineRule="auto"/>
            </w:pPr>
            <w:r>
              <w:t>Jesus argumentiert immer wieder mit Gleichnis-Erzählungen wie mit Metaphern</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531" w:type="dxa"/>
            <w:tcBorders>
              <w:top w:val="single" w:sz="4" w:space="0" w:color="000000"/>
              <w:left w:val="single" w:sz="4" w:space="0" w:color="000000"/>
              <w:bottom w:val="single" w:sz="4" w:space="0" w:color="000000"/>
              <w:right w:val="single" w:sz="4" w:space="0" w:color="000000"/>
            </w:tcBorders>
          </w:tcPr>
          <w:p w:rsidR="005A1EE6" w:rsidRDefault="00785225" w:rsidP="006742E1">
            <w:pPr>
              <w:suppressAutoHyphens/>
              <w:spacing w:after="0" w:line="240" w:lineRule="auto"/>
              <w:rPr>
                <w:b/>
                <w:bCs/>
                <w:sz w:val="24"/>
                <w:szCs w:val="24"/>
              </w:rPr>
            </w:pPr>
            <w:proofErr w:type="spellStart"/>
            <w:r>
              <w:rPr>
                <w:b/>
                <w:bCs/>
                <w:sz w:val="24"/>
                <w:szCs w:val="24"/>
              </w:rPr>
              <w:t>Jünger</w:t>
            </w:r>
            <w:r w:rsidR="00FB2A2F">
              <w:rPr>
                <w:b/>
                <w:bCs/>
                <w:sz w:val="24"/>
                <w:szCs w:val="24"/>
              </w:rPr>
              <w:t>Innen</w:t>
            </w:r>
            <w:proofErr w:type="spellEnd"/>
          </w:p>
          <w:p w:rsidR="005A1EE6" w:rsidRDefault="00643761" w:rsidP="006742E1">
            <w:pPr>
              <w:suppressAutoHyphens/>
              <w:spacing w:after="0" w:line="240" w:lineRule="auto"/>
              <w:rPr>
                <w:b/>
                <w:bCs/>
                <w:sz w:val="24"/>
                <w:szCs w:val="24"/>
              </w:rPr>
            </w:pPr>
            <w:r>
              <w:rPr>
                <w:noProof/>
                <w:lang w:eastAsia="de-DE"/>
              </w:rPr>
              <w:drawing>
                <wp:anchor distT="0" distB="0" distL="114300" distR="114300" simplePos="0" relativeHeight="251655168" behindDoc="1" locked="0" layoutInCell="1" allowOverlap="1">
                  <wp:simplePos x="0" y="0"/>
                  <wp:positionH relativeFrom="column">
                    <wp:posOffset>357505</wp:posOffset>
                  </wp:positionH>
                  <wp:positionV relativeFrom="paragraph">
                    <wp:posOffset>81280</wp:posOffset>
                  </wp:positionV>
                  <wp:extent cx="2019300" cy="1892141"/>
                  <wp:effectExtent l="0" t="0" r="0" b="0"/>
                  <wp:wrapTight wrapText="bothSides">
                    <wp:wrapPolygon edited="0">
                      <wp:start x="0" y="0"/>
                      <wp:lineTo x="0" y="21317"/>
                      <wp:lineTo x="21396" y="21317"/>
                      <wp:lineTo x="21396" y="0"/>
                      <wp:lineTo x="0" y="0"/>
                    </wp:wrapPolygon>
                  </wp:wrapTight>
                  <wp:docPr id="37" name="Grafik 37" descr="C:\Users\Henning\Documents\Johanna\20181116_1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cuments\Johanna\20181116_16524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530" t="18014" r="12825" b="21837"/>
                          <a:stretch/>
                        </pic:blipFill>
                        <pic:spPr bwMode="auto">
                          <a:xfrm>
                            <a:off x="0" y="0"/>
                            <a:ext cx="2019300" cy="1892141"/>
                          </a:xfrm>
                          <a:prstGeom prst="rect">
                            <a:avLst/>
                          </a:prstGeom>
                          <a:noFill/>
                          <a:ln>
                            <a:noFill/>
                          </a:ln>
                          <a:extLst>
                            <a:ext uri="{53640926-AAD7-44D8-BBD7-CCE9431645EC}">
                              <a14:shadowObscured xmlns:a14="http://schemas.microsoft.com/office/drawing/2010/main"/>
                            </a:ext>
                          </a:extLst>
                        </pic:spPr>
                      </pic:pic>
                    </a:graphicData>
                  </a:graphic>
                </wp:anchor>
              </w:drawing>
            </w:r>
          </w:p>
          <w:p w:rsidR="005A1EE6" w:rsidRDefault="005A1EE6" w:rsidP="005A1EE6">
            <w:pPr>
              <w:suppressAutoHyphens/>
              <w:spacing w:after="0" w:line="240" w:lineRule="auto"/>
              <w:jc w:val="center"/>
            </w:pPr>
          </w:p>
          <w:p w:rsidR="00785225" w:rsidRDefault="00785225" w:rsidP="006742E1">
            <w:pPr>
              <w:suppressAutoHyphens/>
              <w:spacing w:after="0" w:line="240" w:lineRule="auto"/>
              <w:rPr>
                <w:color w:val="000000"/>
                <w:sz w:val="20"/>
                <w:szCs w:val="20"/>
              </w:rPr>
            </w:pPr>
          </w:p>
          <w:p w:rsidR="00785225" w:rsidRDefault="00785225" w:rsidP="007B7D39">
            <w:pPr>
              <w:keepNext/>
              <w:numPr>
                <w:ilvl w:val="0"/>
                <w:numId w:val="54"/>
              </w:numPr>
              <w:shd w:val="clear" w:color="auto" w:fill="FFFFFF"/>
              <w:suppressAutoHyphens/>
              <w:spacing w:after="0" w:line="240" w:lineRule="auto"/>
            </w:pPr>
            <w:r>
              <w:t>Sind von Jesus zu seiner Nachfolge berufen: sollen in seinem Sinne predigen und heilen</w:t>
            </w:r>
          </w:p>
          <w:p w:rsidR="00785225" w:rsidRDefault="00785225" w:rsidP="007B7D39">
            <w:pPr>
              <w:keepNext/>
              <w:numPr>
                <w:ilvl w:val="0"/>
                <w:numId w:val="54"/>
              </w:numPr>
              <w:shd w:val="clear" w:color="auto" w:fill="FFFFFF"/>
              <w:suppressAutoHyphens/>
              <w:spacing w:after="0" w:line="240" w:lineRule="auto"/>
            </w:pPr>
            <w:r>
              <w:t>haben dazu ihre Familien verlassen</w:t>
            </w:r>
          </w:p>
          <w:p w:rsidR="00785225" w:rsidRDefault="00785225" w:rsidP="007B7D39">
            <w:pPr>
              <w:keepNext/>
              <w:numPr>
                <w:ilvl w:val="0"/>
                <w:numId w:val="54"/>
              </w:numPr>
              <w:shd w:val="clear" w:color="auto" w:fill="FFFFFF"/>
              <w:suppressAutoHyphens/>
              <w:spacing w:after="0" w:line="240" w:lineRule="auto"/>
            </w:pPr>
            <w:r>
              <w:t xml:space="preserve">werden von Jesus speziell unterrichtet (vgl. </w:t>
            </w:r>
            <w:proofErr w:type="spellStart"/>
            <w:r>
              <w:t>Mk</w:t>
            </w:r>
            <w:proofErr w:type="spellEnd"/>
            <w:r>
              <w:t xml:space="preserve"> 4,34)</w:t>
            </w:r>
          </w:p>
          <w:p w:rsidR="00785225" w:rsidRDefault="00785225" w:rsidP="007B7D39">
            <w:pPr>
              <w:keepNext/>
              <w:numPr>
                <w:ilvl w:val="0"/>
                <w:numId w:val="54"/>
              </w:numPr>
              <w:shd w:val="clear" w:color="auto" w:fill="FFFFFF"/>
              <w:suppressAutoHyphens/>
              <w:spacing w:after="0" w:line="240" w:lineRule="auto"/>
            </w:pPr>
            <w:r>
              <w:t xml:space="preserve">Jesus hat ihnen dazu die „Vollmacht“ gegeben (vgl. </w:t>
            </w:r>
            <w:proofErr w:type="spellStart"/>
            <w:r>
              <w:t>Mk</w:t>
            </w:r>
            <w:proofErr w:type="spellEnd"/>
            <w:r>
              <w:t xml:space="preserve"> 3,15), auf die die Pharisäer neidisch sind – „Vollmacht“ (</w:t>
            </w:r>
            <w:proofErr w:type="spellStart"/>
            <w:proofErr w:type="gramStart"/>
            <w:r>
              <w:t>gr.</w:t>
            </w:r>
            <w:proofErr w:type="spellEnd"/>
            <w:r>
              <w:t>:</w:t>
            </w:r>
            <w:proofErr w:type="gramEnd"/>
            <w:r>
              <w:t xml:space="preserve"> </w:t>
            </w:r>
            <w:r>
              <w:rPr>
                <w:i/>
                <w:iCs/>
              </w:rPr>
              <w:t>ex-</w:t>
            </w:r>
            <w:proofErr w:type="spellStart"/>
            <w:r>
              <w:rPr>
                <w:i/>
                <w:iCs/>
              </w:rPr>
              <w:t>ousia</w:t>
            </w:r>
            <w:proofErr w:type="spellEnd"/>
            <w:r>
              <w:t>) kann man sich genauer übersetzen mit: 'Das, was aus dem Sein wirft'.</w:t>
            </w:r>
          </w:p>
          <w:p w:rsidR="00785225" w:rsidRDefault="00785225" w:rsidP="007B7D39">
            <w:pPr>
              <w:keepNext/>
              <w:numPr>
                <w:ilvl w:val="0"/>
                <w:numId w:val="54"/>
              </w:numPr>
              <w:shd w:val="clear" w:color="auto" w:fill="FFFFFF"/>
              <w:suppressAutoHyphens/>
              <w:spacing w:after="0" w:line="240" w:lineRule="auto"/>
            </w:pPr>
            <w:r>
              <w:t xml:space="preserve">können noch nicht alles so wie Jesus, wollen es aber lernen (vgl. </w:t>
            </w:r>
            <w:proofErr w:type="spellStart"/>
            <w:r>
              <w:t>Mk</w:t>
            </w:r>
            <w:proofErr w:type="spellEnd"/>
            <w:r>
              <w:t xml:space="preserve"> 9,18.28)</w:t>
            </w:r>
          </w:p>
          <w:p w:rsidR="00785225" w:rsidRDefault="00785225" w:rsidP="007B7D39">
            <w:pPr>
              <w:keepNext/>
              <w:numPr>
                <w:ilvl w:val="0"/>
                <w:numId w:val="54"/>
              </w:numPr>
              <w:shd w:val="clear" w:color="auto" w:fill="FFFFFF"/>
              <w:suppressAutoHyphens/>
              <w:spacing w:after="0" w:line="240" w:lineRule="auto"/>
              <w:rPr>
                <w:rFonts w:cs="Times New Roman"/>
              </w:rPr>
            </w:pPr>
            <w:r>
              <w:t>verstehen oft nicht, was Jesus wirklich von ihnen will – man spricht hier von „</w:t>
            </w:r>
            <w:proofErr w:type="spellStart"/>
            <w:r>
              <w:t>Jüngerunverständnis</w:t>
            </w:r>
            <w:proofErr w:type="spellEnd"/>
            <w:r>
              <w:t xml:space="preserve">“ </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881" w:type="dxa"/>
            <w:gridSpan w:val="2"/>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r>
      <w:tr w:rsidR="00785225" w:rsidTr="00785225">
        <w:tc>
          <w:tcPr>
            <w:tcW w:w="14644" w:type="dxa"/>
            <w:gridSpan w:val="5"/>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sz w:val="32"/>
              </w:rPr>
            </w:pPr>
            <w:r>
              <w:rPr>
                <w:iCs/>
                <w:noProof/>
                <w:lang w:eastAsia="de-DE"/>
              </w:rPr>
              <w:lastRenderedPageBreak/>
              <mc:AlternateContent>
                <mc:Choice Requires="wps">
                  <w:drawing>
                    <wp:anchor distT="0" distB="0" distL="114300" distR="114300" simplePos="0" relativeHeight="251832320" behindDoc="0" locked="0" layoutInCell="1" allowOverlap="1" wp14:anchorId="4492E910" wp14:editId="5303EC71">
                      <wp:simplePos x="0" y="0"/>
                      <wp:positionH relativeFrom="column">
                        <wp:posOffset>-426720</wp:posOffset>
                      </wp:positionH>
                      <wp:positionV relativeFrom="paragraph">
                        <wp:posOffset>-572770</wp:posOffset>
                      </wp:positionV>
                      <wp:extent cx="676275" cy="514350"/>
                      <wp:effectExtent l="0" t="0" r="9525" b="0"/>
                      <wp:wrapNone/>
                      <wp:docPr id="268" name="Textfeld 268"/>
                      <wp:cNvGraphicFramePr/>
                      <a:graphic xmlns:a="http://schemas.openxmlformats.org/drawingml/2006/main">
                        <a:graphicData uri="http://schemas.microsoft.com/office/word/2010/wordprocessingShape">
                          <wps:wsp>
                            <wps:cNvSpPr txBox="1"/>
                            <wps:spPr>
                              <a:xfrm>
                                <a:off x="0" y="0"/>
                                <a:ext cx="676275" cy="514350"/>
                              </a:xfrm>
                              <a:prstGeom prst="rect">
                                <a:avLst/>
                              </a:prstGeom>
                              <a:solidFill>
                                <a:sysClr val="window" lastClr="FFFFFF"/>
                              </a:solidFill>
                              <a:ln w="6350">
                                <a:noFill/>
                              </a:ln>
                              <a:effectLst/>
                            </wps:spPr>
                            <wps:txbx>
                              <w:txbxContent>
                                <w:p w:rsidR="00714597" w:rsidRPr="00B53339" w:rsidRDefault="00714597" w:rsidP="00785225">
                                  <w:pPr>
                                    <w:rPr>
                                      <w:sz w:val="32"/>
                                      <w:szCs w:val="32"/>
                                    </w:rPr>
                                  </w:pPr>
                                  <w:r>
                                    <w:rPr>
                                      <w:sz w:val="32"/>
                                      <w:szCs w:val="32"/>
                                    </w:rPr>
                                    <w:t>M6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2E910" id="Textfeld 268" o:spid="_x0000_s1031" type="#_x0000_t202" style="position:absolute;margin-left:-33.6pt;margin-top:-45.1pt;width:53.25pt;height:40.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" fillcolor="window" stroked="f" strokeweight=".5pt">
                      <v:textbox>
                        <w:txbxContent>
                          <w:p w:rsidR="00714597" w:rsidRPr="00B53339" w:rsidRDefault="00714597" w:rsidP="00785225">
                            <w:pPr>
                              <w:rPr>
                                <w:sz w:val="32"/>
                                <w:szCs w:val="32"/>
                              </w:rPr>
                            </w:pPr>
                            <w:r>
                              <w:rPr>
                                <w:sz w:val="32"/>
                                <w:szCs w:val="32"/>
                              </w:rPr>
                              <w:t>M6</w:t>
                            </w:r>
                          </w:p>
                        </w:txbxContent>
                      </v:textbox>
                    </v:shape>
                  </w:pict>
                </mc:Fallback>
              </mc:AlternateContent>
            </w:r>
            <w:r>
              <w:rPr>
                <w:sz w:val="32"/>
              </w:rPr>
              <w:t xml:space="preserve">Rollenkarten zu </w:t>
            </w:r>
            <w:proofErr w:type="spellStart"/>
            <w:r>
              <w:rPr>
                <w:sz w:val="32"/>
              </w:rPr>
              <w:t>Mk</w:t>
            </w:r>
            <w:proofErr w:type="spellEnd"/>
            <w:r>
              <w:rPr>
                <w:sz w:val="32"/>
              </w:rPr>
              <w:t xml:space="preserve"> 7, 1-13</w:t>
            </w:r>
          </w:p>
          <w:p w:rsidR="00785225" w:rsidRDefault="00785225" w:rsidP="006742E1">
            <w:pPr>
              <w:keepNext/>
              <w:shd w:val="clear" w:color="auto" w:fill="FFFFFF"/>
              <w:suppressAutoHyphens/>
              <w:spacing w:after="0" w:line="240" w:lineRule="auto"/>
              <w:rPr>
                <w:rFonts w:cs="Times New Roman"/>
                <w:sz w:val="32"/>
              </w:rPr>
            </w:pPr>
          </w:p>
        </w:tc>
        <w:tc>
          <w:tcPr>
            <w:tcW w:w="217" w:type="dxa"/>
            <w:gridSpan w:val="2"/>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line="240" w:lineRule="auto"/>
              <w:rPr>
                <w:rFonts w:cs="Times New Roman"/>
              </w:rPr>
            </w:pPr>
          </w:p>
        </w:tc>
      </w:tr>
      <w:tr w:rsidR="00785225" w:rsidTr="00785225">
        <w:tc>
          <w:tcPr>
            <w:tcW w:w="4983" w:type="dxa"/>
            <w:tcBorders>
              <w:top w:val="single" w:sz="4" w:space="0" w:color="000000"/>
              <w:left w:val="single" w:sz="4" w:space="0" w:color="000000"/>
              <w:bottom w:val="single" w:sz="4" w:space="0" w:color="000000"/>
              <w:right w:val="single" w:sz="4" w:space="0" w:color="000000"/>
            </w:tcBorders>
            <w:hideMark/>
          </w:tcPr>
          <w:p w:rsidR="00785225" w:rsidRDefault="00785225" w:rsidP="006742E1">
            <w:pPr>
              <w:suppressAutoHyphens/>
              <w:spacing w:after="0" w:line="240" w:lineRule="auto"/>
              <w:rPr>
                <w:b/>
                <w:bCs/>
                <w:sz w:val="24"/>
                <w:szCs w:val="24"/>
              </w:rPr>
            </w:pPr>
            <w:r>
              <w:rPr>
                <w:b/>
                <w:bCs/>
                <w:sz w:val="24"/>
                <w:szCs w:val="24"/>
              </w:rPr>
              <w:t>Jesus</w:t>
            </w:r>
          </w:p>
          <w:p w:rsidR="00E32420" w:rsidRDefault="00B4069D" w:rsidP="00E32420">
            <w:pPr>
              <w:suppressAutoHyphens/>
              <w:spacing w:after="0" w:line="240" w:lineRule="auto"/>
              <w:jc w:val="center"/>
            </w:pPr>
            <w:r>
              <w:rPr>
                <w:noProof/>
                <w:lang w:eastAsia="de-DE"/>
              </w:rPr>
              <w:drawing>
                <wp:anchor distT="0" distB="0" distL="114300" distR="114300" simplePos="0" relativeHeight="251659264" behindDoc="1" locked="0" layoutInCell="1" allowOverlap="1">
                  <wp:simplePos x="0" y="0"/>
                  <wp:positionH relativeFrom="column">
                    <wp:posOffset>249555</wp:posOffset>
                  </wp:positionH>
                  <wp:positionV relativeFrom="paragraph">
                    <wp:posOffset>71755</wp:posOffset>
                  </wp:positionV>
                  <wp:extent cx="2529840" cy="2773680"/>
                  <wp:effectExtent l="0" t="0" r="3810" b="7620"/>
                  <wp:wrapTight wrapText="bothSides">
                    <wp:wrapPolygon edited="0">
                      <wp:start x="0" y="0"/>
                      <wp:lineTo x="0" y="21511"/>
                      <wp:lineTo x="21470" y="21511"/>
                      <wp:lineTo x="21470" y="0"/>
                      <wp:lineTo x="0" y="0"/>
                    </wp:wrapPolygon>
                  </wp:wrapTight>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840" cy="2773680"/>
                          </a:xfrm>
                          <a:prstGeom prst="rect">
                            <a:avLst/>
                          </a:prstGeom>
                          <a:noFill/>
                        </pic:spPr>
                      </pic:pic>
                    </a:graphicData>
                  </a:graphic>
                </wp:anchor>
              </w:drawing>
            </w:r>
          </w:p>
          <w:p w:rsidR="00E32420" w:rsidRDefault="00E32420" w:rsidP="00E32420">
            <w:pPr>
              <w:suppressAutoHyphens/>
              <w:spacing w:after="0" w:line="240" w:lineRule="auto"/>
              <w:jc w:val="center"/>
            </w:pPr>
          </w:p>
          <w:p w:rsidR="00785225" w:rsidRDefault="00785225" w:rsidP="006742E1">
            <w:pPr>
              <w:suppressAutoHyphens/>
              <w:spacing w:after="0" w:line="240" w:lineRule="auto"/>
            </w:pPr>
          </w:p>
          <w:p w:rsidR="00785225" w:rsidRDefault="00785225" w:rsidP="007B7D39">
            <w:pPr>
              <w:keepNext/>
              <w:numPr>
                <w:ilvl w:val="0"/>
                <w:numId w:val="53"/>
              </w:numPr>
              <w:shd w:val="clear" w:color="auto" w:fill="FFFFFF"/>
              <w:suppressAutoHyphens/>
              <w:spacing w:after="0" w:line="240" w:lineRule="auto"/>
            </w:pPr>
            <w:r>
              <w:t>Jesus befindet sich noch in der Phase seines Wirkens in Galiläa; er hilft, predigt und führt Streitgespräche mit den Pharisäern</w:t>
            </w:r>
          </w:p>
          <w:p w:rsidR="00785225" w:rsidRDefault="00785225" w:rsidP="007B7D39">
            <w:pPr>
              <w:keepNext/>
              <w:numPr>
                <w:ilvl w:val="0"/>
                <w:numId w:val="53"/>
              </w:numPr>
              <w:shd w:val="clear" w:color="auto" w:fill="FFFFFF"/>
              <w:suppressAutoHyphens/>
              <w:spacing w:after="0" w:line="240" w:lineRule="auto"/>
            </w:pPr>
            <w:r>
              <w:t xml:space="preserve">Oft geht es im Streit mit den Pharisäern um die Frage nach dem Umgang mit dem Gesetz und den Regeln des Glaubenslebens </w:t>
            </w:r>
          </w:p>
          <w:p w:rsidR="00785225" w:rsidRPr="00E32420" w:rsidRDefault="00785225" w:rsidP="007B7D39">
            <w:pPr>
              <w:keepNext/>
              <w:numPr>
                <w:ilvl w:val="0"/>
                <w:numId w:val="53"/>
              </w:numPr>
              <w:shd w:val="clear" w:color="auto" w:fill="FFFFFF"/>
              <w:suppressAutoHyphens/>
              <w:spacing w:after="0" w:line="240" w:lineRule="auto"/>
              <w:rPr>
                <w:rFonts w:cs="Times New Roman"/>
              </w:rPr>
            </w:pPr>
            <w:r>
              <w:t xml:space="preserve">Jesus vertritt im Streit immer wieder provozierende Positionen und spart nicht mit Kritik an alltäglich gewordenen Gepflogenheiten </w:t>
            </w:r>
          </w:p>
          <w:p w:rsidR="00E32420" w:rsidRDefault="00E32420" w:rsidP="00E32420">
            <w:pPr>
              <w:keepNext/>
              <w:shd w:val="clear" w:color="auto" w:fill="FFFFFF"/>
              <w:suppressAutoHyphens/>
              <w:spacing w:after="0" w:line="240" w:lineRule="auto"/>
              <w:rPr>
                <w:rFonts w:cs="Times New Roman"/>
              </w:rPr>
            </w:pP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531" w:type="dxa"/>
            <w:tcBorders>
              <w:top w:val="single" w:sz="4" w:space="0" w:color="000000"/>
              <w:left w:val="single" w:sz="4" w:space="0" w:color="000000"/>
              <w:bottom w:val="single" w:sz="4" w:space="0" w:color="000000"/>
              <w:right w:val="single" w:sz="4" w:space="0" w:color="000000"/>
            </w:tcBorders>
          </w:tcPr>
          <w:p w:rsidR="00785225" w:rsidRDefault="00785225" w:rsidP="006742E1">
            <w:pPr>
              <w:suppressAutoHyphens/>
              <w:spacing w:after="0" w:line="240" w:lineRule="auto"/>
              <w:rPr>
                <w:b/>
                <w:bCs/>
                <w:sz w:val="24"/>
                <w:szCs w:val="24"/>
              </w:rPr>
            </w:pPr>
            <w:proofErr w:type="spellStart"/>
            <w:r>
              <w:rPr>
                <w:b/>
                <w:bCs/>
                <w:sz w:val="24"/>
                <w:szCs w:val="24"/>
              </w:rPr>
              <w:t>Jünger</w:t>
            </w:r>
            <w:r w:rsidR="00FB2A2F">
              <w:rPr>
                <w:b/>
                <w:bCs/>
                <w:sz w:val="24"/>
                <w:szCs w:val="24"/>
              </w:rPr>
              <w:t>Innen</w:t>
            </w:r>
            <w:proofErr w:type="spellEnd"/>
          </w:p>
          <w:p w:rsidR="00785225" w:rsidRDefault="00B4069D" w:rsidP="006742E1">
            <w:pPr>
              <w:suppressAutoHyphens/>
              <w:spacing w:after="0" w:line="240" w:lineRule="auto"/>
            </w:pPr>
            <w:r>
              <w:rPr>
                <w:noProof/>
                <w:lang w:eastAsia="de-DE"/>
              </w:rPr>
              <w:drawing>
                <wp:anchor distT="0" distB="0" distL="114300" distR="114300" simplePos="0" relativeHeight="251658240" behindDoc="1" locked="0" layoutInCell="1" allowOverlap="1">
                  <wp:simplePos x="0" y="0"/>
                  <wp:positionH relativeFrom="column">
                    <wp:posOffset>395850</wp:posOffset>
                  </wp:positionH>
                  <wp:positionV relativeFrom="paragraph">
                    <wp:posOffset>71755</wp:posOffset>
                  </wp:positionV>
                  <wp:extent cx="1952625" cy="1829665"/>
                  <wp:effectExtent l="0" t="0" r="0" b="0"/>
                  <wp:wrapTight wrapText="bothSides">
                    <wp:wrapPolygon edited="0">
                      <wp:start x="0" y="0"/>
                      <wp:lineTo x="0" y="21368"/>
                      <wp:lineTo x="21284" y="21368"/>
                      <wp:lineTo x="21284" y="0"/>
                      <wp:lineTo x="0" y="0"/>
                    </wp:wrapPolygon>
                  </wp:wrapTight>
                  <wp:docPr id="321" name="Grafik 321" descr="C:\Users\Henning\Documents\Johanna\20181116_1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cuments\Johanna\20181116_1652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530" t="18014" r="12825" b="21837"/>
                          <a:stretch/>
                        </pic:blipFill>
                        <pic:spPr bwMode="auto">
                          <a:xfrm>
                            <a:off x="0" y="0"/>
                            <a:ext cx="1952625" cy="1829665"/>
                          </a:xfrm>
                          <a:prstGeom prst="rect">
                            <a:avLst/>
                          </a:prstGeom>
                          <a:noFill/>
                          <a:ln>
                            <a:noFill/>
                          </a:ln>
                          <a:extLst>
                            <a:ext uri="{53640926-AAD7-44D8-BBD7-CCE9431645EC}">
                              <a14:shadowObscured xmlns:a14="http://schemas.microsoft.com/office/drawing/2010/main"/>
                            </a:ext>
                          </a:extLst>
                        </pic:spPr>
                      </pic:pic>
                    </a:graphicData>
                  </a:graphic>
                </wp:anchor>
              </w:drawing>
            </w:r>
          </w:p>
          <w:p w:rsidR="00E32420" w:rsidRDefault="00E32420" w:rsidP="00E32420">
            <w:pPr>
              <w:suppressAutoHyphens/>
              <w:spacing w:after="0" w:line="240" w:lineRule="auto"/>
              <w:jc w:val="center"/>
            </w:pPr>
          </w:p>
          <w:p w:rsidR="00785225" w:rsidRDefault="00785225" w:rsidP="006742E1">
            <w:pPr>
              <w:suppressAutoHyphens/>
              <w:spacing w:after="0" w:line="240" w:lineRule="auto"/>
              <w:rPr>
                <w:color w:val="000000"/>
                <w:sz w:val="20"/>
                <w:szCs w:val="20"/>
              </w:rPr>
            </w:pPr>
          </w:p>
          <w:p w:rsidR="00785225" w:rsidRDefault="00785225" w:rsidP="007B7D39">
            <w:pPr>
              <w:keepNext/>
              <w:numPr>
                <w:ilvl w:val="0"/>
                <w:numId w:val="56"/>
              </w:numPr>
              <w:shd w:val="clear" w:color="auto" w:fill="FFFFFF"/>
              <w:suppressAutoHyphens/>
              <w:spacing w:after="0" w:line="240" w:lineRule="auto"/>
            </w:pPr>
            <w:r>
              <w:t>Sind von Jesus zu seiner Nachfolge berufen: sollen in seinem Sinne predigen und heilen</w:t>
            </w:r>
          </w:p>
          <w:p w:rsidR="00785225" w:rsidRDefault="00785225" w:rsidP="007B7D39">
            <w:pPr>
              <w:keepNext/>
              <w:numPr>
                <w:ilvl w:val="0"/>
                <w:numId w:val="56"/>
              </w:numPr>
              <w:shd w:val="clear" w:color="auto" w:fill="FFFFFF"/>
              <w:suppressAutoHyphens/>
              <w:spacing w:after="0" w:line="240" w:lineRule="auto"/>
            </w:pPr>
            <w:r>
              <w:t>haben dazu ihre Familien verlassen</w:t>
            </w:r>
          </w:p>
          <w:p w:rsidR="00785225" w:rsidRDefault="00785225" w:rsidP="007B7D39">
            <w:pPr>
              <w:keepNext/>
              <w:numPr>
                <w:ilvl w:val="0"/>
                <w:numId w:val="56"/>
              </w:numPr>
              <w:shd w:val="clear" w:color="auto" w:fill="FFFFFF"/>
              <w:suppressAutoHyphens/>
              <w:spacing w:after="0" w:line="240" w:lineRule="auto"/>
            </w:pPr>
            <w:r>
              <w:t xml:space="preserve">werden von Jesus speziell unterrichtet (vgl. </w:t>
            </w:r>
            <w:proofErr w:type="spellStart"/>
            <w:r>
              <w:t>Mk</w:t>
            </w:r>
            <w:proofErr w:type="spellEnd"/>
            <w:r>
              <w:t xml:space="preserve"> 4,34)</w:t>
            </w:r>
          </w:p>
          <w:p w:rsidR="00785225" w:rsidRDefault="00785225" w:rsidP="007B7D39">
            <w:pPr>
              <w:keepNext/>
              <w:numPr>
                <w:ilvl w:val="0"/>
                <w:numId w:val="56"/>
              </w:numPr>
              <w:shd w:val="clear" w:color="auto" w:fill="FFFFFF"/>
              <w:suppressAutoHyphens/>
              <w:spacing w:after="0" w:line="240" w:lineRule="auto"/>
            </w:pPr>
            <w:r>
              <w:t xml:space="preserve">Jesus hat ihnen dazu die „Vollmacht“ gegeben (vgl. </w:t>
            </w:r>
            <w:proofErr w:type="spellStart"/>
            <w:r>
              <w:t>Mk</w:t>
            </w:r>
            <w:proofErr w:type="spellEnd"/>
            <w:r>
              <w:t xml:space="preserve"> 3,15), auf die die Pharisäer neidisch sind – „Vollmacht“ (</w:t>
            </w:r>
            <w:proofErr w:type="spellStart"/>
            <w:proofErr w:type="gramStart"/>
            <w:r>
              <w:t>gr.</w:t>
            </w:r>
            <w:proofErr w:type="spellEnd"/>
            <w:r>
              <w:t>:</w:t>
            </w:r>
            <w:proofErr w:type="gramEnd"/>
            <w:r>
              <w:t xml:space="preserve"> </w:t>
            </w:r>
            <w:r>
              <w:rPr>
                <w:i/>
                <w:iCs/>
              </w:rPr>
              <w:t>ex-</w:t>
            </w:r>
            <w:proofErr w:type="spellStart"/>
            <w:r>
              <w:rPr>
                <w:i/>
                <w:iCs/>
              </w:rPr>
              <w:t>ousia</w:t>
            </w:r>
            <w:proofErr w:type="spellEnd"/>
            <w:r>
              <w:t>) kann man sich genauer übersetzen mit: 'Das, was aus dem Sein wirft'.</w:t>
            </w:r>
          </w:p>
          <w:p w:rsidR="00785225" w:rsidRDefault="00785225" w:rsidP="007B7D39">
            <w:pPr>
              <w:keepNext/>
              <w:numPr>
                <w:ilvl w:val="0"/>
                <w:numId w:val="56"/>
              </w:numPr>
              <w:shd w:val="clear" w:color="auto" w:fill="FFFFFF"/>
              <w:suppressAutoHyphens/>
              <w:spacing w:after="0" w:line="240" w:lineRule="auto"/>
            </w:pPr>
            <w:r>
              <w:t xml:space="preserve">können noch nicht alles so wie Jesus, wollen es aber lernen (vgl. </w:t>
            </w:r>
            <w:proofErr w:type="spellStart"/>
            <w:r>
              <w:t>Mk</w:t>
            </w:r>
            <w:proofErr w:type="spellEnd"/>
            <w:r>
              <w:t xml:space="preserve"> 9,18.28)</w:t>
            </w:r>
          </w:p>
          <w:p w:rsidR="00785225" w:rsidRDefault="00785225" w:rsidP="007B7D39">
            <w:pPr>
              <w:keepNext/>
              <w:numPr>
                <w:ilvl w:val="0"/>
                <w:numId w:val="56"/>
              </w:numPr>
              <w:shd w:val="clear" w:color="auto" w:fill="FFFFFF"/>
              <w:suppressAutoHyphens/>
              <w:spacing w:after="0" w:line="240" w:lineRule="auto"/>
              <w:rPr>
                <w:rFonts w:cs="Times New Roman"/>
              </w:rPr>
            </w:pPr>
            <w:r>
              <w:t>verstehen oft nicht, was Jesus wirklich von ihnen will – man spricht hier von „</w:t>
            </w:r>
            <w:proofErr w:type="spellStart"/>
            <w:r>
              <w:t>Jüngerunverständnis</w:t>
            </w:r>
            <w:proofErr w:type="spellEnd"/>
            <w:r>
              <w:t xml:space="preserve">“ </w:t>
            </w:r>
          </w:p>
        </w:tc>
        <w:tc>
          <w:tcPr>
            <w:tcW w:w="217" w:type="dxa"/>
            <w:tcBorders>
              <w:top w:val="single" w:sz="4" w:space="0" w:color="000000"/>
              <w:left w:val="single" w:sz="4" w:space="0" w:color="000000"/>
              <w:bottom w:val="single" w:sz="4" w:space="0" w:color="000000"/>
              <w:right w:val="single" w:sz="4" w:space="0" w:color="000000"/>
            </w:tcBorders>
          </w:tcPr>
          <w:p w:rsidR="00785225" w:rsidRDefault="00785225" w:rsidP="006742E1">
            <w:pPr>
              <w:keepNext/>
              <w:shd w:val="clear" w:color="auto" w:fill="FFFFFF"/>
              <w:suppressAutoHyphens/>
              <w:spacing w:after="0" w:line="240" w:lineRule="auto"/>
              <w:rPr>
                <w:rFonts w:cs="Times New Roman"/>
              </w:rPr>
            </w:pPr>
          </w:p>
        </w:tc>
        <w:tc>
          <w:tcPr>
            <w:tcW w:w="4913" w:type="dxa"/>
            <w:gridSpan w:val="3"/>
            <w:tcBorders>
              <w:top w:val="single" w:sz="4" w:space="0" w:color="000000"/>
              <w:left w:val="single" w:sz="4" w:space="0" w:color="000000"/>
              <w:bottom w:val="single" w:sz="4" w:space="0" w:color="000000"/>
              <w:right w:val="single" w:sz="4" w:space="0" w:color="000000"/>
            </w:tcBorders>
          </w:tcPr>
          <w:p w:rsidR="00785225" w:rsidRPr="00B4069D" w:rsidRDefault="00B4069D" w:rsidP="006742E1">
            <w:pPr>
              <w:suppressAutoHyphens/>
              <w:spacing w:after="0" w:line="240" w:lineRule="auto"/>
              <w:rPr>
                <w:b/>
                <w:bCs/>
                <w:sz w:val="24"/>
                <w:szCs w:val="24"/>
              </w:rPr>
            </w:pPr>
            <w:r>
              <w:rPr>
                <w:b/>
                <w:bCs/>
                <w:noProof/>
                <w:sz w:val="24"/>
                <w:szCs w:val="24"/>
                <w:lang w:eastAsia="de-DE"/>
              </w:rPr>
              <w:drawing>
                <wp:anchor distT="0" distB="0" distL="114300" distR="114300" simplePos="0" relativeHeight="251660288" behindDoc="1" locked="0" layoutInCell="1" allowOverlap="1">
                  <wp:simplePos x="0" y="0"/>
                  <wp:positionH relativeFrom="column">
                    <wp:posOffset>180975</wp:posOffset>
                  </wp:positionH>
                  <wp:positionV relativeFrom="paragraph">
                    <wp:posOffset>257810</wp:posOffset>
                  </wp:positionV>
                  <wp:extent cx="2623056" cy="2422567"/>
                  <wp:effectExtent l="0" t="0" r="6350" b="0"/>
                  <wp:wrapTight wrapText="bothSides">
                    <wp:wrapPolygon edited="0">
                      <wp:start x="0" y="0"/>
                      <wp:lineTo x="0" y="21402"/>
                      <wp:lineTo x="21495" y="21402"/>
                      <wp:lineTo x="21495" y="0"/>
                      <wp:lineTo x="0" y="0"/>
                    </wp:wrapPolygon>
                  </wp:wrapTight>
                  <wp:docPr id="324" name="Grafik 324" descr="C:\Users\Henning\Documents\Johanna\20181116_1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ning\Documents\Johanna\20181116_1653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33" t="23682" r="13265" b="6239"/>
                          <a:stretch/>
                        </pic:blipFill>
                        <pic:spPr bwMode="auto">
                          <a:xfrm>
                            <a:off x="0" y="0"/>
                            <a:ext cx="2623056" cy="2422567"/>
                          </a:xfrm>
                          <a:prstGeom prst="rect">
                            <a:avLst/>
                          </a:prstGeom>
                          <a:noFill/>
                          <a:ln>
                            <a:noFill/>
                          </a:ln>
                          <a:extLst>
                            <a:ext uri="{53640926-AAD7-44D8-BBD7-CCE9431645EC}">
                              <a14:shadowObscured xmlns:a14="http://schemas.microsoft.com/office/drawing/2010/main"/>
                            </a:ext>
                          </a:extLst>
                        </pic:spPr>
                      </pic:pic>
                    </a:graphicData>
                  </a:graphic>
                </wp:anchor>
              </w:drawing>
            </w:r>
            <w:r w:rsidR="00785225">
              <w:rPr>
                <w:b/>
                <w:bCs/>
                <w:sz w:val="24"/>
                <w:szCs w:val="24"/>
              </w:rPr>
              <w:t>Die Pharisäer</w:t>
            </w:r>
          </w:p>
          <w:p w:rsidR="00785225" w:rsidRDefault="00785225" w:rsidP="007B7D39">
            <w:pPr>
              <w:keepNext/>
              <w:numPr>
                <w:ilvl w:val="0"/>
                <w:numId w:val="52"/>
              </w:numPr>
              <w:shd w:val="clear" w:color="auto" w:fill="FFFFFF"/>
              <w:suppressAutoHyphens/>
              <w:spacing w:after="0" w:line="240" w:lineRule="auto"/>
            </w:pPr>
            <w:r>
              <w:t>Kennen sich oft sehr gut in den heiligen Schriften aus (Schriftgelehrte)</w:t>
            </w:r>
          </w:p>
          <w:p w:rsidR="00785225" w:rsidRDefault="00785225" w:rsidP="007B7D39">
            <w:pPr>
              <w:keepNext/>
              <w:numPr>
                <w:ilvl w:val="0"/>
                <w:numId w:val="52"/>
              </w:numPr>
              <w:shd w:val="clear" w:color="auto" w:fill="FFFFFF"/>
              <w:suppressAutoHyphens/>
              <w:spacing w:after="0" w:line="240" w:lineRule="auto"/>
            </w:pPr>
            <w:r>
              <w:t xml:space="preserve">Achten streng das Gesetz des Mose und werden dafür im Volk sehr geschätzt und respektiert </w:t>
            </w:r>
          </w:p>
          <w:p w:rsidR="00785225" w:rsidRDefault="00785225" w:rsidP="007B7D39">
            <w:pPr>
              <w:keepNext/>
              <w:numPr>
                <w:ilvl w:val="0"/>
                <w:numId w:val="52"/>
              </w:numPr>
              <w:shd w:val="clear" w:color="auto" w:fill="FFFFFF"/>
              <w:suppressAutoHyphens/>
              <w:spacing w:after="0" w:line="240" w:lineRule="auto"/>
              <w:rPr>
                <w:rFonts w:cs="Times New Roman"/>
              </w:rPr>
            </w:pPr>
            <w:r>
              <w:t xml:space="preserve">Jüdische Glaubensgruppe, die oft mit Jesus um den rechten Glauben </w:t>
            </w:r>
            <w:proofErr w:type="spellStart"/>
            <w:r>
              <w:t>str</w:t>
            </w:r>
            <w:proofErr w:type="spellEnd"/>
          </w:p>
        </w:tc>
      </w:tr>
    </w:tbl>
    <w:p w:rsidR="00785225" w:rsidRDefault="00785225" w:rsidP="006742E1">
      <w:pPr>
        <w:suppressAutoHyphens/>
        <w:spacing w:line="240" w:lineRule="auto"/>
        <w:rPr>
          <w:rFonts w:ascii="Calibri" w:hAnsi="Calibri"/>
        </w:rPr>
      </w:pPr>
    </w:p>
    <w:p w:rsidR="001124B7" w:rsidRPr="00AF26C4" w:rsidRDefault="001124B7" w:rsidP="006742E1">
      <w:pPr>
        <w:suppressAutoHyphens/>
        <w:spacing w:after="0" w:line="240" w:lineRule="auto"/>
        <w:rPr>
          <w:b/>
          <w:sz w:val="28"/>
          <w:szCs w:val="28"/>
        </w:rPr>
      </w:pPr>
      <w:r>
        <w:rPr>
          <w:b/>
          <w:noProof/>
          <w:sz w:val="28"/>
          <w:szCs w:val="28"/>
          <w:lang w:eastAsia="de-DE"/>
        </w:rPr>
        <mc:AlternateContent>
          <mc:Choice Requires="wps">
            <w:drawing>
              <wp:anchor distT="0" distB="0" distL="114300" distR="114300" simplePos="0" relativeHeight="251804672" behindDoc="0" locked="0" layoutInCell="1" allowOverlap="1" wp14:anchorId="6DAFB81B" wp14:editId="0936D46E">
                <wp:simplePos x="0" y="0"/>
                <wp:positionH relativeFrom="column">
                  <wp:posOffset>-272414</wp:posOffset>
                </wp:positionH>
                <wp:positionV relativeFrom="paragraph">
                  <wp:posOffset>-519429</wp:posOffset>
                </wp:positionV>
                <wp:extent cx="685800" cy="38100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685800" cy="381000"/>
                        </a:xfrm>
                        <a:prstGeom prst="rect">
                          <a:avLst/>
                        </a:prstGeom>
                        <a:solidFill>
                          <a:sysClr val="window" lastClr="FFFFFF"/>
                        </a:solidFill>
                        <a:ln w="6350">
                          <a:noFill/>
                        </a:ln>
                        <a:effectLst/>
                      </wps:spPr>
                      <wps:txbx>
                        <w:txbxContent>
                          <w:p w:rsidR="00714597" w:rsidRPr="001124B7" w:rsidRDefault="00714597" w:rsidP="001124B7">
                            <w:pPr>
                              <w:rPr>
                                <w:b/>
                                <w:sz w:val="32"/>
                                <w:szCs w:val="32"/>
                              </w:rPr>
                            </w:pPr>
                            <w:r w:rsidRPr="001124B7">
                              <w:rPr>
                                <w:b/>
                                <w:sz w:val="32"/>
                                <w:szCs w:val="32"/>
                              </w:rPr>
                              <w:t>M7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B81B" id="Textfeld 253" o:spid="_x0000_s1032" type="#_x0000_t202" style="position:absolute;margin-left:-21.45pt;margin-top:-40.9pt;width:54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" fillcolor="window" stroked="f" strokeweight=".5pt">
                <v:textbox>
                  <w:txbxContent>
                    <w:p w:rsidR="00714597" w:rsidRPr="001124B7" w:rsidRDefault="00714597" w:rsidP="001124B7">
                      <w:pPr>
                        <w:rPr>
                          <w:b/>
                          <w:sz w:val="32"/>
                          <w:szCs w:val="32"/>
                        </w:rPr>
                      </w:pPr>
                      <w:r w:rsidRPr="001124B7">
                        <w:rPr>
                          <w:b/>
                          <w:sz w:val="32"/>
                          <w:szCs w:val="32"/>
                        </w:rPr>
                        <w:t>M7</w:t>
                      </w:r>
                    </w:p>
                  </w:txbxContent>
                </v:textbox>
              </v:shape>
            </w:pict>
          </mc:Fallback>
        </mc:AlternateContent>
      </w:r>
      <w:r w:rsidRPr="00AF26C4">
        <w:rPr>
          <w:b/>
          <w:sz w:val="28"/>
          <w:szCs w:val="28"/>
        </w:rPr>
        <w:t>Was die G</w:t>
      </w:r>
      <w:r w:rsidR="000F753F">
        <w:rPr>
          <w:b/>
          <w:sz w:val="28"/>
          <w:szCs w:val="28"/>
        </w:rPr>
        <w:t>ewohnheiten stört</w:t>
      </w:r>
    </w:p>
    <w:tbl>
      <w:tblPr>
        <w:tblStyle w:val="Tabellenraster"/>
        <w:tblW w:w="0" w:type="auto"/>
        <w:tblInd w:w="0" w:type="dxa"/>
        <w:tblCellMar>
          <w:top w:w="113" w:type="dxa"/>
          <w:bottom w:w="113" w:type="dxa"/>
        </w:tblCellMar>
        <w:tblLook w:val="04A0" w:firstRow="1" w:lastRow="0" w:firstColumn="1" w:lastColumn="0" w:noHBand="0" w:noVBand="1"/>
      </w:tblPr>
      <w:tblGrid>
        <w:gridCol w:w="2404"/>
        <w:gridCol w:w="2404"/>
        <w:gridCol w:w="2404"/>
        <w:gridCol w:w="2405"/>
        <w:gridCol w:w="2405"/>
        <w:gridCol w:w="2405"/>
      </w:tblGrid>
      <w:tr w:rsidR="001124B7" w:rsidRPr="004312F2" w:rsidTr="000F753F">
        <w:tc>
          <w:tcPr>
            <w:tcW w:w="2404" w:type="dxa"/>
          </w:tcPr>
          <w:p w:rsidR="001124B7" w:rsidRPr="004312F2" w:rsidRDefault="001124B7" w:rsidP="006742E1">
            <w:pPr>
              <w:suppressAutoHyphens/>
            </w:pPr>
          </w:p>
        </w:tc>
        <w:tc>
          <w:tcPr>
            <w:tcW w:w="2404" w:type="dxa"/>
          </w:tcPr>
          <w:p w:rsidR="001124B7" w:rsidRPr="000F753F" w:rsidRDefault="001124B7" w:rsidP="006742E1">
            <w:pPr>
              <w:suppressAutoHyphens/>
              <w:rPr>
                <w:b/>
                <w:sz w:val="26"/>
              </w:rPr>
            </w:pPr>
            <w:proofErr w:type="spellStart"/>
            <w:r w:rsidRPr="000F753F">
              <w:rPr>
                <w:b/>
                <w:sz w:val="26"/>
              </w:rPr>
              <w:t>Mk</w:t>
            </w:r>
            <w:proofErr w:type="spellEnd"/>
            <w:r w:rsidRPr="000F753F">
              <w:rPr>
                <w:b/>
                <w:sz w:val="26"/>
              </w:rPr>
              <w:t xml:space="preserve"> 1,1-12</w:t>
            </w:r>
          </w:p>
        </w:tc>
        <w:tc>
          <w:tcPr>
            <w:tcW w:w="2404" w:type="dxa"/>
          </w:tcPr>
          <w:p w:rsidR="001124B7" w:rsidRPr="000F753F" w:rsidRDefault="001124B7" w:rsidP="006742E1">
            <w:pPr>
              <w:suppressAutoHyphens/>
              <w:rPr>
                <w:b/>
                <w:sz w:val="26"/>
              </w:rPr>
            </w:pPr>
            <w:proofErr w:type="spellStart"/>
            <w:r w:rsidRPr="000F753F">
              <w:rPr>
                <w:b/>
                <w:sz w:val="26"/>
              </w:rPr>
              <w:t>Mk</w:t>
            </w:r>
            <w:proofErr w:type="spellEnd"/>
            <w:r w:rsidRPr="000F753F">
              <w:rPr>
                <w:b/>
                <w:sz w:val="26"/>
              </w:rPr>
              <w:t xml:space="preserve"> 2,23-28</w:t>
            </w:r>
          </w:p>
        </w:tc>
        <w:tc>
          <w:tcPr>
            <w:tcW w:w="2405" w:type="dxa"/>
          </w:tcPr>
          <w:p w:rsidR="001124B7" w:rsidRPr="000F753F" w:rsidRDefault="001124B7" w:rsidP="006742E1">
            <w:pPr>
              <w:suppressAutoHyphens/>
              <w:rPr>
                <w:b/>
                <w:sz w:val="26"/>
              </w:rPr>
            </w:pPr>
            <w:proofErr w:type="spellStart"/>
            <w:r w:rsidRPr="000F753F">
              <w:rPr>
                <w:b/>
                <w:sz w:val="26"/>
              </w:rPr>
              <w:t>Mk</w:t>
            </w:r>
            <w:proofErr w:type="spellEnd"/>
            <w:r w:rsidRPr="000F753F">
              <w:rPr>
                <w:b/>
                <w:sz w:val="26"/>
              </w:rPr>
              <w:t xml:space="preserve"> 7,1-13</w:t>
            </w:r>
          </w:p>
        </w:tc>
        <w:tc>
          <w:tcPr>
            <w:tcW w:w="2405" w:type="dxa"/>
          </w:tcPr>
          <w:p w:rsidR="001124B7" w:rsidRPr="000F753F" w:rsidRDefault="001124B7" w:rsidP="006742E1">
            <w:pPr>
              <w:suppressAutoHyphens/>
              <w:rPr>
                <w:b/>
                <w:sz w:val="26"/>
              </w:rPr>
            </w:pPr>
            <w:proofErr w:type="spellStart"/>
            <w:r w:rsidRPr="000F753F">
              <w:rPr>
                <w:b/>
                <w:sz w:val="26"/>
              </w:rPr>
              <w:t>Mk</w:t>
            </w:r>
            <w:proofErr w:type="spellEnd"/>
            <w:r w:rsidRPr="000F753F">
              <w:rPr>
                <w:b/>
                <w:sz w:val="26"/>
              </w:rPr>
              <w:t xml:space="preserve"> 8,14-21</w:t>
            </w:r>
          </w:p>
        </w:tc>
        <w:tc>
          <w:tcPr>
            <w:tcW w:w="2405" w:type="dxa"/>
          </w:tcPr>
          <w:p w:rsidR="001124B7" w:rsidRPr="000F753F" w:rsidRDefault="001124B7" w:rsidP="006742E1">
            <w:pPr>
              <w:suppressAutoHyphens/>
              <w:rPr>
                <w:b/>
                <w:sz w:val="26"/>
              </w:rPr>
            </w:pPr>
            <w:proofErr w:type="spellStart"/>
            <w:r w:rsidRPr="000F753F">
              <w:rPr>
                <w:b/>
                <w:sz w:val="26"/>
              </w:rPr>
              <w:t>Mk</w:t>
            </w:r>
            <w:proofErr w:type="spellEnd"/>
            <w:r w:rsidRPr="000F753F">
              <w:rPr>
                <w:b/>
                <w:sz w:val="26"/>
              </w:rPr>
              <w:t xml:space="preserve"> 10,13-16</w:t>
            </w:r>
          </w:p>
        </w:tc>
      </w:tr>
      <w:tr w:rsidR="001124B7" w:rsidRPr="004312F2" w:rsidTr="000F753F">
        <w:tc>
          <w:tcPr>
            <w:tcW w:w="2404" w:type="dxa"/>
          </w:tcPr>
          <w:p w:rsidR="001124B7" w:rsidRPr="004312F2" w:rsidRDefault="001124B7" w:rsidP="006742E1">
            <w:pPr>
              <w:suppressAutoHyphens/>
            </w:pPr>
            <w:r w:rsidRPr="004312F2">
              <w:t>Jesus</w:t>
            </w:r>
          </w:p>
        </w:tc>
        <w:tc>
          <w:tcPr>
            <w:tcW w:w="2404" w:type="dxa"/>
          </w:tcPr>
          <w:p w:rsidR="001124B7" w:rsidRPr="004312F2" w:rsidRDefault="001124B7" w:rsidP="006742E1">
            <w:pPr>
              <w:suppressAutoHyphens/>
            </w:pPr>
          </w:p>
        </w:tc>
        <w:tc>
          <w:tcPr>
            <w:tcW w:w="2404"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tc>
      </w:tr>
      <w:tr w:rsidR="001124B7" w:rsidRPr="004312F2" w:rsidTr="000F753F">
        <w:tc>
          <w:tcPr>
            <w:tcW w:w="2404" w:type="dxa"/>
          </w:tcPr>
          <w:p w:rsidR="001124B7" w:rsidRPr="004312F2" w:rsidRDefault="001124B7" w:rsidP="006742E1">
            <w:pPr>
              <w:suppressAutoHyphens/>
            </w:pPr>
            <w:r w:rsidRPr="004312F2">
              <w:t>Jünger</w:t>
            </w:r>
          </w:p>
        </w:tc>
        <w:tc>
          <w:tcPr>
            <w:tcW w:w="2404" w:type="dxa"/>
          </w:tcPr>
          <w:p w:rsidR="001124B7" w:rsidRPr="004312F2" w:rsidRDefault="001124B7" w:rsidP="006742E1">
            <w:pPr>
              <w:suppressAutoHyphens/>
            </w:pPr>
          </w:p>
        </w:tc>
        <w:tc>
          <w:tcPr>
            <w:tcW w:w="2404"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tc>
      </w:tr>
      <w:tr w:rsidR="001124B7" w:rsidRPr="004312F2" w:rsidTr="000F753F">
        <w:tc>
          <w:tcPr>
            <w:tcW w:w="2404" w:type="dxa"/>
          </w:tcPr>
          <w:p w:rsidR="001124B7" w:rsidRPr="004312F2" w:rsidRDefault="001124B7" w:rsidP="006742E1">
            <w:pPr>
              <w:suppressAutoHyphens/>
            </w:pPr>
            <w:r w:rsidRPr="004312F2">
              <w:t>Pharisäer</w:t>
            </w:r>
          </w:p>
        </w:tc>
        <w:tc>
          <w:tcPr>
            <w:tcW w:w="2404" w:type="dxa"/>
          </w:tcPr>
          <w:p w:rsidR="001124B7" w:rsidRPr="004312F2" w:rsidRDefault="001124B7" w:rsidP="006742E1">
            <w:pPr>
              <w:suppressAutoHyphens/>
            </w:pPr>
          </w:p>
        </w:tc>
        <w:tc>
          <w:tcPr>
            <w:tcW w:w="2404"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tc>
      </w:tr>
      <w:tr w:rsidR="001124B7" w:rsidRPr="004312F2" w:rsidTr="000F753F">
        <w:tc>
          <w:tcPr>
            <w:tcW w:w="2404" w:type="dxa"/>
          </w:tcPr>
          <w:p w:rsidR="001124B7" w:rsidRPr="004312F2" w:rsidRDefault="001124B7" w:rsidP="006742E1">
            <w:pPr>
              <w:suppressAutoHyphens/>
            </w:pPr>
            <w:r w:rsidRPr="004312F2">
              <w:t>Gesetz</w:t>
            </w:r>
          </w:p>
        </w:tc>
        <w:tc>
          <w:tcPr>
            <w:tcW w:w="2404" w:type="dxa"/>
          </w:tcPr>
          <w:p w:rsidR="001124B7" w:rsidRPr="004312F2" w:rsidRDefault="001124B7" w:rsidP="006742E1">
            <w:pPr>
              <w:suppressAutoHyphens/>
            </w:pPr>
          </w:p>
        </w:tc>
        <w:tc>
          <w:tcPr>
            <w:tcW w:w="2404"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tc>
      </w:tr>
      <w:tr w:rsidR="001124B7" w:rsidRPr="004312F2" w:rsidTr="000F753F">
        <w:tc>
          <w:tcPr>
            <w:tcW w:w="2404" w:type="dxa"/>
          </w:tcPr>
          <w:p w:rsidR="001124B7" w:rsidRPr="004312F2" w:rsidRDefault="001124B7" w:rsidP="006742E1">
            <w:pPr>
              <w:suppressAutoHyphens/>
            </w:pPr>
            <w:proofErr w:type="gramStart"/>
            <w:r w:rsidRPr="004312F2">
              <w:t>Anderes (ZB.</w:t>
            </w:r>
            <w:proofErr w:type="gramEnd"/>
            <w:r w:rsidRPr="004312F2">
              <w:t xml:space="preserve"> Johannes, Kinder, Gott…) </w:t>
            </w:r>
          </w:p>
        </w:tc>
        <w:tc>
          <w:tcPr>
            <w:tcW w:w="2404" w:type="dxa"/>
          </w:tcPr>
          <w:p w:rsidR="001124B7" w:rsidRPr="004312F2" w:rsidRDefault="001124B7" w:rsidP="006742E1">
            <w:pPr>
              <w:suppressAutoHyphens/>
            </w:pPr>
          </w:p>
        </w:tc>
        <w:tc>
          <w:tcPr>
            <w:tcW w:w="2404"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tc>
        <w:tc>
          <w:tcPr>
            <w:tcW w:w="2405" w:type="dxa"/>
          </w:tcPr>
          <w:p w:rsidR="001124B7" w:rsidRPr="004312F2" w:rsidRDefault="001124B7" w:rsidP="006742E1">
            <w:pPr>
              <w:suppressAutoHyphens/>
            </w:pPr>
          </w:p>
          <w:p w:rsidR="001124B7" w:rsidRPr="004312F2" w:rsidRDefault="001124B7" w:rsidP="006742E1">
            <w:pPr>
              <w:suppressAutoHyphens/>
            </w:pPr>
          </w:p>
          <w:p w:rsidR="001124B7" w:rsidRPr="004312F2" w:rsidRDefault="001124B7" w:rsidP="006742E1">
            <w:pPr>
              <w:suppressAutoHyphens/>
            </w:pPr>
          </w:p>
        </w:tc>
      </w:tr>
    </w:tbl>
    <w:p w:rsidR="00C01B98" w:rsidRPr="00AF26C4" w:rsidRDefault="001124B7" w:rsidP="006742E1">
      <w:pPr>
        <w:suppressAutoHyphens/>
        <w:spacing w:line="240" w:lineRule="auto"/>
        <w:rPr>
          <w:b/>
          <w:sz w:val="28"/>
          <w:szCs w:val="28"/>
        </w:rPr>
      </w:pPr>
      <w:r>
        <w:rPr>
          <w:b/>
          <w:noProof/>
          <w:sz w:val="28"/>
          <w:szCs w:val="28"/>
          <w:lang w:eastAsia="de-DE"/>
        </w:rPr>
        <w:lastRenderedPageBreak/>
        <mc:AlternateContent>
          <mc:Choice Requires="wps">
            <w:drawing>
              <wp:anchor distT="0" distB="0" distL="114300" distR="114300" simplePos="0" relativeHeight="251802624" behindDoc="0" locked="0" layoutInCell="1" allowOverlap="1" wp14:anchorId="178033BD" wp14:editId="2C4DA0D8">
                <wp:simplePos x="0" y="0"/>
                <wp:positionH relativeFrom="column">
                  <wp:posOffset>-304157</wp:posOffset>
                </wp:positionH>
                <wp:positionV relativeFrom="paragraph">
                  <wp:posOffset>-424988</wp:posOffset>
                </wp:positionV>
                <wp:extent cx="790575" cy="391886"/>
                <wp:effectExtent l="0" t="0" r="9525" b="8255"/>
                <wp:wrapNone/>
                <wp:docPr id="252" name="Textfeld 252"/>
                <wp:cNvGraphicFramePr/>
                <a:graphic xmlns:a="http://schemas.openxmlformats.org/drawingml/2006/main">
                  <a:graphicData uri="http://schemas.microsoft.com/office/word/2010/wordprocessingShape">
                    <wps:wsp>
                      <wps:cNvSpPr txBox="1"/>
                      <wps:spPr>
                        <a:xfrm>
                          <a:off x="0" y="0"/>
                          <a:ext cx="790575" cy="39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597" w:rsidRPr="001124B7" w:rsidRDefault="00714597">
                            <w:pPr>
                              <w:rPr>
                                <w:b/>
                                <w:sz w:val="32"/>
                                <w:szCs w:val="32"/>
                              </w:rPr>
                            </w:pPr>
                            <w:r w:rsidRPr="001124B7">
                              <w:rPr>
                                <w:b/>
                                <w:sz w:val="32"/>
                                <w:szCs w:val="32"/>
                              </w:rPr>
                              <w:t>M7*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033BD" id="Textfeld 252" o:spid="_x0000_s1033" type="#_x0000_t202" style="position:absolute;margin-left:-23.95pt;margin-top:-33.45pt;width:62.25pt;height:30.8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" fillcolor="white [3201]" stroked="f" strokeweight=".5pt">
                <v:textbox>
                  <w:txbxContent>
                    <w:p w:rsidR="00714597" w:rsidRPr="001124B7" w:rsidRDefault="00714597">
                      <w:pPr>
                        <w:rPr>
                          <w:b/>
                          <w:sz w:val="32"/>
                          <w:szCs w:val="32"/>
                        </w:rPr>
                      </w:pPr>
                      <w:r w:rsidRPr="001124B7">
                        <w:rPr>
                          <w:b/>
                          <w:sz w:val="32"/>
                          <w:szCs w:val="32"/>
                        </w:rPr>
                        <w:t>M7*</w:t>
                      </w:r>
                    </w:p>
                  </w:txbxContent>
                </v:textbox>
              </v:shape>
            </w:pict>
          </mc:Fallback>
        </mc:AlternateContent>
      </w:r>
      <w:r w:rsidR="00C01B98" w:rsidRPr="00AF26C4">
        <w:rPr>
          <w:b/>
          <w:sz w:val="28"/>
          <w:szCs w:val="28"/>
        </w:rPr>
        <w:t>Was die G</w:t>
      </w:r>
      <w:r w:rsidR="000F753F">
        <w:rPr>
          <w:b/>
          <w:sz w:val="28"/>
          <w:szCs w:val="28"/>
        </w:rPr>
        <w:t>ewohnheiten stört</w:t>
      </w:r>
    </w:p>
    <w:tbl>
      <w:tblPr>
        <w:tblStyle w:val="Tabellenraster"/>
        <w:tblW w:w="14709" w:type="dxa"/>
        <w:tblInd w:w="0" w:type="dxa"/>
        <w:tblLayout w:type="fixed"/>
        <w:tblCellMar>
          <w:top w:w="113" w:type="dxa"/>
          <w:bottom w:w="113" w:type="dxa"/>
        </w:tblCellMar>
        <w:tblLook w:val="04A0" w:firstRow="1" w:lastRow="0" w:firstColumn="1" w:lastColumn="0" w:noHBand="0" w:noVBand="1"/>
      </w:tblPr>
      <w:tblGrid>
        <w:gridCol w:w="1809"/>
        <w:gridCol w:w="2660"/>
        <w:gridCol w:w="2443"/>
        <w:gridCol w:w="2410"/>
        <w:gridCol w:w="2901"/>
        <w:gridCol w:w="2486"/>
      </w:tblGrid>
      <w:tr w:rsidR="00C01B98" w:rsidTr="000F753F">
        <w:tc>
          <w:tcPr>
            <w:tcW w:w="1809" w:type="dxa"/>
          </w:tcPr>
          <w:p w:rsidR="00C01B98" w:rsidRDefault="00C01B98" w:rsidP="006742E1">
            <w:pPr>
              <w:suppressAutoHyphens/>
            </w:pPr>
          </w:p>
        </w:tc>
        <w:tc>
          <w:tcPr>
            <w:tcW w:w="2660" w:type="dxa"/>
          </w:tcPr>
          <w:p w:rsidR="00C01B98" w:rsidRPr="000F753F" w:rsidRDefault="00C01B98" w:rsidP="006742E1">
            <w:pPr>
              <w:suppressAutoHyphens/>
              <w:rPr>
                <w:b/>
                <w:sz w:val="26"/>
              </w:rPr>
            </w:pPr>
            <w:proofErr w:type="spellStart"/>
            <w:r w:rsidRPr="000F753F">
              <w:rPr>
                <w:b/>
                <w:sz w:val="26"/>
              </w:rPr>
              <w:t>Mk</w:t>
            </w:r>
            <w:proofErr w:type="spellEnd"/>
            <w:r w:rsidRPr="000F753F">
              <w:rPr>
                <w:b/>
                <w:sz w:val="26"/>
              </w:rPr>
              <w:t xml:space="preserve"> 1,1-12</w:t>
            </w:r>
          </w:p>
        </w:tc>
        <w:tc>
          <w:tcPr>
            <w:tcW w:w="2443" w:type="dxa"/>
          </w:tcPr>
          <w:p w:rsidR="00C01B98" w:rsidRPr="000F753F" w:rsidRDefault="00C01B98" w:rsidP="006742E1">
            <w:pPr>
              <w:suppressAutoHyphens/>
              <w:rPr>
                <w:b/>
                <w:sz w:val="26"/>
              </w:rPr>
            </w:pPr>
            <w:proofErr w:type="spellStart"/>
            <w:r w:rsidRPr="000F753F">
              <w:rPr>
                <w:b/>
                <w:sz w:val="26"/>
              </w:rPr>
              <w:t>Mk</w:t>
            </w:r>
            <w:proofErr w:type="spellEnd"/>
            <w:r w:rsidRPr="000F753F">
              <w:rPr>
                <w:b/>
                <w:sz w:val="26"/>
              </w:rPr>
              <w:t xml:space="preserve"> 2,23-28</w:t>
            </w:r>
          </w:p>
        </w:tc>
        <w:tc>
          <w:tcPr>
            <w:tcW w:w="2410" w:type="dxa"/>
          </w:tcPr>
          <w:p w:rsidR="00C01B98" w:rsidRPr="000F753F" w:rsidRDefault="00C01B98" w:rsidP="006742E1">
            <w:pPr>
              <w:suppressAutoHyphens/>
              <w:rPr>
                <w:b/>
                <w:sz w:val="26"/>
              </w:rPr>
            </w:pPr>
            <w:proofErr w:type="spellStart"/>
            <w:r w:rsidRPr="000F753F">
              <w:rPr>
                <w:b/>
                <w:sz w:val="26"/>
              </w:rPr>
              <w:t>Mk</w:t>
            </w:r>
            <w:proofErr w:type="spellEnd"/>
            <w:r w:rsidRPr="000F753F">
              <w:rPr>
                <w:b/>
                <w:sz w:val="26"/>
              </w:rPr>
              <w:t xml:space="preserve"> 7,1-13</w:t>
            </w:r>
          </w:p>
        </w:tc>
        <w:tc>
          <w:tcPr>
            <w:tcW w:w="2901" w:type="dxa"/>
          </w:tcPr>
          <w:p w:rsidR="00C01B98" w:rsidRPr="000F753F" w:rsidRDefault="00C01B98" w:rsidP="006742E1">
            <w:pPr>
              <w:suppressAutoHyphens/>
              <w:rPr>
                <w:b/>
                <w:sz w:val="26"/>
              </w:rPr>
            </w:pPr>
            <w:proofErr w:type="spellStart"/>
            <w:r w:rsidRPr="000F753F">
              <w:rPr>
                <w:b/>
                <w:sz w:val="26"/>
              </w:rPr>
              <w:t>Mk</w:t>
            </w:r>
            <w:proofErr w:type="spellEnd"/>
            <w:r w:rsidRPr="000F753F">
              <w:rPr>
                <w:b/>
                <w:sz w:val="26"/>
              </w:rPr>
              <w:t xml:space="preserve"> 8,14-21</w:t>
            </w:r>
          </w:p>
        </w:tc>
        <w:tc>
          <w:tcPr>
            <w:tcW w:w="2486" w:type="dxa"/>
          </w:tcPr>
          <w:p w:rsidR="00C01B98" w:rsidRPr="000F753F" w:rsidRDefault="00C01B98" w:rsidP="006742E1">
            <w:pPr>
              <w:suppressAutoHyphens/>
              <w:rPr>
                <w:b/>
                <w:sz w:val="26"/>
              </w:rPr>
            </w:pPr>
            <w:proofErr w:type="spellStart"/>
            <w:r w:rsidRPr="000F753F">
              <w:rPr>
                <w:b/>
                <w:sz w:val="26"/>
              </w:rPr>
              <w:t>Mk</w:t>
            </w:r>
            <w:proofErr w:type="spellEnd"/>
            <w:r w:rsidRPr="000F753F">
              <w:rPr>
                <w:b/>
                <w:sz w:val="26"/>
              </w:rPr>
              <w:t xml:space="preserve"> 10,13-16</w:t>
            </w:r>
          </w:p>
        </w:tc>
      </w:tr>
      <w:tr w:rsidR="00C01B98" w:rsidTr="000F753F">
        <w:tc>
          <w:tcPr>
            <w:tcW w:w="1809" w:type="dxa"/>
          </w:tcPr>
          <w:p w:rsidR="00C01B98" w:rsidRDefault="00C01B98" w:rsidP="006742E1">
            <w:pPr>
              <w:suppressAutoHyphens/>
            </w:pPr>
            <w:r>
              <w:t>Jesus</w:t>
            </w:r>
          </w:p>
        </w:tc>
        <w:tc>
          <w:tcPr>
            <w:tcW w:w="2660" w:type="dxa"/>
          </w:tcPr>
          <w:p w:rsidR="00C01B98" w:rsidRDefault="00C01B98" w:rsidP="000F753F">
            <w:pPr>
              <w:pStyle w:val="Listenabsatz"/>
              <w:numPr>
                <w:ilvl w:val="0"/>
                <w:numId w:val="115"/>
              </w:numPr>
              <w:suppressAutoHyphens/>
            </w:pPr>
            <w:r>
              <w:t>Spricht nicht</w:t>
            </w:r>
          </w:p>
          <w:p w:rsidR="00C01B98" w:rsidRDefault="00C01B98" w:rsidP="000F753F">
            <w:pPr>
              <w:pStyle w:val="Listenabsatz"/>
              <w:numPr>
                <w:ilvl w:val="0"/>
                <w:numId w:val="115"/>
              </w:numPr>
              <w:suppressAutoHyphens/>
            </w:pPr>
            <w:r>
              <w:t xml:space="preserve">Ringt mit den Affekten/Emotionen </w:t>
            </w:r>
          </w:p>
        </w:tc>
        <w:tc>
          <w:tcPr>
            <w:tcW w:w="2443" w:type="dxa"/>
          </w:tcPr>
          <w:p w:rsidR="00C01B98" w:rsidRDefault="00C01B98" w:rsidP="000F753F">
            <w:pPr>
              <w:pStyle w:val="Listenabsatz"/>
              <w:numPr>
                <w:ilvl w:val="0"/>
                <w:numId w:val="115"/>
              </w:numPr>
              <w:suppressAutoHyphens/>
            </w:pPr>
            <w:r>
              <w:t>Streitet mit den Pharisäern</w:t>
            </w:r>
          </w:p>
          <w:p w:rsidR="00C01B98" w:rsidRDefault="00C01B98" w:rsidP="000F753F">
            <w:pPr>
              <w:pStyle w:val="Listenabsatz"/>
              <w:numPr>
                <w:ilvl w:val="0"/>
                <w:numId w:val="115"/>
              </w:numPr>
              <w:suppressAutoHyphens/>
            </w:pPr>
            <w:r>
              <w:t xml:space="preserve">Ist Herr über das Gesetz </w:t>
            </w:r>
          </w:p>
        </w:tc>
        <w:tc>
          <w:tcPr>
            <w:tcW w:w="2410" w:type="dxa"/>
          </w:tcPr>
          <w:p w:rsidR="00C01B98" w:rsidRDefault="00C01B98" w:rsidP="000F753F">
            <w:pPr>
              <w:pStyle w:val="Listenabsatz"/>
              <w:numPr>
                <w:ilvl w:val="0"/>
                <w:numId w:val="115"/>
              </w:numPr>
              <w:suppressAutoHyphens/>
            </w:pPr>
            <w:r>
              <w:t>Wirft den Pharisäern Heuchelei vor, falschen Gesetzes</w:t>
            </w:r>
            <w:r w:rsidR="009B38CC">
              <w:softHyphen/>
            </w:r>
            <w:r>
              <w:t xml:space="preserve">glauben , ferne Herzen </w:t>
            </w:r>
          </w:p>
          <w:p w:rsidR="00C01B98" w:rsidRDefault="00C01B98" w:rsidP="000F753F">
            <w:pPr>
              <w:pStyle w:val="Listenabsatz"/>
              <w:numPr>
                <w:ilvl w:val="0"/>
                <w:numId w:val="115"/>
              </w:numPr>
              <w:suppressAutoHyphens/>
            </w:pPr>
            <w:r>
              <w:t>Ist ironisch</w:t>
            </w:r>
          </w:p>
        </w:tc>
        <w:tc>
          <w:tcPr>
            <w:tcW w:w="2901" w:type="dxa"/>
          </w:tcPr>
          <w:p w:rsidR="00C01B98" w:rsidRDefault="00C01B98" w:rsidP="000F753F">
            <w:pPr>
              <w:pStyle w:val="Listenabsatz"/>
              <w:numPr>
                <w:ilvl w:val="0"/>
                <w:numId w:val="115"/>
              </w:numPr>
              <w:suppressAutoHyphens/>
            </w:pPr>
            <w:r>
              <w:t>Beschwert sich über die Jünger</w:t>
            </w:r>
          </w:p>
          <w:p w:rsidR="00C01B98" w:rsidRDefault="00C01B98" w:rsidP="000F753F">
            <w:pPr>
              <w:pStyle w:val="Listenabsatz"/>
              <w:numPr>
                <w:ilvl w:val="0"/>
                <w:numId w:val="115"/>
              </w:numPr>
              <w:suppressAutoHyphens/>
            </w:pPr>
            <w:r>
              <w:t>Zitiert die Speisungserzählungen wie Argumente für ein MEHR im WENIGEN (das eine Brot)</w:t>
            </w:r>
          </w:p>
        </w:tc>
        <w:tc>
          <w:tcPr>
            <w:tcW w:w="2486" w:type="dxa"/>
          </w:tcPr>
          <w:p w:rsidR="00C01B98" w:rsidRDefault="00C01B98" w:rsidP="000F753F">
            <w:pPr>
              <w:pStyle w:val="Listenabsatz"/>
              <w:numPr>
                <w:ilvl w:val="0"/>
                <w:numId w:val="115"/>
              </w:numPr>
              <w:suppressAutoHyphens/>
            </w:pPr>
            <w:r>
              <w:t>Will die Kinder (=Phantasie, Hingabe, das Nicht-Kalkulierte) bei sich haben trotz der Abwehr der Jünger</w:t>
            </w:r>
          </w:p>
        </w:tc>
      </w:tr>
      <w:tr w:rsidR="00C01B98" w:rsidTr="000F753F">
        <w:tc>
          <w:tcPr>
            <w:tcW w:w="1809" w:type="dxa"/>
          </w:tcPr>
          <w:p w:rsidR="00C01B98" w:rsidRDefault="00C01B98" w:rsidP="006742E1">
            <w:pPr>
              <w:suppressAutoHyphens/>
            </w:pPr>
            <w:r>
              <w:t>Jünger</w:t>
            </w:r>
          </w:p>
        </w:tc>
        <w:tc>
          <w:tcPr>
            <w:tcW w:w="2660" w:type="dxa"/>
          </w:tcPr>
          <w:p w:rsidR="00C01B98" w:rsidRDefault="00C01B98" w:rsidP="006742E1">
            <w:pPr>
              <w:suppressAutoHyphens/>
            </w:pPr>
            <w:r>
              <w:t>/</w:t>
            </w:r>
          </w:p>
        </w:tc>
        <w:tc>
          <w:tcPr>
            <w:tcW w:w="2443" w:type="dxa"/>
          </w:tcPr>
          <w:p w:rsidR="00C01B98" w:rsidRDefault="00C01B98" w:rsidP="000F753F">
            <w:pPr>
              <w:pStyle w:val="Listenabsatz"/>
              <w:numPr>
                <w:ilvl w:val="0"/>
                <w:numId w:val="118"/>
              </w:numPr>
              <w:suppressAutoHyphens/>
            </w:pPr>
            <w:r>
              <w:t>Raufen die</w:t>
            </w:r>
            <w:r w:rsidR="000F753F">
              <w:t xml:space="preserve"> </w:t>
            </w:r>
            <w:r>
              <w:t xml:space="preserve">Ähren am Sabbat </w:t>
            </w:r>
          </w:p>
        </w:tc>
        <w:tc>
          <w:tcPr>
            <w:tcW w:w="2410" w:type="dxa"/>
          </w:tcPr>
          <w:p w:rsidR="00C01B98" w:rsidRDefault="00C01B98" w:rsidP="000F753F">
            <w:pPr>
              <w:pStyle w:val="Listenabsatz"/>
              <w:numPr>
                <w:ilvl w:val="0"/>
                <w:numId w:val="118"/>
              </w:numPr>
              <w:suppressAutoHyphens/>
            </w:pPr>
            <w:r>
              <w:t xml:space="preserve">Sind der Auslöser: waschen sich nicht die Hände </w:t>
            </w:r>
          </w:p>
        </w:tc>
        <w:tc>
          <w:tcPr>
            <w:tcW w:w="2901" w:type="dxa"/>
          </w:tcPr>
          <w:p w:rsidR="00C01B98" w:rsidRDefault="00C01B98" w:rsidP="000F753F">
            <w:pPr>
              <w:pStyle w:val="Listenabsatz"/>
              <w:numPr>
                <w:ilvl w:val="0"/>
                <w:numId w:val="118"/>
              </w:numPr>
              <w:suppressAutoHyphens/>
            </w:pPr>
            <w:r>
              <w:t>Sind ängstlich, verstehe nicht, verhärtete Herzen</w:t>
            </w:r>
          </w:p>
          <w:p w:rsidR="00C01B98" w:rsidRDefault="00C01B98" w:rsidP="000F753F">
            <w:pPr>
              <w:pStyle w:val="Listenabsatz"/>
              <w:numPr>
                <w:ilvl w:val="0"/>
                <w:numId w:val="118"/>
              </w:numPr>
              <w:suppressAutoHyphens/>
            </w:pPr>
            <w:r>
              <w:t>Glauben zu wenig (kein) Brot zu haben für ihre Aufgaben (Sauerteig)</w:t>
            </w:r>
          </w:p>
        </w:tc>
        <w:tc>
          <w:tcPr>
            <w:tcW w:w="2486" w:type="dxa"/>
          </w:tcPr>
          <w:p w:rsidR="00C01B98" w:rsidRDefault="00C01B98" w:rsidP="000F753F">
            <w:pPr>
              <w:pStyle w:val="Listenabsatz"/>
              <w:numPr>
                <w:ilvl w:val="0"/>
                <w:numId w:val="118"/>
              </w:numPr>
              <w:suppressAutoHyphens/>
            </w:pPr>
            <w:r>
              <w:t xml:space="preserve">Wollen die Kinder nicht  zu Jesus lassen </w:t>
            </w:r>
          </w:p>
        </w:tc>
      </w:tr>
      <w:tr w:rsidR="00C01B98" w:rsidTr="000F753F">
        <w:tc>
          <w:tcPr>
            <w:tcW w:w="1809" w:type="dxa"/>
          </w:tcPr>
          <w:p w:rsidR="00C01B98" w:rsidRDefault="00C01B98" w:rsidP="006742E1">
            <w:pPr>
              <w:suppressAutoHyphens/>
            </w:pPr>
            <w:r>
              <w:t>Pharisäer</w:t>
            </w:r>
          </w:p>
        </w:tc>
        <w:tc>
          <w:tcPr>
            <w:tcW w:w="2660" w:type="dxa"/>
          </w:tcPr>
          <w:p w:rsidR="00C01B98" w:rsidRDefault="00C01B98" w:rsidP="006742E1">
            <w:pPr>
              <w:suppressAutoHyphens/>
            </w:pPr>
            <w:r>
              <w:t>/</w:t>
            </w:r>
          </w:p>
        </w:tc>
        <w:tc>
          <w:tcPr>
            <w:tcW w:w="2443" w:type="dxa"/>
          </w:tcPr>
          <w:p w:rsidR="00C01B98" w:rsidRDefault="00C01B98" w:rsidP="000F753F">
            <w:pPr>
              <w:pStyle w:val="Listenabsatz"/>
              <w:numPr>
                <w:ilvl w:val="0"/>
                <w:numId w:val="119"/>
              </w:numPr>
              <w:suppressAutoHyphens/>
            </w:pPr>
            <w:r>
              <w:t>Streiten mit Jesus</w:t>
            </w:r>
          </w:p>
          <w:p w:rsidR="00C01B98" w:rsidRDefault="00C01B98" w:rsidP="000F753F">
            <w:pPr>
              <w:pStyle w:val="Listenabsatz"/>
              <w:numPr>
                <w:ilvl w:val="0"/>
                <w:numId w:val="119"/>
              </w:numPr>
              <w:suppressAutoHyphens/>
            </w:pPr>
            <w:r>
              <w:t xml:space="preserve">beschweren sich </w:t>
            </w:r>
          </w:p>
        </w:tc>
        <w:tc>
          <w:tcPr>
            <w:tcW w:w="2410" w:type="dxa"/>
          </w:tcPr>
          <w:p w:rsidR="00C01B98" w:rsidRDefault="00C01B98" w:rsidP="000F753F">
            <w:pPr>
              <w:pStyle w:val="Listenabsatz"/>
              <w:numPr>
                <w:ilvl w:val="0"/>
                <w:numId w:val="119"/>
              </w:numPr>
              <w:suppressAutoHyphens/>
            </w:pPr>
            <w:r>
              <w:t>glauben an „Menschen</w:t>
            </w:r>
            <w:r w:rsidR="000F753F">
              <w:t>-</w:t>
            </w:r>
            <w:r>
              <w:t xml:space="preserve">satzungen“ </w:t>
            </w:r>
          </w:p>
        </w:tc>
        <w:tc>
          <w:tcPr>
            <w:tcW w:w="2901" w:type="dxa"/>
          </w:tcPr>
          <w:p w:rsidR="00C01B98" w:rsidRDefault="000F753F" w:rsidP="006742E1">
            <w:pPr>
              <w:suppressAutoHyphens/>
            </w:pPr>
            <w:r>
              <w:t>/</w:t>
            </w:r>
          </w:p>
        </w:tc>
        <w:tc>
          <w:tcPr>
            <w:tcW w:w="2486" w:type="dxa"/>
          </w:tcPr>
          <w:p w:rsidR="00C01B98" w:rsidRDefault="00C01B98" w:rsidP="000F753F">
            <w:pPr>
              <w:suppressAutoHyphens/>
            </w:pPr>
            <w:r>
              <w:t>/</w:t>
            </w:r>
          </w:p>
        </w:tc>
      </w:tr>
      <w:tr w:rsidR="00C01B98" w:rsidTr="000F753F">
        <w:tc>
          <w:tcPr>
            <w:tcW w:w="1809" w:type="dxa"/>
          </w:tcPr>
          <w:p w:rsidR="00C01B98" w:rsidRDefault="00C01B98" w:rsidP="006742E1">
            <w:pPr>
              <w:suppressAutoHyphens/>
            </w:pPr>
            <w:r>
              <w:t>Gesetz</w:t>
            </w:r>
          </w:p>
        </w:tc>
        <w:tc>
          <w:tcPr>
            <w:tcW w:w="2660" w:type="dxa"/>
          </w:tcPr>
          <w:p w:rsidR="00C01B98" w:rsidRDefault="00C01B98" w:rsidP="000F753F">
            <w:pPr>
              <w:pStyle w:val="Listenabsatz"/>
              <w:numPr>
                <w:ilvl w:val="0"/>
                <w:numId w:val="120"/>
              </w:numPr>
              <w:suppressAutoHyphens/>
            </w:pPr>
            <w:r>
              <w:t xml:space="preserve">Taufszene in der Wüste (also um UN-Ort); nicht am eigentl. </w:t>
            </w:r>
            <w:proofErr w:type="spellStart"/>
            <w:r>
              <w:t>Kultort</w:t>
            </w:r>
            <w:proofErr w:type="spellEnd"/>
            <w:r>
              <w:t xml:space="preserve"> Jerusalem </w:t>
            </w:r>
          </w:p>
        </w:tc>
        <w:tc>
          <w:tcPr>
            <w:tcW w:w="2443" w:type="dxa"/>
          </w:tcPr>
          <w:p w:rsidR="00C01B98" w:rsidRDefault="00C01B98" w:rsidP="000F753F">
            <w:pPr>
              <w:pStyle w:val="Listenabsatz"/>
              <w:numPr>
                <w:ilvl w:val="0"/>
                <w:numId w:val="120"/>
              </w:numPr>
              <w:suppressAutoHyphens/>
            </w:pPr>
            <w:r>
              <w:t xml:space="preserve">Soll jetzt NICHT gelten! </w:t>
            </w:r>
          </w:p>
          <w:p w:rsidR="00C01B98" w:rsidRDefault="00C01B98" w:rsidP="000F753F">
            <w:pPr>
              <w:pStyle w:val="Listenabsatz"/>
              <w:numPr>
                <w:ilvl w:val="0"/>
                <w:numId w:val="120"/>
              </w:numPr>
              <w:suppressAutoHyphens/>
            </w:pPr>
            <w:r>
              <w:t xml:space="preserve">Andere Logik; nicht Gesetzeserfüllung um der Erfüllung willen </w:t>
            </w:r>
          </w:p>
        </w:tc>
        <w:tc>
          <w:tcPr>
            <w:tcW w:w="2410" w:type="dxa"/>
          </w:tcPr>
          <w:p w:rsidR="00C01B98" w:rsidRDefault="00C01B98" w:rsidP="000F753F">
            <w:pPr>
              <w:pStyle w:val="Listenabsatz"/>
              <w:numPr>
                <w:ilvl w:val="0"/>
                <w:numId w:val="120"/>
              </w:numPr>
              <w:suppressAutoHyphens/>
            </w:pPr>
            <w:r>
              <w:t>Die Pharisäer „verlassen Gottes Gebot“ – machen sich ein eigenes Gesetz – Gottes Gesetz ist anders</w:t>
            </w:r>
            <w:proofErr w:type="gramStart"/>
            <w:r>
              <w:t xml:space="preserve">!  </w:t>
            </w:r>
            <w:proofErr w:type="gramEnd"/>
          </w:p>
        </w:tc>
        <w:tc>
          <w:tcPr>
            <w:tcW w:w="2901" w:type="dxa"/>
          </w:tcPr>
          <w:p w:rsidR="00C01B98" w:rsidRDefault="00C01B98" w:rsidP="000F753F">
            <w:pPr>
              <w:pStyle w:val="Listenabsatz"/>
              <w:numPr>
                <w:ilvl w:val="0"/>
                <w:numId w:val="120"/>
              </w:numPr>
              <w:suppressAutoHyphens/>
            </w:pPr>
            <w:r>
              <w:t>Naturgesetze außer Kraft (Speisungen), ein Brot muss reichen</w:t>
            </w:r>
          </w:p>
        </w:tc>
        <w:tc>
          <w:tcPr>
            <w:tcW w:w="2486" w:type="dxa"/>
          </w:tcPr>
          <w:p w:rsidR="00C01B98" w:rsidRDefault="00C01B98" w:rsidP="000F753F">
            <w:pPr>
              <w:pStyle w:val="Listenabsatz"/>
              <w:numPr>
                <w:ilvl w:val="0"/>
                <w:numId w:val="120"/>
              </w:numPr>
              <w:suppressAutoHyphens/>
            </w:pPr>
            <w:r>
              <w:t>Das „Reich Gottes“ (=Gesetz?) soll aufgenommen werden, wie die Kinder es tun: vorbehaltsfrei</w:t>
            </w:r>
          </w:p>
        </w:tc>
      </w:tr>
      <w:tr w:rsidR="00C01B98" w:rsidTr="000F753F">
        <w:tc>
          <w:tcPr>
            <w:tcW w:w="1809" w:type="dxa"/>
          </w:tcPr>
          <w:p w:rsidR="00C01B98" w:rsidRDefault="00C01B98" w:rsidP="006742E1">
            <w:pPr>
              <w:suppressAutoHyphens/>
            </w:pPr>
            <w:proofErr w:type="gramStart"/>
            <w:r>
              <w:t>Anderes (ZB.</w:t>
            </w:r>
            <w:proofErr w:type="gramEnd"/>
            <w:r>
              <w:t xml:space="preserve"> Johannes, Kinder, Gott…) </w:t>
            </w:r>
          </w:p>
        </w:tc>
        <w:tc>
          <w:tcPr>
            <w:tcW w:w="2660" w:type="dxa"/>
          </w:tcPr>
          <w:p w:rsidR="00C01B98" w:rsidRDefault="00C01B98" w:rsidP="000F753F">
            <w:pPr>
              <w:pStyle w:val="Listenabsatz"/>
              <w:numPr>
                <w:ilvl w:val="0"/>
                <w:numId w:val="121"/>
              </w:numPr>
              <w:suppressAutoHyphens/>
            </w:pPr>
            <w:r>
              <w:t>Johannes als ungewöhnliche Erscheinung und Umkehrpredige</w:t>
            </w:r>
          </w:p>
        </w:tc>
        <w:tc>
          <w:tcPr>
            <w:tcW w:w="2443" w:type="dxa"/>
          </w:tcPr>
          <w:p w:rsidR="00C01B98" w:rsidRDefault="00C01B98" w:rsidP="000F753F">
            <w:pPr>
              <w:pStyle w:val="Listenabsatz"/>
              <w:numPr>
                <w:ilvl w:val="0"/>
                <w:numId w:val="121"/>
              </w:numPr>
              <w:suppressAutoHyphens/>
            </w:pPr>
            <w:r>
              <w:t xml:space="preserve">David als Beispiel für die NICHT-Erfüllung des Gesetzes </w:t>
            </w:r>
          </w:p>
        </w:tc>
        <w:tc>
          <w:tcPr>
            <w:tcW w:w="2410" w:type="dxa"/>
          </w:tcPr>
          <w:p w:rsidR="00C01B98" w:rsidRDefault="000F753F" w:rsidP="006742E1">
            <w:pPr>
              <w:suppressAutoHyphens/>
            </w:pPr>
            <w:r>
              <w:t>/</w:t>
            </w:r>
          </w:p>
        </w:tc>
        <w:tc>
          <w:tcPr>
            <w:tcW w:w="2901" w:type="dxa"/>
          </w:tcPr>
          <w:p w:rsidR="00C01B98" w:rsidRDefault="00C01B98" w:rsidP="000F753F">
            <w:pPr>
              <w:pStyle w:val="Listenabsatz"/>
              <w:numPr>
                <w:ilvl w:val="0"/>
                <w:numId w:val="121"/>
              </w:numPr>
              <w:suppressAutoHyphens/>
            </w:pPr>
            <w:r>
              <w:t xml:space="preserve">Abendmahlsanspielung: ein Brot = mein Leib (=ich; der eine Jesus!) für Euch </w:t>
            </w:r>
          </w:p>
        </w:tc>
        <w:tc>
          <w:tcPr>
            <w:tcW w:w="2486" w:type="dxa"/>
          </w:tcPr>
          <w:p w:rsidR="00C01B98" w:rsidRDefault="000F753F" w:rsidP="000F753F">
            <w:pPr>
              <w:suppressAutoHyphens/>
            </w:pPr>
            <w:r>
              <w:t>/</w:t>
            </w:r>
          </w:p>
        </w:tc>
      </w:tr>
    </w:tbl>
    <w:p w:rsidR="00C01B98" w:rsidRPr="00AF26C4" w:rsidRDefault="001124B7" w:rsidP="006742E1">
      <w:pPr>
        <w:suppressAutoHyphens/>
        <w:spacing w:after="0" w:line="240" w:lineRule="auto"/>
        <w:rPr>
          <w:b/>
          <w:sz w:val="28"/>
          <w:szCs w:val="28"/>
        </w:rPr>
      </w:pPr>
      <w:r>
        <w:rPr>
          <w:b/>
          <w:noProof/>
          <w:sz w:val="28"/>
          <w:szCs w:val="28"/>
          <w:lang w:eastAsia="de-DE"/>
        </w:rPr>
        <w:lastRenderedPageBreak/>
        <mc:AlternateContent>
          <mc:Choice Requires="wps">
            <w:drawing>
              <wp:anchor distT="0" distB="0" distL="114300" distR="114300" simplePos="0" relativeHeight="251661312" behindDoc="0" locked="0" layoutInCell="1" allowOverlap="1" wp14:anchorId="39204760" wp14:editId="265EFD9A">
                <wp:simplePos x="0" y="0"/>
                <wp:positionH relativeFrom="column">
                  <wp:posOffset>-272415</wp:posOffset>
                </wp:positionH>
                <wp:positionV relativeFrom="paragraph">
                  <wp:posOffset>-519430</wp:posOffset>
                </wp:positionV>
                <wp:extent cx="723900" cy="409575"/>
                <wp:effectExtent l="0" t="0" r="0" b="9525"/>
                <wp:wrapNone/>
                <wp:docPr id="254" name="Textfeld 254"/>
                <wp:cNvGraphicFramePr/>
                <a:graphic xmlns:a="http://schemas.openxmlformats.org/drawingml/2006/main">
                  <a:graphicData uri="http://schemas.microsoft.com/office/word/2010/wordprocessingShape">
                    <wps:wsp>
                      <wps:cNvSpPr txBox="1"/>
                      <wps:spPr>
                        <a:xfrm>
                          <a:off x="0" y="0"/>
                          <a:ext cx="7239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597" w:rsidRPr="001124B7" w:rsidRDefault="00714597" w:rsidP="001124B7">
                            <w:pPr>
                              <w:rPr>
                                <w:b/>
                                <w:sz w:val="32"/>
                                <w:szCs w:val="32"/>
                              </w:rPr>
                            </w:pPr>
                            <w:r>
                              <w:rPr>
                                <w:b/>
                                <w:sz w:val="32"/>
                                <w:szCs w:val="32"/>
                              </w:rPr>
                              <w:t>M8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4760" id="Textfeld 254" o:spid="_x0000_s1034" type="#_x0000_t202" style="position:absolute;margin-left:-21.45pt;margin-top:-40.9pt;width:57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" fillcolor="white [3201]" stroked="f" strokeweight=".5pt">
                <v:textbox>
                  <w:txbxContent>
                    <w:p w:rsidR="00714597" w:rsidRPr="001124B7" w:rsidRDefault="00714597" w:rsidP="001124B7">
                      <w:pPr>
                        <w:rPr>
                          <w:b/>
                          <w:sz w:val="32"/>
                          <w:szCs w:val="32"/>
                        </w:rPr>
                      </w:pPr>
                      <w:r>
                        <w:rPr>
                          <w:b/>
                          <w:sz w:val="32"/>
                          <w:szCs w:val="32"/>
                        </w:rPr>
                        <w:t>M8</w:t>
                      </w:r>
                    </w:p>
                  </w:txbxContent>
                </v:textbox>
              </v:shape>
            </w:pict>
          </mc:Fallback>
        </mc:AlternateContent>
      </w:r>
      <w:r w:rsidR="00C01B98" w:rsidRPr="00FA05CD">
        <w:rPr>
          <w:b/>
          <w:sz w:val="28"/>
          <w:szCs w:val="28"/>
        </w:rPr>
        <w:t>Partnerarbeit: Erörtert (Sammlung der Argumente in Stichworten):</w:t>
      </w:r>
    </w:p>
    <w:p w:rsidR="00C01B98" w:rsidRDefault="00C01B98" w:rsidP="006742E1">
      <w:pPr>
        <w:suppressAutoHyphens/>
        <w:spacing w:after="0" w:line="240" w:lineRule="auto"/>
      </w:pPr>
    </w:p>
    <w:tbl>
      <w:tblPr>
        <w:tblStyle w:val="Tabellenraster"/>
        <w:tblW w:w="0" w:type="auto"/>
        <w:tblInd w:w="0" w:type="dxa"/>
        <w:tblLook w:val="04A0" w:firstRow="1" w:lastRow="0" w:firstColumn="1" w:lastColumn="0" w:noHBand="0" w:noVBand="1"/>
      </w:tblPr>
      <w:tblGrid>
        <w:gridCol w:w="4809"/>
        <w:gridCol w:w="4809"/>
        <w:gridCol w:w="4809"/>
      </w:tblGrid>
      <w:tr w:rsidR="00C01B98" w:rsidTr="00B96D3E">
        <w:tc>
          <w:tcPr>
            <w:tcW w:w="4809" w:type="dxa"/>
          </w:tcPr>
          <w:p w:rsidR="00C01B98" w:rsidRPr="000F753F" w:rsidRDefault="00C01B98" w:rsidP="006742E1">
            <w:pPr>
              <w:suppressAutoHyphens/>
              <w:rPr>
                <w:b/>
              </w:rPr>
            </w:pPr>
            <w:r w:rsidRPr="000F753F">
              <w:rPr>
                <w:b/>
              </w:rPr>
              <w:t xml:space="preserve">War Jesus ein Störenfried? </w:t>
            </w:r>
          </w:p>
        </w:tc>
        <w:tc>
          <w:tcPr>
            <w:tcW w:w="4809" w:type="dxa"/>
          </w:tcPr>
          <w:p w:rsidR="00C01B98" w:rsidRPr="000F753F" w:rsidRDefault="00C01B98" w:rsidP="006742E1">
            <w:pPr>
              <w:suppressAutoHyphens/>
              <w:rPr>
                <w:b/>
              </w:rPr>
            </w:pPr>
            <w:r w:rsidRPr="000F753F">
              <w:rPr>
                <w:b/>
              </w:rPr>
              <w:t xml:space="preserve">Bedeutet </w:t>
            </w:r>
            <w:proofErr w:type="spellStart"/>
            <w:r w:rsidRPr="000F753F">
              <w:rPr>
                <w:b/>
              </w:rPr>
              <w:t>ChristInsein</w:t>
            </w:r>
            <w:proofErr w:type="spellEnd"/>
            <w:r w:rsidRPr="000F753F">
              <w:rPr>
                <w:b/>
              </w:rPr>
              <w:t xml:space="preserve">, sich mit den bestehenden Verhältnissen anzulegen? </w:t>
            </w:r>
          </w:p>
        </w:tc>
        <w:tc>
          <w:tcPr>
            <w:tcW w:w="4809" w:type="dxa"/>
          </w:tcPr>
          <w:p w:rsidR="00C01B98" w:rsidRPr="000F753F" w:rsidRDefault="00C01B98" w:rsidP="006742E1">
            <w:pPr>
              <w:suppressAutoHyphens/>
              <w:rPr>
                <w:b/>
              </w:rPr>
            </w:pPr>
            <w:r w:rsidRPr="000F753F">
              <w:rPr>
                <w:b/>
              </w:rPr>
              <w:t xml:space="preserve">Was ist der positive Inhalt der Störungen </w:t>
            </w:r>
          </w:p>
        </w:tc>
      </w:tr>
      <w:tr w:rsidR="00C01B98" w:rsidTr="00B96D3E">
        <w:tc>
          <w:tcPr>
            <w:tcW w:w="4809" w:type="dxa"/>
          </w:tcPr>
          <w:p w:rsidR="00C01B98" w:rsidRDefault="00C01B98" w:rsidP="006742E1">
            <w:pPr>
              <w:suppressAutoHyphens/>
            </w:pPr>
            <w:r>
              <w:t xml:space="preserve">Ja, denn: </w:t>
            </w: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6742E1">
            <w:pPr>
              <w:suppressAutoHyphens/>
            </w:pPr>
            <w:r>
              <w:t xml:space="preserve">Nein, denn: </w:t>
            </w: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p w:rsidR="00C01B98" w:rsidRDefault="00C01B98" w:rsidP="006742E1">
            <w:pPr>
              <w:suppressAutoHyphens/>
            </w:pPr>
          </w:p>
          <w:p w:rsidR="00C01B98" w:rsidRDefault="00C01B98" w:rsidP="007B7D39">
            <w:pPr>
              <w:pStyle w:val="Listenabsatz"/>
              <w:numPr>
                <w:ilvl w:val="0"/>
                <w:numId w:val="44"/>
              </w:numPr>
              <w:suppressAutoHyphens/>
            </w:pPr>
          </w:p>
        </w:tc>
        <w:tc>
          <w:tcPr>
            <w:tcW w:w="4809" w:type="dxa"/>
          </w:tcPr>
          <w:p w:rsidR="00C01B98" w:rsidRPr="00CF7E99" w:rsidRDefault="00C01B98" w:rsidP="006742E1">
            <w:pPr>
              <w:suppressAutoHyphens/>
            </w:pPr>
            <w:r w:rsidRPr="00CF7E99">
              <w:t xml:space="preserve">Ja, denn: </w:t>
            </w: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6742E1">
            <w:pPr>
              <w:suppressAutoHyphens/>
            </w:pPr>
            <w:r w:rsidRPr="00CF7E99">
              <w:t xml:space="preserve">Nein, denn: </w:t>
            </w: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Pr="00CF7E99" w:rsidRDefault="00C01B98" w:rsidP="007B7D39">
            <w:pPr>
              <w:pStyle w:val="Listenabsatz"/>
              <w:numPr>
                <w:ilvl w:val="0"/>
                <w:numId w:val="44"/>
              </w:numPr>
              <w:suppressAutoHyphens/>
            </w:pPr>
          </w:p>
          <w:p w:rsidR="00C01B98" w:rsidRPr="00CF7E99" w:rsidRDefault="00C01B98" w:rsidP="006742E1">
            <w:pPr>
              <w:suppressAutoHyphens/>
            </w:pPr>
          </w:p>
          <w:p w:rsidR="00C01B98" w:rsidRDefault="00C01B98" w:rsidP="006742E1">
            <w:pPr>
              <w:suppressAutoHyphens/>
            </w:pPr>
          </w:p>
        </w:tc>
        <w:tc>
          <w:tcPr>
            <w:tcW w:w="4809" w:type="dxa"/>
          </w:tcPr>
          <w:p w:rsidR="00C01B98" w:rsidRDefault="00C01B98" w:rsidP="006742E1">
            <w:pPr>
              <w:suppressAutoHyphens/>
            </w:pPr>
          </w:p>
        </w:tc>
      </w:tr>
    </w:tbl>
    <w:p w:rsidR="001124B7" w:rsidRDefault="001124B7" w:rsidP="006742E1">
      <w:pPr>
        <w:suppressAutoHyphens/>
        <w:spacing w:after="0" w:line="240" w:lineRule="auto"/>
      </w:pPr>
    </w:p>
    <w:p w:rsidR="001124B7" w:rsidRDefault="001124B7" w:rsidP="006742E1">
      <w:pPr>
        <w:suppressAutoHyphens/>
        <w:spacing w:after="0" w:line="240" w:lineRule="auto"/>
      </w:pPr>
      <w:r>
        <w:t>_ _ _ _ _ _ _ _ _ _ _ _ _ _ _ _ _ _ _ _ _ _ _ _ _ _ _ _ _ _ _ _ _ _ _ _ _ _ _ _ _ _ _ _ _ _ _ _ _ _</w:t>
      </w:r>
    </w:p>
    <w:p w:rsidR="001124B7" w:rsidRDefault="001124B7" w:rsidP="006742E1">
      <w:pPr>
        <w:suppressAutoHyphens/>
        <w:spacing w:after="0" w:line="240" w:lineRule="auto"/>
      </w:pPr>
    </w:p>
    <w:p w:rsidR="001124B7" w:rsidRDefault="001124B7" w:rsidP="006742E1">
      <w:pPr>
        <w:suppressAutoHyphens/>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4B7" w:rsidRDefault="001124B7" w:rsidP="006742E1">
      <w:pPr>
        <w:suppressAutoHyphens/>
        <w:spacing w:after="0" w:line="240" w:lineRule="auto"/>
      </w:pPr>
    </w:p>
    <w:p w:rsidR="00C16767" w:rsidRDefault="00C16767" w:rsidP="006742E1">
      <w:pPr>
        <w:suppressAutoHyphens/>
        <w:spacing w:after="0" w:line="240" w:lineRule="auto"/>
        <w:rPr>
          <w:b/>
          <w:sz w:val="28"/>
          <w:szCs w:val="28"/>
        </w:rPr>
      </w:pPr>
    </w:p>
    <w:p w:rsidR="00C16767" w:rsidRDefault="00C16767" w:rsidP="006742E1">
      <w:pPr>
        <w:suppressAutoHyphens/>
        <w:spacing w:after="0" w:line="240" w:lineRule="auto"/>
        <w:rPr>
          <w:b/>
          <w:sz w:val="28"/>
          <w:szCs w:val="28"/>
        </w:rPr>
      </w:pPr>
    </w:p>
    <w:p w:rsidR="00C01B98" w:rsidRPr="00AF26C4" w:rsidRDefault="001124B7" w:rsidP="006742E1">
      <w:pPr>
        <w:suppressAutoHyphens/>
        <w:spacing w:after="0" w:line="240" w:lineRule="auto"/>
        <w:rPr>
          <w:b/>
          <w:sz w:val="28"/>
          <w:szCs w:val="28"/>
        </w:rPr>
      </w:pPr>
      <w:r>
        <w:rPr>
          <w:b/>
          <w:noProof/>
          <w:sz w:val="28"/>
          <w:szCs w:val="28"/>
          <w:lang w:eastAsia="de-DE"/>
        </w:rPr>
        <w:lastRenderedPageBreak/>
        <mc:AlternateContent>
          <mc:Choice Requires="wps">
            <w:drawing>
              <wp:anchor distT="0" distB="0" distL="114300" distR="114300" simplePos="0" relativeHeight="251808768" behindDoc="0" locked="0" layoutInCell="1" allowOverlap="1" wp14:anchorId="2533BA9D" wp14:editId="4C8ADF51">
                <wp:simplePos x="0" y="0"/>
                <wp:positionH relativeFrom="column">
                  <wp:posOffset>-500380</wp:posOffset>
                </wp:positionH>
                <wp:positionV relativeFrom="paragraph">
                  <wp:posOffset>-643255</wp:posOffset>
                </wp:positionV>
                <wp:extent cx="723900" cy="409575"/>
                <wp:effectExtent l="0" t="0" r="0" b="9525"/>
                <wp:wrapNone/>
                <wp:docPr id="255" name="Textfeld 255"/>
                <wp:cNvGraphicFramePr/>
                <a:graphic xmlns:a="http://schemas.openxmlformats.org/drawingml/2006/main">
                  <a:graphicData uri="http://schemas.microsoft.com/office/word/2010/wordprocessingShape">
                    <wps:wsp>
                      <wps:cNvSpPr txBox="1"/>
                      <wps:spPr>
                        <a:xfrm>
                          <a:off x="0" y="0"/>
                          <a:ext cx="723900" cy="409575"/>
                        </a:xfrm>
                        <a:prstGeom prst="rect">
                          <a:avLst/>
                        </a:prstGeom>
                        <a:solidFill>
                          <a:sysClr val="window" lastClr="FFFFFF"/>
                        </a:solidFill>
                        <a:ln w="6350">
                          <a:noFill/>
                        </a:ln>
                        <a:effectLst/>
                      </wps:spPr>
                      <wps:txbx>
                        <w:txbxContent>
                          <w:p w:rsidR="00714597" w:rsidRPr="001124B7" w:rsidRDefault="00714597" w:rsidP="001124B7">
                            <w:pPr>
                              <w:rPr>
                                <w:b/>
                                <w:sz w:val="32"/>
                                <w:szCs w:val="32"/>
                              </w:rPr>
                            </w:pPr>
                            <w:r>
                              <w:rPr>
                                <w:b/>
                                <w:sz w:val="32"/>
                                <w:szCs w:val="32"/>
                              </w:rPr>
                              <w:t>M8*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BA9D" id="Textfeld 255" o:spid="_x0000_s1035" type="#_x0000_t202" style="position:absolute;margin-left:-39.4pt;margin-top:-50.65pt;width:57pt;height:3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" fillcolor="window" stroked="f" strokeweight=".5pt">
                <v:textbox>
                  <w:txbxContent>
                    <w:p w:rsidR="00714597" w:rsidRPr="001124B7" w:rsidRDefault="00714597" w:rsidP="001124B7">
                      <w:pPr>
                        <w:rPr>
                          <w:b/>
                          <w:sz w:val="32"/>
                          <w:szCs w:val="32"/>
                        </w:rPr>
                      </w:pPr>
                      <w:r>
                        <w:rPr>
                          <w:b/>
                          <w:sz w:val="32"/>
                          <w:szCs w:val="32"/>
                        </w:rPr>
                        <w:t>M8*</w:t>
                      </w:r>
                    </w:p>
                  </w:txbxContent>
                </v:textbox>
              </v:shape>
            </w:pict>
          </mc:Fallback>
        </mc:AlternateContent>
      </w:r>
      <w:r w:rsidR="00C01B98" w:rsidRPr="0042646D">
        <w:rPr>
          <w:b/>
          <w:sz w:val="28"/>
          <w:szCs w:val="28"/>
        </w:rPr>
        <w:t>Partnerarbeit: Erörtert (Sammlun</w:t>
      </w:r>
      <w:r>
        <w:rPr>
          <w:b/>
          <w:sz w:val="28"/>
          <w:szCs w:val="28"/>
        </w:rPr>
        <w:t>g der Argumente in Stichworten)</w:t>
      </w:r>
      <w:r w:rsidR="00C01B98">
        <w:rPr>
          <w:sz w:val="28"/>
          <w:szCs w:val="28"/>
        </w:rPr>
        <w:tab/>
        <w:t xml:space="preserve"> </w:t>
      </w:r>
    </w:p>
    <w:p w:rsidR="00C01B98" w:rsidRPr="00CF7E99" w:rsidRDefault="00C01B98" w:rsidP="006742E1">
      <w:pPr>
        <w:suppressAutoHyphens/>
        <w:spacing w:after="0" w:line="240" w:lineRule="auto"/>
      </w:pPr>
    </w:p>
    <w:tbl>
      <w:tblPr>
        <w:tblStyle w:val="Tabellenraster"/>
        <w:tblW w:w="0" w:type="auto"/>
        <w:tblInd w:w="0" w:type="dxa"/>
        <w:tblLook w:val="04A0" w:firstRow="1" w:lastRow="0" w:firstColumn="1" w:lastColumn="0" w:noHBand="0" w:noVBand="1"/>
      </w:tblPr>
      <w:tblGrid>
        <w:gridCol w:w="4809"/>
        <w:gridCol w:w="4809"/>
        <w:gridCol w:w="4809"/>
      </w:tblGrid>
      <w:tr w:rsidR="00C01B98" w:rsidRPr="00CF7E99" w:rsidTr="00B96D3E">
        <w:tc>
          <w:tcPr>
            <w:tcW w:w="4809" w:type="dxa"/>
          </w:tcPr>
          <w:p w:rsidR="00C01B98" w:rsidRPr="000F753F" w:rsidRDefault="00C01B98" w:rsidP="006742E1">
            <w:pPr>
              <w:suppressAutoHyphens/>
              <w:rPr>
                <w:b/>
              </w:rPr>
            </w:pPr>
            <w:r w:rsidRPr="000F753F">
              <w:rPr>
                <w:b/>
              </w:rPr>
              <w:t xml:space="preserve">War Jesus ein Störenfried? </w:t>
            </w:r>
          </w:p>
        </w:tc>
        <w:tc>
          <w:tcPr>
            <w:tcW w:w="4809" w:type="dxa"/>
          </w:tcPr>
          <w:p w:rsidR="00C01B98" w:rsidRPr="000F753F" w:rsidRDefault="00C01B98" w:rsidP="006742E1">
            <w:pPr>
              <w:suppressAutoHyphens/>
              <w:rPr>
                <w:b/>
              </w:rPr>
            </w:pPr>
            <w:r w:rsidRPr="000F753F">
              <w:rPr>
                <w:b/>
              </w:rPr>
              <w:t xml:space="preserve">Bedeutet </w:t>
            </w:r>
            <w:proofErr w:type="spellStart"/>
            <w:r w:rsidRPr="000F753F">
              <w:rPr>
                <w:b/>
              </w:rPr>
              <w:t>ChristInsein</w:t>
            </w:r>
            <w:proofErr w:type="spellEnd"/>
            <w:r w:rsidRPr="000F753F">
              <w:rPr>
                <w:b/>
              </w:rPr>
              <w:t xml:space="preserve">, sich mit den bestehenden Verhältnissen anzulegen? </w:t>
            </w:r>
          </w:p>
        </w:tc>
        <w:tc>
          <w:tcPr>
            <w:tcW w:w="4809" w:type="dxa"/>
          </w:tcPr>
          <w:p w:rsidR="00C01B98" w:rsidRPr="000F753F" w:rsidRDefault="00C01B98" w:rsidP="006742E1">
            <w:pPr>
              <w:suppressAutoHyphens/>
              <w:rPr>
                <w:b/>
              </w:rPr>
            </w:pPr>
            <w:r w:rsidRPr="000F753F">
              <w:rPr>
                <w:b/>
              </w:rPr>
              <w:t xml:space="preserve">Was ist der positive Inhalt der Störungen </w:t>
            </w:r>
          </w:p>
        </w:tc>
      </w:tr>
      <w:tr w:rsidR="00C01B98" w:rsidRPr="00CF7E99" w:rsidTr="00B96D3E">
        <w:tc>
          <w:tcPr>
            <w:tcW w:w="4809" w:type="dxa"/>
          </w:tcPr>
          <w:p w:rsidR="00C01B98" w:rsidRPr="00CF7E99" w:rsidRDefault="00C01B98" w:rsidP="006742E1">
            <w:pPr>
              <w:suppressAutoHyphens/>
            </w:pPr>
            <w:r w:rsidRPr="00CF7E99">
              <w:t xml:space="preserve">Ja, denn: </w:t>
            </w:r>
          </w:p>
          <w:p w:rsidR="00C01B98" w:rsidRPr="00CF7E99" w:rsidRDefault="00C01B98" w:rsidP="007B7D39">
            <w:pPr>
              <w:pStyle w:val="Listenabsatz"/>
              <w:numPr>
                <w:ilvl w:val="0"/>
                <w:numId w:val="44"/>
              </w:numPr>
              <w:suppressAutoHyphens/>
            </w:pPr>
            <w:r>
              <w:t>Legte sich mit den Pharisäern an (Heuchelei, Menschensatzungen, ferne Herzen)</w:t>
            </w:r>
          </w:p>
          <w:p w:rsidR="00C01B98" w:rsidRDefault="00C01B98" w:rsidP="007B7D39">
            <w:pPr>
              <w:pStyle w:val="Listenabsatz"/>
              <w:numPr>
                <w:ilvl w:val="0"/>
                <w:numId w:val="44"/>
              </w:numPr>
              <w:suppressAutoHyphens/>
            </w:pPr>
            <w:r>
              <w:t xml:space="preserve">Hatte eine andere Gesetzesauffassung: es geht ihm nicht um das dogmatische Halten das Gesetzes um des Haltens Willen, er will ein Gesetz FÜR die Menschen </w:t>
            </w:r>
          </w:p>
          <w:p w:rsidR="00C01B98" w:rsidRDefault="00C01B98" w:rsidP="007B7D39">
            <w:pPr>
              <w:pStyle w:val="Listenabsatz"/>
              <w:numPr>
                <w:ilvl w:val="0"/>
                <w:numId w:val="44"/>
              </w:numPr>
              <w:suppressAutoHyphens/>
            </w:pPr>
            <w:r>
              <w:t xml:space="preserve">Will die Kinder bei sich haben: also die freien, ungeordneten, nicht kalkulierenden und hingebungsvollen Menschen </w:t>
            </w:r>
          </w:p>
          <w:p w:rsidR="00C01B98" w:rsidRDefault="00C01B98" w:rsidP="007B7D39">
            <w:pPr>
              <w:pStyle w:val="Listenabsatz"/>
              <w:numPr>
                <w:ilvl w:val="0"/>
                <w:numId w:val="44"/>
              </w:numPr>
              <w:suppressAutoHyphens/>
            </w:pPr>
            <w:r>
              <w:t xml:space="preserve">Wird von einem außergewöhnlichen  Typen getauft, der selbst schon Umkehr predigte </w:t>
            </w:r>
          </w:p>
          <w:p w:rsidR="00C01B98" w:rsidRDefault="00C01B98" w:rsidP="007B7D39">
            <w:pPr>
              <w:pStyle w:val="Listenabsatz"/>
              <w:numPr>
                <w:ilvl w:val="0"/>
                <w:numId w:val="44"/>
              </w:numPr>
              <w:suppressAutoHyphens/>
            </w:pPr>
            <w:r>
              <w:t xml:space="preserve">Muss erstmal mit sich selbst ringen </w:t>
            </w:r>
          </w:p>
          <w:p w:rsidR="00C01B98" w:rsidRPr="00CF7E99" w:rsidRDefault="00C01B98" w:rsidP="007B7D39">
            <w:pPr>
              <w:pStyle w:val="Listenabsatz"/>
              <w:numPr>
                <w:ilvl w:val="0"/>
                <w:numId w:val="44"/>
              </w:numPr>
              <w:suppressAutoHyphens/>
            </w:pPr>
            <w:r>
              <w:t>Beschwert sich auch bei seinen Jüngern</w:t>
            </w:r>
          </w:p>
          <w:p w:rsidR="00C01B98" w:rsidRDefault="00C01B98" w:rsidP="007B7D39">
            <w:pPr>
              <w:pStyle w:val="Listenabsatz"/>
              <w:numPr>
                <w:ilvl w:val="0"/>
                <w:numId w:val="44"/>
              </w:numPr>
              <w:suppressAutoHyphens/>
            </w:pPr>
            <w:r>
              <w:t xml:space="preserve">Schmeißt die Händler aus dem Tempel </w:t>
            </w:r>
          </w:p>
          <w:p w:rsidR="00C01B98" w:rsidRPr="00CF7E99" w:rsidRDefault="00C01B98" w:rsidP="006742E1">
            <w:pPr>
              <w:suppressAutoHyphens/>
            </w:pPr>
            <w:r w:rsidRPr="00CF7E99">
              <w:t xml:space="preserve">Nein, denn: </w:t>
            </w:r>
          </w:p>
          <w:p w:rsidR="00C01B98" w:rsidRPr="00C37DC8" w:rsidRDefault="00C01B98" w:rsidP="007B7D39">
            <w:pPr>
              <w:pStyle w:val="Listenabsatz"/>
              <w:numPr>
                <w:ilvl w:val="0"/>
                <w:numId w:val="44"/>
              </w:numPr>
              <w:suppressAutoHyphens/>
            </w:pPr>
            <w:r w:rsidRPr="00C37DC8">
              <w:t>Predigt</w:t>
            </w:r>
            <w:r>
              <w:t>e</w:t>
            </w:r>
            <w:r w:rsidRPr="00C37DC8">
              <w:t xml:space="preserve"> die Liebe als Höchstes (</w:t>
            </w:r>
            <w:proofErr w:type="spellStart"/>
            <w:r w:rsidRPr="00C37DC8">
              <w:t>Mk</w:t>
            </w:r>
            <w:proofErr w:type="spellEnd"/>
            <w:r w:rsidRPr="00C37DC8">
              <w:t xml:space="preserve"> 12, 28-33).</w:t>
            </w:r>
          </w:p>
          <w:p w:rsidR="00C01B98" w:rsidRPr="00CF7E99" w:rsidRDefault="00C01B98" w:rsidP="007B7D39">
            <w:pPr>
              <w:pStyle w:val="Listenabsatz"/>
              <w:numPr>
                <w:ilvl w:val="0"/>
                <w:numId w:val="44"/>
              </w:numPr>
              <w:suppressAutoHyphens/>
            </w:pPr>
            <w:r>
              <w:t>War kein Revolutionär, hat sich nicht mit dem Statt angelegt, will dem Kaiser Steuern zahlen (vgl. MK 12,17)</w:t>
            </w:r>
          </w:p>
        </w:tc>
        <w:tc>
          <w:tcPr>
            <w:tcW w:w="4809" w:type="dxa"/>
          </w:tcPr>
          <w:p w:rsidR="00C01B98" w:rsidRPr="00CF7E99" w:rsidRDefault="00C01B98" w:rsidP="006742E1">
            <w:pPr>
              <w:suppressAutoHyphens/>
            </w:pPr>
            <w:r w:rsidRPr="00CF7E99">
              <w:t xml:space="preserve">Ja, denn: </w:t>
            </w:r>
          </w:p>
          <w:p w:rsidR="00C01B98" w:rsidRPr="00CF7E99" w:rsidRDefault="00C01B98" w:rsidP="007B7D39">
            <w:pPr>
              <w:pStyle w:val="Listenabsatz"/>
              <w:numPr>
                <w:ilvl w:val="0"/>
                <w:numId w:val="44"/>
              </w:numPr>
              <w:suppressAutoHyphens/>
            </w:pPr>
            <w:r>
              <w:t xml:space="preserve">Wir sollen Jesus nachfolgen </w:t>
            </w:r>
          </w:p>
          <w:p w:rsidR="00C01B98" w:rsidRPr="00CF7E99" w:rsidRDefault="00C01B98" w:rsidP="007B7D39">
            <w:pPr>
              <w:pStyle w:val="Listenabsatz"/>
              <w:numPr>
                <w:ilvl w:val="0"/>
                <w:numId w:val="44"/>
              </w:numPr>
              <w:suppressAutoHyphens/>
            </w:pPr>
            <w:r>
              <w:t xml:space="preserve">Die Jünger sollen gegen den Sauerteig der Pharisäer und des Herodes „anrudern“ (vgl. </w:t>
            </w:r>
            <w:proofErr w:type="spellStart"/>
            <w:r>
              <w:t>Mk</w:t>
            </w:r>
            <w:proofErr w:type="spellEnd"/>
            <w:r>
              <w:t xml:space="preserve"> 8,15) </w:t>
            </w:r>
          </w:p>
          <w:p w:rsidR="00C01B98" w:rsidRPr="00CF7E99" w:rsidRDefault="00C01B98" w:rsidP="007B7D39">
            <w:pPr>
              <w:pStyle w:val="Listenabsatz"/>
              <w:numPr>
                <w:ilvl w:val="0"/>
                <w:numId w:val="44"/>
              </w:numPr>
              <w:suppressAutoHyphens/>
            </w:pPr>
            <w:r>
              <w:t xml:space="preserve">Jesus gibt die „Vollmacht“ an die Jünger weiter – eine Gewalt, die die Verhältnisse erschüttern kann </w:t>
            </w:r>
          </w:p>
          <w:p w:rsidR="00C01B98" w:rsidRPr="00CF7E99" w:rsidRDefault="00C01B98" w:rsidP="007B7D39">
            <w:pPr>
              <w:pStyle w:val="Listenabsatz"/>
              <w:numPr>
                <w:ilvl w:val="0"/>
                <w:numId w:val="44"/>
              </w:numPr>
              <w:suppressAutoHyphens/>
            </w:pPr>
            <w:r>
              <w:t xml:space="preserve">Die Jünger brechen bereits im </w:t>
            </w:r>
            <w:proofErr w:type="spellStart"/>
            <w:r>
              <w:t>Mk-Ev</w:t>
            </w:r>
            <w:proofErr w:type="spellEnd"/>
            <w:r>
              <w:t xml:space="preserve"> die Gesetze und werden von Jesus verteidigt</w:t>
            </w:r>
          </w:p>
          <w:p w:rsidR="00C01B98" w:rsidRPr="00CF7E99" w:rsidRDefault="00C01B98" w:rsidP="006742E1">
            <w:pPr>
              <w:suppressAutoHyphens/>
            </w:pPr>
          </w:p>
          <w:p w:rsidR="00C01B98" w:rsidRPr="00CF7E99" w:rsidRDefault="00C01B98" w:rsidP="006742E1">
            <w:pPr>
              <w:suppressAutoHyphens/>
            </w:pPr>
            <w:r w:rsidRPr="00CF7E99">
              <w:t xml:space="preserve">Nein, denn: </w:t>
            </w:r>
          </w:p>
          <w:p w:rsidR="00C01B98" w:rsidRPr="00CF7E99" w:rsidRDefault="00C01B98" w:rsidP="007B7D39">
            <w:pPr>
              <w:pStyle w:val="Listenabsatz"/>
              <w:numPr>
                <w:ilvl w:val="0"/>
                <w:numId w:val="44"/>
              </w:numPr>
              <w:suppressAutoHyphens/>
            </w:pPr>
            <w:r>
              <w:t>Jesus ruft nirgendwo zu einer Revolution auf</w:t>
            </w:r>
          </w:p>
          <w:p w:rsidR="00C01B98" w:rsidRPr="00CF7E99" w:rsidRDefault="00C01B98" w:rsidP="007B7D39">
            <w:pPr>
              <w:pStyle w:val="Listenabsatz"/>
              <w:numPr>
                <w:ilvl w:val="0"/>
                <w:numId w:val="44"/>
              </w:numPr>
              <w:suppressAutoHyphens/>
            </w:pPr>
            <w:r>
              <w:t xml:space="preserve">Jesus will die Liebe und predigt das Dienersein und die Hilfe für andere </w:t>
            </w:r>
          </w:p>
          <w:p w:rsidR="00C01B98" w:rsidRPr="00CF7E99" w:rsidRDefault="00C01B98" w:rsidP="006742E1">
            <w:pPr>
              <w:suppressAutoHyphens/>
            </w:pPr>
          </w:p>
          <w:p w:rsidR="00C01B98" w:rsidRPr="00CF7E99" w:rsidRDefault="00C01B98" w:rsidP="006742E1">
            <w:pPr>
              <w:suppressAutoHyphens/>
            </w:pPr>
          </w:p>
        </w:tc>
        <w:tc>
          <w:tcPr>
            <w:tcW w:w="4809" w:type="dxa"/>
          </w:tcPr>
          <w:p w:rsidR="00C01B98" w:rsidRDefault="00C01B98" w:rsidP="007B7D39">
            <w:pPr>
              <w:pStyle w:val="Listenabsatz"/>
              <w:numPr>
                <w:ilvl w:val="0"/>
                <w:numId w:val="44"/>
              </w:numPr>
              <w:suppressAutoHyphens/>
            </w:pPr>
            <w:r>
              <w:t>Störungen passieren immer dort, wo Menschen gegen zu dogmatische Vorstellungen und Gesetze geschützt und besonders anerkannt werden: So die Kinder, die Aussätzigen, die Schwachen, die Jünger, die sich nicht an die Gesetze halten</w:t>
            </w:r>
          </w:p>
          <w:p w:rsidR="00C01B98" w:rsidRDefault="00C01B98" w:rsidP="007B7D39">
            <w:pPr>
              <w:pStyle w:val="Listenabsatz"/>
              <w:numPr>
                <w:ilvl w:val="0"/>
                <w:numId w:val="44"/>
              </w:numPr>
              <w:suppressAutoHyphens/>
            </w:pPr>
            <w:r>
              <w:t>Das etablierte Mächtige muss genau nicht das Richtige sein</w:t>
            </w:r>
          </w:p>
          <w:p w:rsidR="00C01B98" w:rsidRDefault="00C01B98" w:rsidP="007B7D39">
            <w:pPr>
              <w:pStyle w:val="Listenabsatz"/>
              <w:numPr>
                <w:ilvl w:val="0"/>
                <w:numId w:val="44"/>
              </w:numPr>
              <w:suppressAutoHyphens/>
            </w:pPr>
            <w:r>
              <w:t>Jesus setzt sich für das Menschliche ein und riskiert, dafür verfolgt (und sogar getötet) zu werden</w:t>
            </w:r>
          </w:p>
          <w:p w:rsidR="00C01B98" w:rsidRPr="00CF7E99" w:rsidRDefault="00C01B98" w:rsidP="007B7D39">
            <w:pPr>
              <w:pStyle w:val="Listenabsatz"/>
              <w:numPr>
                <w:ilvl w:val="0"/>
                <w:numId w:val="44"/>
              </w:numPr>
              <w:suppressAutoHyphens/>
            </w:pPr>
            <w:r>
              <w:t xml:space="preserve">Uneingeschränkte (sogar irrationale – vielleicht verrückte) Hingabe aus Liebe für die je Anderen bedeutet ein positives Menschenbild Jesu- Hoffnung, Glaube und Vertrauen auf eine neue Gerechtigkeit jenseits unterdrückender Verhältnisse (vgl. </w:t>
            </w:r>
            <w:proofErr w:type="spellStart"/>
            <w:r>
              <w:t>Mk</w:t>
            </w:r>
            <w:proofErr w:type="spellEnd"/>
            <w:r>
              <w:t xml:space="preserve"> 10,42-45) wird möglich – Jesus scheint unter einer solch positiven Voraussetzung gelebt zu haben </w:t>
            </w:r>
          </w:p>
        </w:tc>
      </w:tr>
    </w:tbl>
    <w:p w:rsidR="00C01B98" w:rsidRPr="00CF7E99" w:rsidRDefault="00C01B98" w:rsidP="006742E1">
      <w:pPr>
        <w:suppressAutoHyphens/>
        <w:spacing w:after="0" w:line="240" w:lineRule="auto"/>
      </w:pPr>
      <w:r>
        <w:t xml:space="preserve">Vorläufige Definition christliche Ethik _ _ </w:t>
      </w:r>
      <w:r w:rsidRPr="00CF7E99">
        <w:t>_ _ _ _ _ _ _ _ _ _ _ _ _ _ _ _ _ _ _ _ _ _ _ _ _ _ _ _ _ _ _ _ _ _ _ _ _ _ _ _ _</w:t>
      </w:r>
    </w:p>
    <w:p w:rsidR="001124B7" w:rsidRDefault="00C01B98" w:rsidP="006742E1">
      <w:pPr>
        <w:suppressAutoHyphens/>
        <w:spacing w:after="0" w:line="240" w:lineRule="auto"/>
        <w:sectPr w:rsidR="001124B7" w:rsidSect="001124B7">
          <w:pgSz w:w="16838" w:h="11906" w:orient="landscape"/>
          <w:pgMar w:top="1418" w:right="1418" w:bottom="1418" w:left="1134" w:header="709" w:footer="709" w:gutter="0"/>
          <w:cols w:space="708"/>
          <w:docGrid w:linePitch="360"/>
        </w:sectPr>
      </w:pPr>
      <w:r>
        <w:t>Eine christliche Ethik setzt voraus, dass es – auch trotz aller andersaussehend</w:t>
      </w:r>
      <w:bookmarkStart w:id="0" w:name="_GoBack"/>
      <w:bookmarkEnd w:id="0"/>
      <w:r>
        <w:t>en Umstände – möglich ist, sich für die je Anderen und Schwächeren einzusetzen. Ihr geht es unbedingt um das Menschliche, nie um das Gesetz als Selbstzweck. Da es keine dogmatisch gültigen Gesetze geben kann, muss sich christliche Ethik ständig neu selbst erfinden. Damit wird sie zu einem Störfaktor innerhalb bestehender Verhältnisse, denn auch noch so stabilen Machtstrukturen kann nicht vertraut werden; nur das Herz gilt, die Liebe zu Gott und den Nächsten, die Phantasie und Freiheit - nie d</w:t>
      </w:r>
      <w:r w:rsidR="00C16767">
        <w:t>er ökonomische Vorteil.</w:t>
      </w:r>
    </w:p>
    <w:p w:rsidR="00CB4D71" w:rsidRDefault="00CB4D71" w:rsidP="00C16767">
      <w:pPr>
        <w:pStyle w:val="berschrift1"/>
        <w:suppressAutoHyphens/>
        <w:spacing w:before="0" w:line="240" w:lineRule="auto"/>
        <w:jc w:val="both"/>
      </w:pPr>
    </w:p>
    <w:sectPr w:rsidR="00CB4D71" w:rsidSect="00E82428">
      <w:headerReference w:type="default" r:id="rId23"/>
      <w:pgSz w:w="11901" w:h="16817"/>
      <w:pgMar w:top="1418" w:right="1128"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78A" w:rsidRDefault="007B378A" w:rsidP="00201A84">
      <w:pPr>
        <w:spacing w:after="0" w:line="240" w:lineRule="auto"/>
      </w:pPr>
      <w:r>
        <w:separator/>
      </w:r>
    </w:p>
  </w:endnote>
  <w:endnote w:type="continuationSeparator" w:id="0">
    <w:p w:rsidR="007B378A" w:rsidRDefault="007B378A" w:rsidP="0020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Helvetica;Genev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534692"/>
      <w:docPartObj>
        <w:docPartGallery w:val="Page Numbers (Bottom of Page)"/>
        <w:docPartUnique/>
      </w:docPartObj>
    </w:sdtPr>
    <w:sdtEndPr/>
    <w:sdtContent>
      <w:p w:rsidR="00714597" w:rsidRDefault="00714597">
        <w:pPr>
          <w:pStyle w:val="Fuzeile"/>
          <w:jc w:val="center"/>
        </w:pPr>
        <w:r>
          <w:fldChar w:fldCharType="begin"/>
        </w:r>
        <w:r>
          <w:instrText>PAGE   \* MERGEFORMAT</w:instrText>
        </w:r>
        <w:r>
          <w:fldChar w:fldCharType="separate"/>
        </w:r>
        <w:r w:rsidR="00C16767">
          <w:rPr>
            <w:noProof/>
          </w:rPr>
          <w:t>12</w:t>
        </w:r>
        <w:r>
          <w:fldChar w:fldCharType="end"/>
        </w:r>
      </w:p>
    </w:sdtContent>
  </w:sdt>
  <w:p w:rsidR="00714597" w:rsidRDefault="0071459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78A" w:rsidRDefault="007B378A" w:rsidP="00201A84">
      <w:pPr>
        <w:spacing w:after="0" w:line="240" w:lineRule="auto"/>
      </w:pPr>
      <w:r>
        <w:separator/>
      </w:r>
    </w:p>
  </w:footnote>
  <w:footnote w:type="continuationSeparator" w:id="0">
    <w:p w:rsidR="007B378A" w:rsidRDefault="007B378A" w:rsidP="00201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597" w:rsidRDefault="0071459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77C"/>
    <w:multiLevelType w:val="hybridMultilevel"/>
    <w:tmpl w:val="851C14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0837F3"/>
    <w:multiLevelType w:val="hybridMultilevel"/>
    <w:tmpl w:val="BD60B2F2"/>
    <w:lvl w:ilvl="0" w:tplc="EFD2F6C0">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2FD4487"/>
    <w:multiLevelType w:val="hybridMultilevel"/>
    <w:tmpl w:val="43A2FCE8"/>
    <w:lvl w:ilvl="0" w:tplc="D50E0A60">
      <w:start w:val="1"/>
      <w:numFmt w:val="decimal"/>
      <w:lvlText w:val="(%1)"/>
      <w:lvlJc w:val="left"/>
      <w:pPr>
        <w:ind w:left="1494" w:hanging="360"/>
      </w:pPr>
      <w:rPr>
        <w:rFonts w:hint="default"/>
        <w:b/>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 w15:restartNumberingAfterBreak="0">
    <w:nsid w:val="03254342"/>
    <w:multiLevelType w:val="hybridMultilevel"/>
    <w:tmpl w:val="261C42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D2510D"/>
    <w:multiLevelType w:val="hybridMultilevel"/>
    <w:tmpl w:val="3B4EB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8A51B3"/>
    <w:multiLevelType w:val="hybridMultilevel"/>
    <w:tmpl w:val="0CCE9F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6D25480"/>
    <w:multiLevelType w:val="hybridMultilevel"/>
    <w:tmpl w:val="B2F278B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752724A"/>
    <w:multiLevelType w:val="hybridMultilevel"/>
    <w:tmpl w:val="5B566924"/>
    <w:lvl w:ilvl="0" w:tplc="5BECE272">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7864A04"/>
    <w:multiLevelType w:val="hybridMultilevel"/>
    <w:tmpl w:val="C45A6A7E"/>
    <w:lvl w:ilvl="0" w:tplc="CC96359E">
      <w:start w:val="1"/>
      <w:numFmt w:val="upperLetter"/>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7A73E9D"/>
    <w:multiLevelType w:val="hybridMultilevel"/>
    <w:tmpl w:val="61D8FEB4"/>
    <w:lvl w:ilvl="0" w:tplc="CF36F722">
      <w:start w:val="1"/>
      <w:numFmt w:val="lowerLetter"/>
      <w:lvlText w:val="(%1)"/>
      <w:lvlJc w:val="left"/>
      <w:pPr>
        <w:ind w:left="1494" w:hanging="360"/>
      </w:pPr>
      <w:rPr>
        <w:rFonts w:hint="default"/>
      </w:rPr>
    </w:lvl>
    <w:lvl w:ilvl="1" w:tplc="04070019">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0" w15:restartNumberingAfterBreak="0">
    <w:nsid w:val="095A6B25"/>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ADC3FDC"/>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AD19B7"/>
    <w:multiLevelType w:val="hybridMultilevel"/>
    <w:tmpl w:val="5002E050"/>
    <w:lvl w:ilvl="0" w:tplc="8A02D950">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0D2B5A7D"/>
    <w:multiLevelType w:val="hybridMultilevel"/>
    <w:tmpl w:val="766ED3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DEC5B54"/>
    <w:multiLevelType w:val="hybridMultilevel"/>
    <w:tmpl w:val="CFA8E3B4"/>
    <w:lvl w:ilvl="0" w:tplc="2EE4576C">
      <w:numFmt w:val="bullet"/>
      <w:lvlText w:val="-"/>
      <w:lvlJc w:val="left"/>
      <w:pPr>
        <w:ind w:left="1080" w:hanging="360"/>
      </w:pPr>
      <w:rPr>
        <w:rFonts w:ascii="Calibri" w:eastAsiaTheme="minorHAnsi" w:hAnsi="Calibri" w:cstheme="minorBidi" w:hint="default"/>
      </w:rPr>
    </w:lvl>
    <w:lvl w:ilvl="1" w:tplc="2EE4576C">
      <w:numFmt w:val="bullet"/>
      <w:lvlText w:val="-"/>
      <w:lvlJc w:val="left"/>
      <w:pPr>
        <w:ind w:left="1800" w:hanging="360"/>
      </w:pPr>
      <w:rPr>
        <w:rFonts w:ascii="Calibri" w:eastAsiaTheme="minorHAnsi" w:hAnsi="Calibri" w:cstheme="minorBid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0EF34497"/>
    <w:multiLevelType w:val="hybridMultilevel"/>
    <w:tmpl w:val="A0A8F4D8"/>
    <w:lvl w:ilvl="0" w:tplc="962C8DA6">
      <w:start w:val="12"/>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11790E7D"/>
    <w:multiLevelType w:val="hybridMultilevel"/>
    <w:tmpl w:val="442E0826"/>
    <w:lvl w:ilvl="0" w:tplc="0FE0680E">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0D3C64"/>
    <w:multiLevelType w:val="multilevel"/>
    <w:tmpl w:val="31EA68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8" w15:restartNumberingAfterBreak="0">
    <w:nsid w:val="12E51273"/>
    <w:multiLevelType w:val="hybridMultilevel"/>
    <w:tmpl w:val="E7C4FA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38D49FD"/>
    <w:multiLevelType w:val="hybridMultilevel"/>
    <w:tmpl w:val="5308E4AA"/>
    <w:lvl w:ilvl="0" w:tplc="500C5AB0">
      <w:start w:val="1"/>
      <w:numFmt w:val="decimal"/>
      <w:lvlText w:val="%1."/>
      <w:lvlJc w:val="left"/>
      <w:pPr>
        <w:ind w:left="1069"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4912254"/>
    <w:multiLevelType w:val="hybridMultilevel"/>
    <w:tmpl w:val="F2D0B71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14937EE3"/>
    <w:multiLevelType w:val="hybridMultilevel"/>
    <w:tmpl w:val="A4C6D8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50B0B3C"/>
    <w:multiLevelType w:val="hybridMultilevel"/>
    <w:tmpl w:val="ABB257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15B20FBD"/>
    <w:multiLevelType w:val="hybridMultilevel"/>
    <w:tmpl w:val="7960E7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99514F9"/>
    <w:multiLevelType w:val="hybridMultilevel"/>
    <w:tmpl w:val="56D0030C"/>
    <w:lvl w:ilvl="0" w:tplc="5BECE272">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1BBD4B17"/>
    <w:multiLevelType w:val="hybridMultilevel"/>
    <w:tmpl w:val="3E247412"/>
    <w:lvl w:ilvl="0" w:tplc="EE281B06">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6" w15:restartNumberingAfterBreak="0">
    <w:nsid w:val="1BCE5D13"/>
    <w:multiLevelType w:val="multilevel"/>
    <w:tmpl w:val="D68EA2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7" w15:restartNumberingAfterBreak="0">
    <w:nsid w:val="1D143D30"/>
    <w:multiLevelType w:val="hybridMultilevel"/>
    <w:tmpl w:val="11BE26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1DD1170B"/>
    <w:multiLevelType w:val="hybridMultilevel"/>
    <w:tmpl w:val="79C4DD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EE443E7"/>
    <w:multiLevelType w:val="hybridMultilevel"/>
    <w:tmpl w:val="8EA02DBE"/>
    <w:lvl w:ilvl="0" w:tplc="1790620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DB2248"/>
    <w:multiLevelType w:val="hybridMultilevel"/>
    <w:tmpl w:val="7C0A268E"/>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1061CBE"/>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12662DD"/>
    <w:multiLevelType w:val="hybridMultilevel"/>
    <w:tmpl w:val="00421C0A"/>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232D2463"/>
    <w:multiLevelType w:val="hybridMultilevel"/>
    <w:tmpl w:val="3B3E3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4D66F7B"/>
    <w:multiLevelType w:val="hybridMultilevel"/>
    <w:tmpl w:val="0A560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4FF72B8"/>
    <w:multiLevelType w:val="hybridMultilevel"/>
    <w:tmpl w:val="95BCC85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26762ABB"/>
    <w:multiLevelType w:val="hybridMultilevel"/>
    <w:tmpl w:val="FFE223E0"/>
    <w:lvl w:ilvl="0" w:tplc="04070001">
      <w:start w:val="1"/>
      <w:numFmt w:val="bullet"/>
      <w:lvlText w:val=""/>
      <w:lvlJc w:val="left"/>
      <w:pPr>
        <w:ind w:left="684" w:hanging="360"/>
      </w:pPr>
      <w:rPr>
        <w:rFonts w:ascii="Symbol" w:hAnsi="Symbol" w:hint="default"/>
      </w:rPr>
    </w:lvl>
    <w:lvl w:ilvl="1" w:tplc="04070003" w:tentative="1">
      <w:start w:val="1"/>
      <w:numFmt w:val="bullet"/>
      <w:lvlText w:val="o"/>
      <w:lvlJc w:val="left"/>
      <w:pPr>
        <w:ind w:left="1404" w:hanging="360"/>
      </w:pPr>
      <w:rPr>
        <w:rFonts w:ascii="Courier New" w:hAnsi="Courier New" w:cs="Courier New" w:hint="default"/>
      </w:rPr>
    </w:lvl>
    <w:lvl w:ilvl="2" w:tplc="04070005" w:tentative="1">
      <w:start w:val="1"/>
      <w:numFmt w:val="bullet"/>
      <w:lvlText w:val=""/>
      <w:lvlJc w:val="left"/>
      <w:pPr>
        <w:ind w:left="2124" w:hanging="360"/>
      </w:pPr>
      <w:rPr>
        <w:rFonts w:ascii="Wingdings" w:hAnsi="Wingdings" w:hint="default"/>
      </w:rPr>
    </w:lvl>
    <w:lvl w:ilvl="3" w:tplc="04070001" w:tentative="1">
      <w:start w:val="1"/>
      <w:numFmt w:val="bullet"/>
      <w:lvlText w:val=""/>
      <w:lvlJc w:val="left"/>
      <w:pPr>
        <w:ind w:left="2844" w:hanging="360"/>
      </w:pPr>
      <w:rPr>
        <w:rFonts w:ascii="Symbol" w:hAnsi="Symbol" w:hint="default"/>
      </w:rPr>
    </w:lvl>
    <w:lvl w:ilvl="4" w:tplc="04070003" w:tentative="1">
      <w:start w:val="1"/>
      <w:numFmt w:val="bullet"/>
      <w:lvlText w:val="o"/>
      <w:lvlJc w:val="left"/>
      <w:pPr>
        <w:ind w:left="3564" w:hanging="360"/>
      </w:pPr>
      <w:rPr>
        <w:rFonts w:ascii="Courier New" w:hAnsi="Courier New" w:cs="Courier New" w:hint="default"/>
      </w:rPr>
    </w:lvl>
    <w:lvl w:ilvl="5" w:tplc="04070005" w:tentative="1">
      <w:start w:val="1"/>
      <w:numFmt w:val="bullet"/>
      <w:lvlText w:val=""/>
      <w:lvlJc w:val="left"/>
      <w:pPr>
        <w:ind w:left="4284" w:hanging="360"/>
      </w:pPr>
      <w:rPr>
        <w:rFonts w:ascii="Wingdings" w:hAnsi="Wingdings" w:hint="default"/>
      </w:rPr>
    </w:lvl>
    <w:lvl w:ilvl="6" w:tplc="04070001" w:tentative="1">
      <w:start w:val="1"/>
      <w:numFmt w:val="bullet"/>
      <w:lvlText w:val=""/>
      <w:lvlJc w:val="left"/>
      <w:pPr>
        <w:ind w:left="5004" w:hanging="360"/>
      </w:pPr>
      <w:rPr>
        <w:rFonts w:ascii="Symbol" w:hAnsi="Symbol" w:hint="default"/>
      </w:rPr>
    </w:lvl>
    <w:lvl w:ilvl="7" w:tplc="04070003" w:tentative="1">
      <w:start w:val="1"/>
      <w:numFmt w:val="bullet"/>
      <w:lvlText w:val="o"/>
      <w:lvlJc w:val="left"/>
      <w:pPr>
        <w:ind w:left="5724" w:hanging="360"/>
      </w:pPr>
      <w:rPr>
        <w:rFonts w:ascii="Courier New" w:hAnsi="Courier New" w:cs="Courier New" w:hint="default"/>
      </w:rPr>
    </w:lvl>
    <w:lvl w:ilvl="8" w:tplc="04070005" w:tentative="1">
      <w:start w:val="1"/>
      <w:numFmt w:val="bullet"/>
      <w:lvlText w:val=""/>
      <w:lvlJc w:val="left"/>
      <w:pPr>
        <w:ind w:left="6444" w:hanging="360"/>
      </w:pPr>
      <w:rPr>
        <w:rFonts w:ascii="Wingdings" w:hAnsi="Wingdings" w:hint="default"/>
      </w:rPr>
    </w:lvl>
  </w:abstractNum>
  <w:abstractNum w:abstractNumId="37" w15:restartNumberingAfterBreak="0">
    <w:nsid w:val="26A004B6"/>
    <w:multiLevelType w:val="hybridMultilevel"/>
    <w:tmpl w:val="9DC65300"/>
    <w:lvl w:ilvl="0" w:tplc="BEE83C8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26D60BF7"/>
    <w:multiLevelType w:val="hybridMultilevel"/>
    <w:tmpl w:val="45D088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6FC441A"/>
    <w:multiLevelType w:val="hybridMultilevel"/>
    <w:tmpl w:val="BEF8D3F8"/>
    <w:lvl w:ilvl="0" w:tplc="28E2B914">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27437010"/>
    <w:multiLevelType w:val="hybridMultilevel"/>
    <w:tmpl w:val="DE04E48A"/>
    <w:lvl w:ilvl="0" w:tplc="04070001">
      <w:start w:val="1"/>
      <w:numFmt w:val="bullet"/>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1" w15:restartNumberingAfterBreak="0">
    <w:nsid w:val="27896729"/>
    <w:multiLevelType w:val="hybridMultilevel"/>
    <w:tmpl w:val="948438C4"/>
    <w:lvl w:ilvl="0" w:tplc="5BECE27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9D03B63"/>
    <w:multiLevelType w:val="hybridMultilevel"/>
    <w:tmpl w:val="038C49E0"/>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2A095D87"/>
    <w:multiLevelType w:val="hybridMultilevel"/>
    <w:tmpl w:val="987A179A"/>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4" w15:restartNumberingAfterBreak="0">
    <w:nsid w:val="2AD9057D"/>
    <w:multiLevelType w:val="hybridMultilevel"/>
    <w:tmpl w:val="5EBEF6DC"/>
    <w:lvl w:ilvl="0" w:tplc="BF98BFCA">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5" w15:restartNumberingAfterBreak="0">
    <w:nsid w:val="2BB90C25"/>
    <w:multiLevelType w:val="multilevel"/>
    <w:tmpl w:val="52A271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6" w15:restartNumberingAfterBreak="0">
    <w:nsid w:val="2C3D5964"/>
    <w:multiLevelType w:val="multilevel"/>
    <w:tmpl w:val="38684DCC"/>
    <w:lvl w:ilvl="0">
      <w:start w:val="2"/>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C5A251F"/>
    <w:multiLevelType w:val="hybridMultilevel"/>
    <w:tmpl w:val="36386424"/>
    <w:lvl w:ilvl="0" w:tplc="1D98B576">
      <w:start w:val="5"/>
      <w:numFmt w:val="bullet"/>
      <w:lvlText w:val=""/>
      <w:lvlJc w:val="left"/>
      <w:pPr>
        <w:ind w:left="1080" w:hanging="360"/>
      </w:pPr>
      <w:rPr>
        <w:rFonts w:ascii="Symbol" w:eastAsiaTheme="minorHAnsi" w:hAnsi="Symbol"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4C8C11AC">
      <w:start w:val="3"/>
      <w:numFmt w:val="bullet"/>
      <w:lvlText w:val="-"/>
      <w:lvlJc w:val="left"/>
      <w:pPr>
        <w:ind w:left="3240" w:hanging="360"/>
      </w:pPr>
      <w:rPr>
        <w:rFonts w:ascii="Calibri" w:eastAsiaTheme="minorHAnsi" w:hAnsi="Calibri" w:cs="Calibri"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8" w15:restartNumberingAfterBreak="0">
    <w:nsid w:val="2E801485"/>
    <w:multiLevelType w:val="hybridMultilevel"/>
    <w:tmpl w:val="A7444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1A3645F"/>
    <w:multiLevelType w:val="hybridMultilevel"/>
    <w:tmpl w:val="82B61722"/>
    <w:lvl w:ilvl="0" w:tplc="5BECE272">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32F52300"/>
    <w:multiLevelType w:val="hybridMultilevel"/>
    <w:tmpl w:val="8550D968"/>
    <w:lvl w:ilvl="0" w:tplc="68040126">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3D70E3C"/>
    <w:multiLevelType w:val="hybridMultilevel"/>
    <w:tmpl w:val="B5AC224C"/>
    <w:lvl w:ilvl="0" w:tplc="0798BB6C">
      <w:start w:val="1"/>
      <w:numFmt w:val="upperRoman"/>
      <w:lvlText w:val="%1."/>
      <w:lvlJc w:val="left"/>
      <w:pPr>
        <w:ind w:left="1428" w:hanging="720"/>
      </w:pPr>
      <w:rPr>
        <w:rFonts w:hint="default"/>
        <w:i/>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2" w15:restartNumberingAfterBreak="0">
    <w:nsid w:val="34DB6F67"/>
    <w:multiLevelType w:val="hybridMultilevel"/>
    <w:tmpl w:val="1C321C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56F1785"/>
    <w:multiLevelType w:val="hybridMultilevel"/>
    <w:tmpl w:val="F03AA670"/>
    <w:lvl w:ilvl="0" w:tplc="98403E06">
      <w:start w:val="1"/>
      <w:numFmt w:val="bullet"/>
      <w:lvlText w:val="•"/>
      <w:lvlJc w:val="left"/>
      <w:pPr>
        <w:tabs>
          <w:tab w:val="num" w:pos="720"/>
        </w:tabs>
        <w:ind w:left="720" w:hanging="360"/>
      </w:pPr>
      <w:rPr>
        <w:rFonts w:ascii="Times New Roman" w:hAnsi="Times New Roman" w:hint="default"/>
      </w:rPr>
    </w:lvl>
    <w:lvl w:ilvl="1" w:tplc="EB188C2A" w:tentative="1">
      <w:start w:val="1"/>
      <w:numFmt w:val="bullet"/>
      <w:lvlText w:val="•"/>
      <w:lvlJc w:val="left"/>
      <w:pPr>
        <w:tabs>
          <w:tab w:val="num" w:pos="1440"/>
        </w:tabs>
        <w:ind w:left="1440" w:hanging="360"/>
      </w:pPr>
      <w:rPr>
        <w:rFonts w:ascii="Times New Roman" w:hAnsi="Times New Roman" w:hint="default"/>
      </w:rPr>
    </w:lvl>
    <w:lvl w:ilvl="2" w:tplc="A752874C" w:tentative="1">
      <w:start w:val="1"/>
      <w:numFmt w:val="bullet"/>
      <w:lvlText w:val="•"/>
      <w:lvlJc w:val="left"/>
      <w:pPr>
        <w:tabs>
          <w:tab w:val="num" w:pos="2160"/>
        </w:tabs>
        <w:ind w:left="2160" w:hanging="360"/>
      </w:pPr>
      <w:rPr>
        <w:rFonts w:ascii="Times New Roman" w:hAnsi="Times New Roman" w:hint="default"/>
      </w:rPr>
    </w:lvl>
    <w:lvl w:ilvl="3" w:tplc="F43681B2" w:tentative="1">
      <w:start w:val="1"/>
      <w:numFmt w:val="bullet"/>
      <w:lvlText w:val="•"/>
      <w:lvlJc w:val="left"/>
      <w:pPr>
        <w:tabs>
          <w:tab w:val="num" w:pos="2880"/>
        </w:tabs>
        <w:ind w:left="2880" w:hanging="360"/>
      </w:pPr>
      <w:rPr>
        <w:rFonts w:ascii="Times New Roman" w:hAnsi="Times New Roman" w:hint="default"/>
      </w:rPr>
    </w:lvl>
    <w:lvl w:ilvl="4" w:tplc="047A1E7E" w:tentative="1">
      <w:start w:val="1"/>
      <w:numFmt w:val="bullet"/>
      <w:lvlText w:val="•"/>
      <w:lvlJc w:val="left"/>
      <w:pPr>
        <w:tabs>
          <w:tab w:val="num" w:pos="3600"/>
        </w:tabs>
        <w:ind w:left="3600" w:hanging="360"/>
      </w:pPr>
      <w:rPr>
        <w:rFonts w:ascii="Times New Roman" w:hAnsi="Times New Roman" w:hint="default"/>
      </w:rPr>
    </w:lvl>
    <w:lvl w:ilvl="5" w:tplc="23AAB744" w:tentative="1">
      <w:start w:val="1"/>
      <w:numFmt w:val="bullet"/>
      <w:lvlText w:val="•"/>
      <w:lvlJc w:val="left"/>
      <w:pPr>
        <w:tabs>
          <w:tab w:val="num" w:pos="4320"/>
        </w:tabs>
        <w:ind w:left="4320" w:hanging="360"/>
      </w:pPr>
      <w:rPr>
        <w:rFonts w:ascii="Times New Roman" w:hAnsi="Times New Roman" w:hint="default"/>
      </w:rPr>
    </w:lvl>
    <w:lvl w:ilvl="6" w:tplc="2EDE7882" w:tentative="1">
      <w:start w:val="1"/>
      <w:numFmt w:val="bullet"/>
      <w:lvlText w:val="•"/>
      <w:lvlJc w:val="left"/>
      <w:pPr>
        <w:tabs>
          <w:tab w:val="num" w:pos="5040"/>
        </w:tabs>
        <w:ind w:left="5040" w:hanging="360"/>
      </w:pPr>
      <w:rPr>
        <w:rFonts w:ascii="Times New Roman" w:hAnsi="Times New Roman" w:hint="default"/>
      </w:rPr>
    </w:lvl>
    <w:lvl w:ilvl="7" w:tplc="B52AC278" w:tentative="1">
      <w:start w:val="1"/>
      <w:numFmt w:val="bullet"/>
      <w:lvlText w:val="•"/>
      <w:lvlJc w:val="left"/>
      <w:pPr>
        <w:tabs>
          <w:tab w:val="num" w:pos="5760"/>
        </w:tabs>
        <w:ind w:left="5760" w:hanging="360"/>
      </w:pPr>
      <w:rPr>
        <w:rFonts w:ascii="Times New Roman" w:hAnsi="Times New Roman" w:hint="default"/>
      </w:rPr>
    </w:lvl>
    <w:lvl w:ilvl="8" w:tplc="0730009E"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5750FC5"/>
    <w:multiLevelType w:val="hybridMultilevel"/>
    <w:tmpl w:val="7744DB70"/>
    <w:lvl w:ilvl="0" w:tplc="5BECE272">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5" w15:restartNumberingAfterBreak="0">
    <w:nsid w:val="360A4E9B"/>
    <w:multiLevelType w:val="hybridMultilevel"/>
    <w:tmpl w:val="6A5A9B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6202219"/>
    <w:multiLevelType w:val="hybridMultilevel"/>
    <w:tmpl w:val="8BC801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36477095"/>
    <w:multiLevelType w:val="hybridMultilevel"/>
    <w:tmpl w:val="931CF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71D1049"/>
    <w:multiLevelType w:val="hybridMultilevel"/>
    <w:tmpl w:val="620272D8"/>
    <w:lvl w:ilvl="0" w:tplc="E7089CF2">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9" w15:restartNumberingAfterBreak="0">
    <w:nsid w:val="389D11A6"/>
    <w:multiLevelType w:val="hybridMultilevel"/>
    <w:tmpl w:val="3230E27A"/>
    <w:lvl w:ilvl="0" w:tplc="FAEE2C2E">
      <w:start w:val="1"/>
      <w:numFmt w:val="lowerLetter"/>
      <w:lvlText w:val="%1)"/>
      <w:lvlJc w:val="left"/>
      <w:pPr>
        <w:ind w:left="1788" w:hanging="360"/>
      </w:pPr>
      <w:rPr>
        <w:rFonts w:hint="default"/>
        <w:b w:val="0"/>
      </w:r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60" w15:restartNumberingAfterBreak="0">
    <w:nsid w:val="396226C0"/>
    <w:multiLevelType w:val="hybridMultilevel"/>
    <w:tmpl w:val="D930880C"/>
    <w:lvl w:ilvl="0" w:tplc="178A7BD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1" w15:restartNumberingAfterBreak="0">
    <w:nsid w:val="39872CE0"/>
    <w:multiLevelType w:val="hybridMultilevel"/>
    <w:tmpl w:val="81DE85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2" w15:restartNumberingAfterBreak="0">
    <w:nsid w:val="3AD373D1"/>
    <w:multiLevelType w:val="multilevel"/>
    <w:tmpl w:val="D856DB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63" w15:restartNumberingAfterBreak="0">
    <w:nsid w:val="3AFD3C31"/>
    <w:multiLevelType w:val="hybridMultilevel"/>
    <w:tmpl w:val="5D449270"/>
    <w:lvl w:ilvl="0" w:tplc="04070005">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64" w15:restartNumberingAfterBreak="0">
    <w:nsid w:val="3B863B2B"/>
    <w:multiLevelType w:val="hybridMultilevel"/>
    <w:tmpl w:val="189212C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3BC247C5"/>
    <w:multiLevelType w:val="hybridMultilevel"/>
    <w:tmpl w:val="38A45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3CD02B90"/>
    <w:multiLevelType w:val="hybridMultilevel"/>
    <w:tmpl w:val="9ED60A90"/>
    <w:lvl w:ilvl="0" w:tplc="500C5AB0">
      <w:start w:val="1"/>
      <w:numFmt w:val="decimal"/>
      <w:lvlText w:val="%1."/>
      <w:lvlJc w:val="left"/>
      <w:pPr>
        <w:ind w:left="1069" w:hanging="360"/>
      </w:pPr>
      <w:rPr>
        <w:rFonts w:hint="default"/>
      </w:r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7" w15:restartNumberingAfterBreak="0">
    <w:nsid w:val="3CE85A22"/>
    <w:multiLevelType w:val="hybridMultilevel"/>
    <w:tmpl w:val="FC362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07F19FA"/>
    <w:multiLevelType w:val="multilevel"/>
    <w:tmpl w:val="778241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69" w15:restartNumberingAfterBreak="0">
    <w:nsid w:val="40B945BC"/>
    <w:multiLevelType w:val="hybridMultilevel"/>
    <w:tmpl w:val="8776623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0" w15:restartNumberingAfterBreak="0">
    <w:nsid w:val="40F35943"/>
    <w:multiLevelType w:val="hybridMultilevel"/>
    <w:tmpl w:val="03FE8046"/>
    <w:lvl w:ilvl="0" w:tplc="5BECE272">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15:restartNumberingAfterBreak="0">
    <w:nsid w:val="410647E0"/>
    <w:multiLevelType w:val="hybridMultilevel"/>
    <w:tmpl w:val="403CCF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15:restartNumberingAfterBreak="0">
    <w:nsid w:val="42E45CEC"/>
    <w:multiLevelType w:val="hybridMultilevel"/>
    <w:tmpl w:val="099E3D5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3" w15:restartNumberingAfterBreak="0">
    <w:nsid w:val="4373542B"/>
    <w:multiLevelType w:val="hybridMultilevel"/>
    <w:tmpl w:val="9FD2B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65B6734"/>
    <w:multiLevelType w:val="hybridMultilevel"/>
    <w:tmpl w:val="07D029A0"/>
    <w:lvl w:ilvl="0" w:tplc="5BECE272">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15:restartNumberingAfterBreak="0">
    <w:nsid w:val="478E43E7"/>
    <w:multiLevelType w:val="hybridMultilevel"/>
    <w:tmpl w:val="5EFC51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493653F2"/>
    <w:multiLevelType w:val="hybridMultilevel"/>
    <w:tmpl w:val="77044214"/>
    <w:lvl w:ilvl="0" w:tplc="2B66480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498F36A4"/>
    <w:multiLevelType w:val="hybridMultilevel"/>
    <w:tmpl w:val="9FA4C0BE"/>
    <w:lvl w:ilvl="0" w:tplc="8298909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9CA1E1D"/>
    <w:multiLevelType w:val="hybridMultilevel"/>
    <w:tmpl w:val="C4A43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4A4744C4"/>
    <w:multiLevelType w:val="hybridMultilevel"/>
    <w:tmpl w:val="76B8D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05D50B7"/>
    <w:multiLevelType w:val="hybridMultilevel"/>
    <w:tmpl w:val="E6A026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56CB7D2A"/>
    <w:multiLevelType w:val="hybridMultilevel"/>
    <w:tmpl w:val="577A40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57715A6F"/>
    <w:multiLevelType w:val="hybridMultilevel"/>
    <w:tmpl w:val="3124AAF2"/>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3" w15:restartNumberingAfterBreak="0">
    <w:nsid w:val="5815711C"/>
    <w:multiLevelType w:val="hybridMultilevel"/>
    <w:tmpl w:val="4F8E8936"/>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4" w15:restartNumberingAfterBreak="0">
    <w:nsid w:val="58767EAF"/>
    <w:multiLevelType w:val="multilevel"/>
    <w:tmpl w:val="83A258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5" w15:restartNumberingAfterBreak="0">
    <w:nsid w:val="58975612"/>
    <w:multiLevelType w:val="hybridMultilevel"/>
    <w:tmpl w:val="7A4C3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590E296C"/>
    <w:multiLevelType w:val="hybridMultilevel"/>
    <w:tmpl w:val="7C288B1E"/>
    <w:lvl w:ilvl="0" w:tplc="2EE4576C">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7" w15:restartNumberingAfterBreak="0">
    <w:nsid w:val="59B712AC"/>
    <w:multiLevelType w:val="hybridMultilevel"/>
    <w:tmpl w:val="0786110C"/>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8" w15:restartNumberingAfterBreak="0">
    <w:nsid w:val="59CD5BC9"/>
    <w:multiLevelType w:val="hybridMultilevel"/>
    <w:tmpl w:val="BA8C2F70"/>
    <w:lvl w:ilvl="0" w:tplc="60DEAF0A">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9" w15:restartNumberingAfterBreak="0">
    <w:nsid w:val="59F5623E"/>
    <w:multiLevelType w:val="hybridMultilevel"/>
    <w:tmpl w:val="84F42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5F700F14"/>
    <w:multiLevelType w:val="hybridMultilevel"/>
    <w:tmpl w:val="07021328"/>
    <w:lvl w:ilvl="0" w:tplc="C9541C68">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1072406"/>
    <w:multiLevelType w:val="hybridMultilevel"/>
    <w:tmpl w:val="D8B433DE"/>
    <w:lvl w:ilvl="0" w:tplc="E256B4E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1164DFD"/>
    <w:multiLevelType w:val="hybridMultilevel"/>
    <w:tmpl w:val="4240F970"/>
    <w:lvl w:ilvl="0" w:tplc="F6CEF2AC">
      <w:start w:val="2"/>
      <w:numFmt w:val="bullet"/>
      <w:lvlText w:val="-"/>
      <w:lvlJc w:val="left"/>
      <w:pPr>
        <w:ind w:left="1788" w:hanging="360"/>
      </w:pPr>
      <w:rPr>
        <w:rFonts w:ascii="Calibri" w:eastAsiaTheme="minorEastAsia" w:hAnsi="Calibri" w:cstheme="minorBidi"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3" w15:restartNumberingAfterBreak="0">
    <w:nsid w:val="63D707E9"/>
    <w:multiLevelType w:val="hybridMultilevel"/>
    <w:tmpl w:val="5C127422"/>
    <w:lvl w:ilvl="0" w:tplc="CB54DAF6">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4" w15:restartNumberingAfterBreak="0">
    <w:nsid w:val="64AC64F9"/>
    <w:multiLevelType w:val="multilevel"/>
    <w:tmpl w:val="C82CD4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5" w15:restartNumberingAfterBreak="0">
    <w:nsid w:val="68887C3C"/>
    <w:multiLevelType w:val="multilevel"/>
    <w:tmpl w:val="E0442F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6" w15:restartNumberingAfterBreak="0">
    <w:nsid w:val="6A2A227B"/>
    <w:multiLevelType w:val="hybridMultilevel"/>
    <w:tmpl w:val="7128A694"/>
    <w:lvl w:ilvl="0" w:tplc="F33851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7" w15:restartNumberingAfterBreak="0">
    <w:nsid w:val="6BEC7AEA"/>
    <w:multiLevelType w:val="multilevel"/>
    <w:tmpl w:val="5144EC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8" w15:restartNumberingAfterBreak="0">
    <w:nsid w:val="6C0849F0"/>
    <w:multiLevelType w:val="hybridMultilevel"/>
    <w:tmpl w:val="69F204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15:restartNumberingAfterBreak="0">
    <w:nsid w:val="6FD636CB"/>
    <w:multiLevelType w:val="hybridMultilevel"/>
    <w:tmpl w:val="9FC6D7B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0" w15:restartNumberingAfterBreak="0">
    <w:nsid w:val="70426B23"/>
    <w:multiLevelType w:val="hybridMultilevel"/>
    <w:tmpl w:val="52D4043E"/>
    <w:lvl w:ilvl="0" w:tplc="14EAB2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705E1858"/>
    <w:multiLevelType w:val="hybridMultilevel"/>
    <w:tmpl w:val="3CFAA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1BD37DD"/>
    <w:multiLevelType w:val="hybridMultilevel"/>
    <w:tmpl w:val="C1D236D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03" w15:restartNumberingAfterBreak="0">
    <w:nsid w:val="72D65507"/>
    <w:multiLevelType w:val="hybridMultilevel"/>
    <w:tmpl w:val="A41C6EAA"/>
    <w:lvl w:ilvl="0" w:tplc="9E56D9D6">
      <w:start w:val="1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74407979"/>
    <w:multiLevelType w:val="hybridMultilevel"/>
    <w:tmpl w:val="A1081C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74B47C87"/>
    <w:multiLevelType w:val="hybridMultilevel"/>
    <w:tmpl w:val="16A2CA5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6" w15:restartNumberingAfterBreak="0">
    <w:nsid w:val="759E0B1E"/>
    <w:multiLevelType w:val="multilevel"/>
    <w:tmpl w:val="6D7A4C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7" w15:restartNumberingAfterBreak="0">
    <w:nsid w:val="7610076C"/>
    <w:multiLevelType w:val="multilevel"/>
    <w:tmpl w:val="F6C814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8" w15:restartNumberingAfterBreak="0">
    <w:nsid w:val="766B3312"/>
    <w:multiLevelType w:val="hybridMultilevel"/>
    <w:tmpl w:val="74242964"/>
    <w:lvl w:ilvl="0" w:tplc="505EB028">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09" w15:restartNumberingAfterBreak="0">
    <w:nsid w:val="77803A0F"/>
    <w:multiLevelType w:val="hybridMultilevel"/>
    <w:tmpl w:val="30E423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786F7A48"/>
    <w:multiLevelType w:val="hybridMultilevel"/>
    <w:tmpl w:val="0B9CC0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15:restartNumberingAfterBreak="0">
    <w:nsid w:val="794C36DC"/>
    <w:multiLevelType w:val="hybridMultilevel"/>
    <w:tmpl w:val="0A44532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2" w15:restartNumberingAfterBreak="0">
    <w:nsid w:val="7A5B3642"/>
    <w:multiLevelType w:val="hybridMultilevel"/>
    <w:tmpl w:val="969092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A9D22C8"/>
    <w:multiLevelType w:val="multilevel"/>
    <w:tmpl w:val="F74CC3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14" w15:restartNumberingAfterBreak="0">
    <w:nsid w:val="7B925FD4"/>
    <w:multiLevelType w:val="hybridMultilevel"/>
    <w:tmpl w:val="774055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7D917A29"/>
    <w:multiLevelType w:val="hybridMultilevel"/>
    <w:tmpl w:val="C41CF6DE"/>
    <w:lvl w:ilvl="0" w:tplc="5BECE27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DF9134D"/>
    <w:multiLevelType w:val="hybridMultilevel"/>
    <w:tmpl w:val="46AA5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7EA84C95"/>
    <w:multiLevelType w:val="hybridMultilevel"/>
    <w:tmpl w:val="6516797A"/>
    <w:lvl w:ilvl="0" w:tplc="1072215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18" w15:restartNumberingAfterBreak="0">
    <w:nsid w:val="7EA9766F"/>
    <w:multiLevelType w:val="multilevel"/>
    <w:tmpl w:val="AA3EA3F6"/>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F4E36B2"/>
    <w:multiLevelType w:val="hybridMultilevel"/>
    <w:tmpl w:val="F34655FE"/>
    <w:lvl w:ilvl="0" w:tplc="500C5AB0">
      <w:start w:val="1"/>
      <w:numFmt w:val="decimal"/>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15:restartNumberingAfterBreak="0">
    <w:nsid w:val="7FE713B9"/>
    <w:multiLevelType w:val="hybridMultilevel"/>
    <w:tmpl w:val="A594AC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0"/>
  </w:num>
  <w:num w:numId="2">
    <w:abstractNumId w:val="16"/>
  </w:num>
  <w:num w:numId="3">
    <w:abstractNumId w:val="118"/>
  </w:num>
  <w:num w:numId="4">
    <w:abstractNumId w:val="58"/>
  </w:num>
  <w:num w:numId="5">
    <w:abstractNumId w:val="36"/>
  </w:num>
  <w:num w:numId="6">
    <w:abstractNumId w:val="83"/>
  </w:num>
  <w:num w:numId="7">
    <w:abstractNumId w:val="28"/>
  </w:num>
  <w:num w:numId="8">
    <w:abstractNumId w:val="61"/>
  </w:num>
  <w:num w:numId="9">
    <w:abstractNumId w:val="72"/>
  </w:num>
  <w:num w:numId="10">
    <w:abstractNumId w:val="87"/>
  </w:num>
  <w:num w:numId="11">
    <w:abstractNumId w:val="63"/>
  </w:num>
  <w:num w:numId="12">
    <w:abstractNumId w:val="14"/>
  </w:num>
  <w:num w:numId="13">
    <w:abstractNumId w:val="42"/>
  </w:num>
  <w:num w:numId="14">
    <w:abstractNumId w:val="82"/>
  </w:num>
  <w:num w:numId="15">
    <w:abstractNumId w:val="86"/>
  </w:num>
  <w:num w:numId="16">
    <w:abstractNumId w:val="105"/>
  </w:num>
  <w:num w:numId="17">
    <w:abstractNumId w:val="13"/>
  </w:num>
  <w:num w:numId="18">
    <w:abstractNumId w:val="91"/>
  </w:num>
  <w:num w:numId="19">
    <w:abstractNumId w:val="22"/>
  </w:num>
  <w:num w:numId="20">
    <w:abstractNumId w:val="109"/>
  </w:num>
  <w:num w:numId="21">
    <w:abstractNumId w:val="0"/>
  </w:num>
  <w:num w:numId="22">
    <w:abstractNumId w:val="53"/>
  </w:num>
  <w:num w:numId="23">
    <w:abstractNumId w:val="12"/>
  </w:num>
  <w:num w:numId="24">
    <w:abstractNumId w:val="101"/>
  </w:num>
  <w:num w:numId="25">
    <w:abstractNumId w:val="85"/>
  </w:num>
  <w:num w:numId="26">
    <w:abstractNumId w:val="57"/>
  </w:num>
  <w:num w:numId="27">
    <w:abstractNumId w:val="15"/>
  </w:num>
  <w:num w:numId="28">
    <w:abstractNumId w:val="88"/>
  </w:num>
  <w:num w:numId="29">
    <w:abstractNumId w:val="52"/>
  </w:num>
  <w:num w:numId="30">
    <w:abstractNumId w:val="25"/>
  </w:num>
  <w:num w:numId="31">
    <w:abstractNumId w:val="6"/>
  </w:num>
  <w:num w:numId="32">
    <w:abstractNumId w:val="1"/>
  </w:num>
  <w:num w:numId="33">
    <w:abstractNumId w:val="103"/>
  </w:num>
  <w:num w:numId="34">
    <w:abstractNumId w:val="50"/>
  </w:num>
  <w:num w:numId="35">
    <w:abstractNumId w:val="11"/>
  </w:num>
  <w:num w:numId="36">
    <w:abstractNumId w:val="120"/>
  </w:num>
  <w:num w:numId="37">
    <w:abstractNumId w:val="110"/>
  </w:num>
  <w:num w:numId="38">
    <w:abstractNumId w:val="90"/>
  </w:num>
  <w:num w:numId="39">
    <w:abstractNumId w:val="31"/>
  </w:num>
  <w:num w:numId="40">
    <w:abstractNumId w:val="10"/>
  </w:num>
  <w:num w:numId="41">
    <w:abstractNumId w:val="80"/>
  </w:num>
  <w:num w:numId="42">
    <w:abstractNumId w:val="65"/>
  </w:num>
  <w:num w:numId="43">
    <w:abstractNumId w:val="64"/>
  </w:num>
  <w:num w:numId="44">
    <w:abstractNumId w:val="115"/>
  </w:num>
  <w:num w:numId="45">
    <w:abstractNumId w:val="62"/>
  </w:num>
  <w:num w:numId="46">
    <w:abstractNumId w:val="94"/>
  </w:num>
  <w:num w:numId="47">
    <w:abstractNumId w:val="68"/>
  </w:num>
  <w:num w:numId="48">
    <w:abstractNumId w:val="26"/>
  </w:num>
  <w:num w:numId="49">
    <w:abstractNumId w:val="84"/>
  </w:num>
  <w:num w:numId="50">
    <w:abstractNumId w:val="45"/>
  </w:num>
  <w:num w:numId="51">
    <w:abstractNumId w:val="97"/>
  </w:num>
  <w:num w:numId="52">
    <w:abstractNumId w:val="113"/>
  </w:num>
  <w:num w:numId="53">
    <w:abstractNumId w:val="95"/>
  </w:num>
  <w:num w:numId="54">
    <w:abstractNumId w:val="17"/>
  </w:num>
  <w:num w:numId="55">
    <w:abstractNumId w:val="107"/>
  </w:num>
  <w:num w:numId="56">
    <w:abstractNumId w:val="106"/>
  </w:num>
  <w:num w:numId="57">
    <w:abstractNumId w:val="44"/>
  </w:num>
  <w:num w:numId="58">
    <w:abstractNumId w:val="51"/>
  </w:num>
  <w:num w:numId="59">
    <w:abstractNumId w:val="92"/>
  </w:num>
  <w:num w:numId="60">
    <w:abstractNumId w:val="66"/>
  </w:num>
  <w:num w:numId="61">
    <w:abstractNumId w:val="119"/>
  </w:num>
  <w:num w:numId="62">
    <w:abstractNumId w:val="19"/>
  </w:num>
  <w:num w:numId="63">
    <w:abstractNumId w:val="4"/>
  </w:num>
  <w:num w:numId="64">
    <w:abstractNumId w:val="77"/>
  </w:num>
  <w:num w:numId="65">
    <w:abstractNumId w:val="79"/>
  </w:num>
  <w:num w:numId="66">
    <w:abstractNumId w:val="89"/>
  </w:num>
  <w:num w:numId="67">
    <w:abstractNumId w:val="116"/>
  </w:num>
  <w:num w:numId="68">
    <w:abstractNumId w:val="73"/>
  </w:num>
  <w:num w:numId="69">
    <w:abstractNumId w:val="34"/>
  </w:num>
  <w:num w:numId="70">
    <w:abstractNumId w:val="33"/>
  </w:num>
  <w:num w:numId="71">
    <w:abstractNumId w:val="111"/>
  </w:num>
  <w:num w:numId="72">
    <w:abstractNumId w:val="104"/>
  </w:num>
  <w:num w:numId="73">
    <w:abstractNumId w:val="39"/>
  </w:num>
  <w:num w:numId="74">
    <w:abstractNumId w:val="99"/>
  </w:num>
  <w:num w:numId="75">
    <w:abstractNumId w:val="20"/>
  </w:num>
  <w:num w:numId="76">
    <w:abstractNumId w:val="47"/>
  </w:num>
  <w:num w:numId="77">
    <w:abstractNumId w:val="38"/>
  </w:num>
  <w:num w:numId="78">
    <w:abstractNumId w:val="112"/>
  </w:num>
  <w:num w:numId="79">
    <w:abstractNumId w:val="117"/>
  </w:num>
  <w:num w:numId="80">
    <w:abstractNumId w:val="102"/>
  </w:num>
  <w:num w:numId="81">
    <w:abstractNumId w:val="9"/>
  </w:num>
  <w:num w:numId="82">
    <w:abstractNumId w:val="2"/>
  </w:num>
  <w:num w:numId="83">
    <w:abstractNumId w:val="108"/>
  </w:num>
  <w:num w:numId="84">
    <w:abstractNumId w:val="40"/>
  </w:num>
  <w:num w:numId="85">
    <w:abstractNumId w:val="21"/>
  </w:num>
  <w:num w:numId="86">
    <w:abstractNumId w:val="114"/>
  </w:num>
  <w:num w:numId="87">
    <w:abstractNumId w:val="59"/>
  </w:num>
  <w:num w:numId="88">
    <w:abstractNumId w:val="56"/>
  </w:num>
  <w:num w:numId="89">
    <w:abstractNumId w:val="76"/>
  </w:num>
  <w:num w:numId="90">
    <w:abstractNumId w:val="27"/>
  </w:num>
  <w:num w:numId="91">
    <w:abstractNumId w:val="69"/>
  </w:num>
  <w:num w:numId="92">
    <w:abstractNumId w:val="78"/>
  </w:num>
  <w:num w:numId="93">
    <w:abstractNumId w:val="96"/>
  </w:num>
  <w:num w:numId="94">
    <w:abstractNumId w:val="3"/>
  </w:num>
  <w:num w:numId="95">
    <w:abstractNumId w:val="37"/>
  </w:num>
  <w:num w:numId="96">
    <w:abstractNumId w:val="81"/>
  </w:num>
  <w:num w:numId="97">
    <w:abstractNumId w:val="60"/>
  </w:num>
  <w:num w:numId="98">
    <w:abstractNumId w:val="30"/>
  </w:num>
  <w:num w:numId="99">
    <w:abstractNumId w:val="48"/>
  </w:num>
  <w:num w:numId="100">
    <w:abstractNumId w:val="8"/>
  </w:num>
  <w:num w:numId="101">
    <w:abstractNumId w:val="46"/>
  </w:num>
  <w:num w:numId="102">
    <w:abstractNumId w:val="23"/>
  </w:num>
  <w:num w:numId="103">
    <w:abstractNumId w:val="29"/>
  </w:num>
  <w:num w:numId="104">
    <w:abstractNumId w:val="67"/>
  </w:num>
  <w:num w:numId="105">
    <w:abstractNumId w:val="35"/>
  </w:num>
  <w:num w:numId="106">
    <w:abstractNumId w:val="55"/>
  </w:num>
  <w:num w:numId="107">
    <w:abstractNumId w:val="43"/>
  </w:num>
  <w:num w:numId="108">
    <w:abstractNumId w:val="93"/>
  </w:num>
  <w:num w:numId="109">
    <w:abstractNumId w:val="5"/>
  </w:num>
  <w:num w:numId="110">
    <w:abstractNumId w:val="98"/>
  </w:num>
  <w:num w:numId="111">
    <w:abstractNumId w:val="18"/>
  </w:num>
  <w:num w:numId="112">
    <w:abstractNumId w:val="75"/>
  </w:num>
  <w:num w:numId="113">
    <w:abstractNumId w:val="71"/>
  </w:num>
  <w:num w:numId="114">
    <w:abstractNumId w:val="32"/>
  </w:num>
  <w:num w:numId="115">
    <w:abstractNumId w:val="74"/>
  </w:num>
  <w:num w:numId="116">
    <w:abstractNumId w:val="41"/>
  </w:num>
  <w:num w:numId="117">
    <w:abstractNumId w:val="54"/>
  </w:num>
  <w:num w:numId="118">
    <w:abstractNumId w:val="49"/>
  </w:num>
  <w:num w:numId="119">
    <w:abstractNumId w:val="24"/>
  </w:num>
  <w:num w:numId="120">
    <w:abstractNumId w:val="70"/>
  </w:num>
  <w:num w:numId="121">
    <w:abstractNumId w:val="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52B"/>
    <w:rsid w:val="00010200"/>
    <w:rsid w:val="000655BD"/>
    <w:rsid w:val="0007494F"/>
    <w:rsid w:val="0008207E"/>
    <w:rsid w:val="000928F3"/>
    <w:rsid w:val="000B431B"/>
    <w:rsid w:val="000D0512"/>
    <w:rsid w:val="000D77B7"/>
    <w:rsid w:val="000F3E58"/>
    <w:rsid w:val="000F753F"/>
    <w:rsid w:val="001124B7"/>
    <w:rsid w:val="0011737E"/>
    <w:rsid w:val="001950E2"/>
    <w:rsid w:val="001A6C64"/>
    <w:rsid w:val="001B4FDE"/>
    <w:rsid w:val="001D0754"/>
    <w:rsid w:val="001D7C44"/>
    <w:rsid w:val="00201A84"/>
    <w:rsid w:val="00222C81"/>
    <w:rsid w:val="00222FCA"/>
    <w:rsid w:val="0023159D"/>
    <w:rsid w:val="002456F8"/>
    <w:rsid w:val="00254C10"/>
    <w:rsid w:val="0026076C"/>
    <w:rsid w:val="002D0D6F"/>
    <w:rsid w:val="002D5D11"/>
    <w:rsid w:val="002E053F"/>
    <w:rsid w:val="00307EF8"/>
    <w:rsid w:val="00311D4A"/>
    <w:rsid w:val="0031770B"/>
    <w:rsid w:val="003375FC"/>
    <w:rsid w:val="003436F4"/>
    <w:rsid w:val="00361E27"/>
    <w:rsid w:val="0036523D"/>
    <w:rsid w:val="00373CB4"/>
    <w:rsid w:val="0039003B"/>
    <w:rsid w:val="003A3436"/>
    <w:rsid w:val="003C08AD"/>
    <w:rsid w:val="003E2A36"/>
    <w:rsid w:val="003F5935"/>
    <w:rsid w:val="00410AAD"/>
    <w:rsid w:val="004135C8"/>
    <w:rsid w:val="00475873"/>
    <w:rsid w:val="0047748F"/>
    <w:rsid w:val="00492CE9"/>
    <w:rsid w:val="004C3CC6"/>
    <w:rsid w:val="004E30CE"/>
    <w:rsid w:val="004F052B"/>
    <w:rsid w:val="00502608"/>
    <w:rsid w:val="005154C8"/>
    <w:rsid w:val="005A1EE6"/>
    <w:rsid w:val="005B0C59"/>
    <w:rsid w:val="005D39EA"/>
    <w:rsid w:val="005E4CE7"/>
    <w:rsid w:val="00600ED4"/>
    <w:rsid w:val="006107E2"/>
    <w:rsid w:val="0061491E"/>
    <w:rsid w:val="00643761"/>
    <w:rsid w:val="00647DC8"/>
    <w:rsid w:val="006507BC"/>
    <w:rsid w:val="00656A00"/>
    <w:rsid w:val="006742E1"/>
    <w:rsid w:val="006A6916"/>
    <w:rsid w:val="006B373E"/>
    <w:rsid w:val="00714597"/>
    <w:rsid w:val="007259AA"/>
    <w:rsid w:val="007472D5"/>
    <w:rsid w:val="00785225"/>
    <w:rsid w:val="007B378A"/>
    <w:rsid w:val="007B7D39"/>
    <w:rsid w:val="007C440A"/>
    <w:rsid w:val="0080702F"/>
    <w:rsid w:val="00814498"/>
    <w:rsid w:val="008847CF"/>
    <w:rsid w:val="00887587"/>
    <w:rsid w:val="008B072A"/>
    <w:rsid w:val="008B2B1A"/>
    <w:rsid w:val="008B72A8"/>
    <w:rsid w:val="008C61A4"/>
    <w:rsid w:val="008E4281"/>
    <w:rsid w:val="00907968"/>
    <w:rsid w:val="00912BE9"/>
    <w:rsid w:val="00916BD7"/>
    <w:rsid w:val="00921BCF"/>
    <w:rsid w:val="00921C28"/>
    <w:rsid w:val="0093265E"/>
    <w:rsid w:val="00941941"/>
    <w:rsid w:val="00944585"/>
    <w:rsid w:val="0096663D"/>
    <w:rsid w:val="0098368D"/>
    <w:rsid w:val="009846EF"/>
    <w:rsid w:val="00990B67"/>
    <w:rsid w:val="009A4AE5"/>
    <w:rsid w:val="009B38CC"/>
    <w:rsid w:val="009B571B"/>
    <w:rsid w:val="009D3848"/>
    <w:rsid w:val="009F2106"/>
    <w:rsid w:val="00A05EF7"/>
    <w:rsid w:val="00A140EF"/>
    <w:rsid w:val="00A220FE"/>
    <w:rsid w:val="00A26451"/>
    <w:rsid w:val="00A307B0"/>
    <w:rsid w:val="00A46AA7"/>
    <w:rsid w:val="00A5466E"/>
    <w:rsid w:val="00A74B75"/>
    <w:rsid w:val="00AB0A87"/>
    <w:rsid w:val="00AE5F5D"/>
    <w:rsid w:val="00B00F19"/>
    <w:rsid w:val="00B0659D"/>
    <w:rsid w:val="00B16110"/>
    <w:rsid w:val="00B350BC"/>
    <w:rsid w:val="00B36F71"/>
    <w:rsid w:val="00B37518"/>
    <w:rsid w:val="00B4069D"/>
    <w:rsid w:val="00B40BBF"/>
    <w:rsid w:val="00B4107C"/>
    <w:rsid w:val="00B41F0F"/>
    <w:rsid w:val="00B53339"/>
    <w:rsid w:val="00B54366"/>
    <w:rsid w:val="00B866E3"/>
    <w:rsid w:val="00B9586A"/>
    <w:rsid w:val="00B96D3E"/>
    <w:rsid w:val="00BA2FC6"/>
    <w:rsid w:val="00BC6994"/>
    <w:rsid w:val="00BD047E"/>
    <w:rsid w:val="00C01B98"/>
    <w:rsid w:val="00C04B42"/>
    <w:rsid w:val="00C16767"/>
    <w:rsid w:val="00C52E0C"/>
    <w:rsid w:val="00C53E5D"/>
    <w:rsid w:val="00C70277"/>
    <w:rsid w:val="00C80BB5"/>
    <w:rsid w:val="00CA683E"/>
    <w:rsid w:val="00CB4D71"/>
    <w:rsid w:val="00CD5735"/>
    <w:rsid w:val="00CE560E"/>
    <w:rsid w:val="00D152F8"/>
    <w:rsid w:val="00D37D54"/>
    <w:rsid w:val="00D403A2"/>
    <w:rsid w:val="00D56077"/>
    <w:rsid w:val="00D63693"/>
    <w:rsid w:val="00D7080B"/>
    <w:rsid w:val="00D72022"/>
    <w:rsid w:val="00D95A46"/>
    <w:rsid w:val="00DB06C1"/>
    <w:rsid w:val="00DB5108"/>
    <w:rsid w:val="00E03D05"/>
    <w:rsid w:val="00E322C0"/>
    <w:rsid w:val="00E32420"/>
    <w:rsid w:val="00E461F9"/>
    <w:rsid w:val="00E65068"/>
    <w:rsid w:val="00E82428"/>
    <w:rsid w:val="00EA2F1E"/>
    <w:rsid w:val="00EA6820"/>
    <w:rsid w:val="00EC5651"/>
    <w:rsid w:val="00EF3743"/>
    <w:rsid w:val="00F002DE"/>
    <w:rsid w:val="00F144B0"/>
    <w:rsid w:val="00F27045"/>
    <w:rsid w:val="00F27A09"/>
    <w:rsid w:val="00F46C6C"/>
    <w:rsid w:val="00F55050"/>
    <w:rsid w:val="00F85918"/>
    <w:rsid w:val="00FA0087"/>
    <w:rsid w:val="00FB2A2F"/>
    <w:rsid w:val="00FB5018"/>
    <w:rsid w:val="00FB6037"/>
    <w:rsid w:val="00FB63D3"/>
    <w:rsid w:val="00FD5095"/>
    <w:rsid w:val="00FE02CB"/>
    <w:rsid w:val="00FE1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B84F7-556E-4C48-BE10-CA53DE63F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507BC"/>
  </w:style>
  <w:style w:type="paragraph" w:styleId="berschrift1">
    <w:name w:val="heading 1"/>
    <w:basedOn w:val="Standard"/>
    <w:next w:val="Standard"/>
    <w:link w:val="berschrift1Zchn"/>
    <w:uiPriority w:val="9"/>
    <w:qFormat/>
    <w:rsid w:val="004F05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F05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F05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F05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4F052B"/>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4F052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4F052B"/>
    <w:pPr>
      <w:ind w:left="720"/>
      <w:contextualSpacing/>
    </w:pPr>
  </w:style>
  <w:style w:type="character" w:customStyle="1" w:styleId="KommentartextZchn">
    <w:name w:val="Kommentartext Zchn"/>
    <w:basedOn w:val="Absatz-Standardschriftart"/>
    <w:link w:val="Kommentartext"/>
    <w:uiPriority w:val="99"/>
    <w:semiHidden/>
    <w:rsid w:val="00201A84"/>
    <w:rPr>
      <w:sz w:val="20"/>
      <w:szCs w:val="20"/>
    </w:rPr>
  </w:style>
  <w:style w:type="paragraph" w:styleId="Kommentartext">
    <w:name w:val="annotation text"/>
    <w:basedOn w:val="Standard"/>
    <w:link w:val="KommentartextZchn"/>
    <w:uiPriority w:val="99"/>
    <w:semiHidden/>
    <w:unhideWhenUsed/>
    <w:rsid w:val="00201A84"/>
    <w:pPr>
      <w:spacing w:after="160" w:line="240" w:lineRule="auto"/>
    </w:pPr>
    <w:rPr>
      <w:sz w:val="20"/>
      <w:szCs w:val="20"/>
    </w:rPr>
  </w:style>
  <w:style w:type="character" w:customStyle="1" w:styleId="KommentarthemaZchn">
    <w:name w:val="Kommentarthema Zchn"/>
    <w:basedOn w:val="KommentartextZchn"/>
    <w:link w:val="Kommentarthema"/>
    <w:uiPriority w:val="99"/>
    <w:semiHidden/>
    <w:rsid w:val="00201A84"/>
    <w:rPr>
      <w:b/>
      <w:bCs/>
      <w:sz w:val="20"/>
      <w:szCs w:val="20"/>
    </w:rPr>
  </w:style>
  <w:style w:type="paragraph" w:styleId="Kommentarthema">
    <w:name w:val="annotation subject"/>
    <w:basedOn w:val="Kommentartext"/>
    <w:next w:val="Kommentartext"/>
    <w:link w:val="KommentarthemaZchn"/>
    <w:uiPriority w:val="99"/>
    <w:semiHidden/>
    <w:unhideWhenUsed/>
    <w:rsid w:val="00201A84"/>
    <w:rPr>
      <w:b/>
      <w:bCs/>
    </w:rPr>
  </w:style>
  <w:style w:type="character" w:customStyle="1" w:styleId="SprechblasentextZchn">
    <w:name w:val="Sprechblasentext Zchn"/>
    <w:basedOn w:val="Absatz-Standardschriftart"/>
    <w:link w:val="Sprechblasentext"/>
    <w:uiPriority w:val="99"/>
    <w:semiHidden/>
    <w:rsid w:val="00201A84"/>
    <w:rPr>
      <w:rFonts w:ascii="Segoe UI" w:hAnsi="Segoe UI" w:cs="Segoe UI"/>
      <w:sz w:val="18"/>
      <w:szCs w:val="18"/>
    </w:rPr>
  </w:style>
  <w:style w:type="paragraph" w:styleId="Sprechblasentext">
    <w:name w:val="Balloon Text"/>
    <w:basedOn w:val="Standard"/>
    <w:link w:val="SprechblasentextZchn"/>
    <w:uiPriority w:val="99"/>
    <w:semiHidden/>
    <w:unhideWhenUsed/>
    <w:rsid w:val="00201A84"/>
    <w:pPr>
      <w:spacing w:after="0" w:line="240" w:lineRule="auto"/>
    </w:pPr>
    <w:rPr>
      <w:rFonts w:ascii="Segoe UI" w:hAnsi="Segoe UI" w:cs="Segoe UI"/>
      <w:sz w:val="18"/>
      <w:szCs w:val="18"/>
    </w:rPr>
  </w:style>
  <w:style w:type="paragraph" w:styleId="Funotentext">
    <w:name w:val="footnote text"/>
    <w:basedOn w:val="Standard"/>
    <w:link w:val="FunotentextZchn"/>
    <w:uiPriority w:val="99"/>
    <w:unhideWhenUsed/>
    <w:rsid w:val="00201A84"/>
    <w:pPr>
      <w:spacing w:after="0" w:line="240" w:lineRule="auto"/>
    </w:pPr>
    <w:rPr>
      <w:sz w:val="20"/>
      <w:szCs w:val="20"/>
    </w:rPr>
  </w:style>
  <w:style w:type="character" w:customStyle="1" w:styleId="FunotentextZchn">
    <w:name w:val="Fußnotentext Zchn"/>
    <w:basedOn w:val="Absatz-Standardschriftart"/>
    <w:link w:val="Funotentext"/>
    <w:uiPriority w:val="99"/>
    <w:rsid w:val="00201A84"/>
    <w:rPr>
      <w:sz w:val="20"/>
      <w:szCs w:val="20"/>
    </w:rPr>
  </w:style>
  <w:style w:type="character" w:styleId="Funotenzeichen">
    <w:name w:val="footnote reference"/>
    <w:basedOn w:val="Absatz-Standardschriftart"/>
    <w:uiPriority w:val="99"/>
    <w:unhideWhenUsed/>
    <w:rsid w:val="00201A84"/>
    <w:rPr>
      <w:vertAlign w:val="superscript"/>
    </w:rPr>
  </w:style>
  <w:style w:type="character" w:customStyle="1" w:styleId="KopfzeileZchn">
    <w:name w:val="Kopfzeile Zchn"/>
    <w:basedOn w:val="Absatz-Standardschriftart"/>
    <w:link w:val="Kopfzeile"/>
    <w:uiPriority w:val="99"/>
    <w:rsid w:val="00201A84"/>
  </w:style>
  <w:style w:type="paragraph" w:styleId="Kopfzeile">
    <w:name w:val="header"/>
    <w:basedOn w:val="Standard"/>
    <w:link w:val="KopfzeileZchn"/>
    <w:uiPriority w:val="99"/>
    <w:unhideWhenUsed/>
    <w:rsid w:val="00201A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A84"/>
  </w:style>
  <w:style w:type="paragraph" w:styleId="Fuzeile">
    <w:name w:val="footer"/>
    <w:basedOn w:val="Standard"/>
    <w:link w:val="FuzeileZchn"/>
    <w:uiPriority w:val="99"/>
    <w:unhideWhenUsed/>
    <w:rsid w:val="00201A84"/>
    <w:pPr>
      <w:tabs>
        <w:tab w:val="center" w:pos="4536"/>
        <w:tab w:val="right" w:pos="9072"/>
      </w:tabs>
      <w:spacing w:after="0" w:line="240" w:lineRule="auto"/>
    </w:pPr>
  </w:style>
  <w:style w:type="character" w:styleId="Hyperlink">
    <w:name w:val="Hyperlink"/>
    <w:basedOn w:val="Absatz-Standardschriftart"/>
    <w:uiPriority w:val="99"/>
    <w:unhideWhenUsed/>
    <w:rsid w:val="00201A84"/>
    <w:rPr>
      <w:color w:val="0000FF" w:themeColor="hyperlink"/>
      <w:u w:val="single"/>
    </w:rPr>
  </w:style>
  <w:style w:type="table" w:styleId="Tabellenraster">
    <w:name w:val="Table Grid"/>
    <w:basedOn w:val="NormaleTabelle"/>
    <w:uiPriority w:val="59"/>
    <w:rsid w:val="00CB4D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1491E"/>
    <w:pPr>
      <w:spacing w:after="0" w:line="240" w:lineRule="auto"/>
    </w:pPr>
  </w:style>
  <w:style w:type="character" w:styleId="HTMLZitat">
    <w:name w:val="HTML Cite"/>
    <w:basedOn w:val="Absatz-Standardschriftart"/>
    <w:uiPriority w:val="99"/>
    <w:semiHidden/>
    <w:unhideWhenUsed/>
    <w:rsid w:val="00492CE9"/>
    <w:rPr>
      <w:i/>
      <w:iCs/>
    </w:rPr>
  </w:style>
  <w:style w:type="paragraph" w:styleId="StandardWeb">
    <w:name w:val="Normal (Web)"/>
    <w:basedOn w:val="Standard"/>
    <w:uiPriority w:val="99"/>
    <w:semiHidden/>
    <w:unhideWhenUsed/>
    <w:rsid w:val="007259AA"/>
    <w:pPr>
      <w:spacing w:before="100" w:beforeAutospacing="1" w:after="100" w:afterAutospacing="1" w:line="240" w:lineRule="auto"/>
    </w:pPr>
    <w:rPr>
      <w:rFonts w:ascii="Times New Roman" w:eastAsiaTheme="minorEastAsia" w:hAnsi="Times New Roman" w:cs="Times New Roman"/>
      <w:sz w:val="20"/>
      <w:szCs w:val="20"/>
      <w:lang w:eastAsia="de-DE"/>
    </w:rPr>
  </w:style>
  <w:style w:type="table" w:customStyle="1" w:styleId="Tabellenraster1">
    <w:name w:val="Tabellenraster1"/>
    <w:basedOn w:val="NormaleTabelle"/>
    <w:next w:val="Tabellenraster"/>
    <w:uiPriority w:val="59"/>
    <w:rsid w:val="0041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916BD7"/>
  </w:style>
  <w:style w:type="table" w:customStyle="1" w:styleId="Tabellenraster2">
    <w:name w:val="Tabellenraster2"/>
    <w:basedOn w:val="NormaleTabelle"/>
    <w:next w:val="Tabellenraster"/>
    <w:uiPriority w:val="59"/>
    <w:rsid w:val="009D3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9A4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link"/>
    <w:rsid w:val="00785225"/>
    <w:rPr>
      <w:color w:val="000080"/>
      <w:u w:val="single"/>
    </w:rPr>
  </w:style>
  <w:style w:type="paragraph" w:styleId="Inhaltsverzeichnisberschrift">
    <w:name w:val="TOC Heading"/>
    <w:basedOn w:val="berschrift1"/>
    <w:next w:val="Standard"/>
    <w:uiPriority w:val="39"/>
    <w:semiHidden/>
    <w:unhideWhenUsed/>
    <w:qFormat/>
    <w:rsid w:val="0007494F"/>
    <w:pPr>
      <w:outlineLvl w:val="9"/>
    </w:pPr>
    <w:rPr>
      <w:lang w:eastAsia="de-DE"/>
    </w:rPr>
  </w:style>
  <w:style w:type="paragraph" w:styleId="Verzeichnis1">
    <w:name w:val="toc 1"/>
    <w:basedOn w:val="Standard"/>
    <w:next w:val="Standard"/>
    <w:autoRedefine/>
    <w:uiPriority w:val="39"/>
    <w:unhideWhenUsed/>
    <w:rsid w:val="0007494F"/>
    <w:pPr>
      <w:spacing w:after="100"/>
    </w:pPr>
  </w:style>
  <w:style w:type="paragraph" w:styleId="Verzeichnis2">
    <w:name w:val="toc 2"/>
    <w:basedOn w:val="Standard"/>
    <w:next w:val="Standard"/>
    <w:autoRedefine/>
    <w:uiPriority w:val="39"/>
    <w:unhideWhenUsed/>
    <w:rsid w:val="0007494F"/>
    <w:pPr>
      <w:spacing w:after="100"/>
      <w:ind w:left="220"/>
    </w:pPr>
  </w:style>
  <w:style w:type="paragraph" w:styleId="Verzeichnis3">
    <w:name w:val="toc 3"/>
    <w:basedOn w:val="Standard"/>
    <w:next w:val="Standard"/>
    <w:autoRedefine/>
    <w:uiPriority w:val="39"/>
    <w:unhideWhenUsed/>
    <w:rsid w:val="000749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3546">
      <w:bodyDiv w:val="1"/>
      <w:marLeft w:val="0"/>
      <w:marRight w:val="0"/>
      <w:marTop w:val="0"/>
      <w:marBottom w:val="0"/>
      <w:divBdr>
        <w:top w:val="none" w:sz="0" w:space="0" w:color="auto"/>
        <w:left w:val="none" w:sz="0" w:space="0" w:color="auto"/>
        <w:bottom w:val="none" w:sz="0" w:space="0" w:color="auto"/>
        <w:right w:val="none" w:sz="0" w:space="0" w:color="auto"/>
      </w:divBdr>
      <w:divsChild>
        <w:div w:id="1629816983">
          <w:marLeft w:val="547"/>
          <w:marRight w:val="0"/>
          <w:marTop w:val="0"/>
          <w:marBottom w:val="0"/>
          <w:divBdr>
            <w:top w:val="none" w:sz="0" w:space="0" w:color="auto"/>
            <w:left w:val="none" w:sz="0" w:space="0" w:color="auto"/>
            <w:bottom w:val="none" w:sz="0" w:space="0" w:color="auto"/>
            <w:right w:val="none" w:sz="0" w:space="0" w:color="auto"/>
          </w:divBdr>
        </w:div>
      </w:divsChild>
    </w:div>
    <w:div w:id="384329214">
      <w:bodyDiv w:val="1"/>
      <w:marLeft w:val="0"/>
      <w:marRight w:val="0"/>
      <w:marTop w:val="0"/>
      <w:marBottom w:val="0"/>
      <w:divBdr>
        <w:top w:val="none" w:sz="0" w:space="0" w:color="auto"/>
        <w:left w:val="none" w:sz="0" w:space="0" w:color="auto"/>
        <w:bottom w:val="none" w:sz="0" w:space="0" w:color="auto"/>
        <w:right w:val="none" w:sz="0" w:space="0" w:color="auto"/>
      </w:divBdr>
    </w:div>
    <w:div w:id="457915228">
      <w:bodyDiv w:val="1"/>
      <w:marLeft w:val="0"/>
      <w:marRight w:val="0"/>
      <w:marTop w:val="0"/>
      <w:marBottom w:val="0"/>
      <w:divBdr>
        <w:top w:val="none" w:sz="0" w:space="0" w:color="auto"/>
        <w:left w:val="none" w:sz="0" w:space="0" w:color="auto"/>
        <w:bottom w:val="none" w:sz="0" w:space="0" w:color="auto"/>
        <w:right w:val="none" w:sz="0" w:space="0" w:color="auto"/>
      </w:divBdr>
    </w:div>
    <w:div w:id="737481607">
      <w:bodyDiv w:val="1"/>
      <w:marLeft w:val="0"/>
      <w:marRight w:val="0"/>
      <w:marTop w:val="0"/>
      <w:marBottom w:val="0"/>
      <w:divBdr>
        <w:top w:val="none" w:sz="0" w:space="0" w:color="auto"/>
        <w:left w:val="none" w:sz="0" w:space="0" w:color="auto"/>
        <w:bottom w:val="none" w:sz="0" w:space="0" w:color="auto"/>
        <w:right w:val="none" w:sz="0" w:space="0" w:color="auto"/>
      </w:divBdr>
    </w:div>
    <w:div w:id="959264722">
      <w:bodyDiv w:val="1"/>
      <w:marLeft w:val="0"/>
      <w:marRight w:val="0"/>
      <w:marTop w:val="0"/>
      <w:marBottom w:val="0"/>
      <w:divBdr>
        <w:top w:val="none" w:sz="0" w:space="0" w:color="auto"/>
        <w:left w:val="none" w:sz="0" w:space="0" w:color="auto"/>
        <w:bottom w:val="none" w:sz="0" w:space="0" w:color="auto"/>
        <w:right w:val="none" w:sz="0" w:space="0" w:color="auto"/>
      </w:divBdr>
    </w:div>
    <w:div w:id="1228299456">
      <w:bodyDiv w:val="1"/>
      <w:marLeft w:val="0"/>
      <w:marRight w:val="0"/>
      <w:marTop w:val="0"/>
      <w:marBottom w:val="0"/>
      <w:divBdr>
        <w:top w:val="none" w:sz="0" w:space="0" w:color="auto"/>
        <w:left w:val="none" w:sz="0" w:space="0" w:color="auto"/>
        <w:bottom w:val="none" w:sz="0" w:space="0" w:color="auto"/>
        <w:right w:val="none" w:sz="0" w:space="0" w:color="auto"/>
      </w:divBdr>
    </w:div>
    <w:div w:id="1786725946">
      <w:bodyDiv w:val="1"/>
      <w:marLeft w:val="0"/>
      <w:marRight w:val="0"/>
      <w:marTop w:val="0"/>
      <w:marBottom w:val="0"/>
      <w:divBdr>
        <w:top w:val="none" w:sz="0" w:space="0" w:color="auto"/>
        <w:left w:val="none" w:sz="0" w:space="0" w:color="auto"/>
        <w:bottom w:val="none" w:sz="0" w:space="0" w:color="auto"/>
        <w:right w:val="none" w:sz="0" w:space="0" w:color="auto"/>
      </w:divBdr>
    </w:div>
    <w:div w:id="207986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ondenaststore.com/featured/worlds-emotionally-strongest-man-ariel-molvig.html"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046DA-9552-4AB2-8278-ED0D07CA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1589</Words>
  <Characters>10016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EOK</Company>
  <LinksUpToDate>false</LinksUpToDate>
  <CharactersWithSpaces>11582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Loeffler, Ulrich</dc:creator>
  <cp:lastModifiedBy>Windows User</cp:lastModifiedBy>
  <cp:revision>17</cp:revision>
  <cp:lastPrinted>2017-12-12T17:44:00Z</cp:lastPrinted>
  <dcterms:created xsi:type="dcterms:W3CDTF">2018-01-26T15:40:00Z</dcterms:created>
  <dcterms:modified xsi:type="dcterms:W3CDTF">2019-09-25T14:15:00Z</dcterms:modified>
</cp:coreProperties>
</file>