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8E" w:rsidRDefault="007D3B81" w:rsidP="000E288E">
      <w:r>
        <w:rPr>
          <w:noProof/>
          <w:lang w:eastAsia="de-DE"/>
        </w:rPr>
        <mc:AlternateContent>
          <mc:Choice Requires="wps">
            <w:drawing>
              <wp:anchor distT="0" distB="0" distL="114300" distR="114300" simplePos="0" relativeHeight="251655680" behindDoc="0" locked="0" layoutInCell="1" allowOverlap="1" wp14:anchorId="53CB0092" wp14:editId="2DE1CFB6">
                <wp:simplePos x="0" y="0"/>
                <wp:positionH relativeFrom="column">
                  <wp:posOffset>6263513</wp:posOffset>
                </wp:positionH>
                <wp:positionV relativeFrom="paragraph">
                  <wp:posOffset>-174244</wp:posOffset>
                </wp:positionV>
                <wp:extent cx="3090672" cy="1609344"/>
                <wp:effectExtent l="0" t="0" r="8255" b="16510"/>
                <wp:wrapNone/>
                <wp:docPr id="6" name="Abgerundetes Rechteck 6" title="1. Mein spontanes Urteil"/>
                <wp:cNvGraphicFramePr/>
                <a:graphic xmlns:a="http://schemas.openxmlformats.org/drawingml/2006/main">
                  <a:graphicData uri="http://schemas.microsoft.com/office/word/2010/wordprocessingShape">
                    <wps:wsp>
                      <wps:cNvSpPr/>
                      <wps:spPr>
                        <a:xfrm>
                          <a:off x="0" y="0"/>
                          <a:ext cx="3090672" cy="1609344"/>
                        </a:xfrm>
                        <a:prstGeom prst="roundRect">
                          <a:avLst/>
                        </a:prstGeom>
                      </wps:spPr>
                      <wps:style>
                        <a:lnRef idx="2">
                          <a:schemeClr val="dk1"/>
                        </a:lnRef>
                        <a:fillRef idx="1">
                          <a:schemeClr val="lt1"/>
                        </a:fillRef>
                        <a:effectRef idx="0">
                          <a:schemeClr val="dk1"/>
                        </a:effectRef>
                        <a:fontRef idx="minor">
                          <a:schemeClr val="dk1"/>
                        </a:fontRef>
                      </wps:style>
                      <wps:txbx>
                        <w:txbxContent>
                          <w:p w:rsidR="000E288E" w:rsidRPr="00CE6971" w:rsidRDefault="000E288E" w:rsidP="000E288E">
                            <w:pPr>
                              <w:pStyle w:val="Listenabsatz"/>
                              <w:numPr>
                                <w:ilvl w:val="0"/>
                                <w:numId w:val="6"/>
                              </w:numPr>
                              <w:spacing w:after="0" w:line="240" w:lineRule="auto"/>
                              <w:jc w:val="center"/>
                              <w:rPr>
                                <w:rFonts w:cs="Times New Roman (Textkörper CS)"/>
                                <w:b/>
                                <w:sz w:val="28"/>
                              </w:rPr>
                            </w:pPr>
                            <w:r w:rsidRPr="00CE6971">
                              <w:rPr>
                                <w:rFonts w:cs="Times New Roman (Textkörper CS)"/>
                                <w:b/>
                                <w:sz w:val="28"/>
                              </w:rPr>
                              <w:t>Pflichtenethik</w:t>
                            </w:r>
                          </w:p>
                          <w:p w:rsidR="000E288E" w:rsidRPr="00011725" w:rsidRDefault="000E288E" w:rsidP="000E288E">
                            <w:pPr>
                              <w:pStyle w:val="Listenabsatz"/>
                              <w:rPr>
                                <w:rFonts w:cs="Times New Roman (Textkörper CS)"/>
                                <w:sz w:val="28"/>
                              </w:rPr>
                            </w:pPr>
                            <w:r>
                              <w:rPr>
                                <w:rFonts w:cs="Times New Roman (Textkörper CS)"/>
                                <w:sz w:val="28"/>
                              </w:rPr>
                              <w:t>Entscheidung mit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B0092" id="Abgerundetes Rechteck 6" o:spid="_x0000_s1026" alt="Titel: 1. Mein spontanes Urteil" style="position:absolute;margin-left:493.2pt;margin-top:-13.7pt;width:243.35pt;height:12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" fillcolor="white [3201]" strokecolor="black [3200]" strokeweight="2pt">
                <v:textbox>
                  <w:txbxContent>
                    <w:p w:rsidR="000E288E" w:rsidRPr="00CE6971" w:rsidRDefault="000E288E" w:rsidP="000E288E">
                      <w:pPr>
                        <w:pStyle w:val="Listenabsatz"/>
                        <w:numPr>
                          <w:ilvl w:val="0"/>
                          <w:numId w:val="6"/>
                        </w:numPr>
                        <w:spacing w:after="0" w:line="240" w:lineRule="auto"/>
                        <w:jc w:val="center"/>
                        <w:rPr>
                          <w:rFonts w:cs="Times New Roman (Textkörper CS)"/>
                          <w:b/>
                          <w:sz w:val="28"/>
                        </w:rPr>
                      </w:pPr>
                      <w:r w:rsidRPr="00CE6971">
                        <w:rPr>
                          <w:rFonts w:cs="Times New Roman (Textkörper CS)"/>
                          <w:b/>
                          <w:sz w:val="28"/>
                        </w:rPr>
                        <w:t>Pflichtenethik</w:t>
                      </w:r>
                    </w:p>
                    <w:p w:rsidR="000E288E" w:rsidRPr="00011725" w:rsidRDefault="000E288E" w:rsidP="000E288E">
                      <w:pPr>
                        <w:pStyle w:val="Listenabsatz"/>
                        <w:rPr>
                          <w:rFonts w:cs="Times New Roman (Textkörper CS)"/>
                          <w:sz w:val="28"/>
                        </w:rPr>
                      </w:pPr>
                      <w:r>
                        <w:rPr>
                          <w:rFonts w:cs="Times New Roman (Textkörper CS)"/>
                          <w:sz w:val="28"/>
                        </w:rPr>
                        <w:t>Entscheidung mit Begründung</w:t>
                      </w:r>
                    </w:p>
                  </w:txbxContent>
                </v:textbox>
              </v:roundrect>
            </w:pict>
          </mc:Fallback>
        </mc:AlternateContent>
      </w:r>
      <w:r>
        <w:rPr>
          <w:noProof/>
          <w:lang w:eastAsia="de-DE"/>
        </w:rPr>
        <mc:AlternateContent>
          <mc:Choice Requires="wps">
            <w:drawing>
              <wp:anchor distT="0" distB="0" distL="114300" distR="114300" simplePos="0" relativeHeight="251650560" behindDoc="0" locked="0" layoutInCell="1" allowOverlap="1" wp14:anchorId="1A9B0C1F" wp14:editId="492CB93C">
                <wp:simplePos x="0" y="0"/>
                <wp:positionH relativeFrom="column">
                  <wp:posOffset>2870454</wp:posOffset>
                </wp:positionH>
                <wp:positionV relativeFrom="paragraph">
                  <wp:posOffset>-182499</wp:posOffset>
                </wp:positionV>
                <wp:extent cx="3090672" cy="1609344"/>
                <wp:effectExtent l="0" t="0" r="8255" b="16510"/>
                <wp:wrapNone/>
                <wp:docPr id="5" name="Abgerundetes Rechteck 5" title="1. Mein spontanes Urteil"/>
                <wp:cNvGraphicFramePr/>
                <a:graphic xmlns:a="http://schemas.openxmlformats.org/drawingml/2006/main">
                  <a:graphicData uri="http://schemas.microsoft.com/office/word/2010/wordprocessingShape">
                    <wps:wsp>
                      <wps:cNvSpPr/>
                      <wps:spPr>
                        <a:xfrm>
                          <a:off x="0" y="0"/>
                          <a:ext cx="3090672" cy="1609344"/>
                        </a:xfrm>
                        <a:prstGeom prst="roundRect">
                          <a:avLst/>
                        </a:prstGeom>
                      </wps:spPr>
                      <wps:style>
                        <a:lnRef idx="2">
                          <a:schemeClr val="dk1"/>
                        </a:lnRef>
                        <a:fillRef idx="1">
                          <a:schemeClr val="lt1"/>
                        </a:fillRef>
                        <a:effectRef idx="0">
                          <a:schemeClr val="dk1"/>
                        </a:effectRef>
                        <a:fontRef idx="minor">
                          <a:schemeClr val="dk1"/>
                        </a:fontRef>
                      </wps:style>
                      <wps:txbx>
                        <w:txbxContent>
                          <w:p w:rsidR="000E288E" w:rsidRPr="00CE6971" w:rsidRDefault="000E288E" w:rsidP="000E288E">
                            <w:pPr>
                              <w:pStyle w:val="Listenabsatz"/>
                              <w:numPr>
                                <w:ilvl w:val="0"/>
                                <w:numId w:val="5"/>
                              </w:numPr>
                              <w:spacing w:after="0" w:line="240" w:lineRule="auto"/>
                              <w:jc w:val="center"/>
                              <w:rPr>
                                <w:rFonts w:cs="Times New Roman (Textkörper CS)"/>
                                <w:b/>
                                <w:sz w:val="28"/>
                              </w:rPr>
                            </w:pPr>
                            <w:r w:rsidRPr="00CE6971">
                              <w:rPr>
                                <w:rFonts w:cs="Times New Roman (Textkörper CS)"/>
                                <w:b/>
                                <w:sz w:val="28"/>
                              </w:rPr>
                              <w:t>Nutzenethik</w:t>
                            </w:r>
                          </w:p>
                          <w:p w:rsidR="000E288E" w:rsidRPr="00011725" w:rsidRDefault="000E288E" w:rsidP="000E288E">
                            <w:pPr>
                              <w:pStyle w:val="Listenabsatz"/>
                              <w:rPr>
                                <w:rFonts w:cs="Times New Roman (Textkörper CS)"/>
                                <w:sz w:val="28"/>
                              </w:rPr>
                            </w:pPr>
                            <w:r>
                              <w:rPr>
                                <w:rFonts w:cs="Times New Roman (Textkörper CS)"/>
                                <w:sz w:val="28"/>
                              </w:rPr>
                              <w:t>Entscheidung mit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B0C1F" id="Abgerundetes Rechteck 5" o:spid="_x0000_s1027" alt="Titel: 1. Mein spontanes Urteil" style="position:absolute;margin-left:226pt;margin-top:-14.35pt;width:243.35pt;height:12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" fillcolor="white [3201]" strokecolor="black [3200]" strokeweight="2pt">
                <v:textbox>
                  <w:txbxContent>
                    <w:p w:rsidR="000E288E" w:rsidRPr="00CE6971" w:rsidRDefault="000E288E" w:rsidP="000E288E">
                      <w:pPr>
                        <w:pStyle w:val="Listenabsatz"/>
                        <w:numPr>
                          <w:ilvl w:val="0"/>
                          <w:numId w:val="5"/>
                        </w:numPr>
                        <w:spacing w:after="0" w:line="240" w:lineRule="auto"/>
                        <w:jc w:val="center"/>
                        <w:rPr>
                          <w:rFonts w:cs="Times New Roman (Textkörper CS)"/>
                          <w:b/>
                          <w:sz w:val="28"/>
                        </w:rPr>
                      </w:pPr>
                      <w:r w:rsidRPr="00CE6971">
                        <w:rPr>
                          <w:rFonts w:cs="Times New Roman (Textkörper CS)"/>
                          <w:b/>
                          <w:sz w:val="28"/>
                        </w:rPr>
                        <w:t>Nutzenethik</w:t>
                      </w:r>
                    </w:p>
                    <w:p w:rsidR="000E288E" w:rsidRPr="00011725" w:rsidRDefault="000E288E" w:rsidP="000E288E">
                      <w:pPr>
                        <w:pStyle w:val="Listenabsatz"/>
                        <w:rPr>
                          <w:rFonts w:cs="Times New Roman (Textkörper CS)"/>
                          <w:sz w:val="28"/>
                        </w:rPr>
                      </w:pPr>
                      <w:r>
                        <w:rPr>
                          <w:rFonts w:cs="Times New Roman (Textkörper CS)"/>
                          <w:sz w:val="28"/>
                        </w:rPr>
                        <w:t>Entscheidung mit Begründung</w:t>
                      </w:r>
                    </w:p>
                  </w:txbxContent>
                </v:textbox>
              </v:roundrect>
            </w:pict>
          </mc:Fallback>
        </mc:AlternateContent>
      </w:r>
      <w:r>
        <w:rPr>
          <w:noProof/>
          <w:lang w:eastAsia="de-DE"/>
        </w:rPr>
        <mc:AlternateContent>
          <mc:Choice Requires="wps">
            <w:drawing>
              <wp:anchor distT="0" distB="0" distL="114300" distR="114300" simplePos="0" relativeHeight="251643392" behindDoc="0" locked="0" layoutInCell="1" allowOverlap="1" wp14:anchorId="4AEA3775" wp14:editId="165E6224">
                <wp:simplePos x="0" y="0"/>
                <wp:positionH relativeFrom="column">
                  <wp:posOffset>-469900</wp:posOffset>
                </wp:positionH>
                <wp:positionV relativeFrom="paragraph">
                  <wp:posOffset>-174752</wp:posOffset>
                </wp:positionV>
                <wp:extent cx="3090672" cy="1609344"/>
                <wp:effectExtent l="0" t="0" r="8255" b="16510"/>
                <wp:wrapNone/>
                <wp:docPr id="4" name="Abgerundetes Rechteck 4" title="1. Mein spontanes Urteil"/>
                <wp:cNvGraphicFramePr/>
                <a:graphic xmlns:a="http://schemas.openxmlformats.org/drawingml/2006/main">
                  <a:graphicData uri="http://schemas.microsoft.com/office/word/2010/wordprocessingShape">
                    <wps:wsp>
                      <wps:cNvSpPr/>
                      <wps:spPr>
                        <a:xfrm>
                          <a:off x="0" y="0"/>
                          <a:ext cx="3090672" cy="1609344"/>
                        </a:xfrm>
                        <a:prstGeom prst="roundRect">
                          <a:avLst/>
                        </a:prstGeom>
                      </wps:spPr>
                      <wps:style>
                        <a:lnRef idx="2">
                          <a:schemeClr val="dk1"/>
                        </a:lnRef>
                        <a:fillRef idx="1">
                          <a:schemeClr val="lt1"/>
                        </a:fillRef>
                        <a:effectRef idx="0">
                          <a:schemeClr val="dk1"/>
                        </a:effectRef>
                        <a:fontRef idx="minor">
                          <a:schemeClr val="dk1"/>
                        </a:fontRef>
                      </wps:style>
                      <wps:txbx>
                        <w:txbxContent>
                          <w:p w:rsidR="000E288E" w:rsidRPr="00CE6971" w:rsidRDefault="000E288E" w:rsidP="000E288E">
                            <w:pPr>
                              <w:pStyle w:val="Listenabsatz"/>
                              <w:numPr>
                                <w:ilvl w:val="0"/>
                                <w:numId w:val="4"/>
                              </w:numPr>
                              <w:spacing w:after="0" w:line="240" w:lineRule="auto"/>
                              <w:jc w:val="center"/>
                              <w:rPr>
                                <w:rFonts w:cs="Times New Roman (Textkörper CS)"/>
                                <w:b/>
                                <w:sz w:val="28"/>
                              </w:rPr>
                            </w:pPr>
                            <w:r w:rsidRPr="00CE6971">
                              <w:rPr>
                                <w:rFonts w:cs="Times New Roman (Textkörper CS)"/>
                                <w:b/>
                                <w:sz w:val="28"/>
                              </w:rPr>
                              <w:t>Mein spontanes Urteil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A3775" id="Abgerundetes Rechteck 4" o:spid="_x0000_s1028" alt="Titel: 1. Mein spontanes Urteil" style="position:absolute;margin-left:-37pt;margin-top:-13.75pt;width:243.35pt;height:12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" fillcolor="white [3201]" strokecolor="black [3200]" strokeweight="2pt">
                <v:textbox>
                  <w:txbxContent>
                    <w:p w:rsidR="000E288E" w:rsidRPr="00CE6971" w:rsidRDefault="000E288E" w:rsidP="000E288E">
                      <w:pPr>
                        <w:pStyle w:val="Listenabsatz"/>
                        <w:numPr>
                          <w:ilvl w:val="0"/>
                          <w:numId w:val="4"/>
                        </w:numPr>
                        <w:spacing w:after="0" w:line="240" w:lineRule="auto"/>
                        <w:jc w:val="center"/>
                        <w:rPr>
                          <w:rFonts w:cs="Times New Roman (Textkörper CS)"/>
                          <w:b/>
                          <w:sz w:val="28"/>
                        </w:rPr>
                      </w:pPr>
                      <w:r w:rsidRPr="00CE6971">
                        <w:rPr>
                          <w:rFonts w:cs="Times New Roman (Textkörper CS)"/>
                          <w:b/>
                          <w:sz w:val="28"/>
                        </w:rPr>
                        <w:t>Mein spontanes Urteil</w:t>
                      </w:r>
                    </w:p>
                  </w:txbxContent>
                </v:textbox>
              </v:roundrect>
            </w:pict>
          </mc:Fallback>
        </mc:AlternateContent>
      </w:r>
      <w:r w:rsidRPr="006368B2">
        <w:rPr>
          <w:noProof/>
          <w:sz w:val="40"/>
          <w:szCs w:val="40"/>
          <w:lang w:eastAsia="de-DE"/>
        </w:rPr>
        <mc:AlternateContent>
          <mc:Choice Requires="wps">
            <w:drawing>
              <wp:anchor distT="0" distB="0" distL="114300" distR="114300" simplePos="0" relativeHeight="251619840" behindDoc="0" locked="0" layoutInCell="1" allowOverlap="1" wp14:anchorId="2DDA153B" wp14:editId="226D5652">
                <wp:simplePos x="0" y="0"/>
                <wp:positionH relativeFrom="column">
                  <wp:posOffset>-619252</wp:posOffset>
                </wp:positionH>
                <wp:positionV relativeFrom="paragraph">
                  <wp:posOffset>-530225</wp:posOffset>
                </wp:positionV>
                <wp:extent cx="657860" cy="572135"/>
                <wp:effectExtent l="0" t="0" r="0" b="12065"/>
                <wp:wrapSquare wrapText="bothSides"/>
                <wp:docPr id="269" name="Textfeld 269"/>
                <wp:cNvGraphicFramePr/>
                <a:graphic xmlns:a="http://schemas.openxmlformats.org/drawingml/2006/main">
                  <a:graphicData uri="http://schemas.microsoft.com/office/word/2010/wordprocessingShape">
                    <wps:wsp>
                      <wps:cNvSpPr txBox="1"/>
                      <wps:spPr>
                        <a:xfrm>
                          <a:off x="0" y="0"/>
                          <a:ext cx="657860" cy="572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B39C5" w:rsidRPr="007F2F95" w:rsidRDefault="006B39C5" w:rsidP="006B39C5">
                            <w:pPr>
                              <w:rPr>
                                <w:sz w:val="40"/>
                                <w:szCs w:val="40"/>
                              </w:rPr>
                            </w:pPr>
                            <w:r w:rsidRPr="007F2F95">
                              <w:rPr>
                                <w:sz w:val="40"/>
                                <w:szCs w:val="40"/>
                              </w:rPr>
                              <w:t>M</w:t>
                            </w:r>
                            <w:r>
                              <w:rPr>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DA153B" id="_x0000_t202" coordsize="21600,21600" o:spt="202" path="m,l,21600r21600,l21600,xe">
                <v:stroke joinstyle="miter"/>
                <v:path gradientshapeok="t" o:connecttype="rect"/>
              </v:shapetype>
              <v:shape id="Textfeld 269" o:spid="_x0000_s1029" type="#_x0000_t202" style="position:absolute;margin-left:-48.75pt;margin-top:-41.75pt;width:51.8pt;height:45.0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" filled="f" stroked="f">
                <v:textbox>
                  <w:txbxContent>
                    <w:p w:rsidR="006B39C5" w:rsidRPr="007F2F95" w:rsidRDefault="006B39C5" w:rsidP="006B39C5">
                      <w:pPr>
                        <w:rPr>
                          <w:sz w:val="40"/>
                          <w:szCs w:val="40"/>
                        </w:rPr>
                      </w:pPr>
                      <w:r w:rsidRPr="007F2F95">
                        <w:rPr>
                          <w:sz w:val="40"/>
                          <w:szCs w:val="40"/>
                        </w:rPr>
                        <w:t>M</w:t>
                      </w:r>
                      <w:r>
                        <w:rPr>
                          <w:sz w:val="40"/>
                          <w:szCs w:val="40"/>
                        </w:rPr>
                        <w:t>1</w:t>
                      </w:r>
                    </w:p>
                  </w:txbxContent>
                </v:textbox>
                <w10:wrap type="square"/>
              </v:shape>
            </w:pict>
          </mc:Fallback>
        </mc:AlternateContent>
      </w:r>
      <w:r w:rsidR="006B39C5" w:rsidRPr="006368B2">
        <w:rPr>
          <w:sz w:val="40"/>
          <w:szCs w:val="40"/>
        </w:rPr>
        <w:t xml:space="preserve"> </w:t>
      </w:r>
    </w:p>
    <w:p w:rsidR="000E288E" w:rsidRDefault="007D3B81" w:rsidP="000E288E">
      <w:r>
        <w:rPr>
          <w:noProof/>
          <w:lang w:eastAsia="de-DE"/>
        </w:rPr>
        <mc:AlternateContent>
          <mc:Choice Requires="wps">
            <w:drawing>
              <wp:anchor distT="0" distB="0" distL="114300" distR="114300" simplePos="0" relativeHeight="251678208" behindDoc="0" locked="0" layoutInCell="1" allowOverlap="1" wp14:anchorId="76FFE695" wp14:editId="523DCE06">
                <wp:simplePos x="0" y="0"/>
                <wp:positionH relativeFrom="column">
                  <wp:posOffset>9065387</wp:posOffset>
                </wp:positionH>
                <wp:positionV relativeFrom="paragraph">
                  <wp:posOffset>959358</wp:posOffset>
                </wp:positionV>
                <wp:extent cx="248920" cy="1019175"/>
                <wp:effectExtent l="76200" t="25400" r="55880" b="98425"/>
                <wp:wrapThrough wrapText="bothSides">
                  <wp:wrapPolygon edited="0">
                    <wp:start x="0" y="-538"/>
                    <wp:lineTo x="-6612" y="21533"/>
                    <wp:lineTo x="4408" y="23148"/>
                    <wp:lineTo x="17633" y="23148"/>
                    <wp:lineTo x="24245" y="17764"/>
                    <wp:lineTo x="22041" y="-538"/>
                    <wp:lineTo x="0" y="-538"/>
                  </wp:wrapPolygon>
                </wp:wrapThrough>
                <wp:docPr id="21" name="Pfeil nach unten 21"/>
                <wp:cNvGraphicFramePr/>
                <a:graphic xmlns:a="http://schemas.openxmlformats.org/drawingml/2006/main">
                  <a:graphicData uri="http://schemas.microsoft.com/office/word/2010/wordprocessingShape">
                    <wps:wsp>
                      <wps:cNvSpPr/>
                      <wps:spPr>
                        <a:xfrm>
                          <a:off x="0" y="0"/>
                          <a:ext cx="248920" cy="10191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644B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1" o:spid="_x0000_s1026" type="#_x0000_t67" style="position:absolute;margin-left:713.8pt;margin-top:75.55pt;width:19.6pt;height:8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" adj="18962"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Pr>
          <w:noProof/>
          <w:lang w:eastAsia="de-DE"/>
        </w:rPr>
        <mc:AlternateContent>
          <mc:Choice Requires="wps">
            <w:drawing>
              <wp:anchor distT="0" distB="0" distL="114300" distR="114300" simplePos="0" relativeHeight="251719168" behindDoc="0" locked="0" layoutInCell="1" allowOverlap="1" wp14:anchorId="3DE7C25D" wp14:editId="7F1847F7">
                <wp:simplePos x="0" y="0"/>
                <wp:positionH relativeFrom="column">
                  <wp:posOffset>2821178</wp:posOffset>
                </wp:positionH>
                <wp:positionV relativeFrom="paragraph">
                  <wp:posOffset>1244600</wp:posOffset>
                </wp:positionV>
                <wp:extent cx="3657600" cy="1856232"/>
                <wp:effectExtent l="12700" t="12700" r="12700" b="10795"/>
                <wp:wrapNone/>
                <wp:docPr id="11" name="Oval 11"/>
                <wp:cNvGraphicFramePr/>
                <a:graphic xmlns:a="http://schemas.openxmlformats.org/drawingml/2006/main">
                  <a:graphicData uri="http://schemas.microsoft.com/office/word/2010/wordprocessingShape">
                    <wps:wsp>
                      <wps:cNvSpPr/>
                      <wps:spPr>
                        <a:xfrm>
                          <a:off x="0" y="0"/>
                          <a:ext cx="3657600" cy="1856232"/>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0E288E" w:rsidRPr="007D3B81" w:rsidRDefault="000E288E" w:rsidP="000E288E">
                            <w:pPr>
                              <w:jc w:val="center"/>
                              <w:rPr>
                                <w:rFonts w:ascii="Avenir Next" w:hAnsi="Avenir Next" w:cs="Times New Roman (Textkörper CS)"/>
                                <w:color w:val="000000" w:themeColor="text1"/>
                                <w:sz w:val="44"/>
                                <w:szCs w:val="44"/>
                              </w:rPr>
                            </w:pPr>
                            <w:r w:rsidRPr="007D3B81">
                              <w:rPr>
                                <w:rFonts w:ascii="Avenir Next" w:hAnsi="Avenir Next" w:cs="Times New Roman (Textkörper CS)"/>
                                <w:color w:val="000000" w:themeColor="text1"/>
                                <w:sz w:val="44"/>
                                <w:szCs w:val="44"/>
                              </w:rPr>
                              <w:t>Darf man sich kleiden, wie man will?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7C25D" id="Oval 11" o:spid="_x0000_s1030" style="position:absolute;margin-left:222.15pt;margin-top:98pt;width:4in;height:146.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" fillcolor="#8aabd3 [2132]" strokecolor="#243f60 [1604]" strokeweight="2pt">
                <v:fill color2="#d6e2f0 [756]" rotate="t" angle="180" colors="0 #9ab5e4;.5 #c2d1ed;1 #e1e8f5" focus="100%" type="gradient"/>
                <v:textbox>
                  <w:txbxContent>
                    <w:p w:rsidR="000E288E" w:rsidRPr="007D3B81" w:rsidRDefault="000E288E" w:rsidP="000E288E">
                      <w:pPr>
                        <w:jc w:val="center"/>
                        <w:rPr>
                          <w:rFonts w:ascii="Avenir Next" w:hAnsi="Avenir Next" w:cs="Times New Roman (Textkörper CS)"/>
                          <w:color w:val="000000" w:themeColor="text1"/>
                          <w:sz w:val="44"/>
                          <w:szCs w:val="44"/>
                        </w:rPr>
                      </w:pPr>
                      <w:r w:rsidRPr="007D3B81">
                        <w:rPr>
                          <w:rFonts w:ascii="Avenir Next" w:hAnsi="Avenir Next" w:cs="Times New Roman (Textkörper CS)"/>
                          <w:color w:val="000000" w:themeColor="text1"/>
                          <w:sz w:val="44"/>
                          <w:szCs w:val="44"/>
                        </w:rPr>
                        <w:t>Darf man sich kleiden, wie man will?</w:t>
                      </w:r>
                    </w:p>
                  </w:txbxContent>
                </v:textbox>
              </v:oval>
            </w:pict>
          </mc:Fallback>
        </mc:AlternateContent>
      </w:r>
      <w:r>
        <w:rPr>
          <w:noProof/>
          <w:lang w:eastAsia="de-DE"/>
        </w:rPr>
        <mc:AlternateContent>
          <mc:Choice Requires="wps">
            <w:drawing>
              <wp:anchor distT="0" distB="0" distL="114300" distR="114300" simplePos="0" relativeHeight="251689472" behindDoc="0" locked="0" layoutInCell="1" allowOverlap="1" wp14:anchorId="35594712" wp14:editId="3D085C53">
                <wp:simplePos x="0" y="0"/>
                <wp:positionH relativeFrom="column">
                  <wp:posOffset>-479806</wp:posOffset>
                </wp:positionH>
                <wp:positionV relativeFrom="paragraph">
                  <wp:posOffset>3265806</wp:posOffset>
                </wp:positionV>
                <wp:extent cx="6876288" cy="2944368"/>
                <wp:effectExtent l="12700" t="12700" r="7620" b="15240"/>
                <wp:wrapNone/>
                <wp:docPr id="8" name="Abgerundetes Rechteck 8" title="1. Mein spontanes Urteil"/>
                <wp:cNvGraphicFramePr/>
                <a:graphic xmlns:a="http://schemas.openxmlformats.org/drawingml/2006/main">
                  <a:graphicData uri="http://schemas.microsoft.com/office/word/2010/wordprocessingShape">
                    <wps:wsp>
                      <wps:cNvSpPr/>
                      <wps:spPr>
                        <a:xfrm>
                          <a:off x="0" y="0"/>
                          <a:ext cx="6876288" cy="2944368"/>
                        </a:xfrm>
                        <a:prstGeom prst="roundRect">
                          <a:avLst/>
                        </a:prstGeom>
                      </wps:spPr>
                      <wps:style>
                        <a:lnRef idx="2">
                          <a:schemeClr val="dk1"/>
                        </a:lnRef>
                        <a:fillRef idx="1">
                          <a:schemeClr val="lt1"/>
                        </a:fillRef>
                        <a:effectRef idx="0">
                          <a:schemeClr val="dk1"/>
                        </a:effectRef>
                        <a:fontRef idx="minor">
                          <a:schemeClr val="dk1"/>
                        </a:fontRef>
                      </wps:style>
                      <wps:txbx>
                        <w:txbxContent>
                          <w:p w:rsidR="000E288E" w:rsidRPr="00CE6971" w:rsidRDefault="000E288E" w:rsidP="000E288E">
                            <w:pPr>
                              <w:pStyle w:val="Listenabsatz"/>
                              <w:numPr>
                                <w:ilvl w:val="0"/>
                                <w:numId w:val="8"/>
                              </w:numPr>
                              <w:spacing w:after="0" w:line="240" w:lineRule="auto"/>
                              <w:jc w:val="center"/>
                              <w:rPr>
                                <w:rFonts w:cs="Times New Roman (Textkörper CS)"/>
                                <w:sz w:val="28"/>
                              </w:rPr>
                            </w:pPr>
                            <w:r w:rsidRPr="00CE6971">
                              <w:rPr>
                                <w:rFonts w:cs="Times New Roman (Textkörper CS)"/>
                                <w:b/>
                                <w:sz w:val="28"/>
                              </w:rPr>
                              <w:t>Meine reflektierte Entscheidung</w:t>
                            </w:r>
                          </w:p>
                          <w:p w:rsidR="000E288E" w:rsidRPr="00690398" w:rsidRDefault="000E288E" w:rsidP="000E288E">
                            <w:pPr>
                              <w:jc w:val="center"/>
                              <w:rPr>
                                <w:rFonts w:cs="Times New Roman (Textkörper CS)"/>
                                <w:sz w:val="28"/>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94712" id="Abgerundetes Rechteck 8" o:spid="_x0000_s1031" alt="Titel: 1. Mein spontanes Urteil" style="position:absolute;margin-left:-37.8pt;margin-top:257.15pt;width:541.45pt;height:231.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" fillcolor="white [3201]" strokecolor="black [3200]" strokeweight="2pt">
                <v:textbox inset="0,,0">
                  <w:txbxContent>
                    <w:p w:rsidR="000E288E" w:rsidRPr="00CE6971" w:rsidRDefault="000E288E" w:rsidP="000E288E">
                      <w:pPr>
                        <w:pStyle w:val="Listenabsatz"/>
                        <w:numPr>
                          <w:ilvl w:val="0"/>
                          <w:numId w:val="8"/>
                        </w:numPr>
                        <w:spacing w:after="0" w:line="240" w:lineRule="auto"/>
                        <w:jc w:val="center"/>
                        <w:rPr>
                          <w:rFonts w:cs="Times New Roman (Textkörper CS)"/>
                          <w:sz w:val="28"/>
                        </w:rPr>
                      </w:pPr>
                      <w:r w:rsidRPr="00CE6971">
                        <w:rPr>
                          <w:rFonts w:cs="Times New Roman (Textkörper CS)"/>
                          <w:b/>
                          <w:sz w:val="28"/>
                        </w:rPr>
                        <w:t>Meine reflektierte Entscheidung</w:t>
                      </w:r>
                    </w:p>
                    <w:p w:rsidR="000E288E" w:rsidRPr="00690398" w:rsidRDefault="000E288E" w:rsidP="000E288E">
                      <w:pPr>
                        <w:jc w:val="center"/>
                        <w:rPr>
                          <w:rFonts w:cs="Times New Roman (Textkörper CS)"/>
                          <w:sz w:val="28"/>
                        </w:rPr>
                      </w:pPr>
                    </w:p>
                  </w:txbxContent>
                </v:textbox>
              </v:roundrect>
            </w:pict>
          </mc:Fallback>
        </mc:AlternateContent>
      </w:r>
      <w:r>
        <w:rPr>
          <w:noProof/>
          <w:lang w:eastAsia="de-DE"/>
        </w:rPr>
        <mc:AlternateContent>
          <mc:Choice Requires="wps">
            <w:drawing>
              <wp:anchor distT="0" distB="0" distL="114300" distR="114300" simplePos="0" relativeHeight="251675136" behindDoc="0" locked="0" layoutInCell="1" allowOverlap="1" wp14:anchorId="566738B4" wp14:editId="50F72BD4">
                <wp:simplePos x="0" y="0"/>
                <wp:positionH relativeFrom="column">
                  <wp:posOffset>6533642</wp:posOffset>
                </wp:positionH>
                <wp:positionV relativeFrom="paragraph">
                  <wp:posOffset>1345565</wp:posOffset>
                </wp:positionV>
                <wp:extent cx="2944368" cy="4873752"/>
                <wp:effectExtent l="12700" t="12700" r="15240" b="15875"/>
                <wp:wrapNone/>
                <wp:docPr id="7" name="Abgerundetes Rechteck 7" title="1. Mein spontanes Urteil"/>
                <wp:cNvGraphicFramePr/>
                <a:graphic xmlns:a="http://schemas.openxmlformats.org/drawingml/2006/main">
                  <a:graphicData uri="http://schemas.microsoft.com/office/word/2010/wordprocessingShape">
                    <wps:wsp>
                      <wps:cNvSpPr/>
                      <wps:spPr>
                        <a:xfrm>
                          <a:off x="0" y="0"/>
                          <a:ext cx="2944368" cy="4873752"/>
                        </a:xfrm>
                        <a:prstGeom prst="roundRect">
                          <a:avLst/>
                        </a:prstGeom>
                      </wps:spPr>
                      <wps:style>
                        <a:lnRef idx="2">
                          <a:schemeClr val="dk1"/>
                        </a:lnRef>
                        <a:fillRef idx="1">
                          <a:schemeClr val="lt1"/>
                        </a:fillRef>
                        <a:effectRef idx="0">
                          <a:schemeClr val="dk1"/>
                        </a:effectRef>
                        <a:fontRef idx="minor">
                          <a:schemeClr val="dk1"/>
                        </a:fontRef>
                      </wps:style>
                      <wps:txbx>
                        <w:txbxContent>
                          <w:p w:rsidR="000E288E" w:rsidRPr="00CE6971" w:rsidRDefault="000E288E" w:rsidP="000E288E">
                            <w:pPr>
                              <w:pStyle w:val="Listenabsatz"/>
                              <w:numPr>
                                <w:ilvl w:val="0"/>
                                <w:numId w:val="7"/>
                              </w:numPr>
                              <w:spacing w:after="0" w:line="240" w:lineRule="auto"/>
                              <w:jc w:val="center"/>
                              <w:rPr>
                                <w:rFonts w:cs="Times New Roman (Textkörper CS)"/>
                                <w:sz w:val="28"/>
                              </w:rPr>
                            </w:pPr>
                            <w:r w:rsidRPr="00CE6971">
                              <w:rPr>
                                <w:rFonts w:cs="Times New Roman (Textkörper CS)"/>
                                <w:b/>
                                <w:sz w:val="28"/>
                              </w:rPr>
                              <w:t>christliche Ethik</w:t>
                            </w:r>
                          </w:p>
                          <w:p w:rsidR="000E288E" w:rsidRPr="00690398" w:rsidRDefault="000E288E" w:rsidP="000E288E">
                            <w:pPr>
                              <w:pStyle w:val="Listenabsatz"/>
                              <w:spacing w:after="60"/>
                              <w:rPr>
                                <w:sz w:val="28"/>
                                <w:szCs w:val="28"/>
                              </w:rPr>
                            </w:pPr>
                            <w:r w:rsidRPr="00690398">
                              <w:rPr>
                                <w:sz w:val="28"/>
                                <w:szCs w:val="28"/>
                              </w:rPr>
                              <w:t>Entscheidung mit Begründung</w:t>
                            </w:r>
                          </w:p>
                          <w:p w:rsidR="000E288E" w:rsidRPr="00690398" w:rsidRDefault="000E288E" w:rsidP="000E288E">
                            <w:pPr>
                              <w:jc w:val="center"/>
                              <w:rPr>
                                <w:rFonts w:cs="Times New Roman (Textkörper CS)"/>
                                <w:sz w:val="28"/>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738B4" id="Abgerundetes Rechteck 7" o:spid="_x0000_s1032" alt="Titel: 1. Mein spontanes Urteil" style="position:absolute;margin-left:514.45pt;margin-top:105.95pt;width:231.85pt;height:38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" fillcolor="white [3201]" strokecolor="black [3200]" strokeweight="2pt">
                <v:textbox inset="0,,0">
                  <w:txbxContent>
                    <w:p w:rsidR="000E288E" w:rsidRPr="00CE6971" w:rsidRDefault="000E288E" w:rsidP="000E288E">
                      <w:pPr>
                        <w:pStyle w:val="Listenabsatz"/>
                        <w:numPr>
                          <w:ilvl w:val="0"/>
                          <w:numId w:val="7"/>
                        </w:numPr>
                        <w:spacing w:after="0" w:line="240" w:lineRule="auto"/>
                        <w:jc w:val="center"/>
                        <w:rPr>
                          <w:rFonts w:cs="Times New Roman (Textkörper CS)"/>
                          <w:sz w:val="28"/>
                        </w:rPr>
                      </w:pPr>
                      <w:r w:rsidRPr="00CE6971">
                        <w:rPr>
                          <w:rFonts w:cs="Times New Roman (Textkörper CS)"/>
                          <w:b/>
                          <w:sz w:val="28"/>
                        </w:rPr>
                        <w:t>christliche Ethik</w:t>
                      </w:r>
                    </w:p>
                    <w:p w:rsidR="000E288E" w:rsidRPr="00690398" w:rsidRDefault="000E288E" w:rsidP="000E288E">
                      <w:pPr>
                        <w:pStyle w:val="Listenabsatz"/>
                        <w:spacing w:after="60"/>
                        <w:rPr>
                          <w:sz w:val="28"/>
                          <w:szCs w:val="28"/>
                        </w:rPr>
                      </w:pPr>
                      <w:r w:rsidRPr="00690398">
                        <w:rPr>
                          <w:sz w:val="28"/>
                          <w:szCs w:val="28"/>
                        </w:rPr>
                        <w:t>Entscheidung mit Begründung</w:t>
                      </w:r>
                    </w:p>
                    <w:p w:rsidR="000E288E" w:rsidRPr="00690398" w:rsidRDefault="000E288E" w:rsidP="000E288E">
                      <w:pPr>
                        <w:jc w:val="center"/>
                        <w:rPr>
                          <w:rFonts w:cs="Times New Roman (Textkörper CS)"/>
                          <w:sz w:val="28"/>
                        </w:rPr>
                      </w:pPr>
                    </w:p>
                  </w:txbxContent>
                </v:textbox>
              </v:roundrect>
            </w:pict>
          </mc:Fallback>
        </mc:AlternateContent>
      </w:r>
      <w:r>
        <w:rPr>
          <w:noProof/>
          <w:lang w:eastAsia="de-DE"/>
        </w:rPr>
        <mc:AlternateContent>
          <mc:Choice Requires="wps">
            <w:drawing>
              <wp:anchor distT="0" distB="0" distL="114300" distR="114300" simplePos="0" relativeHeight="251631104" behindDoc="0" locked="0" layoutInCell="1" allowOverlap="1" wp14:anchorId="42A5B97C" wp14:editId="6AC9AFB9">
                <wp:simplePos x="0" y="0"/>
                <wp:positionH relativeFrom="column">
                  <wp:posOffset>-319659</wp:posOffset>
                </wp:positionH>
                <wp:positionV relativeFrom="paragraph">
                  <wp:posOffset>1380109</wp:posOffset>
                </wp:positionV>
                <wp:extent cx="3090672" cy="1609344"/>
                <wp:effectExtent l="0" t="0" r="8255" b="16510"/>
                <wp:wrapNone/>
                <wp:docPr id="9" name="Abgerundetes Rechteck 9" title="1. Mein spontanes Urteil"/>
                <wp:cNvGraphicFramePr/>
                <a:graphic xmlns:a="http://schemas.openxmlformats.org/drawingml/2006/main">
                  <a:graphicData uri="http://schemas.microsoft.com/office/word/2010/wordprocessingShape">
                    <wps:wsp>
                      <wps:cNvSpPr/>
                      <wps:spPr>
                        <a:xfrm>
                          <a:off x="0" y="0"/>
                          <a:ext cx="3090672" cy="1609344"/>
                        </a:xfrm>
                        <a:prstGeom prst="roundRect">
                          <a:avLst/>
                        </a:prstGeom>
                      </wps:spPr>
                      <wps:style>
                        <a:lnRef idx="2">
                          <a:schemeClr val="dk1"/>
                        </a:lnRef>
                        <a:fillRef idx="1">
                          <a:schemeClr val="lt1"/>
                        </a:fillRef>
                        <a:effectRef idx="0">
                          <a:schemeClr val="dk1"/>
                        </a:effectRef>
                        <a:fontRef idx="minor">
                          <a:schemeClr val="dk1"/>
                        </a:fontRef>
                      </wps:style>
                      <wps:txbx>
                        <w:txbxContent>
                          <w:p w:rsidR="000E288E" w:rsidRPr="00011725" w:rsidRDefault="000E288E" w:rsidP="000E288E">
                            <w:pPr>
                              <w:pStyle w:val="Listenabsatz"/>
                              <w:rPr>
                                <w:rFonts w:cs="Times New Roman (Textkörper CS)"/>
                                <w:sz w:val="28"/>
                              </w:rPr>
                            </w:pPr>
                            <w:r>
                              <w:rPr>
                                <w:rFonts w:cs="Times New Roman (Textkörper CS)"/>
                                <w:b/>
                                <w:sz w:val="28"/>
                              </w:rPr>
                              <w:t>6. Was hat sich verändert?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5B97C" id="Abgerundetes Rechteck 9" o:spid="_x0000_s1033" alt="Titel: 1. Mein spontanes Urteil" style="position:absolute;margin-left:-25.15pt;margin-top:108.65pt;width:243.35pt;height:126.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" fillcolor="white [3201]" strokecolor="black [3200]" strokeweight="2pt">
                <v:textbox>
                  <w:txbxContent>
                    <w:p w:rsidR="000E288E" w:rsidRPr="00011725" w:rsidRDefault="000E288E" w:rsidP="000E288E">
                      <w:pPr>
                        <w:pStyle w:val="Listenabsatz"/>
                        <w:rPr>
                          <w:rFonts w:cs="Times New Roman (Textkörper CS)"/>
                          <w:sz w:val="28"/>
                        </w:rPr>
                      </w:pPr>
                      <w:r>
                        <w:rPr>
                          <w:rFonts w:cs="Times New Roman (Textkörper CS)"/>
                          <w:b/>
                          <w:sz w:val="28"/>
                        </w:rPr>
                        <w:t>6. Was hat sich verändert?</w:t>
                      </w:r>
                    </w:p>
                  </w:txbxContent>
                </v:textbox>
              </v:roundrect>
            </w:pict>
          </mc:Fallback>
        </mc:AlternateContent>
      </w:r>
      <w:r>
        <w:rPr>
          <w:noProof/>
          <w:lang w:eastAsia="de-DE"/>
        </w:rPr>
        <mc:AlternateContent>
          <mc:Choice Requires="wps">
            <w:drawing>
              <wp:anchor distT="0" distB="0" distL="114300" distR="114300" simplePos="0" relativeHeight="251705856" behindDoc="0" locked="0" layoutInCell="1" allowOverlap="1" wp14:anchorId="618DDB4B" wp14:editId="1A22C329">
                <wp:simplePos x="0" y="0"/>
                <wp:positionH relativeFrom="column">
                  <wp:posOffset>-101346</wp:posOffset>
                </wp:positionH>
                <wp:positionV relativeFrom="paragraph">
                  <wp:posOffset>624332</wp:posOffset>
                </wp:positionV>
                <wp:extent cx="274320" cy="2834640"/>
                <wp:effectExtent l="12700" t="12700" r="30480" b="10160"/>
                <wp:wrapThrough wrapText="bothSides">
                  <wp:wrapPolygon edited="0">
                    <wp:start x="8000" y="-97"/>
                    <wp:lineTo x="-1000" y="0"/>
                    <wp:lineTo x="-1000" y="1161"/>
                    <wp:lineTo x="3000" y="1548"/>
                    <wp:lineTo x="3000" y="21581"/>
                    <wp:lineTo x="19000" y="21581"/>
                    <wp:lineTo x="19000" y="1548"/>
                    <wp:lineTo x="23000" y="1065"/>
                    <wp:lineTo x="22000" y="871"/>
                    <wp:lineTo x="14000" y="-97"/>
                    <wp:lineTo x="8000" y="-97"/>
                  </wp:wrapPolygon>
                </wp:wrapThrough>
                <wp:docPr id="23" name="Pfeil nach oben 23"/>
                <wp:cNvGraphicFramePr/>
                <a:graphic xmlns:a="http://schemas.openxmlformats.org/drawingml/2006/main">
                  <a:graphicData uri="http://schemas.microsoft.com/office/word/2010/wordprocessingShape">
                    <wps:wsp>
                      <wps:cNvSpPr/>
                      <wps:spPr>
                        <a:xfrm>
                          <a:off x="0" y="0"/>
                          <a:ext cx="274320" cy="283464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BDE6F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23" o:spid="_x0000_s1026" type="#_x0000_t68" style="position:absolute;margin-left:-8pt;margin-top:49.15pt;width:21.6pt;height:223.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" adj="1045"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0E288E">
        <w:rPr>
          <w:noProof/>
          <w:lang w:eastAsia="de-DE"/>
        </w:rPr>
        <mc:AlternateContent>
          <mc:Choice Requires="wps">
            <w:drawing>
              <wp:anchor distT="0" distB="0" distL="114300" distR="114300" simplePos="0" relativeHeight="251658752" behindDoc="0" locked="0" layoutInCell="1" allowOverlap="1" wp14:anchorId="04CAAD61" wp14:editId="6E6A11D1">
                <wp:simplePos x="0" y="0"/>
                <wp:positionH relativeFrom="column">
                  <wp:posOffset>2482850</wp:posOffset>
                </wp:positionH>
                <wp:positionV relativeFrom="paragraph">
                  <wp:posOffset>85090</wp:posOffset>
                </wp:positionV>
                <wp:extent cx="783590" cy="274320"/>
                <wp:effectExtent l="0" t="12700" r="29210" b="30480"/>
                <wp:wrapThrough wrapText="bothSides">
                  <wp:wrapPolygon edited="0">
                    <wp:start x="16804" y="-1000"/>
                    <wp:lineTo x="0" y="3000"/>
                    <wp:lineTo x="0" y="17000"/>
                    <wp:lineTo x="16804" y="23000"/>
                    <wp:lineTo x="18904" y="23000"/>
                    <wp:lineTo x="21005" y="16000"/>
                    <wp:lineTo x="22055" y="10000"/>
                    <wp:lineTo x="22055" y="9000"/>
                    <wp:lineTo x="18904" y="-1000"/>
                    <wp:lineTo x="16804" y="-1000"/>
                  </wp:wrapPolygon>
                </wp:wrapThrough>
                <wp:docPr id="20" name="Pfeil nach rechts 20"/>
                <wp:cNvGraphicFramePr/>
                <a:graphic xmlns:a="http://schemas.openxmlformats.org/drawingml/2006/main">
                  <a:graphicData uri="http://schemas.microsoft.com/office/word/2010/wordprocessingShape">
                    <wps:wsp>
                      <wps:cNvSpPr/>
                      <wps:spPr>
                        <a:xfrm>
                          <a:off x="0" y="0"/>
                          <a:ext cx="783590" cy="27432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CE35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0" o:spid="_x0000_s1026" type="#_x0000_t13" style="position:absolute;margin-left:195.5pt;margin-top:6.7pt;width:61.7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" adj="17819"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0E288E">
        <w:rPr>
          <w:noProof/>
          <w:lang w:eastAsia="de-DE"/>
        </w:rPr>
        <mc:AlternateContent>
          <mc:Choice Requires="wps">
            <w:drawing>
              <wp:anchor distT="0" distB="0" distL="114300" distR="114300" simplePos="0" relativeHeight="251661824" behindDoc="0" locked="0" layoutInCell="1" allowOverlap="1" wp14:anchorId="763A65E0" wp14:editId="39633265">
                <wp:simplePos x="0" y="0"/>
                <wp:positionH relativeFrom="column">
                  <wp:posOffset>5902325</wp:posOffset>
                </wp:positionH>
                <wp:positionV relativeFrom="paragraph">
                  <wp:posOffset>66675</wp:posOffset>
                </wp:positionV>
                <wp:extent cx="821055" cy="237490"/>
                <wp:effectExtent l="0" t="12700" r="29845" b="29210"/>
                <wp:wrapThrough wrapText="bothSides">
                  <wp:wrapPolygon edited="0">
                    <wp:start x="17374" y="-1155"/>
                    <wp:lineTo x="0" y="2310"/>
                    <wp:lineTo x="0" y="17326"/>
                    <wp:lineTo x="17708" y="18481"/>
                    <wp:lineTo x="17374" y="23102"/>
                    <wp:lineTo x="19712" y="23102"/>
                    <wp:lineTo x="20715" y="18481"/>
                    <wp:lineTo x="22051" y="11551"/>
                    <wp:lineTo x="22051" y="8086"/>
                    <wp:lineTo x="19712" y="-1155"/>
                    <wp:lineTo x="17374" y="-1155"/>
                  </wp:wrapPolygon>
                </wp:wrapThrough>
                <wp:docPr id="19" name="Pfeil nach rechts 19"/>
                <wp:cNvGraphicFramePr/>
                <a:graphic xmlns:a="http://schemas.openxmlformats.org/drawingml/2006/main">
                  <a:graphicData uri="http://schemas.microsoft.com/office/word/2010/wordprocessingShape">
                    <wps:wsp>
                      <wps:cNvSpPr/>
                      <wps:spPr>
                        <a:xfrm>
                          <a:off x="0" y="0"/>
                          <a:ext cx="821055" cy="23749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695AB" id="Pfeil nach rechts 19" o:spid="_x0000_s1026" type="#_x0000_t13" style="position:absolute;margin-left:464.75pt;margin-top:5.25pt;width:64.65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" adj="18476"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0E288E">
        <w:rPr>
          <w:noProof/>
          <w:lang w:eastAsia="de-DE"/>
        </w:rPr>
        <mc:AlternateContent>
          <mc:Choice Requires="wps">
            <w:drawing>
              <wp:anchor distT="0" distB="0" distL="114300" distR="114300" simplePos="0" relativeHeight="251692544" behindDoc="0" locked="0" layoutInCell="1" allowOverlap="1" wp14:anchorId="2D911573" wp14:editId="31F09E91">
                <wp:simplePos x="0" y="0"/>
                <wp:positionH relativeFrom="column">
                  <wp:posOffset>4933315</wp:posOffset>
                </wp:positionH>
                <wp:positionV relativeFrom="paragraph">
                  <wp:posOffset>3961765</wp:posOffset>
                </wp:positionV>
                <wp:extent cx="1819275" cy="237490"/>
                <wp:effectExtent l="12700" t="12700" r="9525" b="29210"/>
                <wp:wrapThrough wrapText="bothSides">
                  <wp:wrapPolygon edited="0">
                    <wp:start x="905" y="-1155"/>
                    <wp:lineTo x="-151" y="0"/>
                    <wp:lineTo x="-151" y="12706"/>
                    <wp:lineTo x="905" y="23102"/>
                    <wp:lineTo x="1809" y="23102"/>
                    <wp:lineTo x="1809" y="18481"/>
                    <wp:lineTo x="21562" y="17326"/>
                    <wp:lineTo x="21562" y="2310"/>
                    <wp:lineTo x="1960" y="-1155"/>
                    <wp:lineTo x="905" y="-1155"/>
                  </wp:wrapPolygon>
                </wp:wrapThrough>
                <wp:docPr id="22" name="Pfeil nach links 22"/>
                <wp:cNvGraphicFramePr/>
                <a:graphic xmlns:a="http://schemas.openxmlformats.org/drawingml/2006/main">
                  <a:graphicData uri="http://schemas.microsoft.com/office/word/2010/wordprocessingShape">
                    <wps:wsp>
                      <wps:cNvSpPr/>
                      <wps:spPr>
                        <a:xfrm>
                          <a:off x="0" y="0"/>
                          <a:ext cx="1819275" cy="23749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80E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2" o:spid="_x0000_s1026" type="#_x0000_t66" style="position:absolute;margin-left:388.45pt;margin-top:311.95pt;width:143.25pt;height:18.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" adj="141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0E288E">
        <w:rPr>
          <w:noProof/>
          <w:lang w:eastAsia="de-DE"/>
        </w:rPr>
        <mc:AlternateContent>
          <mc:Choice Requires="wps">
            <w:drawing>
              <wp:anchor distT="0" distB="0" distL="114300" distR="114300" simplePos="0" relativeHeight="251632128" behindDoc="0" locked="0" layoutInCell="1" allowOverlap="1" wp14:anchorId="2815AB9A" wp14:editId="6264EA3E">
                <wp:simplePos x="0" y="0"/>
                <wp:positionH relativeFrom="column">
                  <wp:posOffset>761365</wp:posOffset>
                </wp:positionH>
                <wp:positionV relativeFrom="paragraph">
                  <wp:posOffset>1850101</wp:posOffset>
                </wp:positionV>
                <wp:extent cx="102350" cy="342554"/>
                <wp:effectExtent l="0" t="0" r="0" b="0"/>
                <wp:wrapSquare wrapText="bothSides"/>
                <wp:docPr id="24" name="Textfeld 24"/>
                <wp:cNvGraphicFramePr/>
                <a:graphic xmlns:a="http://schemas.openxmlformats.org/drawingml/2006/main">
                  <a:graphicData uri="http://schemas.microsoft.com/office/word/2010/wordprocessingShape">
                    <wps:wsp>
                      <wps:cNvSpPr txBox="1"/>
                      <wps:spPr>
                        <a:xfrm>
                          <a:off x="0" y="0"/>
                          <a:ext cx="102350" cy="34255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E288E" w:rsidRDefault="000E288E" w:rsidP="000E2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15AB9A" id="Textfeld 24" o:spid="_x0000_s1034" type="#_x0000_t202" style="position:absolute;margin-left:59.95pt;margin-top:145.7pt;width:8.05pt;height:26.9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" filled="f" stroked="f">
                <v:textbox>
                  <w:txbxContent>
                    <w:p w:rsidR="000E288E" w:rsidRDefault="000E288E" w:rsidP="000E288E"/>
                  </w:txbxContent>
                </v:textbox>
                <w10:wrap type="square"/>
              </v:shape>
            </w:pict>
          </mc:Fallback>
        </mc:AlternateContent>
      </w:r>
      <w:r w:rsidR="000E288E">
        <w:br w:type="page"/>
      </w:r>
    </w:p>
    <w:p w:rsidR="000E288E" w:rsidRDefault="000E288E" w:rsidP="000E288E">
      <w:pPr>
        <w:sectPr w:rsidR="000E288E" w:rsidSect="000E288E">
          <w:type w:val="continuous"/>
          <w:pgSz w:w="16820" w:h="11900" w:orient="landscape"/>
          <w:pgMar w:top="1128" w:right="1134" w:bottom="1134" w:left="1418" w:header="709" w:footer="709" w:gutter="0"/>
          <w:cols w:space="708"/>
        </w:sectPr>
      </w:pPr>
    </w:p>
    <w:p w:rsidR="006B39C5" w:rsidRPr="007F2F95" w:rsidRDefault="006B39C5" w:rsidP="006B39C5">
      <w:pPr>
        <w:tabs>
          <w:tab w:val="left" w:pos="270"/>
        </w:tabs>
        <w:rPr>
          <w:sz w:val="36"/>
          <w:szCs w:val="36"/>
        </w:rPr>
      </w:pPr>
      <w:r>
        <w:rPr>
          <w:noProof/>
          <w:sz w:val="36"/>
          <w:szCs w:val="36"/>
          <w:lang w:eastAsia="de-DE"/>
        </w:rPr>
        <w:lastRenderedPageBreak/>
        <mc:AlternateContent>
          <mc:Choice Requires="wps">
            <w:drawing>
              <wp:anchor distT="0" distB="0" distL="114300" distR="114300" simplePos="0" relativeHeight="251659264" behindDoc="0" locked="0" layoutInCell="1" allowOverlap="1" wp14:anchorId="259D06C0" wp14:editId="1418BCF5">
                <wp:simplePos x="0" y="0"/>
                <wp:positionH relativeFrom="column">
                  <wp:posOffset>-421005</wp:posOffset>
                </wp:positionH>
                <wp:positionV relativeFrom="paragraph">
                  <wp:posOffset>-607695</wp:posOffset>
                </wp:positionV>
                <wp:extent cx="657860" cy="572135"/>
                <wp:effectExtent l="0" t="0" r="0" b="0"/>
                <wp:wrapSquare wrapText="bothSides"/>
                <wp:docPr id="283" name="Textfeld 283"/>
                <wp:cNvGraphicFramePr/>
                <a:graphic xmlns:a="http://schemas.openxmlformats.org/drawingml/2006/main">
                  <a:graphicData uri="http://schemas.microsoft.com/office/word/2010/wordprocessingShape">
                    <wps:wsp>
                      <wps:cNvSpPr txBox="1"/>
                      <wps:spPr>
                        <a:xfrm>
                          <a:off x="0" y="0"/>
                          <a:ext cx="657860" cy="572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B39C5" w:rsidRPr="007F2F95" w:rsidRDefault="006B39C5" w:rsidP="006B39C5">
                            <w:pPr>
                              <w:rPr>
                                <w:sz w:val="40"/>
                                <w:szCs w:val="40"/>
                              </w:rPr>
                            </w:pPr>
                            <w:r w:rsidRPr="007F2F95">
                              <w:rPr>
                                <w:sz w:val="40"/>
                                <w:szCs w:val="40"/>
                              </w:rPr>
                              <w:t>M</w:t>
                            </w:r>
                            <w:r>
                              <w:rPr>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9D06C0" id="Textfeld 283" o:spid="_x0000_s1035" type="#_x0000_t202" style="position:absolute;margin-left:-33.15pt;margin-top:-47.85pt;width:51.8pt;height:4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" filled="f" stroked="f">
                <v:textbox>
                  <w:txbxContent>
                    <w:p w:rsidR="006B39C5" w:rsidRPr="007F2F95" w:rsidRDefault="006B39C5" w:rsidP="006B39C5">
                      <w:pPr>
                        <w:rPr>
                          <w:sz w:val="40"/>
                          <w:szCs w:val="40"/>
                        </w:rPr>
                      </w:pPr>
                      <w:r w:rsidRPr="007F2F95">
                        <w:rPr>
                          <w:sz w:val="40"/>
                          <w:szCs w:val="40"/>
                        </w:rPr>
                        <w:t>M</w:t>
                      </w:r>
                      <w:r>
                        <w:rPr>
                          <w:sz w:val="40"/>
                          <w:szCs w:val="40"/>
                        </w:rPr>
                        <w:t>2</w:t>
                      </w:r>
                    </w:p>
                  </w:txbxContent>
                </v:textbox>
                <w10:wrap type="square"/>
              </v:shape>
            </w:pict>
          </mc:Fallback>
        </mc:AlternateContent>
      </w:r>
      <w:r w:rsidRPr="007F2F95">
        <w:rPr>
          <w:sz w:val="36"/>
          <w:szCs w:val="36"/>
        </w:rPr>
        <w:t>Grup</w:t>
      </w:r>
      <w:r>
        <w:rPr>
          <w:sz w:val="36"/>
          <w:szCs w:val="36"/>
        </w:rPr>
        <w:t>p</w:t>
      </w:r>
      <w:r w:rsidRPr="007F2F95">
        <w:rPr>
          <w:sz w:val="36"/>
          <w:szCs w:val="36"/>
        </w:rPr>
        <w:t>e 1: Religiöse Kleidung</w:t>
      </w:r>
    </w:p>
    <w:p w:rsidR="00651D4C" w:rsidRDefault="00651D4C" w:rsidP="00651D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05pt;margin-top:2.85pt;width:138.7pt;height:137.5pt;z-index:-251589120;mso-position-horizontal-relative:text;mso-position-vertical-relative:text" wrapcoords="-53 0 -53 21546 21600 21546 21600 0 -53 0">
            <v:imagedata r:id="rId7" o:title="woman-883269"/>
            <w10:wrap type="tight"/>
          </v:shape>
        </w:pict>
      </w:r>
      <w:r>
        <w:rPr>
          <w:noProof/>
        </w:rPr>
        <w:pict>
          <v:shape id="_x0000_s1026" type="#_x0000_t75" style="position:absolute;margin-left:311.15pt;margin-top:5.35pt;width:140.35pt;height:135.5pt;z-index:-251592192;mso-position-horizontal-relative:text;mso-position-vertical-relative:text" wrapcoords="-138 0 -138 21457 21600 21457 21600 0 -138 0">
            <v:imagedata r:id="rId8" o:title="wailing-wall-574487"/>
            <w10:wrap type="tight"/>
          </v:shape>
        </w:pict>
      </w:r>
      <w:r>
        <w:rPr>
          <w:noProof/>
          <w:lang w:eastAsia="de-DE"/>
        </w:rPr>
        <w:drawing>
          <wp:anchor distT="0" distB="0" distL="114300" distR="114300" simplePos="0" relativeHeight="251725312" behindDoc="1" locked="0" layoutInCell="1" allowOverlap="1">
            <wp:simplePos x="0" y="0"/>
            <wp:positionH relativeFrom="column">
              <wp:posOffset>2147570</wp:posOffset>
            </wp:positionH>
            <wp:positionV relativeFrom="paragraph">
              <wp:posOffset>48895</wp:posOffset>
            </wp:positionV>
            <wp:extent cx="1437005" cy="1763395"/>
            <wp:effectExtent l="0" t="0" r="0" b="8255"/>
            <wp:wrapTight wrapText="bothSides">
              <wp:wrapPolygon edited="0">
                <wp:start x="0" y="0"/>
                <wp:lineTo x="0" y="21468"/>
                <wp:lineTo x="21190" y="21468"/>
                <wp:lineTo x="21190"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n-765521_960_720.jpg"/>
                    <pic:cNvPicPr/>
                  </pic:nvPicPr>
                  <pic:blipFill rotWithShape="1">
                    <a:blip r:embed="rId9">
                      <a:extLst>
                        <a:ext uri="{28A0092B-C50C-407E-A947-70E740481C1C}">
                          <a14:useLocalDpi xmlns:a14="http://schemas.microsoft.com/office/drawing/2010/main" val="0"/>
                        </a:ext>
                      </a:extLst>
                    </a:blip>
                    <a:srcRect l="14932" t="28287"/>
                    <a:stretch/>
                  </pic:blipFill>
                  <pic:spPr bwMode="auto">
                    <a:xfrm>
                      <a:off x="0" y="0"/>
                      <a:ext cx="1437005" cy="176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39C5" w:rsidRPr="004906AC" w:rsidRDefault="006B39C5" w:rsidP="006B39C5">
      <w:pPr>
        <w:rPr>
          <w:b/>
        </w:rPr>
      </w:pPr>
      <w:r w:rsidRPr="004906AC">
        <w:rPr>
          <w:b/>
        </w:rPr>
        <w:t>Formen religiöser Kleidung:</w:t>
      </w:r>
    </w:p>
    <w:p w:rsidR="006B39C5" w:rsidRPr="004906AC" w:rsidRDefault="006B39C5" w:rsidP="006B39C5">
      <w:r w:rsidRPr="004906AC">
        <w:t>Religiöse Kleidung findet sich in vielen Religionen. Man kann Kleidung dann als religiös bezeich</w:t>
      </w:r>
      <w:r w:rsidR="005C215B">
        <w:softHyphen/>
      </w:r>
      <w:r w:rsidRPr="004906AC">
        <w:t>nen, wenn sie eine Glaubensüberzeugung zum Ausdruck bringt. In vielen Län</w:t>
      </w:r>
      <w:r>
        <w:softHyphen/>
      </w:r>
      <w:r w:rsidRPr="004906AC">
        <w:t>dern ist religiöse Kleidung Teil der Kultur, teilweise sogar gesetzlich vorgeschrieben, wie z.B. die Verschleierung von Frauen in Saudi Arabien. Oft lässt sich aber auch an der Klei</w:t>
      </w:r>
      <w:r>
        <w:softHyphen/>
      </w:r>
      <w:r w:rsidRPr="004906AC">
        <w:t>dung die Zugehörigkeit zu einer bestimmten Gruppierung innerhalb der Religion erken</w:t>
      </w:r>
      <w:r>
        <w:softHyphen/>
      </w:r>
      <w:r w:rsidRPr="004906AC">
        <w:t>nen, wie z.B. bei den orthodoxen männli</w:t>
      </w:r>
      <w:r w:rsidR="005C215B">
        <w:softHyphen/>
      </w:r>
      <w:r w:rsidRPr="004906AC">
        <w:t>chen Juden die schwarze Klei</w:t>
      </w:r>
      <w:r>
        <w:softHyphen/>
      </w:r>
      <w:r w:rsidRPr="004906AC">
        <w:t xml:space="preserve">dung und der Hut. </w:t>
      </w:r>
      <w:r>
        <w:t>Kleidung kann auch Ausdruck der Zugehörigkeit zu Gruppen, die besondere Formen von Frömmigkeit praktizieren sein</w:t>
      </w:r>
      <w:proofErr w:type="gramStart"/>
      <w:r>
        <w:t xml:space="preserve">,  </w:t>
      </w:r>
      <w:r w:rsidRPr="004906AC">
        <w:t>wie</w:t>
      </w:r>
      <w:proofErr w:type="gramEnd"/>
      <w:r w:rsidRPr="004906AC">
        <w:t xml:space="preserve"> z.B. bei Mönchen oder Non</w:t>
      </w:r>
      <w:r>
        <w:softHyphen/>
      </w:r>
      <w:r w:rsidRPr="004906AC">
        <w:t>nen</w:t>
      </w:r>
      <w:r>
        <w:t xml:space="preserve"> in Christentum oder Buddhismus</w:t>
      </w:r>
      <w:r w:rsidRPr="004906AC">
        <w:t xml:space="preserve">. </w:t>
      </w:r>
    </w:p>
    <w:p w:rsidR="006B39C5" w:rsidRPr="004906AC" w:rsidRDefault="006B39C5" w:rsidP="006B39C5"/>
    <w:p w:rsidR="006B39C5" w:rsidRPr="004906AC" w:rsidRDefault="006B39C5" w:rsidP="006B39C5">
      <w:pPr>
        <w:rPr>
          <w:b/>
        </w:rPr>
      </w:pPr>
      <w:r w:rsidRPr="004906AC">
        <w:rPr>
          <w:b/>
        </w:rPr>
        <w:t xml:space="preserve">Funktion religiöser Kleidung: </w:t>
      </w:r>
    </w:p>
    <w:p w:rsidR="006B39C5" w:rsidRPr="004906AC" w:rsidRDefault="006B39C5" w:rsidP="006B39C5">
      <w:r w:rsidRPr="004906AC">
        <w:t>Religiöse Kleidung kann ein Mittel der Abgrenzung bzw. der Unterscheidung sein. Mönche und Non</w:t>
      </w:r>
      <w:r>
        <w:softHyphen/>
      </w:r>
      <w:r w:rsidRPr="004906AC">
        <w:t>nen unterscheiden sich bewusst durch ihre Kleidung von anderen Men</w:t>
      </w:r>
      <w:r>
        <w:softHyphen/>
      </w:r>
      <w:r w:rsidRPr="004906AC">
        <w:t>schen. Aber auch muslimische Frauen können z.B. durch ein Kopftuch in einem west</w:t>
      </w:r>
      <w:r>
        <w:softHyphen/>
      </w:r>
      <w:r w:rsidRPr="004906AC">
        <w:t>lichen Land zum Ausdruck bringen, dass sie sich von westlichen Frauenbildern abgren</w:t>
      </w:r>
      <w:r>
        <w:softHyphen/>
      </w:r>
      <w:r w:rsidRPr="004906AC">
        <w:t>zen wollen. Abgrenzung hat im kultu</w:t>
      </w:r>
      <w:r w:rsidR="005C215B">
        <w:softHyphen/>
      </w:r>
      <w:r w:rsidRPr="004906AC">
        <w:t>rellen Kontext oft etwas mit der Wahrung der eigenen Identität zu tun: Lebt man in einer frem</w:t>
      </w:r>
      <w:r w:rsidR="005C215B">
        <w:softHyphen/>
      </w:r>
      <w:r w:rsidRPr="004906AC">
        <w:t>den Kultur oder in einer multi</w:t>
      </w:r>
      <w:r>
        <w:softHyphen/>
      </w:r>
      <w:r w:rsidRPr="004906AC">
        <w:t>kulturel</w:t>
      </w:r>
      <w:r>
        <w:softHyphen/>
      </w:r>
      <w:r w:rsidRPr="004906AC">
        <w:t>len Gesellschaft, kann religiöse Kleidung dazu dienen, das Eigene, nicht zuletzt auch das religiöse Bekenntnis, zu bewahren. In vielen Fällen ist religiöse Klei</w:t>
      </w:r>
      <w:r>
        <w:softHyphen/>
      </w:r>
      <w:r w:rsidRPr="004906AC">
        <w:t>dung ein öffentliches Glaubensbe</w:t>
      </w:r>
      <w:r>
        <w:softHyphen/>
      </w:r>
      <w:r w:rsidRPr="004906AC">
        <w:t xml:space="preserve">kenntnis. </w:t>
      </w:r>
    </w:p>
    <w:p w:rsidR="006B39C5" w:rsidRPr="004906AC" w:rsidRDefault="006B39C5" w:rsidP="006B39C5">
      <w:r w:rsidRPr="004906AC">
        <w:t xml:space="preserve">Religiöse Kleidung </w:t>
      </w:r>
      <w:r>
        <w:t xml:space="preserve">kann </w:t>
      </w:r>
      <w:r w:rsidRPr="004906AC">
        <w:t>aber auch als Mittel verstanden</w:t>
      </w:r>
      <w:r>
        <w:t xml:space="preserve"> werden</w:t>
      </w:r>
      <w:r w:rsidRPr="004906AC">
        <w:t>, um religiöse Normen zu unter</w:t>
      </w:r>
      <w:r w:rsidR="005C215B">
        <w:softHyphen/>
      </w:r>
      <w:r w:rsidRPr="004906AC">
        <w:t>stüt</w:t>
      </w:r>
      <w:r>
        <w:softHyphen/>
      </w:r>
      <w:r w:rsidRPr="004906AC">
        <w:t>zen, wie z.B. bei muslimischen Frauen, die sich verschleiern, um bei Männern kein Begehren zu wecken und damit nicht zum Ehebruch zu verführen. Die Verschleie</w:t>
      </w:r>
      <w:r>
        <w:softHyphen/>
      </w:r>
      <w:r w:rsidRPr="004906AC">
        <w:t>rung von Frauen im Islam wird aber</w:t>
      </w:r>
      <w:r>
        <w:t xml:space="preserve"> nicht nur im Wes</w:t>
      </w:r>
      <w:r>
        <w:softHyphen/>
        <w:t>ten</w:t>
      </w:r>
      <w:r w:rsidRPr="004906AC">
        <w:t xml:space="preserve"> auch immer wieder als Mittel zur Unterdrü</w:t>
      </w:r>
      <w:r>
        <w:softHyphen/>
      </w:r>
      <w:r w:rsidRPr="004906AC">
        <w:t>ckung der Frauen ver</w:t>
      </w:r>
      <w:r w:rsidR="005C215B">
        <w:softHyphen/>
      </w:r>
      <w:r w:rsidRPr="004906AC">
        <w:t xml:space="preserve">standen. </w:t>
      </w:r>
    </w:p>
    <w:p w:rsidR="006B39C5" w:rsidRPr="004906AC" w:rsidRDefault="006B39C5" w:rsidP="006B39C5">
      <w:pPr>
        <w:rPr>
          <w:b/>
        </w:rPr>
      </w:pPr>
      <w:r w:rsidRPr="004906AC">
        <w:rPr>
          <w:b/>
        </w:rPr>
        <w:t xml:space="preserve">Rechtliche Situation: </w:t>
      </w:r>
    </w:p>
    <w:p w:rsidR="006B39C5" w:rsidRPr="004906AC" w:rsidRDefault="00E1791A" w:rsidP="006B39C5">
      <w:r>
        <w:rPr>
          <w:noProof/>
          <w:lang w:eastAsia="de-DE"/>
        </w:rPr>
        <mc:AlternateContent>
          <mc:Choice Requires="wps">
            <w:drawing>
              <wp:anchor distT="0" distB="0" distL="114300" distR="114300" simplePos="0" relativeHeight="251722240" behindDoc="0" locked="0" layoutInCell="1" allowOverlap="1" wp14:anchorId="17FAE72D" wp14:editId="0F83594E">
                <wp:simplePos x="0" y="0"/>
                <wp:positionH relativeFrom="column">
                  <wp:posOffset>-205105</wp:posOffset>
                </wp:positionH>
                <wp:positionV relativeFrom="paragraph">
                  <wp:posOffset>921385</wp:posOffset>
                </wp:positionV>
                <wp:extent cx="6372860" cy="476250"/>
                <wp:effectExtent l="0" t="0" r="8890" b="0"/>
                <wp:wrapNone/>
                <wp:docPr id="1" name="Textfeld 1"/>
                <wp:cNvGraphicFramePr/>
                <a:graphic xmlns:a="http://schemas.openxmlformats.org/drawingml/2006/main">
                  <a:graphicData uri="http://schemas.microsoft.com/office/word/2010/wordprocessingShape">
                    <wps:wsp>
                      <wps:cNvSpPr txBox="1"/>
                      <wps:spPr>
                        <a:xfrm>
                          <a:off x="0" y="0"/>
                          <a:ext cx="6372860" cy="476250"/>
                        </a:xfrm>
                        <a:prstGeom prst="rect">
                          <a:avLst/>
                        </a:prstGeom>
                        <a:solidFill>
                          <a:schemeClr val="bg1"/>
                        </a:solidFill>
                        <a:ln w="6350">
                          <a:noFill/>
                        </a:ln>
                      </wps:spPr>
                      <wps:txbx>
                        <w:txbxContent>
                          <w:p w:rsidR="00482916" w:rsidRPr="00651D4C" w:rsidRDefault="00482916" w:rsidP="00482916">
                            <w:pPr>
                              <w:pStyle w:val="Textkrper"/>
                              <w:rPr>
                                <w:rFonts w:asciiTheme="majorHAnsi" w:hAnsiTheme="majorHAnsi" w:cstheme="majorHAnsi"/>
                                <w:sz w:val="16"/>
                                <w:szCs w:val="16"/>
                              </w:rPr>
                            </w:pPr>
                            <w:r w:rsidRPr="00EE04A7">
                              <w:rPr>
                                <w:rFonts w:asciiTheme="majorHAnsi" w:hAnsiTheme="majorHAnsi"/>
                                <w:sz w:val="16"/>
                                <w:szCs w:val="16"/>
                              </w:rPr>
                              <w:t>Quellenangabe</w:t>
                            </w:r>
                            <w:r w:rsidRPr="00D97EFD">
                              <w:rPr>
                                <w:rFonts w:asciiTheme="majorHAnsi" w:hAnsiTheme="majorHAnsi"/>
                                <w:sz w:val="16"/>
                                <w:szCs w:val="16"/>
                              </w:rPr>
                              <w:t>n zu den Fotografien von li</w:t>
                            </w:r>
                            <w:r w:rsidR="00E762A8">
                              <w:rPr>
                                <w:rFonts w:asciiTheme="majorHAnsi" w:hAnsiTheme="majorHAnsi"/>
                                <w:sz w:val="16"/>
                                <w:szCs w:val="16"/>
                              </w:rPr>
                              <w:t>nks nach rechts</w:t>
                            </w:r>
                            <w:r w:rsidR="00E762A8">
                              <w:rPr>
                                <w:rFonts w:asciiTheme="majorHAnsi" w:hAnsiTheme="majorHAnsi" w:cstheme="majorHAnsi"/>
                                <w:sz w:val="16"/>
                                <w:szCs w:val="16"/>
                              </w:rPr>
                              <w:t xml:space="preserve">: </w:t>
                            </w:r>
                            <w:r w:rsidR="00651D4C">
                              <w:rPr>
                                <w:rFonts w:asciiTheme="majorHAnsi" w:hAnsiTheme="majorHAnsi" w:cstheme="majorHAnsi"/>
                                <w:sz w:val="16"/>
                                <w:szCs w:val="16"/>
                              </w:rPr>
                              <w:t>woman-883269</w:t>
                            </w:r>
                            <w:bookmarkStart w:id="0" w:name="_GoBack"/>
                            <w:bookmarkEnd w:id="0"/>
                            <w:r w:rsidR="00651D4C" w:rsidRPr="00651D4C">
                              <w:rPr>
                                <w:rFonts w:asciiTheme="majorHAnsi" w:hAnsiTheme="majorHAnsi" w:cstheme="majorHAnsi"/>
                                <w:sz w:val="16"/>
                                <w:szCs w:val="16"/>
                              </w:rPr>
                              <w:t xml:space="preserve">.jpg </w:t>
                            </w:r>
                            <w:proofErr w:type="spellStart"/>
                            <w:r w:rsidR="00651D4C" w:rsidRPr="00651D4C">
                              <w:rPr>
                                <w:rFonts w:asciiTheme="majorHAnsi" w:hAnsiTheme="majorHAnsi" w:cstheme="majorHAnsi"/>
                                <w:sz w:val="16"/>
                                <w:szCs w:val="16"/>
                              </w:rPr>
                              <w:t>by</w:t>
                            </w:r>
                            <w:proofErr w:type="spellEnd"/>
                            <w:r w:rsidR="00651D4C" w:rsidRPr="00651D4C">
                              <w:rPr>
                                <w:rFonts w:asciiTheme="majorHAnsi" w:hAnsiTheme="majorHAnsi" w:cstheme="majorHAnsi"/>
                                <w:sz w:val="16"/>
                                <w:szCs w:val="16"/>
                              </w:rPr>
                              <w:t xml:space="preserve"> </w:t>
                            </w:r>
                            <w:proofErr w:type="spellStart"/>
                            <w:r w:rsidR="00651D4C" w:rsidRPr="00651D4C">
                              <w:rPr>
                                <w:rFonts w:asciiTheme="majorHAnsi" w:hAnsiTheme="majorHAnsi" w:cstheme="majorHAnsi"/>
                                <w:sz w:val="16"/>
                                <w:szCs w:val="16"/>
                              </w:rPr>
                              <w:t>JerryEmme</w:t>
                            </w:r>
                            <w:proofErr w:type="spellEnd"/>
                            <w:r w:rsidR="00651D4C" w:rsidRPr="00651D4C">
                              <w:rPr>
                                <w:rFonts w:asciiTheme="majorHAnsi" w:hAnsiTheme="majorHAnsi" w:cstheme="majorHAnsi"/>
                                <w:sz w:val="16"/>
                                <w:szCs w:val="16"/>
                              </w:rPr>
                              <w:t xml:space="preserve"> [</w:t>
                            </w:r>
                            <w:proofErr w:type="spellStart"/>
                            <w:r w:rsidR="00651D4C" w:rsidRPr="00651D4C">
                              <w:rPr>
                                <w:rFonts w:asciiTheme="majorHAnsi" w:hAnsiTheme="majorHAnsi" w:cstheme="majorHAnsi"/>
                                <w:sz w:val="16"/>
                                <w:szCs w:val="16"/>
                              </w:rPr>
                              <w:fldChar w:fldCharType="begin"/>
                            </w:r>
                            <w:r w:rsidR="00651D4C" w:rsidRPr="00651D4C">
                              <w:rPr>
                                <w:rFonts w:asciiTheme="majorHAnsi" w:hAnsiTheme="majorHAnsi" w:cstheme="majorHAnsi"/>
                                <w:sz w:val="16"/>
                                <w:szCs w:val="16"/>
                              </w:rPr>
                              <w:instrText xml:space="preserve"> HYPERLINK "https://pixabay.com/de/service/license/" \t "_blank" </w:instrText>
                            </w:r>
                            <w:r w:rsidR="00651D4C" w:rsidRPr="00651D4C">
                              <w:rPr>
                                <w:rFonts w:asciiTheme="majorHAnsi" w:hAnsiTheme="majorHAnsi" w:cstheme="majorHAnsi"/>
                                <w:sz w:val="16"/>
                                <w:szCs w:val="16"/>
                              </w:rPr>
                              <w:fldChar w:fldCharType="separate"/>
                            </w:r>
                            <w:r w:rsidR="00651D4C" w:rsidRPr="00651D4C">
                              <w:rPr>
                                <w:rStyle w:val="Hyperlink"/>
                                <w:rFonts w:asciiTheme="majorHAnsi" w:hAnsiTheme="majorHAnsi" w:cstheme="majorHAnsi"/>
                                <w:sz w:val="16"/>
                                <w:szCs w:val="16"/>
                              </w:rPr>
                              <w:t>Pixabay</w:t>
                            </w:r>
                            <w:proofErr w:type="spellEnd"/>
                            <w:r w:rsidR="00651D4C" w:rsidRPr="00651D4C">
                              <w:rPr>
                                <w:rStyle w:val="Hyperlink"/>
                                <w:rFonts w:asciiTheme="majorHAnsi" w:hAnsiTheme="majorHAnsi" w:cstheme="majorHAnsi"/>
                                <w:sz w:val="16"/>
                                <w:szCs w:val="16"/>
                              </w:rPr>
                              <w:t xml:space="preserve"> Lizenz</w:t>
                            </w:r>
                            <w:r w:rsidR="00651D4C" w:rsidRPr="00651D4C">
                              <w:rPr>
                                <w:rFonts w:asciiTheme="majorHAnsi" w:hAnsiTheme="majorHAnsi" w:cstheme="majorHAnsi"/>
                                <w:sz w:val="16"/>
                                <w:szCs w:val="16"/>
                              </w:rPr>
                              <w:fldChar w:fldCharType="end"/>
                            </w:r>
                            <w:r w:rsidR="00651D4C" w:rsidRPr="00651D4C">
                              <w:rPr>
                                <w:rFonts w:asciiTheme="majorHAnsi" w:hAnsiTheme="majorHAnsi" w:cstheme="majorHAnsi"/>
                                <w:sz w:val="16"/>
                                <w:szCs w:val="16"/>
                              </w:rPr>
                              <w:t xml:space="preserve">] via </w:t>
                            </w:r>
                            <w:hyperlink r:id="rId10" w:tgtFrame="_blank" w:history="1">
                              <w:proofErr w:type="spellStart"/>
                              <w:r w:rsidR="00651D4C" w:rsidRPr="00651D4C">
                                <w:rPr>
                                  <w:rStyle w:val="Hyperlink"/>
                                  <w:rFonts w:asciiTheme="majorHAnsi" w:hAnsiTheme="majorHAnsi" w:cstheme="majorHAnsi"/>
                                  <w:sz w:val="16"/>
                                  <w:szCs w:val="16"/>
                                </w:rPr>
                                <w:t>pixabay</w:t>
                              </w:r>
                              <w:proofErr w:type="spellEnd"/>
                            </w:hyperlink>
                            <w:r w:rsidRPr="00E762A8">
                              <w:rPr>
                                <w:rFonts w:asciiTheme="majorHAnsi" w:hAnsiTheme="majorHAnsi"/>
                                <w:color w:val="000000" w:themeColor="text1"/>
                                <w:sz w:val="16"/>
                                <w:szCs w:val="16"/>
                              </w:rPr>
                              <w:t xml:space="preserve">; </w:t>
                            </w:r>
                            <w:r w:rsidR="00A31DD2" w:rsidRPr="00E762A8">
                              <w:rPr>
                                <w:rFonts w:asciiTheme="majorHAnsi" w:hAnsiTheme="majorHAnsi"/>
                                <w:color w:val="000000" w:themeColor="text1"/>
                                <w:sz w:val="16"/>
                                <w:szCs w:val="16"/>
                              </w:rPr>
                              <w:t xml:space="preserve">nun von </w:t>
                            </w:r>
                            <w:hyperlink r:id="rId11" w:history="1">
                              <w:proofErr w:type="spellStart"/>
                              <w:r w:rsidR="00A31DD2" w:rsidRPr="00E762A8">
                                <w:rPr>
                                  <w:rStyle w:val="Hyperlink"/>
                                  <w:rFonts w:asciiTheme="majorHAnsi" w:hAnsiTheme="majorHAnsi"/>
                                  <w:sz w:val="16"/>
                                  <w:szCs w:val="16"/>
                                </w:rPr>
                                <w:t>PBernfeld</w:t>
                              </w:r>
                              <w:proofErr w:type="spellEnd"/>
                            </w:hyperlink>
                            <w:r w:rsidR="00A31DD2" w:rsidRPr="00E762A8">
                              <w:rPr>
                                <w:rFonts w:asciiTheme="majorHAnsi" w:hAnsiTheme="majorHAnsi"/>
                                <w:color w:val="000000" w:themeColor="text1"/>
                                <w:sz w:val="16"/>
                                <w:szCs w:val="16"/>
                              </w:rPr>
                              <w:t xml:space="preserve"> [</w:t>
                            </w:r>
                            <w:proofErr w:type="spellStart"/>
                            <w:r w:rsidR="00A31DD2">
                              <w:rPr>
                                <w:rFonts w:asciiTheme="majorHAnsi" w:hAnsiTheme="majorHAnsi"/>
                                <w:color w:val="000000" w:themeColor="text1"/>
                                <w:sz w:val="16"/>
                                <w:szCs w:val="16"/>
                                <w:lang w:val="en-US"/>
                              </w:rPr>
                              <w:fldChar w:fldCharType="begin"/>
                            </w:r>
                            <w:r w:rsidR="00A31DD2" w:rsidRPr="00E762A8">
                              <w:rPr>
                                <w:rFonts w:asciiTheme="majorHAnsi" w:hAnsiTheme="majorHAnsi"/>
                                <w:color w:val="000000" w:themeColor="text1"/>
                                <w:sz w:val="16"/>
                                <w:szCs w:val="16"/>
                              </w:rPr>
                              <w:instrText xml:space="preserve"> HYPERLINK "https://pixabay.com/de/service/license/" </w:instrText>
                            </w:r>
                            <w:r w:rsidR="00A31DD2">
                              <w:rPr>
                                <w:rFonts w:asciiTheme="majorHAnsi" w:hAnsiTheme="majorHAnsi"/>
                                <w:color w:val="000000" w:themeColor="text1"/>
                                <w:sz w:val="16"/>
                                <w:szCs w:val="16"/>
                                <w:lang w:val="en-US"/>
                              </w:rPr>
                              <w:fldChar w:fldCharType="separate"/>
                            </w:r>
                            <w:r w:rsidR="00A31DD2" w:rsidRPr="00E762A8">
                              <w:rPr>
                                <w:rStyle w:val="Hyperlink"/>
                                <w:rFonts w:asciiTheme="majorHAnsi" w:hAnsiTheme="majorHAnsi"/>
                                <w:sz w:val="16"/>
                                <w:szCs w:val="16"/>
                              </w:rPr>
                              <w:t>Pixabay</w:t>
                            </w:r>
                            <w:proofErr w:type="spellEnd"/>
                            <w:r w:rsidR="00A31DD2" w:rsidRPr="00E762A8">
                              <w:rPr>
                                <w:rStyle w:val="Hyperlink"/>
                                <w:rFonts w:asciiTheme="majorHAnsi" w:hAnsiTheme="majorHAnsi"/>
                                <w:sz w:val="16"/>
                                <w:szCs w:val="16"/>
                              </w:rPr>
                              <w:t xml:space="preserve"> Lizenz</w:t>
                            </w:r>
                            <w:r w:rsidR="00A31DD2">
                              <w:rPr>
                                <w:rFonts w:asciiTheme="majorHAnsi" w:hAnsiTheme="majorHAnsi"/>
                                <w:color w:val="000000" w:themeColor="text1"/>
                                <w:sz w:val="16"/>
                                <w:szCs w:val="16"/>
                                <w:lang w:val="en-US"/>
                              </w:rPr>
                              <w:fldChar w:fldCharType="end"/>
                            </w:r>
                            <w:r w:rsidR="00A31DD2" w:rsidRPr="00E762A8">
                              <w:rPr>
                                <w:rFonts w:asciiTheme="majorHAnsi" w:hAnsiTheme="majorHAnsi"/>
                                <w:color w:val="000000" w:themeColor="text1"/>
                                <w:sz w:val="16"/>
                                <w:szCs w:val="16"/>
                              </w:rPr>
                              <w:t>]</w:t>
                            </w:r>
                            <w:r w:rsidR="00A31DD2" w:rsidRPr="00E762A8">
                              <w:t xml:space="preserve"> </w:t>
                            </w:r>
                            <w:r w:rsidR="00A31DD2" w:rsidRPr="00E762A8">
                              <w:rPr>
                                <w:rFonts w:asciiTheme="majorHAnsi" w:hAnsiTheme="majorHAnsi"/>
                                <w:color w:val="000000" w:themeColor="text1"/>
                                <w:sz w:val="16"/>
                                <w:szCs w:val="16"/>
                              </w:rPr>
                              <w:t xml:space="preserve">via </w:t>
                            </w:r>
                            <w:hyperlink r:id="rId12" w:history="1">
                              <w:proofErr w:type="spellStart"/>
                              <w:r w:rsidR="00A31DD2" w:rsidRPr="00E762A8">
                                <w:rPr>
                                  <w:rStyle w:val="Hyperlink"/>
                                  <w:rFonts w:asciiTheme="majorHAnsi" w:hAnsiTheme="majorHAnsi"/>
                                  <w:sz w:val="16"/>
                                  <w:szCs w:val="16"/>
                                </w:rPr>
                                <w:t>Pixa</w:t>
                              </w:r>
                              <w:r w:rsidR="00A31DD2" w:rsidRPr="00E762A8">
                                <w:rPr>
                                  <w:rStyle w:val="Hyperlink"/>
                                  <w:rFonts w:asciiTheme="majorHAnsi" w:hAnsiTheme="majorHAnsi"/>
                                  <w:sz w:val="16"/>
                                  <w:szCs w:val="16"/>
                                </w:rPr>
                                <w:t>b</w:t>
                              </w:r>
                              <w:r w:rsidR="00A31DD2" w:rsidRPr="00E762A8">
                                <w:rPr>
                                  <w:rStyle w:val="Hyperlink"/>
                                  <w:rFonts w:asciiTheme="majorHAnsi" w:hAnsiTheme="majorHAnsi"/>
                                  <w:sz w:val="16"/>
                                  <w:szCs w:val="16"/>
                                </w:rPr>
                                <w:t>ay</w:t>
                              </w:r>
                              <w:proofErr w:type="spellEnd"/>
                            </w:hyperlink>
                            <w:r w:rsidR="00651D4C">
                              <w:rPr>
                                <w:rStyle w:val="Hyperlink"/>
                                <w:rFonts w:asciiTheme="majorHAnsi" w:hAnsiTheme="majorHAnsi"/>
                                <w:sz w:val="16"/>
                                <w:szCs w:val="16"/>
                                <w:u w:val="none"/>
                              </w:rPr>
                              <w:t xml:space="preserve"> </w:t>
                            </w:r>
                            <w:r w:rsidR="00651D4C" w:rsidRPr="00651D4C">
                              <w:rPr>
                                <w:rStyle w:val="Hyperlink"/>
                                <w:rFonts w:asciiTheme="majorHAnsi" w:hAnsiTheme="majorHAnsi"/>
                                <w:color w:val="auto"/>
                                <w:sz w:val="16"/>
                                <w:szCs w:val="16"/>
                                <w:u w:val="none"/>
                              </w:rPr>
                              <w:t>und</w:t>
                            </w:r>
                            <w:r w:rsidR="00651D4C">
                              <w:rPr>
                                <w:rStyle w:val="Hyperlink"/>
                                <w:rFonts w:asciiTheme="majorHAnsi" w:hAnsiTheme="majorHAnsi"/>
                                <w:color w:val="auto"/>
                                <w:sz w:val="16"/>
                                <w:szCs w:val="16"/>
                                <w:u w:val="none"/>
                              </w:rPr>
                              <w:t xml:space="preserve"> </w:t>
                            </w:r>
                            <w:r w:rsidR="00651D4C">
                              <w:rPr>
                                <w:rFonts w:asciiTheme="majorHAnsi" w:hAnsiTheme="majorHAnsi"/>
                                <w:sz w:val="16"/>
                                <w:szCs w:val="16"/>
                              </w:rPr>
                              <w:t>wailing-wall-574487</w:t>
                            </w:r>
                            <w:r w:rsidR="00651D4C" w:rsidRPr="00651D4C">
                              <w:rPr>
                                <w:rFonts w:asciiTheme="majorHAnsi" w:hAnsiTheme="majorHAnsi"/>
                                <w:sz w:val="16"/>
                                <w:szCs w:val="16"/>
                              </w:rPr>
                              <w:t xml:space="preserve">.jpg </w:t>
                            </w:r>
                            <w:proofErr w:type="spellStart"/>
                            <w:r w:rsidR="00651D4C" w:rsidRPr="00651D4C">
                              <w:rPr>
                                <w:rFonts w:asciiTheme="majorHAnsi" w:hAnsiTheme="majorHAnsi"/>
                                <w:sz w:val="16"/>
                                <w:szCs w:val="16"/>
                              </w:rPr>
                              <w:t>by</w:t>
                            </w:r>
                            <w:proofErr w:type="spellEnd"/>
                            <w:r w:rsidR="00651D4C" w:rsidRPr="00651D4C">
                              <w:rPr>
                                <w:rFonts w:asciiTheme="majorHAnsi" w:hAnsiTheme="majorHAnsi"/>
                                <w:sz w:val="16"/>
                                <w:szCs w:val="16"/>
                              </w:rPr>
                              <w:t xml:space="preserve"> </w:t>
                            </w:r>
                            <w:proofErr w:type="spellStart"/>
                            <w:r w:rsidR="00651D4C" w:rsidRPr="00651D4C">
                              <w:rPr>
                                <w:rFonts w:asciiTheme="majorHAnsi" w:hAnsiTheme="majorHAnsi"/>
                                <w:sz w:val="16"/>
                                <w:szCs w:val="16"/>
                              </w:rPr>
                              <w:t>tdjgordon</w:t>
                            </w:r>
                            <w:proofErr w:type="spellEnd"/>
                            <w:r w:rsidR="00651D4C" w:rsidRPr="00651D4C">
                              <w:rPr>
                                <w:rFonts w:asciiTheme="majorHAnsi" w:hAnsiTheme="majorHAnsi"/>
                                <w:sz w:val="16"/>
                                <w:szCs w:val="16"/>
                              </w:rPr>
                              <w:t xml:space="preserve"> [</w:t>
                            </w:r>
                            <w:proofErr w:type="spellStart"/>
                            <w:r w:rsidR="00651D4C" w:rsidRPr="00651D4C">
                              <w:rPr>
                                <w:rFonts w:asciiTheme="majorHAnsi" w:hAnsiTheme="majorHAnsi"/>
                                <w:sz w:val="16"/>
                                <w:szCs w:val="16"/>
                              </w:rPr>
                              <w:fldChar w:fldCharType="begin"/>
                            </w:r>
                            <w:r w:rsidR="00651D4C" w:rsidRPr="00651D4C">
                              <w:rPr>
                                <w:rFonts w:asciiTheme="majorHAnsi" w:hAnsiTheme="majorHAnsi"/>
                                <w:sz w:val="16"/>
                                <w:szCs w:val="16"/>
                              </w:rPr>
                              <w:instrText xml:space="preserve"> HYPERLINK "https://pixabay.com/de/service/license/" \t "_blank" </w:instrText>
                            </w:r>
                            <w:r w:rsidR="00651D4C" w:rsidRPr="00651D4C">
                              <w:rPr>
                                <w:rFonts w:asciiTheme="majorHAnsi" w:hAnsiTheme="majorHAnsi"/>
                                <w:sz w:val="16"/>
                                <w:szCs w:val="16"/>
                              </w:rPr>
                              <w:fldChar w:fldCharType="separate"/>
                            </w:r>
                            <w:r w:rsidR="00651D4C" w:rsidRPr="00651D4C">
                              <w:rPr>
                                <w:rStyle w:val="Hyperlink"/>
                                <w:rFonts w:asciiTheme="majorHAnsi" w:hAnsiTheme="majorHAnsi"/>
                                <w:sz w:val="16"/>
                                <w:szCs w:val="16"/>
                              </w:rPr>
                              <w:t>Pixabay</w:t>
                            </w:r>
                            <w:proofErr w:type="spellEnd"/>
                            <w:r w:rsidR="00651D4C" w:rsidRPr="00651D4C">
                              <w:rPr>
                                <w:rStyle w:val="Hyperlink"/>
                                <w:rFonts w:asciiTheme="majorHAnsi" w:hAnsiTheme="majorHAnsi"/>
                                <w:sz w:val="16"/>
                                <w:szCs w:val="16"/>
                              </w:rPr>
                              <w:t xml:space="preserve"> Lizenz</w:t>
                            </w:r>
                            <w:r w:rsidR="00651D4C" w:rsidRPr="00651D4C">
                              <w:rPr>
                                <w:rFonts w:asciiTheme="majorHAnsi" w:hAnsiTheme="majorHAnsi"/>
                                <w:sz w:val="16"/>
                                <w:szCs w:val="16"/>
                              </w:rPr>
                              <w:fldChar w:fldCharType="end"/>
                            </w:r>
                            <w:r w:rsidR="00651D4C" w:rsidRPr="00651D4C">
                              <w:rPr>
                                <w:rFonts w:asciiTheme="majorHAnsi" w:hAnsiTheme="majorHAnsi"/>
                                <w:sz w:val="16"/>
                                <w:szCs w:val="16"/>
                              </w:rPr>
                              <w:t xml:space="preserve">] via </w:t>
                            </w:r>
                            <w:hyperlink r:id="rId13" w:tgtFrame="_blank" w:history="1">
                              <w:proofErr w:type="spellStart"/>
                              <w:r w:rsidR="00651D4C" w:rsidRPr="00651D4C">
                                <w:rPr>
                                  <w:rStyle w:val="Hyperlink"/>
                                  <w:rFonts w:asciiTheme="majorHAnsi" w:hAnsiTheme="majorHAnsi"/>
                                  <w:sz w:val="16"/>
                                  <w:szCs w:val="16"/>
                                </w:rPr>
                                <w:t>pixabay</w:t>
                              </w:r>
                              <w:proofErr w:type="spellEnd"/>
                            </w:hyperlink>
                          </w:p>
                          <w:p w:rsidR="00482916" w:rsidRPr="00E762A8" w:rsidRDefault="00482916" w:rsidP="00482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FAE72D" id="Textfeld 1" o:spid="_x0000_s1036" type="#_x0000_t202" style="position:absolute;margin-left:-16.15pt;margin-top:72.55pt;width:501.8pt;height:37.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" fillcolor="white [3212]" stroked="f" strokeweight=".5pt">
                <v:textbox>
                  <w:txbxContent>
                    <w:p w:rsidR="00482916" w:rsidRPr="00651D4C" w:rsidRDefault="00482916" w:rsidP="00482916">
                      <w:pPr>
                        <w:pStyle w:val="Textkrper"/>
                        <w:rPr>
                          <w:rFonts w:asciiTheme="majorHAnsi" w:hAnsiTheme="majorHAnsi" w:cstheme="majorHAnsi"/>
                          <w:sz w:val="16"/>
                          <w:szCs w:val="16"/>
                        </w:rPr>
                      </w:pPr>
                      <w:r w:rsidRPr="00EE04A7">
                        <w:rPr>
                          <w:rFonts w:asciiTheme="majorHAnsi" w:hAnsiTheme="majorHAnsi"/>
                          <w:sz w:val="16"/>
                          <w:szCs w:val="16"/>
                        </w:rPr>
                        <w:t>Quellenangabe</w:t>
                      </w:r>
                      <w:r w:rsidRPr="00D97EFD">
                        <w:rPr>
                          <w:rFonts w:asciiTheme="majorHAnsi" w:hAnsiTheme="majorHAnsi"/>
                          <w:sz w:val="16"/>
                          <w:szCs w:val="16"/>
                        </w:rPr>
                        <w:t>n zu den Fotografien von li</w:t>
                      </w:r>
                      <w:r w:rsidR="00E762A8">
                        <w:rPr>
                          <w:rFonts w:asciiTheme="majorHAnsi" w:hAnsiTheme="majorHAnsi"/>
                          <w:sz w:val="16"/>
                          <w:szCs w:val="16"/>
                        </w:rPr>
                        <w:t>nks nach rechts</w:t>
                      </w:r>
                      <w:r w:rsidR="00E762A8">
                        <w:rPr>
                          <w:rFonts w:asciiTheme="majorHAnsi" w:hAnsiTheme="majorHAnsi" w:cstheme="majorHAnsi"/>
                          <w:sz w:val="16"/>
                          <w:szCs w:val="16"/>
                        </w:rPr>
                        <w:t xml:space="preserve">: </w:t>
                      </w:r>
                      <w:r w:rsidR="00651D4C">
                        <w:rPr>
                          <w:rFonts w:asciiTheme="majorHAnsi" w:hAnsiTheme="majorHAnsi" w:cstheme="majorHAnsi"/>
                          <w:sz w:val="16"/>
                          <w:szCs w:val="16"/>
                        </w:rPr>
                        <w:t>woman-883269</w:t>
                      </w:r>
                      <w:bookmarkStart w:id="1" w:name="_GoBack"/>
                      <w:bookmarkEnd w:id="1"/>
                      <w:r w:rsidR="00651D4C" w:rsidRPr="00651D4C">
                        <w:rPr>
                          <w:rFonts w:asciiTheme="majorHAnsi" w:hAnsiTheme="majorHAnsi" w:cstheme="majorHAnsi"/>
                          <w:sz w:val="16"/>
                          <w:szCs w:val="16"/>
                        </w:rPr>
                        <w:t xml:space="preserve">.jpg </w:t>
                      </w:r>
                      <w:proofErr w:type="spellStart"/>
                      <w:r w:rsidR="00651D4C" w:rsidRPr="00651D4C">
                        <w:rPr>
                          <w:rFonts w:asciiTheme="majorHAnsi" w:hAnsiTheme="majorHAnsi" w:cstheme="majorHAnsi"/>
                          <w:sz w:val="16"/>
                          <w:szCs w:val="16"/>
                        </w:rPr>
                        <w:t>by</w:t>
                      </w:r>
                      <w:proofErr w:type="spellEnd"/>
                      <w:r w:rsidR="00651D4C" w:rsidRPr="00651D4C">
                        <w:rPr>
                          <w:rFonts w:asciiTheme="majorHAnsi" w:hAnsiTheme="majorHAnsi" w:cstheme="majorHAnsi"/>
                          <w:sz w:val="16"/>
                          <w:szCs w:val="16"/>
                        </w:rPr>
                        <w:t xml:space="preserve"> </w:t>
                      </w:r>
                      <w:proofErr w:type="spellStart"/>
                      <w:r w:rsidR="00651D4C" w:rsidRPr="00651D4C">
                        <w:rPr>
                          <w:rFonts w:asciiTheme="majorHAnsi" w:hAnsiTheme="majorHAnsi" w:cstheme="majorHAnsi"/>
                          <w:sz w:val="16"/>
                          <w:szCs w:val="16"/>
                        </w:rPr>
                        <w:t>JerryEmme</w:t>
                      </w:r>
                      <w:proofErr w:type="spellEnd"/>
                      <w:r w:rsidR="00651D4C" w:rsidRPr="00651D4C">
                        <w:rPr>
                          <w:rFonts w:asciiTheme="majorHAnsi" w:hAnsiTheme="majorHAnsi" w:cstheme="majorHAnsi"/>
                          <w:sz w:val="16"/>
                          <w:szCs w:val="16"/>
                        </w:rPr>
                        <w:t xml:space="preserve"> [</w:t>
                      </w:r>
                      <w:proofErr w:type="spellStart"/>
                      <w:r w:rsidR="00651D4C" w:rsidRPr="00651D4C">
                        <w:rPr>
                          <w:rFonts w:asciiTheme="majorHAnsi" w:hAnsiTheme="majorHAnsi" w:cstheme="majorHAnsi"/>
                          <w:sz w:val="16"/>
                          <w:szCs w:val="16"/>
                        </w:rPr>
                        <w:fldChar w:fldCharType="begin"/>
                      </w:r>
                      <w:r w:rsidR="00651D4C" w:rsidRPr="00651D4C">
                        <w:rPr>
                          <w:rFonts w:asciiTheme="majorHAnsi" w:hAnsiTheme="majorHAnsi" w:cstheme="majorHAnsi"/>
                          <w:sz w:val="16"/>
                          <w:szCs w:val="16"/>
                        </w:rPr>
                        <w:instrText xml:space="preserve"> HYPERLINK "https://pixabay.com/de/service/license/" \t "_blank" </w:instrText>
                      </w:r>
                      <w:r w:rsidR="00651D4C" w:rsidRPr="00651D4C">
                        <w:rPr>
                          <w:rFonts w:asciiTheme="majorHAnsi" w:hAnsiTheme="majorHAnsi" w:cstheme="majorHAnsi"/>
                          <w:sz w:val="16"/>
                          <w:szCs w:val="16"/>
                        </w:rPr>
                        <w:fldChar w:fldCharType="separate"/>
                      </w:r>
                      <w:r w:rsidR="00651D4C" w:rsidRPr="00651D4C">
                        <w:rPr>
                          <w:rStyle w:val="Hyperlink"/>
                          <w:rFonts w:asciiTheme="majorHAnsi" w:hAnsiTheme="majorHAnsi" w:cstheme="majorHAnsi"/>
                          <w:sz w:val="16"/>
                          <w:szCs w:val="16"/>
                        </w:rPr>
                        <w:t>Pixabay</w:t>
                      </w:r>
                      <w:proofErr w:type="spellEnd"/>
                      <w:r w:rsidR="00651D4C" w:rsidRPr="00651D4C">
                        <w:rPr>
                          <w:rStyle w:val="Hyperlink"/>
                          <w:rFonts w:asciiTheme="majorHAnsi" w:hAnsiTheme="majorHAnsi" w:cstheme="majorHAnsi"/>
                          <w:sz w:val="16"/>
                          <w:szCs w:val="16"/>
                        </w:rPr>
                        <w:t xml:space="preserve"> Lizenz</w:t>
                      </w:r>
                      <w:r w:rsidR="00651D4C" w:rsidRPr="00651D4C">
                        <w:rPr>
                          <w:rFonts w:asciiTheme="majorHAnsi" w:hAnsiTheme="majorHAnsi" w:cstheme="majorHAnsi"/>
                          <w:sz w:val="16"/>
                          <w:szCs w:val="16"/>
                        </w:rPr>
                        <w:fldChar w:fldCharType="end"/>
                      </w:r>
                      <w:r w:rsidR="00651D4C" w:rsidRPr="00651D4C">
                        <w:rPr>
                          <w:rFonts w:asciiTheme="majorHAnsi" w:hAnsiTheme="majorHAnsi" w:cstheme="majorHAnsi"/>
                          <w:sz w:val="16"/>
                          <w:szCs w:val="16"/>
                        </w:rPr>
                        <w:t xml:space="preserve">] via </w:t>
                      </w:r>
                      <w:hyperlink r:id="rId14" w:tgtFrame="_blank" w:history="1">
                        <w:proofErr w:type="spellStart"/>
                        <w:r w:rsidR="00651D4C" w:rsidRPr="00651D4C">
                          <w:rPr>
                            <w:rStyle w:val="Hyperlink"/>
                            <w:rFonts w:asciiTheme="majorHAnsi" w:hAnsiTheme="majorHAnsi" w:cstheme="majorHAnsi"/>
                            <w:sz w:val="16"/>
                            <w:szCs w:val="16"/>
                          </w:rPr>
                          <w:t>pixabay</w:t>
                        </w:r>
                        <w:proofErr w:type="spellEnd"/>
                      </w:hyperlink>
                      <w:r w:rsidRPr="00E762A8">
                        <w:rPr>
                          <w:rFonts w:asciiTheme="majorHAnsi" w:hAnsiTheme="majorHAnsi"/>
                          <w:color w:val="000000" w:themeColor="text1"/>
                          <w:sz w:val="16"/>
                          <w:szCs w:val="16"/>
                        </w:rPr>
                        <w:t xml:space="preserve">; </w:t>
                      </w:r>
                      <w:r w:rsidR="00A31DD2" w:rsidRPr="00E762A8">
                        <w:rPr>
                          <w:rFonts w:asciiTheme="majorHAnsi" w:hAnsiTheme="majorHAnsi"/>
                          <w:color w:val="000000" w:themeColor="text1"/>
                          <w:sz w:val="16"/>
                          <w:szCs w:val="16"/>
                        </w:rPr>
                        <w:t xml:space="preserve">nun von </w:t>
                      </w:r>
                      <w:hyperlink r:id="rId15" w:history="1">
                        <w:proofErr w:type="spellStart"/>
                        <w:r w:rsidR="00A31DD2" w:rsidRPr="00E762A8">
                          <w:rPr>
                            <w:rStyle w:val="Hyperlink"/>
                            <w:rFonts w:asciiTheme="majorHAnsi" w:hAnsiTheme="majorHAnsi"/>
                            <w:sz w:val="16"/>
                            <w:szCs w:val="16"/>
                          </w:rPr>
                          <w:t>PBernfeld</w:t>
                        </w:r>
                        <w:proofErr w:type="spellEnd"/>
                      </w:hyperlink>
                      <w:r w:rsidR="00A31DD2" w:rsidRPr="00E762A8">
                        <w:rPr>
                          <w:rFonts w:asciiTheme="majorHAnsi" w:hAnsiTheme="majorHAnsi"/>
                          <w:color w:val="000000" w:themeColor="text1"/>
                          <w:sz w:val="16"/>
                          <w:szCs w:val="16"/>
                        </w:rPr>
                        <w:t xml:space="preserve"> [</w:t>
                      </w:r>
                      <w:proofErr w:type="spellStart"/>
                      <w:r w:rsidR="00A31DD2">
                        <w:rPr>
                          <w:rFonts w:asciiTheme="majorHAnsi" w:hAnsiTheme="majorHAnsi"/>
                          <w:color w:val="000000" w:themeColor="text1"/>
                          <w:sz w:val="16"/>
                          <w:szCs w:val="16"/>
                          <w:lang w:val="en-US"/>
                        </w:rPr>
                        <w:fldChar w:fldCharType="begin"/>
                      </w:r>
                      <w:r w:rsidR="00A31DD2" w:rsidRPr="00E762A8">
                        <w:rPr>
                          <w:rFonts w:asciiTheme="majorHAnsi" w:hAnsiTheme="majorHAnsi"/>
                          <w:color w:val="000000" w:themeColor="text1"/>
                          <w:sz w:val="16"/>
                          <w:szCs w:val="16"/>
                        </w:rPr>
                        <w:instrText xml:space="preserve"> HYPERLINK "https://pixabay.com/de/service/license/" </w:instrText>
                      </w:r>
                      <w:r w:rsidR="00A31DD2">
                        <w:rPr>
                          <w:rFonts w:asciiTheme="majorHAnsi" w:hAnsiTheme="majorHAnsi"/>
                          <w:color w:val="000000" w:themeColor="text1"/>
                          <w:sz w:val="16"/>
                          <w:szCs w:val="16"/>
                          <w:lang w:val="en-US"/>
                        </w:rPr>
                        <w:fldChar w:fldCharType="separate"/>
                      </w:r>
                      <w:r w:rsidR="00A31DD2" w:rsidRPr="00E762A8">
                        <w:rPr>
                          <w:rStyle w:val="Hyperlink"/>
                          <w:rFonts w:asciiTheme="majorHAnsi" w:hAnsiTheme="majorHAnsi"/>
                          <w:sz w:val="16"/>
                          <w:szCs w:val="16"/>
                        </w:rPr>
                        <w:t>Pixabay</w:t>
                      </w:r>
                      <w:proofErr w:type="spellEnd"/>
                      <w:r w:rsidR="00A31DD2" w:rsidRPr="00E762A8">
                        <w:rPr>
                          <w:rStyle w:val="Hyperlink"/>
                          <w:rFonts w:asciiTheme="majorHAnsi" w:hAnsiTheme="majorHAnsi"/>
                          <w:sz w:val="16"/>
                          <w:szCs w:val="16"/>
                        </w:rPr>
                        <w:t xml:space="preserve"> Lizenz</w:t>
                      </w:r>
                      <w:r w:rsidR="00A31DD2">
                        <w:rPr>
                          <w:rFonts w:asciiTheme="majorHAnsi" w:hAnsiTheme="majorHAnsi"/>
                          <w:color w:val="000000" w:themeColor="text1"/>
                          <w:sz w:val="16"/>
                          <w:szCs w:val="16"/>
                          <w:lang w:val="en-US"/>
                        </w:rPr>
                        <w:fldChar w:fldCharType="end"/>
                      </w:r>
                      <w:r w:rsidR="00A31DD2" w:rsidRPr="00E762A8">
                        <w:rPr>
                          <w:rFonts w:asciiTheme="majorHAnsi" w:hAnsiTheme="majorHAnsi"/>
                          <w:color w:val="000000" w:themeColor="text1"/>
                          <w:sz w:val="16"/>
                          <w:szCs w:val="16"/>
                        </w:rPr>
                        <w:t>]</w:t>
                      </w:r>
                      <w:r w:rsidR="00A31DD2" w:rsidRPr="00E762A8">
                        <w:t xml:space="preserve"> </w:t>
                      </w:r>
                      <w:r w:rsidR="00A31DD2" w:rsidRPr="00E762A8">
                        <w:rPr>
                          <w:rFonts w:asciiTheme="majorHAnsi" w:hAnsiTheme="majorHAnsi"/>
                          <w:color w:val="000000" w:themeColor="text1"/>
                          <w:sz w:val="16"/>
                          <w:szCs w:val="16"/>
                        </w:rPr>
                        <w:t xml:space="preserve">via </w:t>
                      </w:r>
                      <w:hyperlink r:id="rId16" w:history="1">
                        <w:proofErr w:type="spellStart"/>
                        <w:r w:rsidR="00A31DD2" w:rsidRPr="00E762A8">
                          <w:rPr>
                            <w:rStyle w:val="Hyperlink"/>
                            <w:rFonts w:asciiTheme="majorHAnsi" w:hAnsiTheme="majorHAnsi"/>
                            <w:sz w:val="16"/>
                            <w:szCs w:val="16"/>
                          </w:rPr>
                          <w:t>Pixa</w:t>
                        </w:r>
                        <w:r w:rsidR="00A31DD2" w:rsidRPr="00E762A8">
                          <w:rPr>
                            <w:rStyle w:val="Hyperlink"/>
                            <w:rFonts w:asciiTheme="majorHAnsi" w:hAnsiTheme="majorHAnsi"/>
                            <w:sz w:val="16"/>
                            <w:szCs w:val="16"/>
                          </w:rPr>
                          <w:t>b</w:t>
                        </w:r>
                        <w:r w:rsidR="00A31DD2" w:rsidRPr="00E762A8">
                          <w:rPr>
                            <w:rStyle w:val="Hyperlink"/>
                            <w:rFonts w:asciiTheme="majorHAnsi" w:hAnsiTheme="majorHAnsi"/>
                            <w:sz w:val="16"/>
                            <w:szCs w:val="16"/>
                          </w:rPr>
                          <w:t>ay</w:t>
                        </w:r>
                        <w:proofErr w:type="spellEnd"/>
                      </w:hyperlink>
                      <w:r w:rsidR="00651D4C">
                        <w:rPr>
                          <w:rStyle w:val="Hyperlink"/>
                          <w:rFonts w:asciiTheme="majorHAnsi" w:hAnsiTheme="majorHAnsi"/>
                          <w:sz w:val="16"/>
                          <w:szCs w:val="16"/>
                          <w:u w:val="none"/>
                        </w:rPr>
                        <w:t xml:space="preserve"> </w:t>
                      </w:r>
                      <w:r w:rsidR="00651D4C" w:rsidRPr="00651D4C">
                        <w:rPr>
                          <w:rStyle w:val="Hyperlink"/>
                          <w:rFonts w:asciiTheme="majorHAnsi" w:hAnsiTheme="majorHAnsi"/>
                          <w:color w:val="auto"/>
                          <w:sz w:val="16"/>
                          <w:szCs w:val="16"/>
                          <w:u w:val="none"/>
                        </w:rPr>
                        <w:t>und</w:t>
                      </w:r>
                      <w:r w:rsidR="00651D4C">
                        <w:rPr>
                          <w:rStyle w:val="Hyperlink"/>
                          <w:rFonts w:asciiTheme="majorHAnsi" w:hAnsiTheme="majorHAnsi"/>
                          <w:color w:val="auto"/>
                          <w:sz w:val="16"/>
                          <w:szCs w:val="16"/>
                          <w:u w:val="none"/>
                        </w:rPr>
                        <w:t xml:space="preserve"> </w:t>
                      </w:r>
                      <w:r w:rsidR="00651D4C">
                        <w:rPr>
                          <w:rFonts w:asciiTheme="majorHAnsi" w:hAnsiTheme="majorHAnsi"/>
                          <w:sz w:val="16"/>
                          <w:szCs w:val="16"/>
                        </w:rPr>
                        <w:t>wailing-wall-574487</w:t>
                      </w:r>
                      <w:r w:rsidR="00651D4C" w:rsidRPr="00651D4C">
                        <w:rPr>
                          <w:rFonts w:asciiTheme="majorHAnsi" w:hAnsiTheme="majorHAnsi"/>
                          <w:sz w:val="16"/>
                          <w:szCs w:val="16"/>
                        </w:rPr>
                        <w:t xml:space="preserve">.jpg </w:t>
                      </w:r>
                      <w:proofErr w:type="spellStart"/>
                      <w:r w:rsidR="00651D4C" w:rsidRPr="00651D4C">
                        <w:rPr>
                          <w:rFonts w:asciiTheme="majorHAnsi" w:hAnsiTheme="majorHAnsi"/>
                          <w:sz w:val="16"/>
                          <w:szCs w:val="16"/>
                        </w:rPr>
                        <w:t>by</w:t>
                      </w:r>
                      <w:proofErr w:type="spellEnd"/>
                      <w:r w:rsidR="00651D4C" w:rsidRPr="00651D4C">
                        <w:rPr>
                          <w:rFonts w:asciiTheme="majorHAnsi" w:hAnsiTheme="majorHAnsi"/>
                          <w:sz w:val="16"/>
                          <w:szCs w:val="16"/>
                        </w:rPr>
                        <w:t xml:space="preserve"> </w:t>
                      </w:r>
                      <w:proofErr w:type="spellStart"/>
                      <w:r w:rsidR="00651D4C" w:rsidRPr="00651D4C">
                        <w:rPr>
                          <w:rFonts w:asciiTheme="majorHAnsi" w:hAnsiTheme="majorHAnsi"/>
                          <w:sz w:val="16"/>
                          <w:szCs w:val="16"/>
                        </w:rPr>
                        <w:t>tdjgordon</w:t>
                      </w:r>
                      <w:proofErr w:type="spellEnd"/>
                      <w:r w:rsidR="00651D4C" w:rsidRPr="00651D4C">
                        <w:rPr>
                          <w:rFonts w:asciiTheme="majorHAnsi" w:hAnsiTheme="majorHAnsi"/>
                          <w:sz w:val="16"/>
                          <w:szCs w:val="16"/>
                        </w:rPr>
                        <w:t xml:space="preserve"> [</w:t>
                      </w:r>
                      <w:proofErr w:type="spellStart"/>
                      <w:r w:rsidR="00651D4C" w:rsidRPr="00651D4C">
                        <w:rPr>
                          <w:rFonts w:asciiTheme="majorHAnsi" w:hAnsiTheme="majorHAnsi"/>
                          <w:sz w:val="16"/>
                          <w:szCs w:val="16"/>
                        </w:rPr>
                        <w:fldChar w:fldCharType="begin"/>
                      </w:r>
                      <w:r w:rsidR="00651D4C" w:rsidRPr="00651D4C">
                        <w:rPr>
                          <w:rFonts w:asciiTheme="majorHAnsi" w:hAnsiTheme="majorHAnsi"/>
                          <w:sz w:val="16"/>
                          <w:szCs w:val="16"/>
                        </w:rPr>
                        <w:instrText xml:space="preserve"> HYPERLINK "https://pixabay.com/de/service/license/" \t "_blank" </w:instrText>
                      </w:r>
                      <w:r w:rsidR="00651D4C" w:rsidRPr="00651D4C">
                        <w:rPr>
                          <w:rFonts w:asciiTheme="majorHAnsi" w:hAnsiTheme="majorHAnsi"/>
                          <w:sz w:val="16"/>
                          <w:szCs w:val="16"/>
                        </w:rPr>
                        <w:fldChar w:fldCharType="separate"/>
                      </w:r>
                      <w:r w:rsidR="00651D4C" w:rsidRPr="00651D4C">
                        <w:rPr>
                          <w:rStyle w:val="Hyperlink"/>
                          <w:rFonts w:asciiTheme="majorHAnsi" w:hAnsiTheme="majorHAnsi"/>
                          <w:sz w:val="16"/>
                          <w:szCs w:val="16"/>
                        </w:rPr>
                        <w:t>Pixabay</w:t>
                      </w:r>
                      <w:proofErr w:type="spellEnd"/>
                      <w:r w:rsidR="00651D4C" w:rsidRPr="00651D4C">
                        <w:rPr>
                          <w:rStyle w:val="Hyperlink"/>
                          <w:rFonts w:asciiTheme="majorHAnsi" w:hAnsiTheme="majorHAnsi"/>
                          <w:sz w:val="16"/>
                          <w:szCs w:val="16"/>
                        </w:rPr>
                        <w:t xml:space="preserve"> Lizenz</w:t>
                      </w:r>
                      <w:r w:rsidR="00651D4C" w:rsidRPr="00651D4C">
                        <w:rPr>
                          <w:rFonts w:asciiTheme="majorHAnsi" w:hAnsiTheme="majorHAnsi"/>
                          <w:sz w:val="16"/>
                          <w:szCs w:val="16"/>
                        </w:rPr>
                        <w:fldChar w:fldCharType="end"/>
                      </w:r>
                      <w:r w:rsidR="00651D4C" w:rsidRPr="00651D4C">
                        <w:rPr>
                          <w:rFonts w:asciiTheme="majorHAnsi" w:hAnsiTheme="majorHAnsi"/>
                          <w:sz w:val="16"/>
                          <w:szCs w:val="16"/>
                        </w:rPr>
                        <w:t xml:space="preserve">] via </w:t>
                      </w:r>
                      <w:hyperlink r:id="rId17" w:tgtFrame="_blank" w:history="1">
                        <w:proofErr w:type="spellStart"/>
                        <w:r w:rsidR="00651D4C" w:rsidRPr="00651D4C">
                          <w:rPr>
                            <w:rStyle w:val="Hyperlink"/>
                            <w:rFonts w:asciiTheme="majorHAnsi" w:hAnsiTheme="majorHAnsi"/>
                            <w:sz w:val="16"/>
                            <w:szCs w:val="16"/>
                          </w:rPr>
                          <w:t>pixabay</w:t>
                        </w:r>
                        <w:proofErr w:type="spellEnd"/>
                      </w:hyperlink>
                    </w:p>
                    <w:p w:rsidR="00482916" w:rsidRPr="00E762A8" w:rsidRDefault="00482916" w:rsidP="00482916"/>
                  </w:txbxContent>
                </v:textbox>
              </v:shape>
            </w:pict>
          </mc:Fallback>
        </mc:AlternateContent>
      </w:r>
      <w:r w:rsidR="006B39C5" w:rsidRPr="004906AC">
        <w:t>Im Hinblick auf das Tragen religiöser Kleidung gibt es eine komplexe Rechtslage. Im Grundge</w:t>
      </w:r>
      <w:r w:rsidR="006B39C5">
        <w:softHyphen/>
      </w:r>
      <w:r w:rsidR="006B39C5" w:rsidRPr="004906AC">
        <w:t>setz Art. 4 ist ausdrücklich die ungestörte Religionsausübung gewährleistet. Nach Grundgesetz Art 2. Absatz 1 hat jeder das Recht auf die freie Entfaltung seiner Persön</w:t>
      </w:r>
      <w:r w:rsidR="006B39C5">
        <w:softHyphen/>
      </w:r>
      <w:r w:rsidR="006B39C5" w:rsidRPr="004906AC">
        <w:t>lichkeit unter der Bedin</w:t>
      </w:r>
      <w:r w:rsidR="005C215B">
        <w:softHyphen/>
      </w:r>
      <w:r w:rsidR="006B39C5" w:rsidRPr="004906AC">
        <w:t>gung allerdings, dass damit nicht die Rechte anderer ver</w:t>
      </w:r>
      <w:r w:rsidR="006B39C5">
        <w:softHyphen/>
      </w:r>
      <w:r w:rsidR="006B39C5" w:rsidRPr="004906AC">
        <w:t xml:space="preserve">letzt werden. </w:t>
      </w:r>
    </w:p>
    <w:p w:rsidR="006B39C5" w:rsidRPr="004906AC" w:rsidRDefault="006B39C5" w:rsidP="006B39C5">
      <w:r w:rsidRPr="004906AC">
        <w:lastRenderedPageBreak/>
        <w:t>Zu rechtlichen Problemen führt das Tragen religiöser Kleidung besonders bei Repräsentan</w:t>
      </w:r>
      <w:r>
        <w:softHyphen/>
      </w:r>
      <w:r w:rsidRPr="004906AC">
        <w:t>ten und Repräsentantinnen staatlicher Institutionen. Richterinnen dürfen in manchen Bundeslän</w:t>
      </w:r>
      <w:r w:rsidR="005C215B">
        <w:softHyphen/>
      </w:r>
      <w:r w:rsidRPr="004906AC">
        <w:t>dern z.B. kein Kopftuch tragen, da sie sonst Befangenheit ausstrahl</w:t>
      </w:r>
      <w:r>
        <w:softHyphen/>
      </w:r>
      <w:r w:rsidRPr="004906AC">
        <w:t>ten und die staatliche Neutra</w:t>
      </w:r>
      <w:r w:rsidR="005C215B">
        <w:softHyphen/>
      </w:r>
      <w:r w:rsidRPr="004906AC">
        <w:t>lität verletz</w:t>
      </w:r>
      <w:r>
        <w:softHyphen/>
      </w:r>
      <w:r w:rsidRPr="004906AC">
        <w:t>ten. Ähnliches galt in der Vergangen</w:t>
      </w:r>
      <w:r>
        <w:softHyphen/>
      </w:r>
      <w:r w:rsidRPr="004906AC">
        <w:t xml:space="preserve">heit </w:t>
      </w:r>
      <w:r>
        <w:t xml:space="preserve">teilweise </w:t>
      </w:r>
      <w:r w:rsidRPr="004906AC">
        <w:t>auch für Lehrerinnen an staatli</w:t>
      </w:r>
      <w:r w:rsidR="005C215B">
        <w:softHyphen/>
      </w:r>
      <w:r w:rsidRPr="004906AC">
        <w:t xml:space="preserve">chen Schulen. </w:t>
      </w:r>
    </w:p>
    <w:p w:rsidR="006B39C5" w:rsidRPr="004906AC" w:rsidRDefault="006B39C5" w:rsidP="006B39C5"/>
    <w:p w:rsidR="006B39C5" w:rsidRPr="004906AC" w:rsidRDefault="006B39C5" w:rsidP="006B39C5">
      <w:pPr>
        <w:rPr>
          <w:b/>
        </w:rPr>
      </w:pPr>
      <w:r w:rsidRPr="004906AC">
        <w:rPr>
          <w:b/>
        </w:rPr>
        <w:t>Spezialfall Frauenverschleierung im Islam:</w:t>
      </w:r>
    </w:p>
    <w:p w:rsidR="006B39C5" w:rsidRPr="004906AC" w:rsidRDefault="006B39C5" w:rsidP="006B39C5">
      <w:r w:rsidRPr="004906AC">
        <w:t>Die größte Aufregung gab es in den vergangenen Jahren im Hinblick auf Musliminnen, die sich in der Öffentlichkeit verschleiern. Der Schleier wurde wahrgenommen als Sym</w:t>
      </w:r>
      <w:r>
        <w:softHyphen/>
      </w:r>
      <w:r w:rsidRPr="004906AC">
        <w:t>bol der Unterdrü</w:t>
      </w:r>
      <w:r w:rsidR="005C215B">
        <w:softHyphen/>
      </w:r>
      <w:r w:rsidRPr="004906AC">
        <w:t>ckung von Frauen, aber auch als Symbol eines gewaltbereiten Islam. Immer wieder betonen Musliminnen, dass sie den Schleier als Zeichen ihrer Glaubensüber</w:t>
      </w:r>
      <w:r>
        <w:softHyphen/>
      </w:r>
      <w:r w:rsidRPr="004906AC">
        <w:t>zeugung aus freien Stücken tragen. Umgekehrt gibt es aber auch Muslimin</w:t>
      </w:r>
      <w:r>
        <w:softHyphen/>
      </w:r>
      <w:r w:rsidRPr="004906AC">
        <w:t>nen, die die Funktion des Schleiers als Unter</w:t>
      </w:r>
      <w:r w:rsidR="005C215B">
        <w:softHyphen/>
      </w:r>
      <w:r w:rsidRPr="004906AC">
        <w:t xml:space="preserve">drückungsinstrument bestätigen und deshalb ablehnen. </w:t>
      </w:r>
    </w:p>
    <w:p w:rsidR="006B39C5" w:rsidRPr="004906AC" w:rsidRDefault="006B39C5" w:rsidP="006B39C5">
      <w:r w:rsidRPr="004906AC">
        <w:t xml:space="preserve">Neben dem einfachen Kopftuch gibt es stärkere Formen </w:t>
      </w:r>
      <w:r w:rsidR="003B44F2" w:rsidRPr="004906AC">
        <w:t>der Verschleierung</w:t>
      </w:r>
      <w:r w:rsidRPr="004906AC">
        <w:t>, welche die Ausei</w:t>
      </w:r>
      <w:r w:rsidR="005C215B">
        <w:softHyphen/>
      </w:r>
      <w:r w:rsidRPr="004906AC">
        <w:t>nan</w:t>
      </w:r>
      <w:r>
        <w:softHyphen/>
      </w:r>
      <w:r w:rsidRPr="004906AC">
        <w:t xml:space="preserve">dersetzung teilweise noch verschärft haben. Die </w:t>
      </w:r>
      <w:proofErr w:type="spellStart"/>
      <w:r w:rsidRPr="004906AC">
        <w:t>Burka</w:t>
      </w:r>
      <w:proofErr w:type="spellEnd"/>
      <w:r w:rsidRPr="004906AC">
        <w:t xml:space="preserve"> ist eine Form der Ver</w:t>
      </w:r>
      <w:r>
        <w:softHyphen/>
      </w:r>
      <w:r w:rsidRPr="004906AC">
        <w:t>schleierung des ganzen Körper</w:t>
      </w:r>
      <w:r>
        <w:t>s</w:t>
      </w:r>
      <w:r w:rsidRPr="004906AC">
        <w:t xml:space="preserve"> und des ganzen Gesichts. Vor dem Gesicht ist ein luft</w:t>
      </w:r>
      <w:r>
        <w:softHyphen/>
      </w:r>
      <w:r w:rsidRPr="004906AC">
        <w:t xml:space="preserve">durchlässiges </w:t>
      </w:r>
      <w:r>
        <w:t>Netz</w:t>
      </w:r>
      <w:r w:rsidRPr="004906AC">
        <w:t xml:space="preserve">. Die Augen sind im </w:t>
      </w:r>
      <w:r w:rsidRPr="004906AC">
        <w:rPr>
          <w:b/>
        </w:rPr>
        <w:t>Gegensatz</w:t>
      </w:r>
      <w:r w:rsidRPr="004906AC">
        <w:t xml:space="preserve"> zum arabischen </w:t>
      </w:r>
      <w:proofErr w:type="spellStart"/>
      <w:r w:rsidRPr="004906AC">
        <w:t>Niqab</w:t>
      </w:r>
      <w:proofErr w:type="spellEnd"/>
      <w:r w:rsidRPr="004906AC">
        <w:t xml:space="preserve"> nicht sicht</w:t>
      </w:r>
      <w:r>
        <w:softHyphen/>
      </w:r>
      <w:r w:rsidRPr="004906AC">
        <w:t xml:space="preserve">bar. Der arabische </w:t>
      </w:r>
      <w:proofErr w:type="spellStart"/>
      <w:r w:rsidRPr="004906AC">
        <w:t>Hijab</w:t>
      </w:r>
      <w:proofErr w:type="spellEnd"/>
      <w:r w:rsidRPr="004906AC">
        <w:t xml:space="preserve"> gibt das ganze Gesicht frei, verschleiert aber die Haare. Die Gesichtsverschleierung ist in einigen Ländern verboten. In Deutsch</w:t>
      </w:r>
      <w:r>
        <w:softHyphen/>
      </w:r>
      <w:r w:rsidRPr="004906AC">
        <w:t>land gibt es Gerichtsur</w:t>
      </w:r>
      <w:r>
        <w:softHyphen/>
      </w:r>
      <w:r w:rsidRPr="004906AC">
        <w:t>teile, nach denen das Tragen einer Gesichtsver</w:t>
      </w:r>
      <w:r w:rsidR="005C215B">
        <w:softHyphen/>
      </w:r>
      <w:r w:rsidRPr="004906AC">
        <w:t xml:space="preserve">schleierung, in diesem Fall des </w:t>
      </w:r>
      <w:proofErr w:type="spellStart"/>
      <w:r w:rsidRPr="004906AC">
        <w:t>Niqab</w:t>
      </w:r>
      <w:proofErr w:type="spellEnd"/>
      <w:r>
        <w:t xml:space="preserve"> und der </w:t>
      </w:r>
      <w:proofErr w:type="spellStart"/>
      <w:r>
        <w:t>Burka</w:t>
      </w:r>
      <w:proofErr w:type="spellEnd"/>
      <w:r w:rsidRPr="004906AC">
        <w:t>, zum Beispiel an Schulen verboten ist. Häufig wird gegen diese Form der Ver</w:t>
      </w:r>
      <w:r>
        <w:softHyphen/>
      </w:r>
      <w:r w:rsidRPr="004906AC">
        <w:t>schleierung das Argument vorgebracht, es würde es zu sehr erschweren, die Verschlei</w:t>
      </w:r>
      <w:r>
        <w:softHyphen/>
      </w:r>
      <w:r w:rsidRPr="004906AC">
        <w:t>erte als Person wahrzunehmen. Dabei wird auch ins Feld geführt, das Tragen des Schleiers setze andere Musliminnen unter Druck, den Schleier auch zu tragen, obwohl sie das eigentlich gar nicht wollten. Auf der anderen Seite wer</w:t>
      </w:r>
      <w:r>
        <w:softHyphen/>
      </w:r>
      <w:r w:rsidRPr="004906AC">
        <w:t>den Frauen, die sich ver</w:t>
      </w:r>
      <w:r w:rsidR="005C215B">
        <w:softHyphen/>
      </w:r>
      <w:r w:rsidRPr="004906AC">
        <w:t>schleiern, nicht selten von Nichtmuslimen diskriminiert.</w:t>
      </w:r>
    </w:p>
    <w:p w:rsidR="006B39C5" w:rsidRPr="004906AC" w:rsidRDefault="006B39C5" w:rsidP="006B39C5">
      <w:r w:rsidRPr="004906AC">
        <w:t xml:space="preserve">Solche Diskriminierungen gibt es nicht nur bei verschleierten Musliminnen. So sind zum Beispiel auch Juden mit </w:t>
      </w:r>
      <w:proofErr w:type="spellStart"/>
      <w:r w:rsidRPr="004906AC">
        <w:t>Kippa</w:t>
      </w:r>
      <w:proofErr w:type="spellEnd"/>
      <w:r w:rsidRPr="004906AC">
        <w:t xml:space="preserve"> immer wieder Anfeindungen ausgesetzt.</w:t>
      </w:r>
    </w:p>
    <w:p w:rsidR="006B39C5" w:rsidRPr="004906AC" w:rsidRDefault="006B39C5" w:rsidP="006B39C5">
      <w:r w:rsidRPr="004906AC">
        <w:rPr>
          <w:noProof/>
          <w:lang w:eastAsia="de-DE"/>
        </w:rPr>
        <w:drawing>
          <wp:anchor distT="0" distB="0" distL="114300" distR="114300" simplePos="0" relativeHeight="251660288" behindDoc="1" locked="0" layoutInCell="1" allowOverlap="1" wp14:anchorId="2439E5A9" wp14:editId="5C2C4AD3">
            <wp:simplePos x="0" y="0"/>
            <wp:positionH relativeFrom="column">
              <wp:posOffset>1394935</wp:posOffset>
            </wp:positionH>
            <wp:positionV relativeFrom="paragraph">
              <wp:posOffset>-145421</wp:posOffset>
            </wp:positionV>
            <wp:extent cx="3597275" cy="1674495"/>
            <wp:effectExtent l="50800" t="101600" r="60325" b="103505"/>
            <wp:wrapNone/>
            <wp:docPr id="29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a Niqb Hijra.jpeg"/>
                    <pic:cNvPicPr/>
                  </pic:nvPicPr>
                  <pic:blipFill>
                    <a:blip r:embed="rId18">
                      <a:extLst>
                        <a:ext uri="{28A0092B-C50C-407E-A947-70E740481C1C}">
                          <a14:useLocalDpi xmlns:a14="http://schemas.microsoft.com/office/drawing/2010/main" val="0"/>
                        </a:ext>
                      </a:extLst>
                    </a:blip>
                    <a:stretch>
                      <a:fillRect/>
                    </a:stretch>
                  </pic:blipFill>
                  <pic:spPr>
                    <a:xfrm rot="169184">
                      <a:off x="0" y="0"/>
                      <a:ext cx="3597275" cy="1674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6B39C5" w:rsidRPr="004906AC" w:rsidRDefault="006B39C5" w:rsidP="006B39C5"/>
    <w:p w:rsidR="006B39C5" w:rsidRPr="004906AC" w:rsidRDefault="006B39C5" w:rsidP="006B39C5"/>
    <w:p w:rsidR="006B39C5" w:rsidRDefault="006B39C5" w:rsidP="006B39C5"/>
    <w:p w:rsidR="006B39C5" w:rsidRPr="004906AC" w:rsidRDefault="006B39C5" w:rsidP="006B39C5">
      <w:pPr>
        <w:rPr>
          <w:b/>
        </w:rPr>
      </w:pPr>
      <w:r w:rsidRPr="004906AC">
        <w:rPr>
          <w:b/>
        </w:rPr>
        <w:t xml:space="preserve">Arbeitsaufträge: </w:t>
      </w:r>
    </w:p>
    <w:p w:rsidR="006B39C5" w:rsidRPr="004906AC" w:rsidRDefault="006B39C5" w:rsidP="006B39C5">
      <w:pPr>
        <w:pStyle w:val="Listenabsatz"/>
        <w:numPr>
          <w:ilvl w:val="0"/>
          <w:numId w:val="1"/>
        </w:numPr>
        <w:spacing w:after="0" w:line="240" w:lineRule="auto"/>
        <w:ind w:left="0"/>
      </w:pPr>
      <w:r w:rsidRPr="004906AC">
        <w:rPr>
          <w:i/>
        </w:rPr>
        <w:t>In Einzelarbeit:</w:t>
      </w:r>
      <w:r w:rsidRPr="004906AC">
        <w:t xml:space="preserve"> Lies den Text und unterstreiche zentrale Begriffe. </w:t>
      </w:r>
    </w:p>
    <w:p w:rsidR="006B39C5" w:rsidRPr="004906AC" w:rsidRDefault="006B39C5" w:rsidP="006B39C5">
      <w:pPr>
        <w:pStyle w:val="Listenabsatz"/>
        <w:numPr>
          <w:ilvl w:val="0"/>
          <w:numId w:val="1"/>
        </w:numPr>
        <w:spacing w:after="0" w:line="240" w:lineRule="auto"/>
        <w:ind w:left="0"/>
      </w:pPr>
      <w:r w:rsidRPr="004906AC">
        <w:rPr>
          <w:i/>
        </w:rPr>
        <w:t>In Partnerarbeit:</w:t>
      </w:r>
      <w:r w:rsidRPr="004906AC">
        <w:t xml:space="preserve"> Fasst den Inhalt des Textes in Form einer Mindmap zusammen. </w:t>
      </w:r>
    </w:p>
    <w:p w:rsidR="006B39C5" w:rsidRDefault="006B39C5" w:rsidP="006B39C5">
      <w:pPr>
        <w:pStyle w:val="Listenabsatz"/>
        <w:numPr>
          <w:ilvl w:val="0"/>
          <w:numId w:val="1"/>
        </w:numPr>
        <w:spacing w:after="0" w:line="240" w:lineRule="auto"/>
        <w:ind w:left="0"/>
      </w:pPr>
      <w:r w:rsidRPr="002E48CC">
        <w:rPr>
          <w:i/>
        </w:rPr>
        <w:t>In Gruppenarbeit</w:t>
      </w:r>
      <w:r w:rsidRPr="002E48CC">
        <w:t xml:space="preserve">: </w:t>
      </w:r>
    </w:p>
    <w:p w:rsidR="006B39C5" w:rsidRPr="002E48CC" w:rsidRDefault="006B39C5" w:rsidP="006B39C5">
      <w:pPr>
        <w:pStyle w:val="Listenabsatz"/>
        <w:ind w:left="0"/>
      </w:pPr>
      <w:r w:rsidRPr="002E48CC">
        <w:t xml:space="preserve">a) </w:t>
      </w:r>
      <w:r>
        <w:t>Darf man sich kleiden, wie man will</w:t>
      </w:r>
      <w:r w:rsidRPr="002E48CC">
        <w:t xml:space="preserve">? </w:t>
      </w:r>
      <w:r>
        <w:t xml:space="preserve">Überprüft, unter welchen </w:t>
      </w:r>
      <w:r w:rsidR="003B44F2">
        <w:t>Bedingungen</w:t>
      </w:r>
      <w:r>
        <w:t xml:space="preserve"> </w:t>
      </w:r>
      <w:r w:rsidRPr="002E48CC">
        <w:t>religi</w:t>
      </w:r>
      <w:r>
        <w:softHyphen/>
      </w:r>
      <w:r w:rsidRPr="002E48CC">
        <w:t xml:space="preserve">öse Kleidung zu einem ethischen Problem wird. </w:t>
      </w:r>
    </w:p>
    <w:p w:rsidR="006B39C5" w:rsidRPr="004906AC" w:rsidRDefault="006B39C5" w:rsidP="006B39C5">
      <w:proofErr w:type="gramStart"/>
      <w:r w:rsidRPr="004906AC">
        <w:t>b</w:t>
      </w:r>
      <w:proofErr w:type="gramEnd"/>
      <w:r w:rsidRPr="004906AC">
        <w:t>) Gestaltet mit den Ergebnissen Eurer Arbeit ein Plakat, mit dem Ihr Euren Mitschü</w:t>
      </w:r>
      <w:r>
        <w:softHyphen/>
      </w:r>
      <w:r w:rsidRPr="004906AC">
        <w:t xml:space="preserve">ler/innen Eure Ergebnisse präsentieren könnt. </w:t>
      </w:r>
    </w:p>
    <w:p w:rsidR="006B39C5" w:rsidRDefault="006B39C5" w:rsidP="006B39C5">
      <w:pPr>
        <w:rPr>
          <w:b/>
        </w:rPr>
      </w:pPr>
      <w:r>
        <w:rPr>
          <w:noProof/>
          <w:sz w:val="36"/>
          <w:szCs w:val="36"/>
          <w:lang w:eastAsia="de-DE"/>
        </w:rPr>
        <w:lastRenderedPageBreak/>
        <mc:AlternateContent>
          <mc:Choice Requires="wps">
            <w:drawing>
              <wp:anchor distT="0" distB="0" distL="114300" distR="114300" simplePos="0" relativeHeight="251661312" behindDoc="0" locked="0" layoutInCell="1" allowOverlap="1" wp14:anchorId="51EDD895" wp14:editId="2C9AB5DB">
                <wp:simplePos x="0" y="0"/>
                <wp:positionH relativeFrom="column">
                  <wp:posOffset>-450850</wp:posOffset>
                </wp:positionH>
                <wp:positionV relativeFrom="paragraph">
                  <wp:posOffset>-615950</wp:posOffset>
                </wp:positionV>
                <wp:extent cx="657860" cy="572135"/>
                <wp:effectExtent l="0" t="0" r="0" b="0"/>
                <wp:wrapSquare wrapText="bothSides"/>
                <wp:docPr id="284" name="Textfeld 284"/>
                <wp:cNvGraphicFramePr/>
                <a:graphic xmlns:a="http://schemas.openxmlformats.org/drawingml/2006/main">
                  <a:graphicData uri="http://schemas.microsoft.com/office/word/2010/wordprocessingShape">
                    <wps:wsp>
                      <wps:cNvSpPr txBox="1"/>
                      <wps:spPr>
                        <a:xfrm>
                          <a:off x="0" y="0"/>
                          <a:ext cx="657860" cy="572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B39C5" w:rsidRPr="007F2F95" w:rsidRDefault="006B39C5" w:rsidP="006B39C5">
                            <w:pPr>
                              <w:rPr>
                                <w:sz w:val="40"/>
                                <w:szCs w:val="40"/>
                              </w:rPr>
                            </w:pPr>
                            <w:r w:rsidRPr="007F2F95">
                              <w:rPr>
                                <w:sz w:val="40"/>
                                <w:szCs w:val="40"/>
                              </w:rPr>
                              <w:t>M</w:t>
                            </w:r>
                            <w:r>
                              <w:rPr>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EDD895" id="Textfeld 284" o:spid="_x0000_s1037" type="#_x0000_t202" style="position:absolute;margin-left:-35.5pt;margin-top:-48.5pt;width:51.8pt;height:45.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" filled="f" stroked="f">
                <v:textbox>
                  <w:txbxContent>
                    <w:p w:rsidR="006B39C5" w:rsidRPr="007F2F95" w:rsidRDefault="006B39C5" w:rsidP="006B39C5">
                      <w:pPr>
                        <w:rPr>
                          <w:sz w:val="40"/>
                          <w:szCs w:val="40"/>
                        </w:rPr>
                      </w:pPr>
                      <w:r w:rsidRPr="007F2F95">
                        <w:rPr>
                          <w:sz w:val="40"/>
                          <w:szCs w:val="40"/>
                        </w:rPr>
                        <w:t>M</w:t>
                      </w:r>
                      <w:r>
                        <w:rPr>
                          <w:sz w:val="40"/>
                          <w:szCs w:val="40"/>
                        </w:rPr>
                        <w:t>3</w:t>
                      </w:r>
                    </w:p>
                  </w:txbxContent>
                </v:textbox>
                <w10:wrap type="square"/>
              </v:shape>
            </w:pict>
          </mc:Fallback>
        </mc:AlternateContent>
      </w:r>
      <w:r>
        <w:rPr>
          <w:sz w:val="36"/>
          <w:szCs w:val="36"/>
        </w:rPr>
        <w:t>Gruppe 2</w:t>
      </w:r>
      <w:r w:rsidRPr="007F2F95">
        <w:rPr>
          <w:sz w:val="36"/>
          <w:szCs w:val="36"/>
        </w:rPr>
        <w:t>:</w:t>
      </w:r>
      <w:r>
        <w:rPr>
          <w:sz w:val="36"/>
          <w:szCs w:val="36"/>
        </w:rPr>
        <w:t xml:space="preserve"> sexistische oder gewaltverherrlichende Botschaften</w:t>
      </w:r>
      <w:r>
        <w:rPr>
          <w:b/>
          <w:noProof/>
          <w:lang w:eastAsia="de-DE"/>
        </w:rPr>
        <w:drawing>
          <wp:inline distT="0" distB="0" distL="0" distR="0" wp14:anchorId="463F5159" wp14:editId="0620A56B">
            <wp:extent cx="6120765" cy="1620520"/>
            <wp:effectExtent l="0" t="0" r="635" b="5080"/>
            <wp:docPr id="291"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wsex.jpeg"/>
                    <pic:cNvPicPr/>
                  </pic:nvPicPr>
                  <pic:blipFill>
                    <a:blip r:embed="rId19">
                      <a:extLst>
                        <a:ext uri="{28A0092B-C50C-407E-A947-70E740481C1C}">
                          <a14:useLocalDpi xmlns:a14="http://schemas.microsoft.com/office/drawing/2010/main" val="0"/>
                        </a:ext>
                      </a:extLst>
                    </a:blip>
                    <a:stretch>
                      <a:fillRect/>
                    </a:stretch>
                  </pic:blipFill>
                  <pic:spPr>
                    <a:xfrm>
                      <a:off x="0" y="0"/>
                      <a:ext cx="6120765" cy="1620520"/>
                    </a:xfrm>
                    <a:prstGeom prst="rect">
                      <a:avLst/>
                    </a:prstGeom>
                  </pic:spPr>
                </pic:pic>
              </a:graphicData>
            </a:graphic>
          </wp:inline>
        </w:drawing>
      </w:r>
    </w:p>
    <w:p w:rsidR="006B39C5" w:rsidRPr="004906AC" w:rsidRDefault="006B39C5" w:rsidP="006B39C5">
      <w:pPr>
        <w:rPr>
          <w:b/>
        </w:rPr>
      </w:pPr>
      <w:r w:rsidRPr="004906AC">
        <w:rPr>
          <w:b/>
        </w:rPr>
        <w:t xml:space="preserve">Formen von Sexismus: </w:t>
      </w:r>
    </w:p>
    <w:p w:rsidR="006B39C5" w:rsidRPr="004906AC" w:rsidRDefault="006B39C5" w:rsidP="006B39C5">
      <w:r w:rsidRPr="004906AC">
        <w:t>Unter Sexismus versteht man Formen der Diskriminierung, die sich auf das Geschlecht bezie</w:t>
      </w:r>
      <w:r>
        <w:softHyphen/>
      </w:r>
      <w:r w:rsidRPr="004906AC">
        <w:t xml:space="preserve">hen. Häufiger als umgekehrt findet man Sexismus </w:t>
      </w:r>
      <w:r>
        <w:t xml:space="preserve">bei </w:t>
      </w:r>
      <w:r w:rsidRPr="004906AC">
        <w:t>Männern. Natürlich gibt es ver</w:t>
      </w:r>
      <w:r>
        <w:softHyphen/>
      </w:r>
      <w:r w:rsidRPr="004906AC">
        <w:t>schiedenste Abstu</w:t>
      </w:r>
      <w:r>
        <w:softHyphen/>
      </w:r>
      <w:r w:rsidRPr="004906AC">
        <w:t>fungen von Sexismus. Mancher Sexismus kommt mit einem gewis</w:t>
      </w:r>
      <w:r>
        <w:softHyphen/>
      </w:r>
      <w:r w:rsidRPr="004906AC">
        <w:t>sen Augenzwinkern daher und ist so angelegt, dass viele Frauen darüber lachen kön</w:t>
      </w:r>
      <w:r>
        <w:softHyphen/>
      </w:r>
      <w:r w:rsidRPr="004906AC">
        <w:t>nen. „10 Gründe, warum ein Bier besser ist als eine Frau“ wäre vielleicht ein sol</w:t>
      </w:r>
      <w:r>
        <w:softHyphen/>
      </w:r>
      <w:r w:rsidRPr="004906AC">
        <w:t>ches Beispiel. Problematischer wird es, wenn auf einem T-Shirt das engli</w:t>
      </w:r>
      <w:r>
        <w:softHyphen/>
      </w:r>
      <w:r w:rsidRPr="004906AC">
        <w:t>sche Wort Gang</w:t>
      </w:r>
      <w:r>
        <w:softHyphen/>
      </w:r>
      <w:r w:rsidRPr="004906AC">
        <w:t>bang steht. Heute wird dieser Begriff meist als Gruppensex verstanden, ursprüng</w:t>
      </w:r>
      <w:r>
        <w:softHyphen/>
      </w:r>
      <w:r w:rsidRPr="004906AC">
        <w:t xml:space="preserve">lich bedeutet er Gruppenvergewaltigung. Auf einer ähnlichen Ebene </w:t>
      </w:r>
      <w:r>
        <w:t>liegt</w:t>
      </w:r>
      <w:r w:rsidRPr="004906AC">
        <w:t xml:space="preserve"> wohl die Darstel</w:t>
      </w:r>
      <w:r>
        <w:softHyphen/>
      </w:r>
      <w:r w:rsidRPr="004906AC">
        <w:t>lung pornogra</w:t>
      </w:r>
      <w:r>
        <w:softHyphen/>
      </w:r>
      <w:r w:rsidRPr="004906AC">
        <w:t>phischer Bilder auf Kleidungsstücken. In beiden Fällen liegt sicher</w:t>
      </w:r>
      <w:r>
        <w:softHyphen/>
      </w:r>
      <w:r w:rsidRPr="004906AC">
        <w:t xml:space="preserve">lich ein Statement vor, </w:t>
      </w:r>
      <w:proofErr w:type="spellStart"/>
      <w:r w:rsidRPr="004906AC">
        <w:t>das</w:t>
      </w:r>
      <w:proofErr w:type="spellEnd"/>
      <w:r w:rsidRPr="004906AC">
        <w:t xml:space="preserve"> Frauen zu bloßen Objekten männlicher Sexualität bzw. sexuel</w:t>
      </w:r>
      <w:r>
        <w:softHyphen/>
      </w:r>
      <w:r w:rsidRPr="004906AC">
        <w:t>ler Gewalt macht. Irgendwo dazwischen liegen vielleicht Darstellungen von nack</w:t>
      </w:r>
      <w:r>
        <w:softHyphen/>
      </w:r>
      <w:r w:rsidRPr="004906AC">
        <w:t>ten Frauen als Motive oder kopulierende Strichmännchen oder ähnliches. Das Empfin</w:t>
      </w:r>
      <w:r>
        <w:softHyphen/>
      </w:r>
      <w:r w:rsidRPr="004906AC">
        <w:t>den, welche Form von Sexismus noch erträglich ist, und welche unerträglich</w:t>
      </w:r>
      <w:r>
        <w:t>,</w:t>
      </w:r>
      <w:r w:rsidRPr="004906AC">
        <w:t xml:space="preserve"> ist </w:t>
      </w:r>
      <w:r>
        <w:t>individu</w:t>
      </w:r>
      <w:r>
        <w:softHyphen/>
        <w:t xml:space="preserve">ell </w:t>
      </w:r>
      <w:r w:rsidRPr="004906AC">
        <w:t xml:space="preserve">sehr unterschiedlich. </w:t>
      </w:r>
    </w:p>
    <w:p w:rsidR="006B39C5" w:rsidRPr="004906AC" w:rsidRDefault="006B39C5" w:rsidP="006B39C5"/>
    <w:p w:rsidR="006B39C5" w:rsidRPr="004906AC" w:rsidRDefault="006B39C5" w:rsidP="006B39C5">
      <w:pPr>
        <w:rPr>
          <w:b/>
        </w:rPr>
      </w:pPr>
      <w:r w:rsidRPr="004906AC">
        <w:rPr>
          <w:b/>
        </w:rPr>
        <w:t xml:space="preserve">Formen von Gewaltverherrlichung: </w:t>
      </w:r>
    </w:p>
    <w:p w:rsidR="006B39C5" w:rsidRPr="004906AC" w:rsidRDefault="006B39C5" w:rsidP="006B39C5">
      <w:r w:rsidRPr="004906AC">
        <w:t>Auch bei der Verherrlichung von Gewalt in einem nicht sexuellen Kontext wird man ver</w:t>
      </w:r>
      <w:r>
        <w:softHyphen/>
      </w:r>
      <w:r w:rsidRPr="004906AC">
        <w:t>schiedene Abstufungen feststellen können. Es gibt Botschaften auf T-Shirts, die mit der Androhung von Gewalt verbunden sind: „Du schlägst nur zweimal: Erst daneben und dann mit dem Kopf auf den Boden.“ oder schlicht „Du Opfer!“</w:t>
      </w:r>
    </w:p>
    <w:p w:rsidR="006B39C5" w:rsidRPr="004906AC" w:rsidRDefault="006B39C5" w:rsidP="006B39C5">
      <w:r w:rsidRPr="004906AC">
        <w:t>Darüber hinaus ist es aber oft die Bildsprache, die Gewalt verherrlicht. Natürlich sind da die Fa</w:t>
      </w:r>
      <w:r>
        <w:t xml:space="preserve">n-T-Shirts von </w:t>
      </w:r>
      <w:proofErr w:type="spellStart"/>
      <w:r>
        <w:t>Metalbands</w:t>
      </w:r>
      <w:proofErr w:type="spellEnd"/>
      <w:r>
        <w:t>, die h</w:t>
      </w:r>
      <w:r w:rsidRPr="004906AC">
        <w:t>äufig mit blutrünstigen Monster</w:t>
      </w:r>
      <w:r>
        <w:t>n</w:t>
      </w:r>
      <w:r w:rsidRPr="004906AC">
        <w:t xml:space="preserve"> und ähnli</w:t>
      </w:r>
      <w:r>
        <w:softHyphen/>
      </w:r>
      <w:r w:rsidRPr="004906AC">
        <w:t>chem bebildert sind. Ist schon ein Bandtitel wie 5-Finger-Death-Punch gewaltverherrlichend? Ist es in Ordnung, wenn man auf einem T-Shirt sieht, wie ein junges Mädchen vom Satan gefesselt und mit Folterwerkzeugen be</w:t>
      </w:r>
      <w:r>
        <w:softHyphen/>
      </w:r>
      <w:r w:rsidRPr="004906AC">
        <w:t xml:space="preserve">droht wird? </w:t>
      </w:r>
    </w:p>
    <w:p w:rsidR="006B39C5" w:rsidRPr="004906AC" w:rsidRDefault="006B39C5" w:rsidP="006B39C5">
      <w:r>
        <w:t>Im</w:t>
      </w:r>
      <w:r w:rsidRPr="004906AC">
        <w:t xml:space="preserve"> rechtsextremistischen Milieu findet man nicht selten rassistische Motive und Sprü</w:t>
      </w:r>
      <w:r>
        <w:softHyphen/>
      </w:r>
      <w:r w:rsidRPr="004906AC">
        <w:t>che, die Gewalt gegen Ausländer verharmlosen oder sogar daz</w:t>
      </w:r>
      <w:r>
        <w:t>u aufrufen: „Killer-Döner nach T</w:t>
      </w:r>
      <w:r w:rsidRPr="004906AC">
        <w:t>hüringer Art“ ist eine deutliche Anspielung auf die Morde des recht</w:t>
      </w:r>
      <w:r>
        <w:t>s</w:t>
      </w:r>
      <w:r w:rsidRPr="004906AC">
        <w:t>extr</w:t>
      </w:r>
      <w:r>
        <w:t xml:space="preserve">emen NSU. </w:t>
      </w:r>
      <w:r w:rsidRPr="004906AC">
        <w:t xml:space="preserve">Ein T-Shirt der rechtsextremen Marke </w:t>
      </w:r>
      <w:proofErr w:type="spellStart"/>
      <w:r w:rsidRPr="004906AC">
        <w:t>Cons</w:t>
      </w:r>
      <w:r>
        <w:t>d</w:t>
      </w:r>
      <w:r w:rsidRPr="004906AC">
        <w:t>aple</w:t>
      </w:r>
      <w:proofErr w:type="spellEnd"/>
      <w:r w:rsidRPr="004906AC">
        <w:t xml:space="preserve"> zeigt einen Henker im Ku-Klux-Klan-Look mit einer blutigen Axt und der Aufschrift: „</w:t>
      </w:r>
      <w:proofErr w:type="spellStart"/>
      <w:r w:rsidRPr="004906AC">
        <w:t>Hell</w:t>
      </w:r>
      <w:r>
        <w:softHyphen/>
      </w:r>
      <w:r w:rsidRPr="004906AC">
        <w:t>come</w:t>
      </w:r>
      <w:proofErr w:type="spellEnd"/>
      <w:r w:rsidRPr="004906AC">
        <w:t xml:space="preserve"> </w:t>
      </w:r>
      <w:proofErr w:type="spellStart"/>
      <w:r w:rsidRPr="004906AC">
        <w:t>to</w:t>
      </w:r>
      <w:proofErr w:type="spellEnd"/>
      <w:r w:rsidRPr="004906AC">
        <w:t xml:space="preserve"> Germany“. </w:t>
      </w:r>
    </w:p>
    <w:p w:rsidR="006B39C5" w:rsidRPr="004906AC" w:rsidRDefault="006B39C5" w:rsidP="006B39C5"/>
    <w:p w:rsidR="006B39C5" w:rsidRPr="004906AC" w:rsidRDefault="006B39C5" w:rsidP="006B39C5">
      <w:pPr>
        <w:rPr>
          <w:b/>
        </w:rPr>
      </w:pPr>
      <w:r w:rsidRPr="004906AC">
        <w:rPr>
          <w:b/>
        </w:rPr>
        <w:t>Rechtliche Situation</w:t>
      </w:r>
    </w:p>
    <w:p w:rsidR="006B39C5" w:rsidRPr="004906AC" w:rsidRDefault="006B39C5" w:rsidP="006B39C5">
      <w:r w:rsidRPr="004906AC">
        <w:t>Nach Paragraph 131 Strafgesetzbuch ist Gewaltverherrlichung dann strafbar, wenn sie Gewalt ver</w:t>
      </w:r>
      <w:r>
        <w:softHyphen/>
      </w:r>
      <w:r w:rsidRPr="004906AC">
        <w:t>harmlost oder die Menschenwürde verletzt. Dies gilt natürlich in besonde</w:t>
      </w:r>
      <w:r>
        <w:softHyphen/>
      </w:r>
      <w:r w:rsidRPr="004906AC">
        <w:t xml:space="preserve">rem Maße auch für sexuelle Gewalt. Das Bundesarbeitsgericht interpretiert das sog. </w:t>
      </w:r>
      <w:r w:rsidRPr="004906AC">
        <w:rPr>
          <w:i/>
        </w:rPr>
        <w:t>Allge</w:t>
      </w:r>
      <w:r>
        <w:rPr>
          <w:i/>
        </w:rPr>
        <w:softHyphen/>
      </w:r>
      <w:r w:rsidRPr="004906AC">
        <w:rPr>
          <w:i/>
        </w:rPr>
        <w:t>meine Gleichbehandlungsgesetz</w:t>
      </w:r>
      <w:r w:rsidRPr="004906AC">
        <w:t xml:space="preserve"> so, dass verbotene sexuelle Belästigung auch dann vorliege, wenn pornographische Darstellungen öffentlich am Arbeitsplatz gezeigt wer</w:t>
      </w:r>
      <w:r>
        <w:softHyphen/>
      </w:r>
      <w:r w:rsidRPr="004906AC">
        <w:t>den. Für die Belästigung durch Schüler an der Schule gilt dieses Gesetz allerdings nicht und so gibt es hier eine Rechtslücke und nur extreme Fälle der Belästigung sind straf</w:t>
      </w:r>
      <w:r>
        <w:softHyphen/>
      </w:r>
      <w:r w:rsidRPr="004906AC">
        <w:t>rechtlich relevant.</w:t>
      </w:r>
      <w:r w:rsidRPr="004906AC">
        <w:rPr>
          <w:rStyle w:val="Funotenzeichen"/>
        </w:rPr>
        <w:footnoteReference w:id="1"/>
      </w:r>
      <w:r w:rsidRPr="004906AC">
        <w:t xml:space="preserve"> </w:t>
      </w:r>
    </w:p>
    <w:p w:rsidR="006B39C5" w:rsidRDefault="006B39C5" w:rsidP="006B39C5">
      <w:r w:rsidRPr="004906AC">
        <w:t xml:space="preserve">An einigen Schulen sind über die Hausordnung gewaltverherrlichende oder sexistische Botschaften auf Kleidungsstücken verboten. </w:t>
      </w:r>
    </w:p>
    <w:p w:rsidR="006B39C5" w:rsidRDefault="006B39C5" w:rsidP="006B39C5"/>
    <w:p w:rsidR="006B39C5" w:rsidRDefault="006B39C5" w:rsidP="006B39C5"/>
    <w:p w:rsidR="006B39C5" w:rsidRDefault="006B39C5" w:rsidP="006B39C5"/>
    <w:p w:rsidR="006B39C5" w:rsidRPr="004906AC" w:rsidRDefault="006B39C5" w:rsidP="006B39C5">
      <w:pPr>
        <w:rPr>
          <w:b/>
        </w:rPr>
      </w:pPr>
      <w:r w:rsidRPr="004906AC">
        <w:rPr>
          <w:b/>
        </w:rPr>
        <w:t xml:space="preserve">Arbeitsaufträge: </w:t>
      </w:r>
    </w:p>
    <w:p w:rsidR="006B39C5" w:rsidRPr="004906AC" w:rsidRDefault="006B39C5" w:rsidP="006B39C5">
      <w:pPr>
        <w:pStyle w:val="Listenabsatz"/>
        <w:numPr>
          <w:ilvl w:val="0"/>
          <w:numId w:val="2"/>
        </w:numPr>
        <w:spacing w:after="0" w:line="240" w:lineRule="auto"/>
        <w:ind w:left="0"/>
      </w:pPr>
      <w:r w:rsidRPr="004906AC">
        <w:rPr>
          <w:i/>
        </w:rPr>
        <w:t>In Einzelarbeit:</w:t>
      </w:r>
      <w:r w:rsidRPr="004906AC">
        <w:t xml:space="preserve"> Lies den Text und unterstreiche zentrale Begriffe. </w:t>
      </w:r>
    </w:p>
    <w:p w:rsidR="006B39C5" w:rsidRPr="004906AC" w:rsidRDefault="006B39C5" w:rsidP="006B39C5">
      <w:pPr>
        <w:pStyle w:val="Listenabsatz"/>
        <w:numPr>
          <w:ilvl w:val="0"/>
          <w:numId w:val="2"/>
        </w:numPr>
        <w:spacing w:after="0" w:line="240" w:lineRule="auto"/>
        <w:ind w:left="0"/>
      </w:pPr>
      <w:r w:rsidRPr="004906AC">
        <w:rPr>
          <w:i/>
        </w:rPr>
        <w:t>In Partnerarbeit:</w:t>
      </w:r>
      <w:r w:rsidRPr="004906AC">
        <w:t xml:space="preserve"> Fasst den Inhalt des Textes in Form einer Mindmap zusammen. </w:t>
      </w:r>
    </w:p>
    <w:p w:rsidR="006B39C5" w:rsidRPr="004906AC" w:rsidRDefault="006B39C5" w:rsidP="006B39C5">
      <w:pPr>
        <w:pStyle w:val="Listenabsatz"/>
        <w:numPr>
          <w:ilvl w:val="0"/>
          <w:numId w:val="2"/>
        </w:numPr>
        <w:spacing w:after="0" w:line="240" w:lineRule="auto"/>
        <w:ind w:left="0"/>
      </w:pPr>
      <w:r w:rsidRPr="004906AC">
        <w:rPr>
          <w:i/>
        </w:rPr>
        <w:t>In Partnerarbeit:</w:t>
      </w:r>
      <w:r w:rsidRPr="004906AC">
        <w:t xml:space="preserve"> Erklärt</w:t>
      </w:r>
      <w:r>
        <w:t xml:space="preserve"> die</w:t>
      </w:r>
      <w:r w:rsidRPr="004906AC">
        <w:t xml:space="preserve"> Gründe</w:t>
      </w:r>
      <w:r>
        <w:t>, die</w:t>
      </w:r>
      <w:r w:rsidRPr="004906AC">
        <w:t xml:space="preserve"> Leute haben, solche Motive auf T-Shirts zu tra</w:t>
      </w:r>
      <w:r>
        <w:softHyphen/>
      </w:r>
      <w:r w:rsidRPr="004906AC">
        <w:t xml:space="preserve">gen. </w:t>
      </w:r>
    </w:p>
    <w:p w:rsidR="006B39C5" w:rsidRDefault="006B39C5" w:rsidP="006B39C5">
      <w:pPr>
        <w:pStyle w:val="Listenabsatz"/>
        <w:numPr>
          <w:ilvl w:val="0"/>
          <w:numId w:val="2"/>
        </w:numPr>
        <w:spacing w:after="0" w:line="240" w:lineRule="auto"/>
        <w:ind w:left="0"/>
      </w:pPr>
      <w:r w:rsidRPr="004906AC">
        <w:rPr>
          <w:i/>
        </w:rPr>
        <w:t>In Gruppenarbeit</w:t>
      </w:r>
      <w:r w:rsidRPr="004906AC">
        <w:t xml:space="preserve">: </w:t>
      </w:r>
    </w:p>
    <w:p w:rsidR="006B39C5" w:rsidRPr="004906AC" w:rsidRDefault="006B39C5" w:rsidP="006B39C5">
      <w:pPr>
        <w:pStyle w:val="Listenabsatz"/>
        <w:ind w:left="0"/>
      </w:pPr>
      <w:r w:rsidRPr="004906AC">
        <w:t xml:space="preserve">a) Darf </w:t>
      </w:r>
      <w:r>
        <w:t>man sich kleiden, wie man</w:t>
      </w:r>
      <w:r w:rsidRPr="004906AC">
        <w:t xml:space="preserve"> will? </w:t>
      </w:r>
      <w:r>
        <w:t xml:space="preserve">Überprüft, unter welchen Bedingungen </w:t>
      </w:r>
      <w:r w:rsidRPr="004906AC">
        <w:t xml:space="preserve">Sex- und Gewaltmotive auf Kleidungsstücken zu </w:t>
      </w:r>
      <w:r w:rsidR="0078122F">
        <w:t>einem ethischen Problem werden.</w:t>
      </w:r>
    </w:p>
    <w:p w:rsidR="006B39C5" w:rsidRPr="004906AC" w:rsidRDefault="006B39C5" w:rsidP="0078122F">
      <w:r w:rsidRPr="004906AC">
        <w:t>b) Gestaltet mit den Ergebnissen Eurer Arbeit</w:t>
      </w:r>
      <w:r w:rsidR="0078122F">
        <w:t xml:space="preserve"> ein Plakat, mit dem Ihr Euren </w:t>
      </w:r>
      <w:r w:rsidRPr="004906AC">
        <w:t xml:space="preserve">Mitschüler/innen Eure Ergebnisse präsentieren könnt. </w:t>
      </w:r>
    </w:p>
    <w:p w:rsidR="006B39C5" w:rsidRDefault="006B39C5" w:rsidP="006B39C5">
      <w:pPr>
        <w:rPr>
          <w:sz w:val="36"/>
          <w:szCs w:val="36"/>
        </w:rPr>
      </w:pPr>
      <w:r>
        <w:rPr>
          <w:sz w:val="36"/>
          <w:szCs w:val="36"/>
        </w:rPr>
        <w:br w:type="page"/>
      </w:r>
    </w:p>
    <w:p w:rsidR="00D74F8A" w:rsidRDefault="006B39C5" w:rsidP="006B39C5">
      <w:pPr>
        <w:rPr>
          <w:sz w:val="36"/>
          <w:szCs w:val="36"/>
        </w:rPr>
      </w:pPr>
      <w:r>
        <w:rPr>
          <w:noProof/>
          <w:sz w:val="36"/>
          <w:szCs w:val="36"/>
          <w:lang w:eastAsia="de-DE"/>
        </w:rPr>
        <w:lastRenderedPageBreak/>
        <mc:AlternateContent>
          <mc:Choice Requires="wps">
            <w:drawing>
              <wp:anchor distT="0" distB="0" distL="114300" distR="114300" simplePos="0" relativeHeight="251662336" behindDoc="0" locked="0" layoutInCell="1" allowOverlap="1" wp14:anchorId="5397A84F" wp14:editId="7C20BAEF">
                <wp:simplePos x="0" y="0"/>
                <wp:positionH relativeFrom="column">
                  <wp:posOffset>-510268</wp:posOffset>
                </wp:positionH>
                <wp:positionV relativeFrom="paragraph">
                  <wp:posOffset>545</wp:posOffset>
                </wp:positionV>
                <wp:extent cx="657860" cy="572135"/>
                <wp:effectExtent l="0" t="0" r="0" b="0"/>
                <wp:wrapSquare wrapText="bothSides"/>
                <wp:docPr id="285" name="Textfeld 285"/>
                <wp:cNvGraphicFramePr/>
                <a:graphic xmlns:a="http://schemas.openxmlformats.org/drawingml/2006/main">
                  <a:graphicData uri="http://schemas.microsoft.com/office/word/2010/wordprocessingShape">
                    <wps:wsp>
                      <wps:cNvSpPr txBox="1"/>
                      <wps:spPr>
                        <a:xfrm>
                          <a:off x="0" y="0"/>
                          <a:ext cx="657860" cy="572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B39C5" w:rsidRPr="007F2F95" w:rsidRDefault="006B39C5" w:rsidP="006B39C5">
                            <w:pPr>
                              <w:rPr>
                                <w:sz w:val="40"/>
                                <w:szCs w:val="40"/>
                              </w:rPr>
                            </w:pPr>
                            <w:r w:rsidRPr="007F2F95">
                              <w:rPr>
                                <w:sz w:val="40"/>
                                <w:szCs w:val="40"/>
                              </w:rPr>
                              <w:t>M</w:t>
                            </w:r>
                            <w:r>
                              <w:rPr>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7A84F" id="Textfeld 285" o:spid="_x0000_s1038" type="#_x0000_t202" style="position:absolute;margin-left:-40.2pt;margin-top:.05pt;width:51.8pt;height:4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" filled="f" stroked="f">
                <v:textbox>
                  <w:txbxContent>
                    <w:p w:rsidR="006B39C5" w:rsidRPr="007F2F95" w:rsidRDefault="006B39C5" w:rsidP="006B39C5">
                      <w:pPr>
                        <w:rPr>
                          <w:sz w:val="40"/>
                          <w:szCs w:val="40"/>
                        </w:rPr>
                      </w:pPr>
                      <w:r w:rsidRPr="007F2F95">
                        <w:rPr>
                          <w:sz w:val="40"/>
                          <w:szCs w:val="40"/>
                        </w:rPr>
                        <w:t>M</w:t>
                      </w:r>
                      <w:r>
                        <w:rPr>
                          <w:sz w:val="40"/>
                          <w:szCs w:val="40"/>
                        </w:rPr>
                        <w:t>4</w:t>
                      </w:r>
                    </w:p>
                  </w:txbxContent>
                </v:textbox>
                <w10:wrap type="square"/>
              </v:shape>
            </w:pict>
          </mc:Fallback>
        </mc:AlternateContent>
      </w:r>
      <w:r>
        <w:rPr>
          <w:sz w:val="36"/>
          <w:szCs w:val="36"/>
        </w:rPr>
        <w:t>Gruppe 3</w:t>
      </w:r>
      <w:r w:rsidRPr="007F2F95">
        <w:rPr>
          <w:sz w:val="36"/>
          <w:szCs w:val="36"/>
        </w:rPr>
        <w:t>:</w:t>
      </w:r>
      <w:r>
        <w:rPr>
          <w:sz w:val="36"/>
          <w:szCs w:val="36"/>
        </w:rPr>
        <w:t xml:space="preserve"> Rechtsradikale Marken und Botschaften</w:t>
      </w:r>
    </w:p>
    <w:p w:rsidR="00D74F8A" w:rsidRDefault="00D74F8A" w:rsidP="006B39C5">
      <w:pPr>
        <w:rPr>
          <w:sz w:val="36"/>
          <w:szCs w:val="36"/>
        </w:rPr>
      </w:pPr>
    </w:p>
    <w:p w:rsidR="00990CE7" w:rsidRDefault="00D74F8A" w:rsidP="006B39C5">
      <w:r>
        <w:t xml:space="preserve">Beispielbild </w:t>
      </w:r>
      <w:proofErr w:type="spellStart"/>
      <w:r>
        <w:t>HoGeSa</w:t>
      </w:r>
      <w:proofErr w:type="spellEnd"/>
      <w:r>
        <w:t xml:space="preserve"> Demo:</w:t>
      </w:r>
    </w:p>
    <w:p w:rsidR="006B39C5" w:rsidRPr="00D74F8A" w:rsidRDefault="00E50B26" w:rsidP="006B39C5">
      <w:pPr>
        <w:rPr>
          <w:sz w:val="36"/>
          <w:szCs w:val="36"/>
        </w:rPr>
      </w:pPr>
      <w:hyperlink r:id="rId20" w:history="1">
        <w:r w:rsidR="00D74F8A" w:rsidRPr="00D74F8A">
          <w:rPr>
            <w:rStyle w:val="Hyperlink"/>
          </w:rPr>
          <w:t>https://www.flickr.com/photos/simon_zamora_martin/15620990180</w:t>
        </w:r>
      </w:hyperlink>
    </w:p>
    <w:p w:rsidR="00990CE7" w:rsidRDefault="00990CE7" w:rsidP="006B39C5">
      <w:r>
        <w:t>Beispielbild DÜGIDA:</w:t>
      </w:r>
    </w:p>
    <w:p w:rsidR="00D74F8A" w:rsidRDefault="00E50B26" w:rsidP="006B39C5">
      <w:hyperlink r:id="rId21" w:history="1">
        <w:r w:rsidR="00D74F8A" w:rsidRPr="00D74F8A">
          <w:rPr>
            <w:rStyle w:val="Hyperlink"/>
          </w:rPr>
          <w:t>https://www.flickr.com/photos/gruenenrw/15982418212</w:t>
        </w:r>
      </w:hyperlink>
    </w:p>
    <w:p w:rsidR="006B39C5" w:rsidRPr="004906AC" w:rsidRDefault="006B39C5" w:rsidP="006B39C5">
      <w:pPr>
        <w:rPr>
          <w:b/>
        </w:rPr>
      </w:pPr>
      <w:r w:rsidRPr="004906AC">
        <w:rPr>
          <w:b/>
        </w:rPr>
        <w:t>Rechtsradikale Kleidermarken und Symbole</w:t>
      </w:r>
    </w:p>
    <w:p w:rsidR="006B39C5" w:rsidRPr="004906AC" w:rsidRDefault="006B39C5" w:rsidP="006B39C5">
      <w:r>
        <w:t>Früher waren Rechtsextreme</w:t>
      </w:r>
      <w:r w:rsidRPr="004906AC">
        <w:t xml:space="preserve"> eindeutig an Bomberjacke, Springerstiefeln mit weißen Schnür</w:t>
      </w:r>
      <w:r>
        <w:softHyphen/>
      </w:r>
      <w:r w:rsidRPr="004906AC">
        <w:t>senkeln und LONSDALE-Shirt zu erkennen. Wurde ein Shirt mit dieser Aufschrift so unter einer Jacke (z.B. einer Bomberjacke) getragen, dass die Ränder abgedeckt wa</w:t>
      </w:r>
      <w:r>
        <w:softHyphen/>
      </w:r>
      <w:r w:rsidRPr="004906AC">
        <w:t>ren, sah man nur noch die Buchstaben NSDA – das P durfte man sich dann denken. LONSDALE, eine britische Marke für Sportbekleidung, hatte sich jedoch von dieser Weltan</w:t>
      </w:r>
      <w:r>
        <w:softHyphen/>
      </w:r>
      <w:r w:rsidRPr="004906AC">
        <w:t xml:space="preserve">schauung klar und glaubhaft distanziert. </w:t>
      </w:r>
    </w:p>
    <w:p w:rsidR="006B39C5" w:rsidRPr="004906AC" w:rsidRDefault="006B39C5" w:rsidP="006B39C5">
      <w:r w:rsidRPr="004906AC">
        <w:t>Heute ist die Bandbreite rechtsextremer Mode größer geworden und es ist oft nicht mehr so einfach, Rechtsextreme auf den ersten Blick zu identifizieren. Manche sehen ihren linksradikalen Feinden, besonders den linken Autonomen, zum Verwechseln ähn</w:t>
      </w:r>
      <w:r>
        <w:softHyphen/>
      </w:r>
      <w:r w:rsidRPr="004906AC">
        <w:t>lich: Palästinensertücher, die bisher den Linken vorbehalten waren, sieht man nicht sel</w:t>
      </w:r>
      <w:r>
        <w:softHyphen/>
      </w:r>
      <w:r w:rsidRPr="004906AC">
        <w:t xml:space="preserve">ten auf rechtsextremen Demonstrationen, weil die Palästinenser als Gegner der Juden gesehen werden. </w:t>
      </w:r>
      <w:r>
        <w:t xml:space="preserve">Selbst der Sozialist </w:t>
      </w:r>
      <w:proofErr w:type="spellStart"/>
      <w:r>
        <w:t>Che</w:t>
      </w:r>
      <w:proofErr w:type="spellEnd"/>
      <w:r>
        <w:t xml:space="preserve"> Guevara</w:t>
      </w:r>
      <w:r w:rsidRPr="004906AC">
        <w:t xml:space="preserve"> findet sich auf den T-Shirts der Rechtsextremen, vielleicht wegen seines Ausspruchs „Vaterland oder Tod“. </w:t>
      </w:r>
    </w:p>
    <w:p w:rsidR="006B39C5" w:rsidRPr="004906AC" w:rsidRDefault="006B39C5" w:rsidP="006B39C5">
      <w:r w:rsidRPr="004906AC">
        <w:t>Neue Kleidung für die rechtsextreme Szene ist ein Markt, auf den einige Marken drän</w:t>
      </w:r>
      <w:r>
        <w:softHyphen/>
      </w:r>
      <w:r w:rsidRPr="004906AC">
        <w:t>gen. Sehr beliebt sind Kleidungsstücke</w:t>
      </w:r>
      <w:r>
        <w:t xml:space="preserve"> der Marke Thor </w:t>
      </w:r>
      <w:proofErr w:type="spellStart"/>
      <w:r>
        <w:t>Steinar</w:t>
      </w:r>
      <w:proofErr w:type="spellEnd"/>
      <w:r>
        <w:t xml:space="preserve">. </w:t>
      </w:r>
      <w:r w:rsidRPr="004906AC">
        <w:t>Den Schriftzug von LONSDALE greift die rechts</w:t>
      </w:r>
      <w:r>
        <w:softHyphen/>
      </w:r>
      <w:r w:rsidRPr="004906AC">
        <w:t>extreme Marke CONS</w:t>
      </w:r>
      <w:r>
        <w:t>D</w:t>
      </w:r>
      <w:r w:rsidRPr="004906AC">
        <w:t>APLE auf, bei der nun auch das P sicht</w:t>
      </w:r>
      <w:r>
        <w:softHyphen/>
      </w:r>
      <w:r w:rsidRPr="004906AC">
        <w:t xml:space="preserve">bar ist. Häufig findet man, wie bei Thor </w:t>
      </w:r>
      <w:proofErr w:type="spellStart"/>
      <w:r w:rsidRPr="004906AC">
        <w:t>Steinar</w:t>
      </w:r>
      <w:proofErr w:type="spellEnd"/>
      <w:r w:rsidRPr="004906AC">
        <w:t>, Symbole der nordischen Mytholo</w:t>
      </w:r>
      <w:r>
        <w:softHyphen/>
      </w:r>
      <w:r w:rsidRPr="004906AC">
        <w:t>gie</w:t>
      </w:r>
      <w:r>
        <w:t xml:space="preserve">: zum Beispiel </w:t>
      </w:r>
      <w:r w:rsidRPr="004906AC">
        <w:t>Wikingerschiffe</w:t>
      </w:r>
      <w:r>
        <w:t xml:space="preserve"> oder</w:t>
      </w:r>
      <w:r w:rsidRPr="004906AC">
        <w:t xml:space="preserve"> Runen. Inzwischen sind die meisten Marken vorsich</w:t>
      </w:r>
      <w:r>
        <w:softHyphen/>
      </w:r>
      <w:r w:rsidRPr="004906AC">
        <w:t>tig mit allzu eindeutigen NS-Symbolen</w:t>
      </w:r>
      <w:r>
        <w:t>.</w:t>
      </w:r>
    </w:p>
    <w:p w:rsidR="006B39C5" w:rsidRPr="004906AC" w:rsidRDefault="006B39C5" w:rsidP="006B39C5">
      <w:r w:rsidRPr="004906AC">
        <w:t xml:space="preserve">Man muss die Zeichensprache verstehen, um die Anspielungen nachzuvollziehen. </w:t>
      </w:r>
    </w:p>
    <w:p w:rsidR="006B39C5" w:rsidRDefault="006B39C5" w:rsidP="006B39C5">
      <w:r w:rsidRPr="004906AC">
        <w:t>Eindeutig rechtsextreme Marken, also Marken, die sich gezielt an Rechtsextreme wen</w:t>
      </w:r>
      <w:r>
        <w:softHyphen/>
      </w:r>
      <w:r w:rsidRPr="004906AC">
        <w:t xml:space="preserve">den sind laut Landeszentrale für Politische Bildung Brandenburg: </w:t>
      </w:r>
      <w:proofErr w:type="spellStart"/>
      <w:r w:rsidRPr="004906AC">
        <w:t>Masterrace</w:t>
      </w:r>
      <w:proofErr w:type="spellEnd"/>
      <w:r w:rsidRPr="004906AC">
        <w:t xml:space="preserve"> Europe, Pat</w:t>
      </w:r>
      <w:r>
        <w:softHyphen/>
      </w:r>
      <w:r w:rsidRPr="004906AC">
        <w:t xml:space="preserve">riot, Nationalist, H8Wear, Endstufe, </w:t>
      </w:r>
      <w:proofErr w:type="spellStart"/>
      <w:r w:rsidRPr="004906AC">
        <w:t>HateCore</w:t>
      </w:r>
      <w:proofErr w:type="spellEnd"/>
      <w:r w:rsidRPr="004906AC">
        <w:t xml:space="preserve">, </w:t>
      </w:r>
      <w:proofErr w:type="spellStart"/>
      <w:r w:rsidRPr="004906AC">
        <w:t>Mjölnir</w:t>
      </w:r>
      <w:proofErr w:type="spellEnd"/>
      <w:r w:rsidRPr="004906AC">
        <w:t xml:space="preserve">, Nordwind, Werwolf, </w:t>
      </w:r>
      <w:proofErr w:type="spellStart"/>
      <w:r w:rsidRPr="004906AC">
        <w:t>Troublema</w:t>
      </w:r>
      <w:r>
        <w:softHyphen/>
      </w:r>
      <w:r w:rsidRPr="004906AC">
        <w:t>ker</w:t>
      </w:r>
      <w:proofErr w:type="spellEnd"/>
      <w:r w:rsidRPr="004906AC">
        <w:t xml:space="preserve">, Working Class </w:t>
      </w:r>
      <w:proofErr w:type="spellStart"/>
      <w:r w:rsidRPr="004906AC">
        <w:t>Streetwear</w:t>
      </w:r>
      <w:proofErr w:type="spellEnd"/>
      <w:r w:rsidRPr="004906AC">
        <w:t>, Walhall und Zone H.</w:t>
      </w:r>
      <w:r w:rsidRPr="004906AC">
        <w:rPr>
          <w:rStyle w:val="Funotenzeichen"/>
        </w:rPr>
        <w:footnoteReference w:id="2"/>
      </w:r>
      <w:r w:rsidRPr="004906AC">
        <w:t xml:space="preserve"> </w:t>
      </w:r>
    </w:p>
    <w:p w:rsidR="006B39C5" w:rsidRDefault="006B39C5" w:rsidP="006B39C5"/>
    <w:p w:rsidR="006B39C5" w:rsidRDefault="006B39C5" w:rsidP="006B39C5">
      <w:pPr>
        <w:rPr>
          <w:b/>
        </w:rPr>
      </w:pPr>
      <w:r w:rsidRPr="004906AC">
        <w:rPr>
          <w:b/>
        </w:rPr>
        <w:t>Funktion rec</w:t>
      </w:r>
      <w:r>
        <w:rPr>
          <w:b/>
        </w:rPr>
        <w:t>htsextremer Kleidung</w:t>
      </w:r>
    </w:p>
    <w:p w:rsidR="006B39C5" w:rsidRDefault="006B39C5" w:rsidP="006B39C5">
      <w:r>
        <w:t>Die Kleidung von Rechtsextremen ist, wie bei anderen Gruppierungen auch, zu</w:t>
      </w:r>
      <w:r>
        <w:softHyphen/>
        <w:t>nächst einmal ein Zeichen der Gruppenzugehörigkeit. Wer die „richtige“ Kleidung trägt, gehört zur Gruppe, ist in, und wer sie nicht trägt, gehört nicht dazu. Rechtsext</w:t>
      </w:r>
      <w:r>
        <w:softHyphen/>
        <w:t>reme erkennen einander an der Kleidung. So bildet sich eine Gruppe über den eigentli</w:t>
      </w:r>
      <w:r>
        <w:softHyphen/>
        <w:t xml:space="preserve">chen Bekanntenkreis hinaus, die durch die gemeinsame </w:t>
      </w:r>
      <w:r>
        <w:lastRenderedPageBreak/>
        <w:t>Weltan</w:t>
      </w:r>
      <w:r>
        <w:softHyphen/>
        <w:t>schauung, die sich gegen andere Menschen richtet, zusammengehalten wird. Die Fremdenfeindlich</w:t>
      </w:r>
      <w:r>
        <w:softHyphen/>
        <w:t>keit der rechtsextremen Weltanschauung, die teilweise menschenverachtende Züge trägt, wird unter dem Mantel der freien Meinungsäußerung zur Schau gestellt. Dabei sind die Bot</w:t>
      </w:r>
      <w:r>
        <w:softHyphen/>
        <w:t xml:space="preserve">schaften oft aber so versteckt, dass sie nur erkannt werden, wenn man die Szene gut kennt. </w:t>
      </w:r>
    </w:p>
    <w:p w:rsidR="006B39C5" w:rsidRPr="004906AC" w:rsidRDefault="006B39C5" w:rsidP="006B39C5">
      <w:r>
        <w:t>Der Kauf von Kleidung rechtsextremer Marken ist aber auch ein lukrativer Markt, über den sich rechtsextreme Netzwerke finanzieren. Wer Kleidung von rechtsextremen Mar</w:t>
      </w:r>
      <w:r>
        <w:softHyphen/>
        <w:t>ken kauft, unterstützt also damit indirekt oder direkt rechtsextremistische Organisatio</w:t>
      </w:r>
      <w:r>
        <w:softHyphen/>
        <w:t>nen und Aktionen.</w:t>
      </w:r>
    </w:p>
    <w:p w:rsidR="006B39C5" w:rsidRDefault="006B39C5" w:rsidP="006B39C5">
      <w:pPr>
        <w:rPr>
          <w:b/>
        </w:rPr>
      </w:pPr>
    </w:p>
    <w:p w:rsidR="006B39C5" w:rsidRPr="004906AC" w:rsidRDefault="006B39C5" w:rsidP="006B39C5">
      <w:pPr>
        <w:rPr>
          <w:b/>
        </w:rPr>
      </w:pPr>
      <w:r w:rsidRPr="004906AC">
        <w:rPr>
          <w:b/>
        </w:rPr>
        <w:t>Rechtliche Situation</w:t>
      </w:r>
    </w:p>
    <w:p w:rsidR="006B39C5" w:rsidRPr="004906AC" w:rsidRDefault="006B39C5" w:rsidP="006B39C5">
      <w:r w:rsidRPr="004906AC">
        <w:t>Nach Strafgesetzbuch Artikel 86a ist d</w:t>
      </w:r>
      <w:r>
        <w:t>as Verwenden</w:t>
      </w:r>
      <w:r w:rsidRPr="004906AC">
        <w:t xml:space="preserve"> von Kennzeichen verfassungswidriger Organisa</w:t>
      </w:r>
      <w:r>
        <w:softHyphen/>
      </w:r>
      <w:r w:rsidRPr="004906AC">
        <w:t>tio</w:t>
      </w:r>
      <w:r>
        <w:softHyphen/>
      </w:r>
      <w:r w:rsidRPr="004906AC">
        <w:t>nen strafbar. Darunter fällt die Verwendung von nationalsozialistischen Zeichen und Paro</w:t>
      </w:r>
      <w:r>
        <w:softHyphen/>
      </w:r>
      <w:r w:rsidRPr="004906AC">
        <w:t xml:space="preserve">len. </w:t>
      </w:r>
      <w:r>
        <w:t>Paragraph</w:t>
      </w:r>
      <w:r w:rsidRPr="004906AC">
        <w:t xml:space="preserve"> 130 Strafgesetzbuch stellt unter Strafe wer </w:t>
      </w:r>
    </w:p>
    <w:p w:rsidR="006B39C5" w:rsidRPr="004906AC" w:rsidRDefault="006B39C5" w:rsidP="006B39C5">
      <w:pPr>
        <w:rPr>
          <w:rFonts w:eastAsia="Times New Roman" w:cs="Times New Roman"/>
        </w:rPr>
      </w:pPr>
    </w:p>
    <w:p w:rsidR="006B39C5" w:rsidRPr="004906AC" w:rsidRDefault="006B39C5" w:rsidP="006B39C5">
      <w:pPr>
        <w:rPr>
          <w:rFonts w:eastAsia="Times New Roman" w:cs="Times New Roman"/>
          <w:i/>
        </w:rPr>
      </w:pPr>
      <w:r w:rsidRPr="004906AC">
        <w:rPr>
          <w:rFonts w:eastAsia="Times New Roman" w:cs="Times New Roman"/>
          <w:i/>
        </w:rPr>
        <w:t xml:space="preserve">(1) in einer Weise, die geeignet ist, den öffentlichen Frieden zu stören, </w:t>
      </w:r>
    </w:p>
    <w:p w:rsidR="006B39C5" w:rsidRPr="004906AC" w:rsidRDefault="006B39C5" w:rsidP="006B39C5">
      <w:pPr>
        <w:rPr>
          <w:rFonts w:eastAsia="Times New Roman" w:cs="Times New Roman"/>
          <w:i/>
        </w:rPr>
      </w:pPr>
      <w:r w:rsidRPr="004906AC">
        <w:rPr>
          <w:rFonts w:eastAsia="Times New Roman" w:cs="Times New Roman"/>
          <w:i/>
        </w:rPr>
        <w:t>1. gegen eine nationale, rassische, religiöse oder durch ihre ethnische Herkunft bestimmte Gruppe, gegen Teile der Bevölkerung oder gegen einen Einzelnen wegen seiner Zugehörigkeit zu einer vorbe</w:t>
      </w:r>
      <w:r>
        <w:rPr>
          <w:rFonts w:eastAsia="Times New Roman" w:cs="Times New Roman"/>
          <w:i/>
        </w:rPr>
        <w:softHyphen/>
      </w:r>
      <w:r w:rsidRPr="004906AC">
        <w:rPr>
          <w:rFonts w:eastAsia="Times New Roman" w:cs="Times New Roman"/>
          <w:i/>
        </w:rPr>
        <w:t>zeich</w:t>
      </w:r>
      <w:r>
        <w:rPr>
          <w:rFonts w:eastAsia="Times New Roman" w:cs="Times New Roman"/>
          <w:i/>
        </w:rPr>
        <w:softHyphen/>
      </w:r>
      <w:r w:rsidRPr="004906AC">
        <w:rPr>
          <w:rFonts w:eastAsia="Times New Roman" w:cs="Times New Roman"/>
          <w:i/>
        </w:rPr>
        <w:t>neten Gruppe oder zu einem Teil der Bevölkerung zum Hass aufstachelt, zu Gewalt- oder Will</w:t>
      </w:r>
      <w:r>
        <w:rPr>
          <w:rFonts w:eastAsia="Times New Roman" w:cs="Times New Roman"/>
          <w:i/>
        </w:rPr>
        <w:softHyphen/>
      </w:r>
      <w:r w:rsidRPr="004906AC">
        <w:rPr>
          <w:rFonts w:eastAsia="Times New Roman" w:cs="Times New Roman"/>
          <w:i/>
        </w:rPr>
        <w:t>kürmaßnahmen auffordert oder</w:t>
      </w:r>
    </w:p>
    <w:p w:rsidR="006B39C5" w:rsidRPr="004906AC" w:rsidRDefault="006B39C5" w:rsidP="006B39C5">
      <w:pPr>
        <w:rPr>
          <w:rFonts w:eastAsia="Times New Roman" w:cs="Times New Roman"/>
          <w:i/>
        </w:rPr>
      </w:pPr>
      <w:r w:rsidRPr="004906AC">
        <w:rPr>
          <w:rFonts w:eastAsia="Times New Roman" w:cs="Times New Roman"/>
          <w:i/>
        </w:rPr>
        <w:t>2. die Menschenwürde anderer dadurch angreift, dass er eine vorbezeichnete Gruppe, Teile der Be</w:t>
      </w:r>
      <w:r>
        <w:rPr>
          <w:rFonts w:eastAsia="Times New Roman" w:cs="Times New Roman"/>
          <w:i/>
        </w:rPr>
        <w:softHyphen/>
      </w:r>
      <w:r w:rsidRPr="004906AC">
        <w:rPr>
          <w:rFonts w:eastAsia="Times New Roman" w:cs="Times New Roman"/>
          <w:i/>
        </w:rPr>
        <w:t>völke</w:t>
      </w:r>
      <w:r>
        <w:rPr>
          <w:rFonts w:eastAsia="Times New Roman" w:cs="Times New Roman"/>
          <w:i/>
        </w:rPr>
        <w:softHyphen/>
      </w:r>
      <w:r w:rsidRPr="004906AC">
        <w:rPr>
          <w:rFonts w:eastAsia="Times New Roman" w:cs="Times New Roman"/>
          <w:i/>
        </w:rPr>
        <w:t>rung oder einen Einzelnen wegen seiner Zugehörigkeit zu einer vorbezeichneten Gruppe oder zu einem Teil der Bevölkerung beschimpft, böswillig verächtlich macht oder verleumdet</w:t>
      </w:r>
      <w:r w:rsidRPr="004906AC">
        <w:rPr>
          <w:rStyle w:val="Funotenzeichen"/>
          <w:rFonts w:eastAsia="Times New Roman" w:cs="Times New Roman"/>
          <w:i/>
        </w:rPr>
        <w:footnoteReference w:id="3"/>
      </w:r>
    </w:p>
    <w:p w:rsidR="006B39C5" w:rsidRPr="004906AC" w:rsidRDefault="006B39C5" w:rsidP="006B39C5">
      <w:r w:rsidRPr="004906AC">
        <w:t>Im Zweifelsfall ist es jedoch nicht so leicht, nachzuweisen, dass sich Zeichen auf den Klei</w:t>
      </w:r>
      <w:r>
        <w:softHyphen/>
      </w:r>
      <w:r w:rsidRPr="004906AC">
        <w:t>dungs</w:t>
      </w:r>
      <w:r>
        <w:softHyphen/>
      </w:r>
      <w:r w:rsidRPr="004906AC">
        <w:t>stücken juristisch eindeutig volksverhetzend oder verfassungswidrig sin</w:t>
      </w:r>
      <w:r>
        <w:t xml:space="preserve">d. Es gibt hier immer </w:t>
      </w:r>
      <w:r w:rsidRPr="004906AC">
        <w:t>wieder Kla</w:t>
      </w:r>
      <w:r>
        <w:softHyphen/>
      </w:r>
      <w:r w:rsidRPr="004906AC">
        <w:t xml:space="preserve">gen. Meist bewegen sich die Darstellungen geschickt an der Grenze des Gesetzesverstoßes. </w:t>
      </w:r>
    </w:p>
    <w:p w:rsidR="006B39C5" w:rsidRPr="002E48CC" w:rsidRDefault="006B39C5" w:rsidP="006B39C5"/>
    <w:p w:rsidR="006B39C5" w:rsidRPr="002E48CC" w:rsidRDefault="006B39C5" w:rsidP="006B39C5">
      <w:pPr>
        <w:rPr>
          <w:b/>
        </w:rPr>
      </w:pPr>
      <w:r w:rsidRPr="002E48CC">
        <w:rPr>
          <w:b/>
        </w:rPr>
        <w:t xml:space="preserve">Arbeitsaufträge: </w:t>
      </w:r>
    </w:p>
    <w:p w:rsidR="006B39C5" w:rsidRPr="002E48CC" w:rsidRDefault="006B39C5" w:rsidP="006B39C5">
      <w:pPr>
        <w:pStyle w:val="Listenabsatz"/>
        <w:numPr>
          <w:ilvl w:val="0"/>
          <w:numId w:val="3"/>
        </w:numPr>
        <w:spacing w:after="0" w:line="240" w:lineRule="auto"/>
        <w:ind w:left="0"/>
      </w:pPr>
      <w:r w:rsidRPr="002E48CC">
        <w:rPr>
          <w:i/>
        </w:rPr>
        <w:t>In Einzelarbeit:</w:t>
      </w:r>
      <w:r w:rsidRPr="002E48CC">
        <w:t xml:space="preserve"> Lies den Text und unterstreiche zentrale Begriffe. </w:t>
      </w:r>
    </w:p>
    <w:p w:rsidR="006B39C5" w:rsidRPr="002E48CC" w:rsidRDefault="006B39C5" w:rsidP="006B39C5">
      <w:pPr>
        <w:pStyle w:val="Listenabsatz"/>
        <w:numPr>
          <w:ilvl w:val="0"/>
          <w:numId w:val="3"/>
        </w:numPr>
        <w:spacing w:after="0" w:line="240" w:lineRule="auto"/>
        <w:ind w:left="0"/>
      </w:pPr>
      <w:r w:rsidRPr="002E48CC">
        <w:rPr>
          <w:i/>
        </w:rPr>
        <w:t>In Partnerarbeit:</w:t>
      </w:r>
      <w:r w:rsidRPr="002E48CC">
        <w:t xml:space="preserve"> Fasst den Inhalt des Textes in Form einer Mindmap zusammen. </w:t>
      </w:r>
    </w:p>
    <w:p w:rsidR="006B39C5" w:rsidRDefault="006B39C5" w:rsidP="006B39C5">
      <w:pPr>
        <w:pStyle w:val="Listenabsatz"/>
        <w:numPr>
          <w:ilvl w:val="0"/>
          <w:numId w:val="3"/>
        </w:numPr>
        <w:spacing w:after="0" w:line="240" w:lineRule="auto"/>
        <w:ind w:left="0"/>
      </w:pPr>
      <w:r w:rsidRPr="002E48CC">
        <w:rPr>
          <w:i/>
        </w:rPr>
        <w:t>In Partnerarbeit:</w:t>
      </w:r>
      <w:r w:rsidRPr="002E48CC">
        <w:t xml:space="preserve"> Erklärt </w:t>
      </w:r>
      <w:r>
        <w:t>die</w:t>
      </w:r>
      <w:r w:rsidRPr="002E48CC">
        <w:t xml:space="preserve"> Gründe</w:t>
      </w:r>
      <w:r>
        <w:t>, die</w:t>
      </w:r>
      <w:r w:rsidRPr="002E48CC">
        <w:t xml:space="preserve"> Leute haben, solche</w:t>
      </w:r>
      <w:r>
        <w:t xml:space="preserve"> Motive auf T-Shirts zu tragen.</w:t>
      </w:r>
    </w:p>
    <w:p w:rsidR="006B39C5" w:rsidRPr="002E48CC" w:rsidRDefault="006B39C5" w:rsidP="006B39C5">
      <w:pPr>
        <w:pStyle w:val="Listenabsatz"/>
        <w:numPr>
          <w:ilvl w:val="0"/>
          <w:numId w:val="3"/>
        </w:numPr>
        <w:spacing w:after="0" w:line="240" w:lineRule="auto"/>
        <w:ind w:left="0"/>
      </w:pPr>
      <w:r w:rsidRPr="003C7A81">
        <w:rPr>
          <w:i/>
        </w:rPr>
        <w:t>In Gruppenarbeit</w:t>
      </w:r>
      <w:r w:rsidRPr="002E48CC">
        <w:t xml:space="preserve">: </w:t>
      </w:r>
    </w:p>
    <w:p w:rsidR="006B39C5" w:rsidRPr="009D1D7F" w:rsidRDefault="006B39C5" w:rsidP="006B39C5">
      <w:r w:rsidRPr="009D1D7F">
        <w:t xml:space="preserve">a) </w:t>
      </w:r>
      <w:r>
        <w:t xml:space="preserve">Darf man sich kleiden, wie man </w:t>
      </w:r>
      <w:r w:rsidRPr="009D1D7F">
        <w:t xml:space="preserve">will? Diskutiert, unter welchen </w:t>
      </w:r>
      <w:r>
        <w:t>Bedingungen</w:t>
      </w:r>
      <w:r w:rsidRPr="009D1D7F">
        <w:t xml:space="preserve"> rechtsra</w:t>
      </w:r>
      <w:r w:rsidRPr="009D1D7F">
        <w:softHyphen/>
        <w:t xml:space="preserve">dikale Motive oder der rechten Szene zuzuordnende Kleidermarken zu einem ethischen Problem werden. </w:t>
      </w:r>
    </w:p>
    <w:p w:rsidR="006B39C5" w:rsidRDefault="006B39C5" w:rsidP="006B39C5">
      <w:pPr>
        <w:rPr>
          <w:b/>
          <w:u w:val="single"/>
        </w:rPr>
      </w:pPr>
      <w:proofErr w:type="gramStart"/>
      <w:r w:rsidRPr="009D1D7F">
        <w:t>b</w:t>
      </w:r>
      <w:proofErr w:type="gramEnd"/>
      <w:r w:rsidRPr="009D1D7F">
        <w:t>) Gestaltet mit den Ergebnissen Eurer Arbeit ein Plakat, mit dem Ihr Euren Mit</w:t>
      </w:r>
      <w:r w:rsidRPr="009D1D7F">
        <w:softHyphen/>
        <w:t xml:space="preserve">schüler/innen Eure Ergebnisse präsentieren könnt. </w:t>
      </w:r>
      <w:r>
        <w:rPr>
          <w:b/>
          <w:u w:val="single"/>
        </w:rPr>
        <w:br w:type="page"/>
      </w:r>
    </w:p>
    <w:p w:rsidR="006B39C5" w:rsidRPr="008B72A8" w:rsidRDefault="00C66D7D" w:rsidP="006B39C5">
      <w:pPr>
        <w:rPr>
          <w:b/>
          <w:sz w:val="28"/>
          <w:szCs w:val="28"/>
        </w:rPr>
      </w:pPr>
      <w:r>
        <w:rPr>
          <w:b/>
          <w:noProof/>
          <w:sz w:val="28"/>
          <w:szCs w:val="28"/>
          <w:lang w:eastAsia="de-DE"/>
        </w:rPr>
        <w:lastRenderedPageBreak/>
        <mc:AlternateContent>
          <mc:Choice Requires="wps">
            <w:drawing>
              <wp:anchor distT="0" distB="0" distL="114300" distR="114300" simplePos="0" relativeHeight="251720192" behindDoc="0" locked="0" layoutInCell="1" allowOverlap="1">
                <wp:simplePos x="0" y="0"/>
                <wp:positionH relativeFrom="column">
                  <wp:posOffset>-613047</wp:posOffset>
                </wp:positionH>
                <wp:positionV relativeFrom="paragraph">
                  <wp:posOffset>-534670</wp:posOffset>
                </wp:positionV>
                <wp:extent cx="566057" cy="574766"/>
                <wp:effectExtent l="0" t="0" r="5715" b="0"/>
                <wp:wrapNone/>
                <wp:docPr id="3" name="Textfeld 3"/>
                <wp:cNvGraphicFramePr/>
                <a:graphic xmlns:a="http://schemas.openxmlformats.org/drawingml/2006/main">
                  <a:graphicData uri="http://schemas.microsoft.com/office/word/2010/wordprocessingShape">
                    <wps:wsp>
                      <wps:cNvSpPr txBox="1"/>
                      <wps:spPr>
                        <a:xfrm>
                          <a:off x="0" y="0"/>
                          <a:ext cx="566057" cy="574766"/>
                        </a:xfrm>
                        <a:prstGeom prst="rect">
                          <a:avLst/>
                        </a:prstGeom>
                        <a:solidFill>
                          <a:schemeClr val="lt1"/>
                        </a:solidFill>
                        <a:ln w="6350">
                          <a:noFill/>
                        </a:ln>
                      </wps:spPr>
                      <wps:txbx>
                        <w:txbxContent>
                          <w:p w:rsidR="00C66D7D" w:rsidRPr="007F2F95" w:rsidRDefault="00C66D7D" w:rsidP="00C66D7D">
                            <w:pPr>
                              <w:rPr>
                                <w:sz w:val="40"/>
                                <w:szCs w:val="40"/>
                              </w:rPr>
                            </w:pPr>
                            <w:r w:rsidRPr="007F2F95">
                              <w:rPr>
                                <w:sz w:val="40"/>
                                <w:szCs w:val="40"/>
                              </w:rPr>
                              <w:t>M</w:t>
                            </w:r>
                            <w:r>
                              <w:rPr>
                                <w:sz w:val="40"/>
                                <w:szCs w:val="40"/>
                              </w:rPr>
                              <w:t>4</w:t>
                            </w:r>
                          </w:p>
                          <w:p w:rsidR="00C66D7D" w:rsidRPr="00C66D7D" w:rsidRDefault="00C66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 o:spid="_x0000_s1039" type="#_x0000_t202" style="position:absolute;margin-left:-48.25pt;margin-top:-42.1pt;width:44.55pt;height:45.2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" fillcolor="white [3201]" stroked="f" strokeweight=".5pt">
                <v:textbox>
                  <w:txbxContent>
                    <w:p w:rsidR="00C66D7D" w:rsidRPr="007F2F95" w:rsidRDefault="00C66D7D" w:rsidP="00C66D7D">
                      <w:pPr>
                        <w:rPr>
                          <w:sz w:val="40"/>
                          <w:szCs w:val="40"/>
                        </w:rPr>
                      </w:pPr>
                      <w:r w:rsidRPr="007F2F95">
                        <w:rPr>
                          <w:sz w:val="40"/>
                          <w:szCs w:val="40"/>
                        </w:rPr>
                        <w:t>M</w:t>
                      </w:r>
                      <w:r>
                        <w:rPr>
                          <w:sz w:val="40"/>
                          <w:szCs w:val="40"/>
                        </w:rPr>
                        <w:t>4</w:t>
                      </w:r>
                    </w:p>
                    <w:p w:rsidR="00C66D7D" w:rsidRPr="00C66D7D" w:rsidRDefault="00C66D7D"/>
                  </w:txbxContent>
                </v:textbox>
              </v:shape>
            </w:pict>
          </mc:Fallback>
        </mc:AlternateContent>
      </w:r>
      <w:r w:rsidR="006B39C5" w:rsidRPr="008B72A8">
        <w:rPr>
          <w:b/>
          <w:sz w:val="28"/>
          <w:szCs w:val="28"/>
        </w:rPr>
        <w:t xml:space="preserve">Rollenkarten:  </w:t>
      </w:r>
    </w:p>
    <w:p w:rsidR="006B39C5" w:rsidRPr="005C45FE" w:rsidRDefault="006B39C5" w:rsidP="006B39C5">
      <w:pPr>
        <w:pBdr>
          <w:top w:val="single" w:sz="4" w:space="1" w:color="auto"/>
          <w:left w:val="single" w:sz="4" w:space="4" w:color="auto"/>
          <w:bottom w:val="single" w:sz="4" w:space="1" w:color="auto"/>
          <w:right w:val="single" w:sz="4" w:space="4" w:color="auto"/>
        </w:pBdr>
        <w:rPr>
          <w:rFonts w:ascii="Garamond" w:hAnsi="Garamond" w:cs="Arial Hebrew"/>
          <w:b/>
          <w:sz w:val="28"/>
          <w:szCs w:val="28"/>
        </w:rPr>
      </w:pPr>
      <w:r w:rsidRPr="005C45FE">
        <w:rPr>
          <w:rFonts w:ascii="Garamond" w:hAnsi="Garamond" w:cs="Arial Hebrew"/>
          <w:b/>
          <w:sz w:val="28"/>
          <w:szCs w:val="28"/>
        </w:rPr>
        <w:t>Boris</w:t>
      </w:r>
    </w:p>
    <w:p w:rsidR="006B39C5" w:rsidRPr="005C45FE" w:rsidRDefault="006B39C5" w:rsidP="006B39C5">
      <w:pPr>
        <w:pBdr>
          <w:top w:val="single" w:sz="4" w:space="1" w:color="auto"/>
          <w:left w:val="single" w:sz="4" w:space="4" w:color="auto"/>
          <w:bottom w:val="single" w:sz="4" w:space="1" w:color="auto"/>
          <w:right w:val="single" w:sz="4" w:space="4" w:color="auto"/>
        </w:pBdr>
        <w:rPr>
          <w:rFonts w:ascii="Garamond" w:hAnsi="Garamond" w:cs="Arial Hebrew"/>
          <w:sz w:val="28"/>
          <w:szCs w:val="28"/>
        </w:rPr>
      </w:pPr>
      <w:r w:rsidRPr="005C45FE">
        <w:rPr>
          <w:rFonts w:ascii="Garamond" w:hAnsi="Garamond" w:cs="Arial Hebrew"/>
          <w:sz w:val="28"/>
          <w:szCs w:val="28"/>
        </w:rPr>
        <w:t xml:space="preserve">Du vertrittst die Ansicht, dass es die SMV nichts angeht, was die Schulleitung macht. Die Schulleitung hat das Hausrecht und fertig. </w:t>
      </w:r>
    </w:p>
    <w:p w:rsidR="006B39C5" w:rsidRPr="005C45FE" w:rsidRDefault="006B39C5" w:rsidP="006B39C5">
      <w:pPr>
        <w:pBdr>
          <w:top w:val="single" w:sz="4" w:space="1" w:color="auto"/>
          <w:left w:val="single" w:sz="4" w:space="4" w:color="auto"/>
          <w:bottom w:val="single" w:sz="4" w:space="1" w:color="auto"/>
          <w:right w:val="single" w:sz="4" w:space="4" w:color="auto"/>
        </w:pBdr>
        <w:rPr>
          <w:rFonts w:ascii="Garamond" w:hAnsi="Garamond" w:cs="Arial Hebrew"/>
          <w:sz w:val="28"/>
          <w:szCs w:val="28"/>
        </w:rPr>
      </w:pPr>
    </w:p>
    <w:p w:rsidR="006B39C5" w:rsidRPr="005C45FE" w:rsidRDefault="006B39C5" w:rsidP="006B39C5">
      <w:pPr>
        <w:rPr>
          <w:rFonts w:ascii="Garamond" w:hAnsi="Garamond" w:cs="Arial Hebrew"/>
          <w:b/>
          <w:sz w:val="28"/>
          <w:szCs w:val="28"/>
        </w:rPr>
      </w:pPr>
    </w:p>
    <w:p w:rsidR="006B39C5" w:rsidRPr="005C45FE" w:rsidRDefault="006B39C5" w:rsidP="006B39C5">
      <w:pPr>
        <w:pBdr>
          <w:top w:val="single" w:sz="4" w:space="1" w:color="auto"/>
          <w:left w:val="single" w:sz="4" w:space="4" w:color="auto"/>
          <w:bottom w:val="single" w:sz="4" w:space="1" w:color="auto"/>
          <w:right w:val="single" w:sz="4" w:space="4" w:color="auto"/>
        </w:pBdr>
        <w:rPr>
          <w:rFonts w:ascii="Garamond" w:hAnsi="Garamond" w:cs="Arial Hebrew"/>
          <w:b/>
          <w:sz w:val="28"/>
          <w:szCs w:val="28"/>
        </w:rPr>
      </w:pPr>
      <w:r w:rsidRPr="005C45FE">
        <w:rPr>
          <w:rFonts w:ascii="Garamond" w:hAnsi="Garamond" w:cs="Arial Hebrew"/>
          <w:b/>
          <w:sz w:val="28"/>
          <w:szCs w:val="28"/>
        </w:rPr>
        <w:t>Katrin:</w:t>
      </w:r>
    </w:p>
    <w:p w:rsidR="006B39C5" w:rsidRPr="005C45FE" w:rsidRDefault="006B39C5" w:rsidP="006B39C5">
      <w:pPr>
        <w:pBdr>
          <w:top w:val="single" w:sz="4" w:space="1" w:color="auto"/>
          <w:left w:val="single" w:sz="4" w:space="4" w:color="auto"/>
          <w:bottom w:val="single" w:sz="4" w:space="1" w:color="auto"/>
          <w:right w:val="single" w:sz="4" w:space="4" w:color="auto"/>
        </w:pBdr>
        <w:rPr>
          <w:rFonts w:ascii="Garamond" w:hAnsi="Garamond" w:cs="Arial Hebrew"/>
          <w:sz w:val="28"/>
          <w:szCs w:val="28"/>
        </w:rPr>
      </w:pPr>
      <w:r w:rsidRPr="005C45FE">
        <w:rPr>
          <w:rFonts w:ascii="Garamond" w:hAnsi="Garamond" w:cs="Arial Hebrew"/>
          <w:sz w:val="28"/>
          <w:szCs w:val="28"/>
        </w:rPr>
        <w:t>Du vertrittst die Meinung, jeder soll sich kleiden, wie er will. Deshalb verst</w:t>
      </w:r>
      <w:r w:rsidRPr="005C45FE">
        <w:rPr>
          <w:rFonts w:ascii="Garamond" w:hAnsi="Garamond" w:cs="Times New Roman"/>
          <w:sz w:val="28"/>
          <w:szCs w:val="28"/>
        </w:rPr>
        <w:t>ößt</w:t>
      </w:r>
      <w:r w:rsidRPr="005C45FE">
        <w:rPr>
          <w:rFonts w:ascii="Garamond" w:hAnsi="Garamond" w:cs="Arial Hebrew"/>
          <w:sz w:val="28"/>
          <w:szCs w:val="28"/>
        </w:rPr>
        <w:t xml:space="preserve"> die Schulleitung gegen das Recht auf pers</w:t>
      </w:r>
      <w:r w:rsidRPr="005C45FE">
        <w:rPr>
          <w:rFonts w:ascii="Garamond" w:hAnsi="Garamond" w:cs="Times New Roman"/>
          <w:sz w:val="28"/>
          <w:szCs w:val="28"/>
        </w:rPr>
        <w:t>önliche</w:t>
      </w:r>
      <w:r w:rsidRPr="005C45FE">
        <w:rPr>
          <w:rFonts w:ascii="Garamond" w:hAnsi="Garamond" w:cs="Arial Hebrew"/>
          <w:sz w:val="28"/>
          <w:szCs w:val="28"/>
        </w:rPr>
        <w:t xml:space="preserve"> Selbstbestimmung, wenn sie Melek den Zutritt zur Schule verbietet. </w:t>
      </w:r>
    </w:p>
    <w:p w:rsidR="006B39C5" w:rsidRPr="005C45FE" w:rsidRDefault="006B39C5" w:rsidP="006B39C5">
      <w:pPr>
        <w:rPr>
          <w:rFonts w:ascii="Garamond" w:hAnsi="Garamond" w:cs="Arial Hebrew"/>
          <w:sz w:val="28"/>
          <w:szCs w:val="28"/>
        </w:rPr>
      </w:pPr>
    </w:p>
    <w:p w:rsidR="006B39C5" w:rsidRPr="005C45FE" w:rsidRDefault="006B39C5" w:rsidP="006B39C5">
      <w:pPr>
        <w:pBdr>
          <w:top w:val="single" w:sz="4" w:space="1" w:color="auto"/>
          <w:left w:val="single" w:sz="4" w:space="4" w:color="auto"/>
          <w:bottom w:val="single" w:sz="4" w:space="1" w:color="auto"/>
          <w:right w:val="single" w:sz="4" w:space="4" w:color="auto"/>
        </w:pBdr>
        <w:rPr>
          <w:rFonts w:ascii="Garamond" w:hAnsi="Garamond" w:cs="Arial Hebrew"/>
          <w:b/>
          <w:sz w:val="28"/>
          <w:szCs w:val="28"/>
        </w:rPr>
      </w:pPr>
      <w:r w:rsidRPr="005C45FE">
        <w:rPr>
          <w:rFonts w:ascii="Garamond" w:hAnsi="Garamond" w:cs="Arial Hebrew"/>
          <w:b/>
          <w:sz w:val="28"/>
          <w:szCs w:val="28"/>
        </w:rPr>
        <w:t xml:space="preserve">Mehmet: </w:t>
      </w:r>
    </w:p>
    <w:p w:rsidR="006B39C5" w:rsidRPr="005C45FE" w:rsidRDefault="006B39C5" w:rsidP="006B39C5">
      <w:pPr>
        <w:pBdr>
          <w:top w:val="single" w:sz="4" w:space="1" w:color="auto"/>
          <w:left w:val="single" w:sz="4" w:space="4" w:color="auto"/>
          <w:bottom w:val="single" w:sz="4" w:space="1" w:color="auto"/>
          <w:right w:val="single" w:sz="4" w:space="4" w:color="auto"/>
        </w:pBdr>
        <w:rPr>
          <w:rFonts w:ascii="Garamond" w:hAnsi="Garamond" w:cs="Arial Hebrew"/>
          <w:sz w:val="28"/>
          <w:szCs w:val="28"/>
        </w:rPr>
      </w:pPr>
      <w:r w:rsidRPr="005C45FE">
        <w:rPr>
          <w:rFonts w:ascii="Garamond" w:hAnsi="Garamond" w:cs="Arial Hebrew"/>
          <w:sz w:val="28"/>
          <w:szCs w:val="28"/>
        </w:rPr>
        <w:t>Melek ist eine Freundin von dir. Du willst sp</w:t>
      </w:r>
      <w:r w:rsidRPr="005C45FE">
        <w:rPr>
          <w:rFonts w:ascii="Garamond" w:hAnsi="Garamond" w:cs="Times New Roman"/>
          <w:sz w:val="28"/>
          <w:szCs w:val="28"/>
        </w:rPr>
        <w:t>äter</w:t>
      </w:r>
      <w:r w:rsidRPr="005C45FE">
        <w:rPr>
          <w:rFonts w:ascii="Garamond" w:hAnsi="Garamond" w:cs="Arial Hebrew"/>
          <w:sz w:val="28"/>
          <w:szCs w:val="28"/>
        </w:rPr>
        <w:t xml:space="preserve"> auch keine unverschleierte Frau heiraten, weil die Werte deiner Religion dies so bestimmen. Die Schulleitung ver</w:t>
      </w:r>
      <w:r>
        <w:rPr>
          <w:rFonts w:ascii="Garamond" w:hAnsi="Garamond" w:cs="Arial Hebrew"/>
          <w:sz w:val="28"/>
          <w:szCs w:val="28"/>
        </w:rPr>
        <w:softHyphen/>
      </w:r>
      <w:r w:rsidRPr="005C45FE">
        <w:rPr>
          <w:rFonts w:ascii="Garamond" w:hAnsi="Garamond" w:cs="Arial Hebrew"/>
          <w:sz w:val="28"/>
          <w:szCs w:val="28"/>
        </w:rPr>
        <w:t>st</w:t>
      </w:r>
      <w:r w:rsidRPr="005C45FE">
        <w:rPr>
          <w:rFonts w:ascii="Garamond" w:hAnsi="Garamond" w:cs="Times New Roman"/>
          <w:sz w:val="28"/>
          <w:szCs w:val="28"/>
        </w:rPr>
        <w:t>ößt</w:t>
      </w:r>
      <w:r w:rsidRPr="005C45FE">
        <w:rPr>
          <w:rFonts w:ascii="Garamond" w:hAnsi="Garamond" w:cs="Arial Hebrew"/>
          <w:sz w:val="28"/>
          <w:szCs w:val="28"/>
        </w:rPr>
        <w:t xml:space="preserve"> gegen das Gesetz der Religionsfreiheit, wenn sie Melek die M</w:t>
      </w:r>
      <w:r w:rsidRPr="005C45FE">
        <w:rPr>
          <w:rFonts w:ascii="Garamond" w:hAnsi="Garamond" w:cs="Times New Roman"/>
          <w:sz w:val="28"/>
          <w:szCs w:val="28"/>
        </w:rPr>
        <w:t>öglichkeit</w:t>
      </w:r>
      <w:r w:rsidRPr="005C45FE">
        <w:rPr>
          <w:rFonts w:ascii="Garamond" w:hAnsi="Garamond" w:cs="Arial Hebrew"/>
          <w:sz w:val="28"/>
          <w:szCs w:val="28"/>
        </w:rPr>
        <w:t xml:space="preserve"> nimmt, ihren Glauben so zu leben, wie sie das will. </w:t>
      </w:r>
    </w:p>
    <w:p w:rsidR="006B39C5" w:rsidRPr="005C45FE" w:rsidRDefault="006B39C5" w:rsidP="006B39C5">
      <w:pPr>
        <w:rPr>
          <w:rFonts w:ascii="Garamond" w:hAnsi="Garamond" w:cs="Arial Hebrew"/>
          <w:sz w:val="28"/>
          <w:szCs w:val="28"/>
        </w:rPr>
      </w:pPr>
    </w:p>
    <w:p w:rsidR="006B39C5" w:rsidRPr="005C45FE" w:rsidRDefault="006B39C5" w:rsidP="00C66D7D">
      <w:pPr>
        <w:pBdr>
          <w:top w:val="single" w:sz="4" w:space="1" w:color="auto"/>
          <w:left w:val="single" w:sz="4" w:space="4" w:color="auto"/>
          <w:bottom w:val="single" w:sz="4" w:space="1" w:color="auto"/>
          <w:right w:val="single" w:sz="4" w:space="4" w:color="auto"/>
        </w:pBdr>
        <w:rPr>
          <w:rFonts w:ascii="Garamond" w:hAnsi="Garamond" w:cs="Arial Hebrew"/>
          <w:b/>
          <w:sz w:val="28"/>
          <w:szCs w:val="28"/>
        </w:rPr>
      </w:pPr>
      <w:r w:rsidRPr="005C45FE">
        <w:rPr>
          <w:rFonts w:ascii="Garamond" w:hAnsi="Garamond" w:cs="Arial Hebrew"/>
          <w:b/>
          <w:sz w:val="28"/>
          <w:szCs w:val="28"/>
        </w:rPr>
        <w:t xml:space="preserve">Lena: </w:t>
      </w:r>
    </w:p>
    <w:p w:rsidR="006B39C5" w:rsidRPr="005C45FE" w:rsidRDefault="006B39C5" w:rsidP="00C66D7D">
      <w:pPr>
        <w:pBdr>
          <w:top w:val="single" w:sz="4" w:space="1" w:color="auto"/>
          <w:left w:val="single" w:sz="4" w:space="4" w:color="auto"/>
          <w:bottom w:val="single" w:sz="4" w:space="1" w:color="auto"/>
          <w:right w:val="single" w:sz="4" w:space="4" w:color="auto"/>
        </w:pBdr>
        <w:rPr>
          <w:rFonts w:ascii="Garamond" w:hAnsi="Garamond" w:cs="Arial Hebrew"/>
          <w:sz w:val="28"/>
          <w:szCs w:val="28"/>
        </w:rPr>
      </w:pPr>
      <w:r w:rsidRPr="005C45FE">
        <w:rPr>
          <w:rFonts w:ascii="Garamond" w:hAnsi="Garamond" w:cs="Arial Hebrew"/>
          <w:sz w:val="28"/>
          <w:szCs w:val="28"/>
        </w:rPr>
        <w:t>Du findest es vollkommen richtig, was die Schulleitung tut. Wenn jeder in die Schule kommen k</w:t>
      </w:r>
      <w:r w:rsidRPr="005C45FE">
        <w:rPr>
          <w:rFonts w:ascii="Garamond" w:hAnsi="Garamond" w:cs="Times New Roman"/>
          <w:sz w:val="28"/>
          <w:szCs w:val="28"/>
        </w:rPr>
        <w:t>önnte</w:t>
      </w:r>
      <w:r>
        <w:rPr>
          <w:rFonts w:ascii="Garamond" w:hAnsi="Garamond" w:cs="Times New Roman"/>
          <w:sz w:val="28"/>
          <w:szCs w:val="28"/>
        </w:rPr>
        <w:t>,</w:t>
      </w:r>
      <w:r w:rsidRPr="005C45FE">
        <w:rPr>
          <w:rFonts w:ascii="Garamond" w:hAnsi="Garamond" w:cs="Arial Hebrew"/>
          <w:sz w:val="28"/>
          <w:szCs w:val="28"/>
        </w:rPr>
        <w:t xml:space="preserve"> wie er wollte, w</w:t>
      </w:r>
      <w:r w:rsidRPr="005C45FE">
        <w:rPr>
          <w:rFonts w:ascii="Garamond" w:hAnsi="Garamond" w:cs="Times New Roman"/>
          <w:sz w:val="28"/>
          <w:szCs w:val="28"/>
        </w:rPr>
        <w:t>äre</w:t>
      </w:r>
      <w:r w:rsidRPr="005C45FE">
        <w:rPr>
          <w:rFonts w:ascii="Garamond" w:hAnsi="Garamond" w:cs="Arial Hebrew"/>
          <w:sz w:val="28"/>
          <w:szCs w:val="28"/>
        </w:rPr>
        <w:t xml:space="preserve"> die H</w:t>
      </w:r>
      <w:r w:rsidRPr="005C45FE">
        <w:rPr>
          <w:rFonts w:ascii="Garamond" w:hAnsi="Garamond" w:cs="Times New Roman"/>
          <w:sz w:val="28"/>
          <w:szCs w:val="28"/>
        </w:rPr>
        <w:t>ölle</w:t>
      </w:r>
      <w:r w:rsidRPr="005C45FE">
        <w:rPr>
          <w:rFonts w:ascii="Garamond" w:hAnsi="Garamond" w:cs="Arial Hebrew"/>
          <w:sz w:val="28"/>
          <w:szCs w:val="28"/>
        </w:rPr>
        <w:t xml:space="preserve"> los: Rechtsradikale w</w:t>
      </w:r>
      <w:r w:rsidRPr="005C45FE">
        <w:rPr>
          <w:rFonts w:ascii="Garamond" w:hAnsi="Garamond" w:cs="Times New Roman"/>
          <w:sz w:val="28"/>
          <w:szCs w:val="28"/>
        </w:rPr>
        <w:t>ürden</w:t>
      </w:r>
      <w:r w:rsidRPr="005C45FE">
        <w:rPr>
          <w:rFonts w:ascii="Garamond" w:hAnsi="Garamond" w:cs="Arial Hebrew"/>
          <w:sz w:val="28"/>
          <w:szCs w:val="28"/>
        </w:rPr>
        <w:t xml:space="preserve"> mit Hakenkreuzen kommen, </w:t>
      </w:r>
      <w:r>
        <w:rPr>
          <w:rFonts w:ascii="Garamond" w:hAnsi="Garamond" w:cs="Arial Hebrew"/>
          <w:sz w:val="28"/>
          <w:szCs w:val="28"/>
        </w:rPr>
        <w:t xml:space="preserve">manche wollten </w:t>
      </w:r>
      <w:r w:rsidRPr="005C45FE">
        <w:rPr>
          <w:rFonts w:ascii="Garamond" w:hAnsi="Garamond" w:cs="Arial Hebrew"/>
          <w:sz w:val="28"/>
          <w:szCs w:val="28"/>
        </w:rPr>
        <w:t xml:space="preserve">String-Tanga </w:t>
      </w:r>
      <w:r>
        <w:rPr>
          <w:rFonts w:ascii="Garamond" w:hAnsi="Garamond" w:cs="Arial Hebrew"/>
          <w:sz w:val="28"/>
          <w:szCs w:val="28"/>
        </w:rPr>
        <w:t xml:space="preserve">tragen </w:t>
      </w:r>
      <w:r w:rsidRPr="005C45FE">
        <w:rPr>
          <w:rFonts w:ascii="Garamond" w:hAnsi="Garamond" w:cs="Arial Hebrew"/>
          <w:sz w:val="28"/>
          <w:szCs w:val="28"/>
        </w:rPr>
        <w:t xml:space="preserve">und </w:t>
      </w:r>
      <w:r>
        <w:rPr>
          <w:rFonts w:ascii="Garamond" w:hAnsi="Garamond" w:cs="Arial Hebrew"/>
          <w:sz w:val="28"/>
          <w:szCs w:val="28"/>
        </w:rPr>
        <w:t>manche</w:t>
      </w:r>
      <w:r w:rsidRPr="005C45FE">
        <w:rPr>
          <w:rFonts w:ascii="Garamond" w:hAnsi="Garamond" w:cs="Arial Hebrew"/>
          <w:sz w:val="28"/>
          <w:szCs w:val="28"/>
        </w:rPr>
        <w:t xml:space="preserve"> muslimischen M</w:t>
      </w:r>
      <w:r w:rsidRPr="005C45FE">
        <w:rPr>
          <w:rFonts w:ascii="Garamond" w:hAnsi="Garamond" w:cs="Times New Roman"/>
          <w:sz w:val="28"/>
          <w:szCs w:val="28"/>
        </w:rPr>
        <w:t>ädchen</w:t>
      </w:r>
      <w:r w:rsidRPr="005C45FE">
        <w:rPr>
          <w:rFonts w:ascii="Garamond" w:hAnsi="Garamond" w:cs="Arial Hebrew"/>
          <w:sz w:val="28"/>
          <w:szCs w:val="28"/>
        </w:rPr>
        <w:t xml:space="preserve"> </w:t>
      </w:r>
      <w:r>
        <w:rPr>
          <w:rFonts w:ascii="Garamond" w:hAnsi="Garamond" w:cs="Arial Hebrew"/>
          <w:sz w:val="28"/>
          <w:szCs w:val="28"/>
        </w:rPr>
        <w:t xml:space="preserve">kämen </w:t>
      </w:r>
      <w:r w:rsidRPr="005C45FE">
        <w:rPr>
          <w:rFonts w:ascii="Garamond" w:hAnsi="Garamond" w:cs="Arial Hebrew"/>
          <w:sz w:val="28"/>
          <w:szCs w:val="28"/>
        </w:rPr>
        <w:t xml:space="preserve">eben mit </w:t>
      </w:r>
      <w:proofErr w:type="spellStart"/>
      <w:r w:rsidRPr="005C45FE">
        <w:rPr>
          <w:rFonts w:ascii="Garamond" w:hAnsi="Garamond" w:cs="Arial Hebrew"/>
          <w:sz w:val="28"/>
          <w:szCs w:val="28"/>
        </w:rPr>
        <w:t>Burka</w:t>
      </w:r>
      <w:proofErr w:type="spellEnd"/>
      <w:r w:rsidRPr="005C45FE">
        <w:rPr>
          <w:rFonts w:ascii="Garamond" w:hAnsi="Garamond" w:cs="Arial Hebrew"/>
          <w:sz w:val="28"/>
          <w:szCs w:val="28"/>
        </w:rPr>
        <w:t xml:space="preserve"> oder </w:t>
      </w:r>
      <w:proofErr w:type="spellStart"/>
      <w:r w:rsidRPr="005C45FE">
        <w:rPr>
          <w:rFonts w:ascii="Garamond" w:hAnsi="Garamond" w:cs="Arial Hebrew"/>
          <w:sz w:val="28"/>
          <w:szCs w:val="28"/>
        </w:rPr>
        <w:t>Niqab</w:t>
      </w:r>
      <w:proofErr w:type="spellEnd"/>
      <w:r w:rsidRPr="005C45FE">
        <w:rPr>
          <w:rFonts w:ascii="Garamond" w:hAnsi="Garamond" w:cs="Arial Hebrew"/>
          <w:sz w:val="28"/>
          <w:szCs w:val="28"/>
        </w:rPr>
        <w:t>. Das w</w:t>
      </w:r>
      <w:r w:rsidRPr="005C45FE">
        <w:rPr>
          <w:rFonts w:ascii="Garamond" w:hAnsi="Garamond" w:cs="Times New Roman"/>
          <w:sz w:val="28"/>
          <w:szCs w:val="28"/>
        </w:rPr>
        <w:t>ürde</w:t>
      </w:r>
      <w:r w:rsidRPr="005C45FE">
        <w:rPr>
          <w:rFonts w:ascii="Garamond" w:hAnsi="Garamond" w:cs="Arial Hebrew"/>
          <w:sz w:val="28"/>
          <w:szCs w:val="28"/>
        </w:rPr>
        <w:t xml:space="preserve"> die Schule spalten und alle w</w:t>
      </w:r>
      <w:r w:rsidRPr="005C45FE">
        <w:rPr>
          <w:rFonts w:ascii="Garamond" w:hAnsi="Garamond" w:cs="Times New Roman"/>
          <w:sz w:val="28"/>
          <w:szCs w:val="28"/>
        </w:rPr>
        <w:t>ürden</w:t>
      </w:r>
      <w:r w:rsidRPr="005C45FE">
        <w:rPr>
          <w:rFonts w:ascii="Garamond" w:hAnsi="Garamond" w:cs="Arial Hebrew"/>
          <w:sz w:val="28"/>
          <w:szCs w:val="28"/>
        </w:rPr>
        <w:t xml:space="preserve"> aufeinander losgehen. </w:t>
      </w:r>
    </w:p>
    <w:p w:rsidR="00C66D7D" w:rsidRDefault="00C66D7D" w:rsidP="00C66D7D">
      <w:pPr>
        <w:rPr>
          <w:rFonts w:ascii="Garamond" w:hAnsi="Garamond" w:cs="Arial Hebrew"/>
          <w:b/>
          <w:sz w:val="28"/>
          <w:szCs w:val="28"/>
        </w:rPr>
      </w:pPr>
    </w:p>
    <w:p w:rsidR="006B39C5" w:rsidRPr="005C45FE" w:rsidRDefault="006B39C5" w:rsidP="00C66D7D">
      <w:pPr>
        <w:pBdr>
          <w:top w:val="single" w:sz="4" w:space="1" w:color="auto"/>
          <w:left w:val="single" w:sz="4" w:space="4" w:color="auto"/>
          <w:bottom w:val="single" w:sz="4" w:space="1" w:color="auto"/>
          <w:right w:val="single" w:sz="4" w:space="4" w:color="auto"/>
        </w:pBdr>
        <w:rPr>
          <w:rFonts w:ascii="Garamond" w:hAnsi="Garamond" w:cs="Arial Hebrew"/>
          <w:b/>
          <w:sz w:val="28"/>
          <w:szCs w:val="28"/>
        </w:rPr>
      </w:pPr>
      <w:r w:rsidRPr="005C45FE">
        <w:rPr>
          <w:rFonts w:ascii="Garamond" w:hAnsi="Garamond" w:cs="Arial Hebrew"/>
          <w:b/>
          <w:sz w:val="28"/>
          <w:szCs w:val="28"/>
        </w:rPr>
        <w:t xml:space="preserve">Anna: </w:t>
      </w:r>
    </w:p>
    <w:p w:rsidR="006B39C5" w:rsidRDefault="006B39C5" w:rsidP="00C66D7D">
      <w:pPr>
        <w:pBdr>
          <w:top w:val="single" w:sz="4" w:space="1" w:color="auto"/>
          <w:left w:val="single" w:sz="4" w:space="4" w:color="auto"/>
          <w:bottom w:val="single" w:sz="4" w:space="1" w:color="auto"/>
          <w:right w:val="single" w:sz="4" w:space="4" w:color="auto"/>
        </w:pBdr>
        <w:rPr>
          <w:rFonts w:ascii="Garamond" w:hAnsi="Garamond" w:cs="Arial Hebrew"/>
          <w:b/>
          <w:sz w:val="28"/>
          <w:szCs w:val="28"/>
        </w:rPr>
      </w:pPr>
      <w:r w:rsidRPr="005C45FE">
        <w:rPr>
          <w:rFonts w:ascii="Garamond" w:hAnsi="Garamond" w:cs="Arial Hebrew"/>
          <w:sz w:val="28"/>
          <w:szCs w:val="28"/>
        </w:rPr>
        <w:t>Der muslimische Schleier ist ein Symbol der Unterdr</w:t>
      </w:r>
      <w:r w:rsidRPr="005C45FE">
        <w:rPr>
          <w:rFonts w:ascii="Garamond" w:hAnsi="Garamond" w:cs="Times New Roman"/>
          <w:sz w:val="28"/>
          <w:szCs w:val="28"/>
        </w:rPr>
        <w:t>ückung</w:t>
      </w:r>
      <w:r w:rsidRPr="005C45FE">
        <w:rPr>
          <w:rFonts w:ascii="Garamond" w:hAnsi="Garamond" w:cs="Arial Hebrew"/>
          <w:sz w:val="28"/>
          <w:szCs w:val="28"/>
        </w:rPr>
        <w:t xml:space="preserve"> der Frauen. Es ist un</w:t>
      </w:r>
      <w:r>
        <w:rPr>
          <w:rFonts w:ascii="Garamond" w:hAnsi="Garamond" w:cs="Arial Hebrew"/>
          <w:sz w:val="28"/>
          <w:szCs w:val="28"/>
        </w:rPr>
        <w:softHyphen/>
      </w:r>
      <w:r w:rsidRPr="005C45FE">
        <w:rPr>
          <w:rFonts w:ascii="Garamond" w:hAnsi="Garamond" w:cs="Arial Hebrew"/>
          <w:sz w:val="28"/>
          <w:szCs w:val="28"/>
        </w:rPr>
        <w:t xml:space="preserve">sere </w:t>
      </w:r>
      <w:r>
        <w:rPr>
          <w:rFonts w:ascii="Garamond" w:hAnsi="Garamond" w:cs="Arial Hebrew"/>
          <w:sz w:val="28"/>
          <w:szCs w:val="28"/>
        </w:rPr>
        <w:t>Pflicht</w:t>
      </w:r>
      <w:r w:rsidRPr="005C45FE">
        <w:rPr>
          <w:rFonts w:ascii="Garamond" w:hAnsi="Garamond" w:cs="Arial Hebrew"/>
          <w:sz w:val="28"/>
          <w:szCs w:val="28"/>
        </w:rPr>
        <w:t>, dieser Unterdr</w:t>
      </w:r>
      <w:r w:rsidRPr="005C45FE">
        <w:rPr>
          <w:rFonts w:ascii="Garamond" w:hAnsi="Garamond" w:cs="Times New Roman"/>
          <w:sz w:val="28"/>
          <w:szCs w:val="28"/>
        </w:rPr>
        <w:t>ückung</w:t>
      </w:r>
      <w:r w:rsidRPr="005C45FE">
        <w:rPr>
          <w:rFonts w:ascii="Garamond" w:hAnsi="Garamond" w:cs="Arial Hebrew"/>
          <w:sz w:val="28"/>
          <w:szCs w:val="28"/>
        </w:rPr>
        <w:t xml:space="preserve"> entgegenzutreten, wo immer das m</w:t>
      </w:r>
      <w:r w:rsidRPr="005C45FE">
        <w:rPr>
          <w:rFonts w:ascii="Garamond" w:hAnsi="Garamond" w:cs="Times New Roman"/>
          <w:sz w:val="28"/>
          <w:szCs w:val="28"/>
        </w:rPr>
        <w:t>öglich</w:t>
      </w:r>
      <w:r w:rsidRPr="005C45FE">
        <w:rPr>
          <w:rFonts w:ascii="Garamond" w:hAnsi="Garamond" w:cs="Arial Hebrew"/>
          <w:sz w:val="28"/>
          <w:szCs w:val="28"/>
        </w:rPr>
        <w:t xml:space="preserve"> ist. Daher ist es vollkommen richtig, dass die Schulleitung hier ein so deutliches Signal setzt und klare Grenzen zieht</w:t>
      </w:r>
      <w:r w:rsidRPr="005C45FE">
        <w:rPr>
          <w:rFonts w:ascii="Garamond" w:hAnsi="Garamond" w:cs="Arial Hebrew"/>
          <w:b/>
          <w:sz w:val="28"/>
          <w:szCs w:val="28"/>
        </w:rPr>
        <w:t xml:space="preserve">. </w:t>
      </w:r>
    </w:p>
    <w:p w:rsidR="006B39C5" w:rsidRPr="005C45FE" w:rsidRDefault="006B39C5" w:rsidP="00C66D7D">
      <w:pPr>
        <w:pBdr>
          <w:top w:val="single" w:sz="4" w:space="1" w:color="auto"/>
          <w:left w:val="single" w:sz="4" w:space="1" w:color="auto"/>
          <w:bottom w:val="single" w:sz="4" w:space="1" w:color="auto"/>
          <w:right w:val="single" w:sz="4" w:space="1" w:color="auto"/>
        </w:pBdr>
        <w:rPr>
          <w:rFonts w:ascii="Garamond" w:hAnsi="Garamond" w:cs="Arial Hebrew"/>
          <w:sz w:val="28"/>
          <w:szCs w:val="28"/>
        </w:rPr>
      </w:pPr>
      <w:r w:rsidRPr="005C45FE">
        <w:rPr>
          <w:rFonts w:ascii="Garamond" w:hAnsi="Garamond" w:cs="Arial Hebrew"/>
          <w:b/>
          <w:sz w:val="28"/>
          <w:szCs w:val="28"/>
        </w:rPr>
        <w:lastRenderedPageBreak/>
        <w:t>Paul</w:t>
      </w:r>
      <w:r w:rsidRPr="005C45FE">
        <w:rPr>
          <w:rFonts w:ascii="Garamond" w:hAnsi="Garamond" w:cs="Arial Hebrew"/>
          <w:sz w:val="28"/>
          <w:szCs w:val="28"/>
        </w:rPr>
        <w:t>:</w:t>
      </w:r>
    </w:p>
    <w:p w:rsidR="006B39C5" w:rsidRPr="005C45FE" w:rsidRDefault="006B39C5" w:rsidP="00C66D7D">
      <w:pPr>
        <w:pBdr>
          <w:top w:val="single" w:sz="4" w:space="1" w:color="auto"/>
          <w:left w:val="single" w:sz="4" w:space="1" w:color="auto"/>
          <w:bottom w:val="single" w:sz="4" w:space="1" w:color="auto"/>
          <w:right w:val="single" w:sz="4" w:space="1" w:color="auto"/>
        </w:pBdr>
        <w:rPr>
          <w:rFonts w:ascii="Garamond" w:hAnsi="Garamond" w:cs="Arial Hebrew"/>
          <w:b/>
          <w:sz w:val="28"/>
          <w:szCs w:val="28"/>
        </w:rPr>
      </w:pPr>
      <w:r w:rsidRPr="005C45FE">
        <w:rPr>
          <w:rFonts w:ascii="Garamond" w:hAnsi="Garamond" w:cs="Arial Hebrew"/>
          <w:sz w:val="28"/>
          <w:szCs w:val="28"/>
        </w:rPr>
        <w:t>Bei Melek wissen wir nicht, ob sie den Schleier freiwillig tr</w:t>
      </w:r>
      <w:r w:rsidRPr="005C45FE">
        <w:rPr>
          <w:rFonts w:ascii="Garamond" w:hAnsi="Garamond" w:cs="Times New Roman"/>
          <w:sz w:val="28"/>
          <w:szCs w:val="28"/>
        </w:rPr>
        <w:t>ägt</w:t>
      </w:r>
      <w:r w:rsidRPr="005C45FE">
        <w:rPr>
          <w:rFonts w:ascii="Garamond" w:hAnsi="Garamond" w:cs="Arial Hebrew"/>
          <w:sz w:val="28"/>
          <w:szCs w:val="28"/>
        </w:rPr>
        <w:t>. Wir wissen also auch nicht, ob es gut ist f</w:t>
      </w:r>
      <w:r w:rsidRPr="005C45FE">
        <w:rPr>
          <w:rFonts w:ascii="Garamond" w:hAnsi="Garamond" w:cs="Times New Roman"/>
          <w:sz w:val="28"/>
          <w:szCs w:val="28"/>
        </w:rPr>
        <w:t>ür</w:t>
      </w:r>
      <w:r w:rsidRPr="005C45FE">
        <w:rPr>
          <w:rFonts w:ascii="Garamond" w:hAnsi="Garamond" w:cs="Arial Hebrew"/>
          <w:sz w:val="28"/>
          <w:szCs w:val="28"/>
        </w:rPr>
        <w:t xml:space="preserve"> sie, wenn sie gezwungen wird, unverschleiert zu kommen. F</w:t>
      </w:r>
      <w:r w:rsidRPr="005C45FE">
        <w:rPr>
          <w:rFonts w:ascii="Garamond" w:hAnsi="Garamond" w:cs="Times New Roman"/>
          <w:sz w:val="28"/>
          <w:szCs w:val="28"/>
        </w:rPr>
        <w:t>ür</w:t>
      </w:r>
      <w:r w:rsidRPr="005C45FE">
        <w:rPr>
          <w:rFonts w:ascii="Garamond" w:hAnsi="Garamond" w:cs="Arial Hebrew"/>
          <w:sz w:val="28"/>
          <w:szCs w:val="28"/>
        </w:rPr>
        <w:t xml:space="preserve"> die Lehrer ist es total schlecht, wenn sie jemandem beim Unterricht nicht ins Gesicht schauen k</w:t>
      </w:r>
      <w:r w:rsidRPr="005C45FE">
        <w:rPr>
          <w:rFonts w:ascii="Garamond" w:hAnsi="Garamond" w:cs="Times New Roman"/>
          <w:sz w:val="28"/>
          <w:szCs w:val="28"/>
        </w:rPr>
        <w:t>önnen</w:t>
      </w:r>
      <w:r w:rsidRPr="005C45FE">
        <w:rPr>
          <w:rFonts w:ascii="Garamond" w:hAnsi="Garamond" w:cs="Arial Hebrew"/>
          <w:sz w:val="28"/>
          <w:szCs w:val="28"/>
        </w:rPr>
        <w:t>. F</w:t>
      </w:r>
      <w:r w:rsidRPr="005C45FE">
        <w:rPr>
          <w:rFonts w:ascii="Garamond" w:hAnsi="Garamond" w:cs="Times New Roman"/>
          <w:sz w:val="28"/>
          <w:szCs w:val="28"/>
        </w:rPr>
        <w:t>ür</w:t>
      </w:r>
      <w:r w:rsidRPr="005C45FE">
        <w:rPr>
          <w:rFonts w:ascii="Garamond" w:hAnsi="Garamond" w:cs="Arial Hebrew"/>
          <w:sz w:val="28"/>
          <w:szCs w:val="28"/>
        </w:rPr>
        <w:t xml:space="preserve"> uns Mitsch</w:t>
      </w:r>
      <w:r w:rsidRPr="005C45FE">
        <w:rPr>
          <w:rFonts w:ascii="Garamond" w:hAnsi="Garamond" w:cs="Times New Roman"/>
          <w:sz w:val="28"/>
          <w:szCs w:val="28"/>
        </w:rPr>
        <w:t>üler</w:t>
      </w:r>
      <w:r w:rsidRPr="005C45FE">
        <w:rPr>
          <w:rFonts w:ascii="Garamond" w:hAnsi="Garamond" w:cs="Arial Hebrew"/>
          <w:sz w:val="28"/>
          <w:szCs w:val="28"/>
        </w:rPr>
        <w:t xml:space="preserve"> ist das doch auch doof. Du siehst gar nicht, ob jemand lacht, ob er gut findet, was du sagst, oder ob er finster schaut. Die Au</w:t>
      </w:r>
      <w:r w:rsidRPr="005C45FE">
        <w:rPr>
          <w:rFonts w:ascii="Garamond" w:hAnsi="Garamond" w:cs="Times New Roman"/>
          <w:sz w:val="28"/>
          <w:szCs w:val="28"/>
        </w:rPr>
        <w:t>ßenwirk</w:t>
      </w:r>
      <w:r w:rsidRPr="005C45FE">
        <w:rPr>
          <w:rFonts w:ascii="Garamond" w:hAnsi="Garamond" w:cs="Arial Hebrew"/>
          <w:sz w:val="28"/>
          <w:szCs w:val="28"/>
        </w:rPr>
        <w:t>ung der Schule k</w:t>
      </w:r>
      <w:r w:rsidRPr="005C45FE">
        <w:rPr>
          <w:rFonts w:ascii="Garamond" w:hAnsi="Garamond" w:cs="Times New Roman"/>
          <w:sz w:val="28"/>
          <w:szCs w:val="28"/>
        </w:rPr>
        <w:t>önnte</w:t>
      </w:r>
      <w:r w:rsidRPr="005C45FE">
        <w:rPr>
          <w:rFonts w:ascii="Garamond" w:hAnsi="Garamond" w:cs="Arial Hebrew"/>
          <w:sz w:val="28"/>
          <w:szCs w:val="28"/>
        </w:rPr>
        <w:t xml:space="preserve"> leiden, weil dann alle denken, wir sind eine Schule, auf der jeder tun und lassen kann, was er will. F</w:t>
      </w:r>
      <w:r w:rsidRPr="005C45FE">
        <w:rPr>
          <w:rFonts w:ascii="Garamond" w:hAnsi="Garamond" w:cs="Times New Roman"/>
          <w:sz w:val="28"/>
          <w:szCs w:val="28"/>
        </w:rPr>
        <w:t>ür</w:t>
      </w:r>
      <w:r w:rsidRPr="005C45FE">
        <w:rPr>
          <w:rFonts w:ascii="Garamond" w:hAnsi="Garamond" w:cs="Arial Hebrew"/>
          <w:sz w:val="28"/>
          <w:szCs w:val="28"/>
        </w:rPr>
        <w:t xml:space="preserve"> die anderen muslimi</w:t>
      </w:r>
      <w:r>
        <w:rPr>
          <w:rFonts w:ascii="Garamond" w:hAnsi="Garamond" w:cs="Arial Hebrew"/>
          <w:sz w:val="28"/>
          <w:szCs w:val="28"/>
        </w:rPr>
        <w:softHyphen/>
      </w:r>
      <w:r w:rsidRPr="005C45FE">
        <w:rPr>
          <w:rFonts w:ascii="Garamond" w:hAnsi="Garamond" w:cs="Arial Hebrew"/>
          <w:sz w:val="28"/>
          <w:szCs w:val="28"/>
        </w:rPr>
        <w:t>schen M</w:t>
      </w:r>
      <w:r w:rsidRPr="005C45FE">
        <w:rPr>
          <w:rFonts w:ascii="Garamond" w:hAnsi="Garamond" w:cs="Times New Roman"/>
          <w:sz w:val="28"/>
          <w:szCs w:val="28"/>
        </w:rPr>
        <w:t>ädchen</w:t>
      </w:r>
      <w:r w:rsidRPr="005C45FE">
        <w:rPr>
          <w:rFonts w:ascii="Garamond" w:hAnsi="Garamond" w:cs="Arial Hebrew"/>
          <w:sz w:val="28"/>
          <w:szCs w:val="28"/>
        </w:rPr>
        <w:t xml:space="preserve"> k</w:t>
      </w:r>
      <w:r w:rsidRPr="005C45FE">
        <w:rPr>
          <w:rFonts w:ascii="Garamond" w:hAnsi="Garamond" w:cs="Times New Roman"/>
          <w:sz w:val="28"/>
          <w:szCs w:val="28"/>
        </w:rPr>
        <w:t>önnte</w:t>
      </w:r>
      <w:r w:rsidRPr="005C45FE">
        <w:rPr>
          <w:rFonts w:ascii="Garamond" w:hAnsi="Garamond" w:cs="Arial Hebrew"/>
          <w:sz w:val="28"/>
          <w:szCs w:val="28"/>
        </w:rPr>
        <w:t xml:space="preserve"> es schwierig werden, wenn Melek mit einem Gesichts</w:t>
      </w:r>
      <w:r>
        <w:rPr>
          <w:rFonts w:ascii="Garamond" w:hAnsi="Garamond" w:cs="Arial Hebrew"/>
          <w:sz w:val="28"/>
          <w:szCs w:val="28"/>
        </w:rPr>
        <w:softHyphen/>
      </w:r>
      <w:r w:rsidRPr="005C45FE">
        <w:rPr>
          <w:rFonts w:ascii="Garamond" w:hAnsi="Garamond" w:cs="Arial Hebrew"/>
          <w:sz w:val="28"/>
          <w:szCs w:val="28"/>
        </w:rPr>
        <w:t>schleier kommt: Vielleicht m</w:t>
      </w:r>
      <w:r w:rsidRPr="005C45FE">
        <w:rPr>
          <w:rFonts w:ascii="Garamond" w:hAnsi="Garamond" w:cs="Times New Roman"/>
          <w:sz w:val="28"/>
          <w:szCs w:val="28"/>
        </w:rPr>
        <w:t>üssten</w:t>
      </w:r>
      <w:r w:rsidRPr="005C45FE">
        <w:rPr>
          <w:rFonts w:ascii="Garamond" w:hAnsi="Garamond" w:cs="Arial Hebrew"/>
          <w:sz w:val="28"/>
          <w:szCs w:val="28"/>
        </w:rPr>
        <w:t xml:space="preserve"> sie dann wenigstens auch Kopftuch tragen, ob</w:t>
      </w:r>
      <w:r>
        <w:rPr>
          <w:rFonts w:ascii="Garamond" w:hAnsi="Garamond" w:cs="Arial Hebrew"/>
          <w:sz w:val="28"/>
          <w:szCs w:val="28"/>
        </w:rPr>
        <w:softHyphen/>
      </w:r>
      <w:r w:rsidRPr="005C45FE">
        <w:rPr>
          <w:rFonts w:ascii="Garamond" w:hAnsi="Garamond" w:cs="Arial Hebrew"/>
          <w:sz w:val="28"/>
          <w:szCs w:val="28"/>
        </w:rPr>
        <w:t xml:space="preserve">wohl sie das vielleicht gar nicht wollen. </w:t>
      </w:r>
    </w:p>
    <w:p w:rsidR="006B39C5" w:rsidRPr="005C45FE" w:rsidRDefault="006B39C5" w:rsidP="006B39C5">
      <w:pPr>
        <w:pBdr>
          <w:top w:val="single" w:sz="4" w:space="1" w:color="auto"/>
          <w:left w:val="single" w:sz="4" w:space="4" w:color="auto"/>
          <w:bottom w:val="single" w:sz="4" w:space="1" w:color="auto"/>
          <w:right w:val="single" w:sz="4" w:space="4" w:color="auto"/>
        </w:pBdr>
        <w:rPr>
          <w:rFonts w:ascii="Garamond" w:hAnsi="Garamond" w:cs="Arial Hebrew"/>
          <w:b/>
          <w:sz w:val="28"/>
          <w:szCs w:val="28"/>
        </w:rPr>
      </w:pPr>
      <w:r w:rsidRPr="005C45FE">
        <w:rPr>
          <w:rFonts w:ascii="Garamond" w:hAnsi="Garamond" w:cs="Arial Hebrew"/>
          <w:b/>
          <w:sz w:val="28"/>
          <w:szCs w:val="28"/>
        </w:rPr>
        <w:t>Benedikt</w:t>
      </w:r>
    </w:p>
    <w:p w:rsidR="006B39C5" w:rsidRDefault="006B39C5" w:rsidP="006B39C5">
      <w:pPr>
        <w:pBdr>
          <w:top w:val="single" w:sz="4" w:space="1" w:color="auto"/>
          <w:left w:val="single" w:sz="4" w:space="4" w:color="auto"/>
          <w:bottom w:val="single" w:sz="4" w:space="1" w:color="auto"/>
          <w:right w:val="single" w:sz="4" w:space="4" w:color="auto"/>
        </w:pBdr>
        <w:rPr>
          <w:rFonts w:ascii="Garamond" w:hAnsi="Garamond" w:cs="Arial Hebrew"/>
          <w:sz w:val="28"/>
          <w:szCs w:val="28"/>
        </w:rPr>
      </w:pPr>
      <w:r w:rsidRPr="005C45FE">
        <w:rPr>
          <w:rFonts w:ascii="Garamond" w:hAnsi="Garamond" w:cs="Arial Hebrew"/>
          <w:sz w:val="28"/>
          <w:szCs w:val="28"/>
        </w:rPr>
        <w:t xml:space="preserve">Du verstehst nicht, wieso immer alle nur </w:t>
      </w:r>
      <w:r w:rsidRPr="005C45FE">
        <w:rPr>
          <w:rFonts w:ascii="Garamond" w:hAnsi="Garamond" w:cs="Times New Roman"/>
          <w:sz w:val="28"/>
          <w:szCs w:val="28"/>
        </w:rPr>
        <w:t>über</w:t>
      </w:r>
      <w:r w:rsidRPr="005C45FE">
        <w:rPr>
          <w:rFonts w:ascii="Garamond" w:hAnsi="Garamond" w:cs="Arial Hebrew"/>
          <w:sz w:val="28"/>
          <w:szCs w:val="28"/>
        </w:rPr>
        <w:t xml:space="preserve"> Melek reden. Es w</w:t>
      </w:r>
      <w:r w:rsidRPr="005C45FE">
        <w:rPr>
          <w:rFonts w:ascii="Garamond" w:hAnsi="Garamond" w:cs="Times New Roman"/>
          <w:sz w:val="28"/>
          <w:szCs w:val="28"/>
        </w:rPr>
        <w:t>äre</w:t>
      </w:r>
      <w:r w:rsidRPr="005C45FE">
        <w:rPr>
          <w:rFonts w:ascii="Garamond" w:hAnsi="Garamond" w:cs="Arial Hebrew"/>
          <w:sz w:val="28"/>
          <w:szCs w:val="28"/>
        </w:rPr>
        <w:t xml:space="preserve"> doch besser, mit ihr zu reden, statt ein Statement zu schreiben. Vielleicht braucht sie Hilfe. Zu</w:t>
      </w:r>
      <w:r>
        <w:rPr>
          <w:rFonts w:ascii="Garamond" w:hAnsi="Garamond" w:cs="Arial Hebrew"/>
          <w:sz w:val="28"/>
          <w:szCs w:val="28"/>
        </w:rPr>
        <w:softHyphen/>
      </w:r>
      <w:r w:rsidRPr="005C45FE">
        <w:rPr>
          <w:rFonts w:ascii="Garamond" w:hAnsi="Garamond" w:cs="Arial Hebrew"/>
          <w:sz w:val="28"/>
          <w:szCs w:val="28"/>
        </w:rPr>
        <w:t>mindest k</w:t>
      </w:r>
      <w:r w:rsidRPr="005C45FE">
        <w:rPr>
          <w:rFonts w:ascii="Garamond" w:hAnsi="Garamond" w:cs="Times New Roman"/>
          <w:sz w:val="28"/>
          <w:szCs w:val="28"/>
        </w:rPr>
        <w:t>önnte</w:t>
      </w:r>
      <w:r w:rsidRPr="005C45FE">
        <w:rPr>
          <w:rFonts w:ascii="Garamond" w:hAnsi="Garamond" w:cs="Arial Hebrew"/>
          <w:sz w:val="28"/>
          <w:szCs w:val="28"/>
        </w:rPr>
        <w:t xml:space="preserve"> man sie fragen, wie es ihr geht und ob man ihr helfen kann. Du bist der Meinung, dass der einzelne Mensch wichtiger ist als das Prinzip und w</w:t>
      </w:r>
      <w:r w:rsidRPr="005C45FE">
        <w:rPr>
          <w:rFonts w:ascii="Garamond" w:hAnsi="Garamond" w:cs="Times New Roman"/>
          <w:sz w:val="28"/>
          <w:szCs w:val="28"/>
        </w:rPr>
        <w:t>ür</w:t>
      </w:r>
      <w:r>
        <w:rPr>
          <w:rFonts w:ascii="Garamond" w:hAnsi="Garamond" w:cs="Times New Roman"/>
          <w:sz w:val="28"/>
          <w:szCs w:val="28"/>
        </w:rPr>
        <w:softHyphen/>
      </w:r>
      <w:r w:rsidRPr="005C45FE">
        <w:rPr>
          <w:rFonts w:ascii="Garamond" w:hAnsi="Garamond" w:cs="Times New Roman"/>
          <w:sz w:val="28"/>
          <w:szCs w:val="28"/>
        </w:rPr>
        <w:t>dest</w:t>
      </w:r>
      <w:r w:rsidRPr="005C45FE">
        <w:rPr>
          <w:rFonts w:ascii="Garamond" w:hAnsi="Garamond" w:cs="Arial Hebrew"/>
          <w:sz w:val="28"/>
          <w:szCs w:val="28"/>
        </w:rPr>
        <w:t xml:space="preserve"> Melek auch mit </w:t>
      </w:r>
      <w:proofErr w:type="spellStart"/>
      <w:r w:rsidRPr="005C45FE">
        <w:rPr>
          <w:rFonts w:ascii="Garamond" w:hAnsi="Garamond" w:cs="Arial Hebrew"/>
          <w:sz w:val="28"/>
          <w:szCs w:val="28"/>
        </w:rPr>
        <w:t>Niqab</w:t>
      </w:r>
      <w:proofErr w:type="spellEnd"/>
      <w:r w:rsidRPr="005C45FE">
        <w:rPr>
          <w:rFonts w:ascii="Garamond" w:hAnsi="Garamond" w:cs="Arial Hebrew"/>
          <w:sz w:val="28"/>
          <w:szCs w:val="28"/>
        </w:rPr>
        <w:t xml:space="preserve"> in die Schule lassen, wenn es f</w:t>
      </w:r>
      <w:r w:rsidRPr="005C45FE">
        <w:rPr>
          <w:rFonts w:ascii="Garamond" w:hAnsi="Garamond" w:cs="Times New Roman"/>
          <w:sz w:val="28"/>
          <w:szCs w:val="28"/>
        </w:rPr>
        <w:t>ür</w:t>
      </w:r>
      <w:r w:rsidRPr="005C45FE">
        <w:rPr>
          <w:rFonts w:ascii="Garamond" w:hAnsi="Garamond" w:cs="Arial Hebrew"/>
          <w:sz w:val="28"/>
          <w:szCs w:val="28"/>
        </w:rPr>
        <w:t xml:space="preserve"> sie das Beste ist. </w:t>
      </w:r>
    </w:p>
    <w:p w:rsidR="006B39C5" w:rsidRDefault="006B39C5" w:rsidP="006B39C5">
      <w:pPr>
        <w:rPr>
          <w:rFonts w:ascii="Garamond" w:hAnsi="Garamond" w:cs="Arial Hebrew"/>
          <w:sz w:val="28"/>
          <w:szCs w:val="28"/>
        </w:rPr>
      </w:pPr>
    </w:p>
    <w:p w:rsidR="006B39C5" w:rsidRDefault="006B39C5" w:rsidP="006B39C5"/>
    <w:p w:rsidR="006B39C5" w:rsidRDefault="006B39C5" w:rsidP="006B39C5"/>
    <w:p w:rsidR="00A54ED8" w:rsidRDefault="00A54ED8"/>
    <w:sectPr w:rsidR="00A54ED8" w:rsidSect="003A3436">
      <w:headerReference w:type="default" r:id="rId2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26" w:rsidRDefault="00E50B26" w:rsidP="006B39C5">
      <w:pPr>
        <w:spacing w:after="0" w:line="240" w:lineRule="auto"/>
      </w:pPr>
      <w:r>
        <w:separator/>
      </w:r>
    </w:p>
  </w:endnote>
  <w:endnote w:type="continuationSeparator" w:id="0">
    <w:p w:rsidR="00E50B26" w:rsidRDefault="00E50B26" w:rsidP="006B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AR PL SungtiL GB">
    <w:charset w:val="01"/>
    <w:family w:val="auto"/>
    <w:pitch w:val="variable"/>
  </w:font>
  <w:font w:name="FreeSans">
    <w:altName w:val="Calibri"/>
    <w:charset w:val="01"/>
    <w:family w:val="auto"/>
    <w:pitch w:val="variable"/>
  </w:font>
  <w:font w:name="Times New Roman (Textkörper CS)">
    <w:panose1 w:val="00000000000000000000"/>
    <w:charset w:val="00"/>
    <w:family w:val="roman"/>
    <w:notTrueType/>
    <w:pitch w:val="default"/>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Hebrew">
    <w:charset w:val="00"/>
    <w:family w:val="auto"/>
    <w:pitch w:val="variable"/>
    <w:sig w:usb0="80000843" w:usb1="40000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26" w:rsidRDefault="00E50B26" w:rsidP="006B39C5">
      <w:pPr>
        <w:spacing w:after="0" w:line="240" w:lineRule="auto"/>
      </w:pPr>
      <w:r>
        <w:separator/>
      </w:r>
    </w:p>
  </w:footnote>
  <w:footnote w:type="continuationSeparator" w:id="0">
    <w:p w:rsidR="00E50B26" w:rsidRDefault="00E50B26" w:rsidP="006B39C5">
      <w:pPr>
        <w:spacing w:after="0" w:line="240" w:lineRule="auto"/>
      </w:pPr>
      <w:r>
        <w:continuationSeparator/>
      </w:r>
    </w:p>
  </w:footnote>
  <w:footnote w:id="1">
    <w:p w:rsidR="006B39C5" w:rsidRPr="007B4619" w:rsidRDefault="006B39C5" w:rsidP="006B39C5">
      <w:pPr>
        <w:pStyle w:val="Funotentext"/>
      </w:pPr>
      <w:r w:rsidRPr="007B4619">
        <w:rPr>
          <w:rStyle w:val="Funotenzeichen"/>
        </w:rPr>
        <w:footnoteRef/>
      </w:r>
      <w:r w:rsidRPr="007B4619">
        <w:t xml:space="preserve"> </w:t>
      </w:r>
      <w:hyperlink r:id="rId1" w:history="1">
        <w:r w:rsidRPr="009701D3">
          <w:rPr>
            <w:rStyle w:val="Hyperlink"/>
          </w:rPr>
          <w:t>http://www.bpb.de/apuz/178676/sexuelle-belaestigung-recht-und-rechtsprechung?p=all</w:t>
        </w:r>
      </w:hyperlink>
      <w:r>
        <w:t xml:space="preserve"> (5.10.2017)</w:t>
      </w:r>
    </w:p>
  </w:footnote>
  <w:footnote w:id="2">
    <w:p w:rsidR="006B39C5" w:rsidRPr="00C6434E" w:rsidRDefault="006B39C5" w:rsidP="006B39C5">
      <w:pPr>
        <w:pStyle w:val="Funotentext"/>
      </w:pPr>
      <w:r w:rsidRPr="00C6434E">
        <w:rPr>
          <w:rStyle w:val="Funotenzeichen"/>
        </w:rPr>
        <w:footnoteRef/>
      </w:r>
      <w:r w:rsidRPr="00C6434E">
        <w:t xml:space="preserve"> </w:t>
      </w:r>
      <w:r w:rsidRPr="0078122F">
        <w:rPr>
          <w:rStyle w:val="Hyperlink"/>
          <w:color w:val="auto"/>
          <w:u w:val="none"/>
        </w:rPr>
        <w:t>http://www.politische-bildung-brandenburg.de/node/7052</w:t>
      </w:r>
      <w:r w:rsidRPr="0078122F">
        <w:t xml:space="preserve"> </w:t>
      </w:r>
      <w:r>
        <w:t>(27.11.2017)</w:t>
      </w:r>
    </w:p>
  </w:footnote>
  <w:footnote w:id="3">
    <w:p w:rsidR="006B39C5" w:rsidRPr="001B1280" w:rsidRDefault="006B39C5" w:rsidP="006B39C5">
      <w:pPr>
        <w:pStyle w:val="Funotentext"/>
      </w:pPr>
      <w:r w:rsidRPr="001B1280">
        <w:rPr>
          <w:rStyle w:val="Funotenzeichen"/>
        </w:rPr>
        <w:footnoteRef/>
      </w:r>
      <w:r w:rsidRPr="001B1280">
        <w:t xml:space="preserve"> </w:t>
      </w:r>
      <w:hyperlink r:id="rId2" w:history="1">
        <w:r w:rsidRPr="001B7EC4">
          <w:rPr>
            <w:rStyle w:val="Hyperlink"/>
          </w:rPr>
          <w:t>https://www.gesetze-im-internet.de/stgb/__130.html</w:t>
        </w:r>
      </w:hyperlink>
      <w:r>
        <w:t xml:space="preserve"> (27.11.2017)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4E" w:rsidRDefault="00E50B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49FD"/>
    <w:multiLevelType w:val="hybridMultilevel"/>
    <w:tmpl w:val="5308E4AA"/>
    <w:lvl w:ilvl="0" w:tplc="500C5AB0">
      <w:start w:val="1"/>
      <w:numFmt w:val="decimal"/>
      <w:lvlText w:val="%1."/>
      <w:lvlJc w:val="left"/>
      <w:pPr>
        <w:ind w:left="106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D02B90"/>
    <w:multiLevelType w:val="hybridMultilevel"/>
    <w:tmpl w:val="9ED60A90"/>
    <w:lvl w:ilvl="0" w:tplc="500C5AB0">
      <w:start w:val="1"/>
      <w:numFmt w:val="decimal"/>
      <w:lvlText w:val="%1."/>
      <w:lvlJc w:val="left"/>
      <w:pPr>
        <w:ind w:left="1069" w:hanging="360"/>
      </w:pPr>
      <w:rPr>
        <w:rFonts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555F5CF9"/>
    <w:multiLevelType w:val="hybridMultilevel"/>
    <w:tmpl w:val="43987C4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1E35C9"/>
    <w:multiLevelType w:val="hybridMultilevel"/>
    <w:tmpl w:val="AEF0DF16"/>
    <w:lvl w:ilvl="0" w:tplc="454C0456">
      <w:start w:val="5"/>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1F45E8"/>
    <w:multiLevelType w:val="hybridMultilevel"/>
    <w:tmpl w:val="3692FAE6"/>
    <w:lvl w:ilvl="0" w:tplc="78D06250">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E60219"/>
    <w:multiLevelType w:val="hybridMultilevel"/>
    <w:tmpl w:val="C472D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661716"/>
    <w:multiLevelType w:val="hybridMultilevel"/>
    <w:tmpl w:val="1A50BAA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4E36B2"/>
    <w:multiLevelType w:val="hybridMultilevel"/>
    <w:tmpl w:val="F34655FE"/>
    <w:lvl w:ilvl="0" w:tplc="500C5AB0">
      <w:start w:val="1"/>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C5"/>
    <w:rsid w:val="00045A2C"/>
    <w:rsid w:val="000D5A75"/>
    <w:rsid w:val="000E288E"/>
    <w:rsid w:val="003B44F2"/>
    <w:rsid w:val="003D7DA2"/>
    <w:rsid w:val="00464155"/>
    <w:rsid w:val="00482916"/>
    <w:rsid w:val="004D0E77"/>
    <w:rsid w:val="004E0E46"/>
    <w:rsid w:val="00523DBE"/>
    <w:rsid w:val="0057577F"/>
    <w:rsid w:val="005C215B"/>
    <w:rsid w:val="006102F4"/>
    <w:rsid w:val="00651D4C"/>
    <w:rsid w:val="006B39C5"/>
    <w:rsid w:val="0078122F"/>
    <w:rsid w:val="007D3B81"/>
    <w:rsid w:val="008842BE"/>
    <w:rsid w:val="008B0A02"/>
    <w:rsid w:val="00905C9E"/>
    <w:rsid w:val="00930947"/>
    <w:rsid w:val="00990CE7"/>
    <w:rsid w:val="009C4FD2"/>
    <w:rsid w:val="00A31DD2"/>
    <w:rsid w:val="00A54ED8"/>
    <w:rsid w:val="00B02932"/>
    <w:rsid w:val="00C0262A"/>
    <w:rsid w:val="00C53D69"/>
    <w:rsid w:val="00C66D7D"/>
    <w:rsid w:val="00D74F8A"/>
    <w:rsid w:val="00D83418"/>
    <w:rsid w:val="00D97EFD"/>
    <w:rsid w:val="00DC28B7"/>
    <w:rsid w:val="00E1791A"/>
    <w:rsid w:val="00E50B26"/>
    <w:rsid w:val="00E762A8"/>
    <w:rsid w:val="00EE04A7"/>
    <w:rsid w:val="00F74AF7"/>
    <w:rsid w:val="00FD40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efaultImageDpi w14:val="300"/>
  <w15:docId w15:val="{8C8DDE89-D807-624E-9AB6-4152FFAC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9C5"/>
    <w:pPr>
      <w:spacing w:after="200" w:line="276" w:lineRule="auto"/>
    </w:pPr>
    <w:rPr>
      <w:rFonts w:eastAsiaTheme="minorHAnsi"/>
      <w:sz w:val="22"/>
      <w:szCs w:val="22"/>
      <w:lang w:eastAsia="en-US"/>
    </w:rPr>
  </w:style>
  <w:style w:type="paragraph" w:styleId="berschrift1">
    <w:name w:val="heading 1"/>
    <w:basedOn w:val="Standard"/>
    <w:link w:val="berschrift1Zchn"/>
    <w:uiPriority w:val="9"/>
    <w:qFormat/>
    <w:rsid w:val="00C66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8B0A02"/>
  </w:style>
  <w:style w:type="paragraph" w:styleId="Listenabsatz">
    <w:name w:val="List Paragraph"/>
    <w:basedOn w:val="Standard"/>
    <w:uiPriority w:val="34"/>
    <w:qFormat/>
    <w:rsid w:val="006B39C5"/>
    <w:pPr>
      <w:ind w:left="720"/>
      <w:contextualSpacing/>
    </w:pPr>
  </w:style>
  <w:style w:type="paragraph" w:styleId="Funotentext">
    <w:name w:val="footnote text"/>
    <w:basedOn w:val="Standard"/>
    <w:link w:val="FunotentextZchn"/>
    <w:uiPriority w:val="99"/>
    <w:unhideWhenUsed/>
    <w:rsid w:val="006B39C5"/>
    <w:pPr>
      <w:spacing w:after="0" w:line="240" w:lineRule="auto"/>
    </w:pPr>
    <w:rPr>
      <w:sz w:val="20"/>
      <w:szCs w:val="20"/>
    </w:rPr>
  </w:style>
  <w:style w:type="character" w:customStyle="1" w:styleId="FunotentextZchn">
    <w:name w:val="Fußnotentext Zchn"/>
    <w:basedOn w:val="Absatz-Standardschriftart"/>
    <w:link w:val="Funotentext"/>
    <w:uiPriority w:val="99"/>
    <w:rsid w:val="006B39C5"/>
    <w:rPr>
      <w:rFonts w:eastAsiaTheme="minorHAnsi"/>
      <w:sz w:val="20"/>
      <w:szCs w:val="20"/>
      <w:lang w:eastAsia="en-US"/>
    </w:rPr>
  </w:style>
  <w:style w:type="character" w:styleId="Funotenzeichen">
    <w:name w:val="footnote reference"/>
    <w:basedOn w:val="Absatz-Standardschriftart"/>
    <w:uiPriority w:val="99"/>
    <w:unhideWhenUsed/>
    <w:rsid w:val="006B39C5"/>
    <w:rPr>
      <w:vertAlign w:val="superscript"/>
    </w:rPr>
  </w:style>
  <w:style w:type="character" w:customStyle="1" w:styleId="KopfzeileZchn">
    <w:name w:val="Kopfzeile Zchn"/>
    <w:basedOn w:val="Absatz-Standardschriftart"/>
    <w:link w:val="Kopfzeile"/>
    <w:uiPriority w:val="99"/>
    <w:rsid w:val="006B39C5"/>
  </w:style>
  <w:style w:type="paragraph" w:styleId="Kopfzeile">
    <w:name w:val="header"/>
    <w:basedOn w:val="Standard"/>
    <w:link w:val="KopfzeileZchn"/>
    <w:uiPriority w:val="99"/>
    <w:unhideWhenUsed/>
    <w:rsid w:val="006B39C5"/>
    <w:pPr>
      <w:tabs>
        <w:tab w:val="center" w:pos="4536"/>
        <w:tab w:val="right" w:pos="9072"/>
      </w:tabs>
      <w:spacing w:after="0" w:line="240" w:lineRule="auto"/>
    </w:pPr>
    <w:rPr>
      <w:rFonts w:eastAsiaTheme="minorEastAsia"/>
      <w:sz w:val="24"/>
      <w:szCs w:val="24"/>
      <w:lang w:eastAsia="de-DE"/>
    </w:rPr>
  </w:style>
  <w:style w:type="character" w:customStyle="1" w:styleId="KopfzeileZeichen1">
    <w:name w:val="Kopfzeile Zeichen1"/>
    <w:basedOn w:val="Absatz-Standardschriftart"/>
    <w:uiPriority w:val="99"/>
    <w:semiHidden/>
    <w:rsid w:val="006B39C5"/>
    <w:rPr>
      <w:rFonts w:eastAsiaTheme="minorHAnsi"/>
      <w:sz w:val="22"/>
      <w:szCs w:val="22"/>
      <w:lang w:eastAsia="en-US"/>
    </w:rPr>
  </w:style>
  <w:style w:type="character" w:styleId="Hyperlink">
    <w:name w:val="Hyperlink"/>
    <w:basedOn w:val="Absatz-Standardschriftart"/>
    <w:uiPriority w:val="99"/>
    <w:unhideWhenUsed/>
    <w:rsid w:val="006B39C5"/>
    <w:rPr>
      <w:color w:val="0000FF" w:themeColor="hyperlink"/>
      <w:u w:val="single"/>
    </w:rPr>
  </w:style>
  <w:style w:type="paragraph" w:styleId="Sprechblasentext">
    <w:name w:val="Balloon Text"/>
    <w:basedOn w:val="Standard"/>
    <w:link w:val="SprechblasentextZchn"/>
    <w:uiPriority w:val="99"/>
    <w:semiHidden/>
    <w:unhideWhenUsed/>
    <w:rsid w:val="006B39C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39C5"/>
    <w:rPr>
      <w:rFonts w:ascii="Lucida Grande" w:eastAsiaTheme="minorHAnsi" w:hAnsi="Lucida Grande" w:cs="Lucida Grande"/>
      <w:sz w:val="18"/>
      <w:szCs w:val="18"/>
      <w:lang w:eastAsia="en-US"/>
    </w:rPr>
  </w:style>
  <w:style w:type="paragraph" w:styleId="Fuzeile">
    <w:name w:val="footer"/>
    <w:basedOn w:val="Standard"/>
    <w:link w:val="FuzeileZchn"/>
    <w:uiPriority w:val="99"/>
    <w:unhideWhenUsed/>
    <w:rsid w:val="004E0E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E46"/>
    <w:rPr>
      <w:rFonts w:eastAsiaTheme="minorHAnsi"/>
      <w:sz w:val="22"/>
      <w:szCs w:val="22"/>
      <w:lang w:eastAsia="en-US"/>
    </w:rPr>
  </w:style>
  <w:style w:type="paragraph" w:styleId="KeinLeerraum">
    <w:name w:val="No Spacing"/>
    <w:uiPriority w:val="1"/>
    <w:qFormat/>
    <w:rsid w:val="00EE04A7"/>
    <w:rPr>
      <w:sz w:val="22"/>
      <w:szCs w:val="22"/>
      <w:lang w:val="en-US" w:eastAsia="zh-CN"/>
    </w:rPr>
  </w:style>
  <w:style w:type="paragraph" w:styleId="Textkrper">
    <w:name w:val="Body Text"/>
    <w:basedOn w:val="Standard"/>
    <w:link w:val="TextkrperZchn"/>
    <w:rsid w:val="00EE04A7"/>
    <w:pPr>
      <w:suppressAutoHyphens/>
      <w:spacing w:after="140" w:line="288" w:lineRule="auto"/>
    </w:pPr>
    <w:rPr>
      <w:rFonts w:ascii="Liberation Serif" w:eastAsia="AR PL SungtiL GB" w:hAnsi="Liberation Serif" w:cs="FreeSans"/>
      <w:kern w:val="1"/>
      <w:sz w:val="24"/>
      <w:szCs w:val="24"/>
      <w:lang w:eastAsia="zh-CN" w:bidi="hi-IN"/>
    </w:rPr>
  </w:style>
  <w:style w:type="character" w:customStyle="1" w:styleId="TextkrperZchn">
    <w:name w:val="Textkörper Zchn"/>
    <w:basedOn w:val="Absatz-Standardschriftart"/>
    <w:link w:val="Textkrper"/>
    <w:rsid w:val="00EE04A7"/>
    <w:rPr>
      <w:rFonts w:ascii="Liberation Serif" w:eastAsia="AR PL SungtiL GB" w:hAnsi="Liberation Serif" w:cs="FreeSans"/>
      <w:kern w:val="1"/>
      <w:lang w:eastAsia="zh-CN" w:bidi="hi-IN"/>
    </w:rPr>
  </w:style>
  <w:style w:type="character" w:styleId="BesuchterHyperlink">
    <w:name w:val="FollowedHyperlink"/>
    <w:basedOn w:val="Absatz-Standardschriftart"/>
    <w:uiPriority w:val="99"/>
    <w:semiHidden/>
    <w:unhideWhenUsed/>
    <w:rsid w:val="00EE04A7"/>
    <w:rPr>
      <w:color w:val="800080" w:themeColor="followedHyperlink"/>
      <w:u w:val="single"/>
    </w:rPr>
  </w:style>
  <w:style w:type="character" w:customStyle="1" w:styleId="berschrift1Zchn">
    <w:name w:val="Überschrift 1 Zchn"/>
    <w:basedOn w:val="Absatz-Standardschriftart"/>
    <w:link w:val="berschrift1"/>
    <w:uiPriority w:val="9"/>
    <w:rsid w:val="00C66D7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2437">
      <w:bodyDiv w:val="1"/>
      <w:marLeft w:val="0"/>
      <w:marRight w:val="0"/>
      <w:marTop w:val="0"/>
      <w:marBottom w:val="0"/>
      <w:divBdr>
        <w:top w:val="none" w:sz="0" w:space="0" w:color="auto"/>
        <w:left w:val="none" w:sz="0" w:space="0" w:color="auto"/>
        <w:bottom w:val="none" w:sz="0" w:space="0" w:color="auto"/>
        <w:right w:val="none" w:sz="0" w:space="0" w:color="auto"/>
      </w:divBdr>
      <w:divsChild>
        <w:div w:id="1587691085">
          <w:marLeft w:val="0"/>
          <w:marRight w:val="0"/>
          <w:marTop w:val="0"/>
          <w:marBottom w:val="0"/>
          <w:divBdr>
            <w:top w:val="none" w:sz="0" w:space="0" w:color="auto"/>
            <w:left w:val="none" w:sz="0" w:space="0" w:color="auto"/>
            <w:bottom w:val="none" w:sz="0" w:space="0" w:color="auto"/>
            <w:right w:val="none" w:sz="0" w:space="0" w:color="auto"/>
          </w:divBdr>
        </w:div>
      </w:divsChild>
    </w:div>
    <w:div w:id="1298485394">
      <w:bodyDiv w:val="1"/>
      <w:marLeft w:val="0"/>
      <w:marRight w:val="0"/>
      <w:marTop w:val="0"/>
      <w:marBottom w:val="0"/>
      <w:divBdr>
        <w:top w:val="none" w:sz="0" w:space="0" w:color="auto"/>
        <w:left w:val="none" w:sz="0" w:space="0" w:color="auto"/>
        <w:bottom w:val="none" w:sz="0" w:space="0" w:color="auto"/>
        <w:right w:val="none" w:sz="0" w:space="0" w:color="auto"/>
      </w:divBdr>
      <w:divsChild>
        <w:div w:id="1651127985">
          <w:marLeft w:val="0"/>
          <w:marRight w:val="0"/>
          <w:marTop w:val="0"/>
          <w:marBottom w:val="0"/>
          <w:divBdr>
            <w:top w:val="none" w:sz="0" w:space="0" w:color="auto"/>
            <w:left w:val="none" w:sz="0" w:space="0" w:color="auto"/>
            <w:bottom w:val="none" w:sz="0" w:space="0" w:color="auto"/>
            <w:right w:val="none" w:sz="0" w:space="0" w:color="auto"/>
          </w:divBdr>
        </w:div>
      </w:divsChild>
    </w:div>
    <w:div w:id="1644773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xabay.com/de/photos/klagemauer-wand-judentum-jerusalem-574487/"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flickr.com/photos/gruenenrw/15982418212" TargetMode="External"/><Relationship Id="rId7" Type="http://schemas.openxmlformats.org/officeDocument/2006/relationships/image" Target="media/image1.jpeg"/><Relationship Id="rId12" Type="http://schemas.openxmlformats.org/officeDocument/2006/relationships/hyperlink" Target="https://pixabay.com/?utm_source=link-attribution&amp;utm_medium=referral&amp;utm_campaign=image&amp;utm_content=765521" TargetMode="External"/><Relationship Id="rId17" Type="http://schemas.openxmlformats.org/officeDocument/2006/relationships/hyperlink" Target="https://pixabay.com/de/photos/klagemauer-wand-judentum-jerusalem-574487/" TargetMode="External"/><Relationship Id="rId2" Type="http://schemas.openxmlformats.org/officeDocument/2006/relationships/styles" Target="styles.xml"/><Relationship Id="rId16" Type="http://schemas.openxmlformats.org/officeDocument/2006/relationships/hyperlink" Target="https://pixabay.com/?utm_source=link-attribution&amp;utm_medium=referral&amp;utm_campaign=image&amp;utm_content=765521" TargetMode="External"/><Relationship Id="rId20" Type="http://schemas.openxmlformats.org/officeDocument/2006/relationships/hyperlink" Target="https://www.flickr.com/photos/simon_zamora_martin/15620990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users/PBernfeld-840080/?utm_source=link-attribution&amp;utm_medium=referral&amp;utm_campaign=image&amp;utm_content=76552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ixabay.com/users/PBernfeld-840080/?utm_source=link-attribution&amp;utm_medium=referral&amp;utm_campaign=image&amp;utm_content=765521" TargetMode="External"/><Relationship Id="rId23" Type="http://schemas.openxmlformats.org/officeDocument/2006/relationships/fontTable" Target="fontTable.xml"/><Relationship Id="rId10" Type="http://schemas.openxmlformats.org/officeDocument/2006/relationships/hyperlink" Target="https://pixabay.com/de/photos/frau-islam-marakech-arabisch-883269/"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pixabay.com/de/photos/frau-islam-marakech-arabisch-883269/"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esetze-im-internet.de/stgb/__130.html" TargetMode="External"/><Relationship Id="rId1" Type="http://schemas.openxmlformats.org/officeDocument/2006/relationships/hyperlink" Target="http://www.bpb.de/apuz/178676/sexuelle-belaestigung-recht-und-rechtsprechung?p=al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14075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Storz</dc:creator>
  <cp:keywords/>
  <dc:description/>
  <cp:lastModifiedBy>Windows User</cp:lastModifiedBy>
  <cp:revision>18</cp:revision>
  <dcterms:created xsi:type="dcterms:W3CDTF">2018-03-26T13:18:00Z</dcterms:created>
  <dcterms:modified xsi:type="dcterms:W3CDTF">2019-11-06T15:01:00Z</dcterms:modified>
</cp:coreProperties>
</file>