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5A" w:rsidRDefault="00EE4E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Bedeutung von Wasser</w:t>
      </w:r>
    </w:p>
    <w:p w:rsidR="00B0385A" w:rsidRDefault="00EE4EA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Wassermolekül ist ein ____________________________-Molekül. Das heißt, es besitzt ____________________________ - einen ____________________________ und einen ____________________________. Zwei Wassermoleküle ziehen sich aufgrund ihrer Dipole ____________________________ an. Diese </w:t>
      </w:r>
      <w:proofErr w:type="spellStart"/>
      <w:r>
        <w:rPr>
          <w:rFonts w:ascii="Arial" w:hAnsi="Arial" w:cs="Arial"/>
        </w:rPr>
        <w:t>Anziehungs</w:t>
      </w:r>
      <w:proofErr w:type="spellEnd"/>
      <w:r>
        <w:rPr>
          <w:rFonts w:ascii="Arial" w:hAnsi="Arial" w:cs="Arial"/>
        </w:rPr>
        <w:t>________</w:t>
      </w:r>
      <w:r w:rsidR="007D0BCC">
        <w:rPr>
          <w:rFonts w:ascii="Arial" w:hAnsi="Arial" w:cs="Arial"/>
        </w:rPr>
        <w:t xml:space="preserve">__________werden als </w:t>
      </w:r>
      <w:r>
        <w:rPr>
          <w:rFonts w:ascii="Arial" w:hAnsi="Arial" w:cs="Arial"/>
        </w:rPr>
        <w:t xml:space="preserve">____________________________ bezeichnet. </w:t>
      </w:r>
    </w:p>
    <w:p w:rsidR="00B0385A" w:rsidRDefault="00B0385A">
      <w:pPr>
        <w:rPr>
          <w:rFonts w:ascii="Arial" w:hAnsi="Arial" w:cs="Arial"/>
        </w:rPr>
      </w:pPr>
    </w:p>
    <w:p w:rsidR="00B0385A" w:rsidRDefault="00EE4EA9" w:rsidP="00BC46E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Folgende Eigenschaften kann man damit erklären:</w:t>
      </w:r>
    </w:p>
    <w:p w:rsidR="00B0385A" w:rsidRDefault="00EE4EA9" w:rsidP="00BC46E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O____________________________ </w:t>
      </w:r>
    </w:p>
    <w:p w:rsidR="00B0385A" w:rsidRDefault="00EE4EA9" w:rsidP="00BC46E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H</w:t>
      </w:r>
      <w:r w:rsidR="00BC46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 </w:t>
      </w:r>
    </w:p>
    <w:p w:rsidR="00B0385A" w:rsidRDefault="007D0BCC" w:rsidP="00BC46E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hohe </w:t>
      </w:r>
      <w:r w:rsidR="00EE4EA9">
        <w:rPr>
          <w:rFonts w:ascii="Arial" w:hAnsi="Arial" w:cs="Arial"/>
        </w:rPr>
        <w:t xml:space="preserve">____________________________ </w:t>
      </w:r>
    </w:p>
    <w:p w:rsidR="00B0385A" w:rsidRDefault="00B0385A">
      <w:pPr>
        <w:rPr>
          <w:rFonts w:ascii="Arial" w:hAnsi="Arial" w:cs="Arial"/>
        </w:rPr>
      </w:pPr>
    </w:p>
    <w:p w:rsidR="00B0385A" w:rsidRDefault="00B0385A">
      <w:pPr>
        <w:rPr>
          <w:rFonts w:ascii="Arial" w:hAnsi="Arial" w:cs="Arial"/>
        </w:rPr>
      </w:pPr>
    </w:p>
    <w:p w:rsidR="00B0385A" w:rsidRDefault="00EE4EA9" w:rsidP="00BC46E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Ordne die folgenden Beobachtungen in der Natur den Begriffen zu:</w:t>
      </w:r>
    </w:p>
    <w:p w:rsidR="00B0385A" w:rsidRDefault="007D0BCC" w:rsidP="00BC46E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Oberflächenspannung: </w:t>
      </w:r>
      <w:r w:rsidR="00EE4EA9">
        <w:rPr>
          <w:rFonts w:ascii="Arial" w:hAnsi="Arial" w:cs="Arial"/>
        </w:rPr>
        <w:t xml:space="preserve">____________________________ </w:t>
      </w:r>
    </w:p>
    <w:p w:rsidR="00B0385A" w:rsidRDefault="007D0BCC" w:rsidP="00BC46E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E4EA9">
        <w:rPr>
          <w:rFonts w:ascii="Arial" w:hAnsi="Arial" w:cs="Arial"/>
        </w:rPr>
        <w:t>___________________________: NaCl löst sich in Wasser</w:t>
      </w:r>
    </w:p>
    <w:p w:rsidR="00B0385A" w:rsidRDefault="007D0BCC" w:rsidP="00BC46E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E4EA9">
        <w:rPr>
          <w:rFonts w:ascii="Arial" w:hAnsi="Arial" w:cs="Arial"/>
        </w:rPr>
        <w:t>___________________________: 0 °C</w:t>
      </w:r>
    </w:p>
    <w:p w:rsidR="00B0385A" w:rsidRDefault="007D0BCC" w:rsidP="00BC46E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Anomalie des Wassers: </w:t>
      </w:r>
      <w:r w:rsidR="00EE4EA9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_______ Wasser schwimmt auf   </w:t>
      </w:r>
      <w:r w:rsidR="00EE4EA9">
        <w:rPr>
          <w:rFonts w:ascii="Arial" w:hAnsi="Arial" w:cs="Arial"/>
        </w:rPr>
        <w:t>____________________________ Wasser</w:t>
      </w:r>
    </w:p>
    <w:p w:rsidR="00B0385A" w:rsidRDefault="00B0385A">
      <w:pPr>
        <w:rPr>
          <w:rFonts w:ascii="Arial" w:hAnsi="Arial" w:cs="Arial"/>
        </w:rPr>
      </w:pPr>
    </w:p>
    <w:p w:rsidR="00B0385A" w:rsidRDefault="00B0385A">
      <w:pPr>
        <w:rPr>
          <w:rFonts w:ascii="Arial" w:hAnsi="Arial" w:cs="Arial"/>
        </w:rPr>
      </w:pPr>
    </w:p>
    <w:p w:rsidR="00B0385A" w:rsidRDefault="00B0385A">
      <w:pPr>
        <w:rPr>
          <w:rFonts w:ascii="Arial" w:hAnsi="Arial" w:cs="Arial"/>
        </w:rPr>
      </w:pPr>
    </w:p>
    <w:p w:rsidR="00B0385A" w:rsidRDefault="00BC46E2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E4EA9">
        <w:rPr>
          <w:rFonts w:ascii="Arial" w:hAnsi="Arial" w:cs="Arial"/>
        </w:rPr>
        <w:t xml:space="preserve">berflächenspannung    </w:t>
      </w:r>
      <w:r w:rsidR="00EE4EA9">
        <w:rPr>
          <w:rFonts w:ascii="Arial" w:hAnsi="Arial" w:cs="Arial"/>
        </w:rPr>
        <w:tab/>
        <w:t xml:space="preserve">Dipol   </w:t>
      </w:r>
      <w:r w:rsidR="00EE4EA9">
        <w:rPr>
          <w:rFonts w:ascii="Arial" w:hAnsi="Arial" w:cs="Arial"/>
        </w:rPr>
        <w:tab/>
      </w:r>
      <w:r w:rsidR="00EE4EA9">
        <w:rPr>
          <w:rFonts w:ascii="Arial" w:hAnsi="Arial" w:cs="Arial"/>
        </w:rPr>
        <w:tab/>
        <w:t xml:space="preserve">festes   </w:t>
      </w:r>
      <w:r w:rsidR="00EE4EA9">
        <w:rPr>
          <w:rFonts w:ascii="Arial" w:hAnsi="Arial" w:cs="Arial"/>
        </w:rPr>
        <w:tab/>
        <w:t xml:space="preserve">flüssigem   </w:t>
      </w:r>
      <w:r w:rsidR="00EE4EA9">
        <w:rPr>
          <w:rFonts w:ascii="Arial" w:hAnsi="Arial" w:cs="Arial"/>
        </w:rPr>
        <w:tab/>
        <w:t xml:space="preserve">gegenseitig   Hydratation   </w:t>
      </w:r>
      <w:r w:rsidR="00EE4EA9">
        <w:rPr>
          <w:rFonts w:ascii="Arial" w:hAnsi="Arial" w:cs="Arial"/>
        </w:rPr>
        <w:tab/>
      </w:r>
      <w:r>
        <w:rPr>
          <w:rFonts w:ascii="Arial" w:hAnsi="Arial" w:cs="Arial"/>
        </w:rPr>
        <w:t>K</w:t>
      </w:r>
      <w:r w:rsidR="00EE4EA9">
        <w:rPr>
          <w:rFonts w:ascii="Arial" w:hAnsi="Arial" w:cs="Arial"/>
        </w:rPr>
        <w:t xml:space="preserve">räfte   </w:t>
      </w:r>
      <w:r w:rsidR="00EE4EA9">
        <w:rPr>
          <w:rFonts w:ascii="Arial" w:hAnsi="Arial" w:cs="Arial"/>
        </w:rPr>
        <w:tab/>
        <w:t xml:space="preserve">negativen   </w:t>
      </w:r>
      <w:r w:rsidR="00EE4EA9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="00EE4EA9">
        <w:rPr>
          <w:rFonts w:ascii="Arial" w:hAnsi="Arial" w:cs="Arial"/>
        </w:rPr>
        <w:t xml:space="preserve">ositiven   </w:t>
      </w:r>
      <w:r w:rsidR="00EE4EA9">
        <w:rPr>
          <w:rFonts w:ascii="Arial" w:hAnsi="Arial" w:cs="Arial"/>
        </w:rPr>
        <w:tab/>
        <w:t xml:space="preserve">Schmelz- und Siedetemperatur   Schmelzpunkt   </w:t>
      </w:r>
      <w:r w:rsidR="00EE4EA9">
        <w:rPr>
          <w:rFonts w:ascii="Arial" w:hAnsi="Arial" w:cs="Arial"/>
        </w:rPr>
        <w:tab/>
        <w:t xml:space="preserve">Wasserläufer   </w:t>
      </w:r>
      <w:r w:rsidR="00EE4EA9">
        <w:rPr>
          <w:rFonts w:ascii="Arial" w:hAnsi="Arial" w:cs="Arial"/>
        </w:rPr>
        <w:tab/>
        <w:t xml:space="preserve">Wasserstoffbrückenbindungen   </w:t>
      </w:r>
      <w:r w:rsidR="00EE4EA9">
        <w:rPr>
          <w:rFonts w:ascii="Arial" w:hAnsi="Arial" w:cs="Arial"/>
        </w:rPr>
        <w:tab/>
      </w:r>
      <w:r>
        <w:rPr>
          <w:rFonts w:ascii="Arial" w:hAnsi="Arial" w:cs="Arial"/>
        </w:rPr>
        <w:t>H</w:t>
      </w:r>
      <w:r w:rsidR="00EE4EA9">
        <w:rPr>
          <w:rFonts w:ascii="Arial" w:hAnsi="Arial" w:cs="Arial"/>
        </w:rPr>
        <w:t>ydratation   zwei Pole</w:t>
      </w:r>
    </w:p>
    <w:p w:rsidR="00B0385A" w:rsidRDefault="00B0385A">
      <w:pPr>
        <w:rPr>
          <w:rFonts w:ascii="Arial" w:hAnsi="Arial" w:cs="Arial"/>
        </w:rPr>
      </w:pPr>
    </w:p>
    <w:p w:rsidR="00B0385A" w:rsidRDefault="00B0385A">
      <w:pPr>
        <w:rPr>
          <w:rFonts w:ascii="Arial" w:hAnsi="Arial" w:cs="Arial"/>
        </w:rPr>
      </w:pPr>
    </w:p>
    <w:p w:rsidR="00B0385A" w:rsidRDefault="00B0385A">
      <w:pPr>
        <w:rPr>
          <w:rFonts w:ascii="Arial" w:hAnsi="Arial" w:cs="Arial"/>
        </w:rPr>
      </w:pPr>
    </w:p>
    <w:p w:rsidR="00B0385A" w:rsidRDefault="00B0385A">
      <w:pPr>
        <w:rPr>
          <w:rFonts w:ascii="Arial" w:hAnsi="Arial" w:cs="Arial"/>
        </w:rPr>
      </w:pPr>
    </w:p>
    <w:p w:rsidR="00B0385A" w:rsidRDefault="00B0385A">
      <w:pPr>
        <w:rPr>
          <w:rFonts w:ascii="Arial" w:hAnsi="Arial" w:cs="Arial"/>
        </w:rPr>
      </w:pPr>
    </w:p>
    <w:p w:rsidR="00900F28" w:rsidRDefault="00900F28">
      <w:pPr>
        <w:rPr>
          <w:rFonts w:ascii="Arial" w:hAnsi="Arial" w:cs="Arial"/>
        </w:rPr>
      </w:pPr>
    </w:p>
    <w:p w:rsidR="00900F28" w:rsidRDefault="00900F28">
      <w:pPr>
        <w:rPr>
          <w:rFonts w:ascii="Arial" w:hAnsi="Arial" w:cs="Arial"/>
        </w:rPr>
      </w:pPr>
    </w:p>
    <w:p w:rsidR="007D0BCC" w:rsidRDefault="007D0BCC">
      <w:pPr>
        <w:rPr>
          <w:rFonts w:ascii="Arial" w:hAnsi="Arial" w:cs="Arial"/>
        </w:rPr>
      </w:pPr>
      <w:bookmarkStart w:id="0" w:name="_GoBack"/>
      <w:bookmarkEnd w:id="0"/>
    </w:p>
    <w:p w:rsidR="00B0385A" w:rsidRDefault="00EE4EA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----------</w:t>
      </w:r>
      <w:r w:rsidR="007D0BCC">
        <w:rPr>
          <w:rFonts w:ascii="Arial" w:hAnsi="Arial" w:cs="Arial"/>
        </w:rPr>
        <w:t>Lösung</w:t>
      </w:r>
      <w:r>
        <w:rPr>
          <w:rFonts w:ascii="Arial" w:hAnsi="Arial" w:cs="Arial"/>
        </w:rPr>
        <w:t>----------</w:t>
      </w:r>
    </w:p>
    <w:p w:rsidR="00B0385A" w:rsidRDefault="00B0385A">
      <w:pPr>
        <w:rPr>
          <w:rFonts w:ascii="Arial" w:hAnsi="Arial" w:cs="Arial"/>
        </w:rPr>
      </w:pPr>
    </w:p>
    <w:p w:rsidR="00B0385A" w:rsidRDefault="00EE4EA9">
      <w:pPr>
        <w:rPr>
          <w:rFonts w:ascii="Arial" w:hAnsi="Arial" w:cs="Arial"/>
        </w:rPr>
      </w:pPr>
      <w:r>
        <w:rPr>
          <w:rFonts w:ascii="Arial" w:hAnsi="Arial" w:cs="Arial"/>
        </w:rPr>
        <w:t>Bedeutung von Wasser</w:t>
      </w:r>
    </w:p>
    <w:p w:rsidR="00B0385A" w:rsidRDefault="00EE4EA9">
      <w:pPr>
        <w:rPr>
          <w:rFonts w:ascii="Arial" w:hAnsi="Arial" w:cs="Arial"/>
        </w:rPr>
      </w:pPr>
      <w:r>
        <w:rPr>
          <w:rFonts w:ascii="Arial" w:hAnsi="Arial" w:cs="Arial"/>
        </w:rPr>
        <w:t>Das Wassermolekül ist ein Dipol-Molekül. Das hei</w:t>
      </w:r>
      <w:r w:rsidR="003F0B65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t, es besitzt zwei Pole - einen positiven und einen negativen. Zwei Wassermoleküle ziehen sich aufgrund ihrer Dipole gegenseitig an. Diese Anziehungskräfte werden als Wasserstoffbrückenbindungen bezeichnet. </w:t>
      </w:r>
    </w:p>
    <w:p w:rsidR="00B0385A" w:rsidRDefault="00B0385A">
      <w:pPr>
        <w:rPr>
          <w:rFonts w:ascii="Arial" w:hAnsi="Arial" w:cs="Arial"/>
        </w:rPr>
      </w:pPr>
    </w:p>
    <w:p w:rsidR="00B0385A" w:rsidRDefault="00EE4EA9">
      <w:pPr>
        <w:rPr>
          <w:rFonts w:ascii="Arial" w:hAnsi="Arial" w:cs="Arial"/>
        </w:rPr>
      </w:pPr>
      <w:r>
        <w:rPr>
          <w:rFonts w:ascii="Arial" w:hAnsi="Arial" w:cs="Arial"/>
        </w:rPr>
        <w:t>Folgende Eigenschaften kann man damit erklären:</w:t>
      </w:r>
    </w:p>
    <w:p w:rsidR="00B0385A" w:rsidRDefault="00EE4E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Oberflächenspannung </w:t>
      </w:r>
    </w:p>
    <w:p w:rsidR="00B0385A" w:rsidRDefault="00EE4E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Hydratation </w:t>
      </w:r>
    </w:p>
    <w:p w:rsidR="00B0385A" w:rsidRDefault="00EE4E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hohe Schmelz- und Siedetemperatur </w:t>
      </w:r>
    </w:p>
    <w:p w:rsidR="00B0385A" w:rsidRDefault="00B0385A">
      <w:pPr>
        <w:rPr>
          <w:rFonts w:ascii="Arial" w:hAnsi="Arial" w:cs="Arial"/>
        </w:rPr>
      </w:pPr>
    </w:p>
    <w:p w:rsidR="00B0385A" w:rsidRDefault="00B0385A">
      <w:pPr>
        <w:rPr>
          <w:rFonts w:ascii="Arial" w:hAnsi="Arial" w:cs="Arial"/>
        </w:rPr>
      </w:pPr>
    </w:p>
    <w:p w:rsidR="00B0385A" w:rsidRDefault="00EE4EA9">
      <w:pPr>
        <w:rPr>
          <w:rFonts w:ascii="Arial" w:hAnsi="Arial" w:cs="Arial"/>
        </w:rPr>
      </w:pPr>
      <w:r>
        <w:rPr>
          <w:rFonts w:ascii="Arial" w:hAnsi="Arial" w:cs="Arial"/>
        </w:rPr>
        <w:t>Ordne die folgenden Beobachtungen in der Natur den Begriffen zu:</w:t>
      </w:r>
    </w:p>
    <w:p w:rsidR="00B0385A" w:rsidRDefault="00EE4E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Oberflächenspannung: Wasserläufer </w:t>
      </w:r>
    </w:p>
    <w:p w:rsidR="00B0385A" w:rsidRDefault="00EE4EA9">
      <w:pPr>
        <w:rPr>
          <w:rFonts w:ascii="Arial" w:hAnsi="Arial" w:cs="Arial"/>
        </w:rPr>
      </w:pPr>
      <w:r>
        <w:rPr>
          <w:rFonts w:ascii="Arial" w:hAnsi="Arial" w:cs="Arial"/>
        </w:rPr>
        <w:t>- Hydratation: NaCl löst sich in Wasser</w:t>
      </w:r>
    </w:p>
    <w:p w:rsidR="00B0385A" w:rsidRDefault="00EE4EA9">
      <w:pPr>
        <w:rPr>
          <w:rFonts w:ascii="Arial" w:hAnsi="Arial" w:cs="Arial"/>
        </w:rPr>
      </w:pPr>
      <w:r>
        <w:rPr>
          <w:rFonts w:ascii="Arial" w:hAnsi="Arial" w:cs="Arial"/>
        </w:rPr>
        <w:t>- Schmelzpunkt: 0 °C</w:t>
      </w:r>
    </w:p>
    <w:p w:rsidR="00B0385A" w:rsidRDefault="00EE4EA9">
      <w:pPr>
        <w:rPr>
          <w:rFonts w:ascii="Arial" w:hAnsi="Arial" w:cs="Arial"/>
        </w:rPr>
      </w:pPr>
      <w:r>
        <w:rPr>
          <w:rFonts w:ascii="Arial" w:hAnsi="Arial" w:cs="Arial"/>
        </w:rPr>
        <w:t>- Anomalie des Wassers: festes Wasser schwimmt auf flüssigem Wasser</w:t>
      </w:r>
    </w:p>
    <w:p w:rsidR="00B0385A" w:rsidRDefault="00B0385A">
      <w:pPr>
        <w:rPr>
          <w:rFonts w:ascii="Arial" w:hAnsi="Arial" w:cs="Arial"/>
        </w:rPr>
      </w:pPr>
    </w:p>
    <w:sectPr w:rsidR="00B0385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F0" w:rsidRDefault="008043F0" w:rsidP="003F0B65">
      <w:pPr>
        <w:spacing w:after="0" w:line="240" w:lineRule="auto"/>
      </w:pPr>
      <w:r>
        <w:separator/>
      </w:r>
    </w:p>
  </w:endnote>
  <w:endnote w:type="continuationSeparator" w:id="0">
    <w:p w:rsidR="008043F0" w:rsidRDefault="008043F0" w:rsidP="003F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F0" w:rsidRDefault="008043F0" w:rsidP="003F0B65">
      <w:pPr>
        <w:spacing w:after="0" w:line="240" w:lineRule="auto"/>
      </w:pPr>
      <w:r>
        <w:separator/>
      </w:r>
    </w:p>
  </w:footnote>
  <w:footnote w:type="continuationSeparator" w:id="0">
    <w:p w:rsidR="008043F0" w:rsidRDefault="008043F0" w:rsidP="003F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65" w:rsidRPr="003F0B65" w:rsidRDefault="003F0B65">
    <w:pPr>
      <w:pStyle w:val="Kopfzeile"/>
      <w:rPr>
        <w:sz w:val="24"/>
        <w:szCs w:val="24"/>
      </w:rPr>
    </w:pPr>
    <w:r w:rsidRPr="003F0B65">
      <w:rPr>
        <w:rFonts w:ascii="Arial" w:hAnsi="Arial" w:cs="Arial"/>
        <w:sz w:val="24"/>
        <w:szCs w:val="24"/>
      </w:rPr>
      <w:t xml:space="preserve">Quelle: </w:t>
    </w:r>
    <w:hyperlink r:id="rId1" w:history="1">
      <w:r w:rsidRPr="003F0B65">
        <w:rPr>
          <w:rStyle w:val="Hyperlink"/>
          <w:rFonts w:ascii="Arial" w:hAnsi="Arial" w:cs="Arial"/>
          <w:sz w:val="24"/>
          <w:szCs w:val="24"/>
        </w:rPr>
        <w:t>lehrerfortbildung-bw.de/</w:t>
      </w:r>
      <w:proofErr w:type="spellStart"/>
      <w:r w:rsidRPr="003F0B65">
        <w:rPr>
          <w:rStyle w:val="Hyperlink"/>
          <w:rFonts w:ascii="Arial" w:hAnsi="Arial" w:cs="Arial"/>
          <w:sz w:val="24"/>
          <w:szCs w:val="24"/>
        </w:rPr>
        <w:t>faecher</w:t>
      </w:r>
      <w:proofErr w:type="spellEnd"/>
      <w:r w:rsidRPr="003F0B65">
        <w:rPr>
          <w:rStyle w:val="Hyperlink"/>
          <w:rFonts w:ascii="Arial" w:hAnsi="Arial" w:cs="Arial"/>
          <w:sz w:val="24"/>
          <w:szCs w:val="24"/>
        </w:rPr>
        <w:t>/</w:t>
      </w:r>
      <w:proofErr w:type="spellStart"/>
      <w:r w:rsidRPr="003F0B65">
        <w:rPr>
          <w:rStyle w:val="Hyperlink"/>
          <w:rFonts w:ascii="Arial" w:hAnsi="Arial" w:cs="Arial"/>
          <w:sz w:val="24"/>
          <w:szCs w:val="24"/>
        </w:rPr>
        <w:t>chemie</w:t>
      </w:r>
      <w:proofErr w:type="spellEnd"/>
      <w:r w:rsidRPr="003F0B65">
        <w:rPr>
          <w:rStyle w:val="Hyperlink"/>
          <w:rFonts w:ascii="Arial" w:hAnsi="Arial" w:cs="Arial"/>
          <w:sz w:val="24"/>
          <w:szCs w:val="24"/>
        </w:rPr>
        <w:t>/</w:t>
      </w:r>
      <w:proofErr w:type="spellStart"/>
      <w:r w:rsidRPr="003F0B65">
        <w:rPr>
          <w:rStyle w:val="Hyperlink"/>
          <w:rFonts w:ascii="Arial" w:hAnsi="Arial" w:cs="Arial"/>
          <w:sz w:val="24"/>
          <w:szCs w:val="24"/>
        </w:rPr>
        <w:t>bs</w:t>
      </w:r>
      <w:proofErr w:type="spellEnd"/>
      <w:r w:rsidRPr="003F0B65">
        <w:rPr>
          <w:rStyle w:val="Hyperlink"/>
          <w:rFonts w:ascii="Arial" w:hAnsi="Arial" w:cs="Arial"/>
          <w:sz w:val="24"/>
          <w:szCs w:val="24"/>
        </w:rPr>
        <w:t>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5A"/>
    <w:rsid w:val="003F0B65"/>
    <w:rsid w:val="007D0BCC"/>
    <w:rsid w:val="008043F0"/>
    <w:rsid w:val="00900F28"/>
    <w:rsid w:val="00B0385A"/>
    <w:rsid w:val="00BC46E2"/>
    <w:rsid w:val="00E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0B65"/>
  </w:style>
  <w:style w:type="paragraph" w:styleId="Fuzeile">
    <w:name w:val="footer"/>
    <w:basedOn w:val="Standard"/>
    <w:link w:val="FuzeileZchn"/>
    <w:uiPriority w:val="99"/>
    <w:unhideWhenUsed/>
    <w:rsid w:val="003F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0B65"/>
  </w:style>
  <w:style w:type="character" w:styleId="Hyperlink">
    <w:name w:val="Hyperlink"/>
    <w:semiHidden/>
    <w:unhideWhenUsed/>
    <w:rsid w:val="003F0B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0B65"/>
  </w:style>
  <w:style w:type="paragraph" w:styleId="Fuzeile">
    <w:name w:val="footer"/>
    <w:basedOn w:val="Standard"/>
    <w:link w:val="FuzeileZchn"/>
    <w:uiPriority w:val="99"/>
    <w:unhideWhenUsed/>
    <w:rsid w:val="003F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0B65"/>
  </w:style>
  <w:style w:type="character" w:styleId="Hyperlink">
    <w:name w:val="Hyperlink"/>
    <w:semiHidden/>
    <w:unhideWhenUsed/>
    <w:rsid w:val="003F0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hrerfortbildung-bw.de/faecher/chemie/b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PC5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8E8EC35-C56C-49F8-8DA8-67F7DD836DF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2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Dienchenmaus</dc:creator>
  <cp:lastModifiedBy>Ertelt, Ulrike (LS)</cp:lastModifiedBy>
  <cp:revision>6</cp:revision>
  <cp:lastPrinted>2014-03-24T14:20:00Z</cp:lastPrinted>
  <dcterms:created xsi:type="dcterms:W3CDTF">2014-03-18T13:44:00Z</dcterms:created>
  <dcterms:modified xsi:type="dcterms:W3CDTF">2014-04-29T10:06:00Z</dcterms:modified>
</cp:coreProperties>
</file>