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27C" w:rsidRDefault="00B1527C" w:rsidP="00B1527C">
      <w:pPr>
        <w:pBdr>
          <w:top w:val="single" w:sz="4" w:space="1" w:color="auto"/>
          <w:left w:val="single" w:sz="4" w:space="4" w:color="auto"/>
          <w:bottom w:val="single" w:sz="4" w:space="1" w:color="auto"/>
          <w:right w:val="single" w:sz="4" w:space="4" w:color="auto"/>
          <w:between w:val="single" w:sz="4" w:space="1" w:color="auto"/>
        </w:pBdr>
        <w:rPr>
          <w:rFonts w:ascii="Calibri" w:hAnsi="Calibri"/>
          <w:b/>
        </w:rPr>
      </w:pPr>
      <w:r>
        <w:rPr>
          <w:rFonts w:ascii="Calibri" w:hAnsi="Calibri"/>
        </w:rPr>
        <w:t>Physik, Klasse 10</w:t>
      </w:r>
      <w:r>
        <w:rPr>
          <w:rFonts w:ascii="Calibri" w:hAnsi="Calibri"/>
        </w:rPr>
        <w:tab/>
      </w:r>
      <w:r>
        <w:rPr>
          <w:rFonts w:ascii="Calibri" w:hAnsi="Calibri"/>
        </w:rPr>
        <w:tab/>
      </w:r>
      <w:r>
        <w:rPr>
          <w:rFonts w:ascii="Calibri" w:hAnsi="Calibri"/>
          <w:color w:val="FFFFFF" w:themeColor="background1"/>
          <w:sz w:val="28"/>
        </w:rPr>
        <w:t>g</w:t>
      </w:r>
      <w:r>
        <w:rPr>
          <w:rFonts w:ascii="Calibri" w:hAnsi="Calibri"/>
        </w:rPr>
        <w:tab/>
      </w:r>
      <w:r>
        <w:t xml:space="preserve">   </w:t>
      </w:r>
      <w:r>
        <w:tab/>
      </w:r>
      <w:r>
        <w:tab/>
      </w:r>
      <w:r>
        <w:tab/>
        <w:t xml:space="preserve">          </w:t>
      </w:r>
      <w:r>
        <w:rPr>
          <w:b/>
          <w:sz w:val="24"/>
        </w:rPr>
        <w:t>Der tiefe Fall des Felix Baumgartner</w:t>
      </w:r>
    </w:p>
    <w:p w:rsidR="00B1527C" w:rsidRDefault="00B1527C" w:rsidP="00B1527C">
      <w:pPr>
        <w:pBdr>
          <w:top w:val="single" w:sz="4" w:space="1" w:color="auto"/>
          <w:left w:val="single" w:sz="4" w:space="4" w:color="auto"/>
          <w:bottom w:val="single" w:sz="4" w:space="1" w:color="auto"/>
          <w:right w:val="single" w:sz="4" w:space="4" w:color="auto"/>
          <w:between w:val="single" w:sz="4" w:space="1" w:color="auto"/>
        </w:pBdr>
        <w:rPr>
          <w:rFonts w:ascii="Calibri" w:hAnsi="Calibri"/>
          <w:sz w:val="24"/>
        </w:rPr>
      </w:pPr>
      <w:r>
        <w:rPr>
          <w:rFonts w:ascii="Calibri" w:hAnsi="Calibri"/>
        </w:rPr>
        <w:t>Name:</w:t>
      </w:r>
      <w:r>
        <w:rPr>
          <w:rFonts w:ascii="Calibri" w:hAnsi="Calibri"/>
        </w:rPr>
        <w:tab/>
      </w:r>
      <w:r>
        <w:rPr>
          <w:rFonts w:ascii="Calibri" w:hAnsi="Calibri"/>
          <w:color w:val="FFFFFF" w:themeColor="background1"/>
          <w:sz w:val="32"/>
        </w:rPr>
        <w:t>g</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Datum:</w:t>
      </w:r>
    </w:p>
    <w:p w:rsidR="00B53BA0" w:rsidRDefault="00A54B04">
      <w:pPr>
        <w:rPr>
          <w:sz w:val="12"/>
          <w:szCs w:val="12"/>
        </w:rPr>
      </w:pPr>
      <w:r>
        <w:tab/>
      </w:r>
      <w:r w:rsidR="0044357D">
        <w:t xml:space="preserve"> </w:t>
      </w:r>
      <w:r>
        <w:tab/>
      </w:r>
      <w:r>
        <w:tab/>
      </w:r>
    </w:p>
    <w:p w:rsidR="00B53BA0" w:rsidRDefault="009717C0">
      <w:pPr>
        <w:rPr>
          <w:sz w:val="12"/>
          <w:szCs w:val="12"/>
        </w:rPr>
      </w:pPr>
      <w:r>
        <w:rPr>
          <w:noProof/>
          <w:sz w:val="12"/>
          <w:szCs w:val="12"/>
          <w:lang w:eastAsia="de-DE"/>
        </w:rPr>
        <mc:AlternateContent>
          <mc:Choice Requires="wps">
            <w:drawing>
              <wp:anchor distT="0" distB="0" distL="114300" distR="114300" simplePos="0" relativeHeight="251661312" behindDoc="0" locked="0" layoutInCell="1" allowOverlap="1">
                <wp:simplePos x="0" y="0"/>
                <wp:positionH relativeFrom="column">
                  <wp:posOffset>2546193</wp:posOffset>
                </wp:positionH>
                <wp:positionV relativeFrom="paragraph">
                  <wp:posOffset>65817</wp:posOffset>
                </wp:positionV>
                <wp:extent cx="3689108" cy="2045401"/>
                <wp:effectExtent l="0" t="0" r="6985" b="0"/>
                <wp:wrapSquare wrapText="bothSides"/>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9108" cy="2045401"/>
                        </a:xfrm>
                        <a:prstGeom prst="rect">
                          <a:avLst/>
                        </a:prstGeom>
                        <a:solidFill>
                          <a:srgbClr val="FFFFFF"/>
                        </a:solidFill>
                        <a:ln w="9525">
                          <a:noFill/>
                          <a:miter lim="800000"/>
                          <a:headEnd/>
                          <a:tailEnd/>
                        </a:ln>
                      </wps:spPr>
                      <wps:txbx>
                        <w:txbxContent>
                          <w:p w:rsidR="003A6F11" w:rsidRDefault="00380FB2">
                            <w:r>
                              <w:rPr>
                                <w:noProof/>
                                <w:lang w:eastAsia="de-DE"/>
                              </w:rPr>
                              <w:drawing>
                                <wp:inline distT="0" distB="0" distL="0" distR="0">
                                  <wp:extent cx="1603169" cy="2033109"/>
                                  <wp:effectExtent l="0" t="0" r="0" b="571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llen_luft_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16943" cy="2050577"/>
                                          </a:xfrm>
                                          <a:prstGeom prst="rect">
                                            <a:avLst/>
                                          </a:prstGeom>
                                        </pic:spPr>
                                      </pic:pic>
                                    </a:graphicData>
                                  </a:graphic>
                                </wp:inline>
                              </w:drawing>
                            </w:r>
                          </w:p>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200.5pt;margin-top:5.2pt;width:290.5pt;height:161.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" stroked="f">
                <v:textbox>
                  <w:txbxContent>
                    <w:p w:rsidR="003A6F11" w:rsidRDefault="00380FB2">
                      <w:r>
                        <w:rPr>
                          <w:noProof/>
                          <w:lang w:eastAsia="de-DE"/>
                        </w:rPr>
                        <w:drawing>
                          <wp:inline distT="0" distB="0" distL="0" distR="0">
                            <wp:extent cx="1603169" cy="2033109"/>
                            <wp:effectExtent l="0" t="0" r="0" b="571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llen_luft_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16943" cy="2050577"/>
                                    </a:xfrm>
                                    <a:prstGeom prst="rect">
                                      <a:avLst/>
                                    </a:prstGeom>
                                  </pic:spPr>
                                </pic:pic>
                              </a:graphicData>
                            </a:graphic>
                          </wp:inline>
                        </w:drawing>
                      </w:r>
                    </w:p>
                  </w:txbxContent>
                </v:textbox>
                <w10:wrap type="square"/>
              </v:shape>
            </w:pict>
          </mc:Fallback>
        </mc:AlternateContent>
      </w:r>
    </w:p>
    <w:p w:rsidR="0044357D" w:rsidRPr="004214EC" w:rsidRDefault="003A6F11" w:rsidP="00A86FBC">
      <w:pPr>
        <w:jc w:val="both"/>
        <w:rPr>
          <w:i/>
        </w:rPr>
      </w:pPr>
      <w:r w:rsidRPr="004214EC">
        <w:rPr>
          <w:i/>
        </w:rPr>
        <w:t xml:space="preserve">Um 20:03 Uhr MESZ öffnet sich die Tür der Kapsel, der 43-Jährige tritt hinaus auf eine kleine Rampe. Dort, so gesteht der vermeintlich Furchtlose später, packt ihn dann doch die Angst, zumindest für einen Moment: "Wenn man da oben steht, wird man demütig. Du denkst nicht mehr daran, Rekorde zu brechen, du denkst nicht mehr daran, wissenschaftliche Daten zu sammeln", so Baumgartner, "du willst nur noch lebend zurückkommen." </w:t>
      </w:r>
    </w:p>
    <w:p w:rsidR="005F337D" w:rsidRDefault="005F337D" w:rsidP="00A86FBC">
      <w:pPr>
        <w:spacing w:before="120"/>
      </w:pPr>
    </w:p>
    <w:p w:rsidR="00765482" w:rsidRDefault="00765482" w:rsidP="00A86FBC">
      <w:pPr>
        <w:spacing w:before="120"/>
      </w:pPr>
      <w:bookmarkStart w:id="0" w:name="_GoBack"/>
      <w:bookmarkEnd w:id="0"/>
      <w:r>
        <w:t xml:space="preserve">Am 14. Oktober 2012 gelang Felix Baumgartner ein </w:t>
      </w:r>
      <w:r w:rsidR="00F95C5C">
        <w:t>„</w:t>
      </w:r>
      <w:r>
        <w:t>Überschallsprung</w:t>
      </w:r>
      <w:r w:rsidR="00F95C5C">
        <w:t>“</w:t>
      </w:r>
      <w:r>
        <w:t xml:space="preserve"> aus rund 39 km Höhe. Zeitungen berichten, dass er im freien Fall eine Geschwindigkeit von 1342 km/h erreicht hat.  </w:t>
      </w:r>
    </w:p>
    <w:p w:rsidR="00A41237" w:rsidRDefault="004214EC" w:rsidP="00A86FBC">
      <w:pPr>
        <w:spacing w:before="120"/>
      </w:pPr>
      <w:r>
        <w:t>Laut Wikipedia hat Baumgartner m</w:t>
      </w:r>
      <w:r w:rsidR="008C2BB5">
        <w:t xml:space="preserve">it diesem Sprung einige Rekorde aufgestellt: </w:t>
      </w:r>
    </w:p>
    <w:p w:rsidR="0044357D" w:rsidRDefault="0044357D" w:rsidP="0044357D">
      <w:pPr>
        <w:numPr>
          <w:ilvl w:val="0"/>
          <w:numId w:val="2"/>
        </w:numPr>
        <w:tabs>
          <w:tab w:val="num" w:pos="720"/>
        </w:tabs>
      </w:pPr>
      <w:r w:rsidRPr="0044357D">
        <w:t xml:space="preserve">Der mit 39.045 m </w:t>
      </w:r>
      <w:r w:rsidRPr="0044357D">
        <w:rPr>
          <w:i/>
          <w:iCs/>
        </w:rPr>
        <w:t>höchste Absprung eines Fallschirmsprungs</w:t>
      </w:r>
      <w:r w:rsidRPr="0044357D">
        <w:t xml:space="preserve">. </w:t>
      </w:r>
    </w:p>
    <w:p w:rsidR="0044357D" w:rsidRDefault="0044357D" w:rsidP="0044357D">
      <w:pPr>
        <w:numPr>
          <w:ilvl w:val="0"/>
          <w:numId w:val="2"/>
        </w:numPr>
        <w:tabs>
          <w:tab w:val="num" w:pos="720"/>
        </w:tabs>
      </w:pPr>
      <w:r w:rsidRPr="0044357D">
        <w:t xml:space="preserve">Der mit 36.529 m tiefste freie Fall. </w:t>
      </w:r>
    </w:p>
    <w:p w:rsidR="008C2BB5" w:rsidRDefault="0044357D" w:rsidP="0044357D">
      <w:pPr>
        <w:numPr>
          <w:ilvl w:val="0"/>
          <w:numId w:val="2"/>
        </w:numPr>
        <w:tabs>
          <w:tab w:val="num" w:pos="720"/>
        </w:tabs>
      </w:pPr>
      <w:r w:rsidRPr="0044357D">
        <w:t xml:space="preserve">Die mit 1342,87 km/h größte im freien Fall erreichte Geschwindigkeit ohne Stabilisierungsschirm. </w:t>
      </w:r>
    </w:p>
    <w:p w:rsidR="008C2BB5" w:rsidRPr="0044357D" w:rsidRDefault="0044357D">
      <w:pPr>
        <w:rPr>
          <w:sz w:val="12"/>
        </w:rPr>
      </w:pPr>
      <w:r>
        <w:rPr>
          <w:sz w:val="12"/>
        </w:rPr>
        <w:t xml:space="preserve">Aus: </w:t>
      </w:r>
      <w:r w:rsidRPr="0044357D">
        <w:rPr>
          <w:sz w:val="12"/>
        </w:rPr>
        <w:t>http://de.wikipedia.org/wiki/Felix_Baumgartner</w:t>
      </w:r>
    </w:p>
    <w:p w:rsidR="0044357D" w:rsidRDefault="0044357D"/>
    <w:p w:rsidR="001E72B8" w:rsidRPr="001E72B8" w:rsidRDefault="001E72B8" w:rsidP="00985BE0">
      <w:pPr>
        <w:pBdr>
          <w:top w:val="single" w:sz="4" w:space="1" w:color="auto"/>
          <w:left w:val="single" w:sz="4" w:space="4" w:color="auto"/>
          <w:bottom w:val="single" w:sz="4" w:space="1" w:color="auto"/>
          <w:right w:val="single" w:sz="4" w:space="4" w:color="auto"/>
        </w:pBdr>
        <w:rPr>
          <w:b/>
        </w:rPr>
      </w:pPr>
      <w:r w:rsidRPr="00A54B04">
        <w:rPr>
          <w:b/>
          <w:smallCaps/>
        </w:rPr>
        <w:t>Auftrag</w:t>
      </w:r>
      <w:r w:rsidRPr="001E72B8">
        <w:rPr>
          <w:b/>
        </w:rPr>
        <w:t>:</w:t>
      </w:r>
    </w:p>
    <w:p w:rsidR="00B53BA0" w:rsidRDefault="00B53BA0" w:rsidP="00985BE0">
      <w:pPr>
        <w:pBdr>
          <w:top w:val="single" w:sz="4" w:space="1" w:color="auto"/>
          <w:left w:val="single" w:sz="4" w:space="4" w:color="auto"/>
          <w:bottom w:val="single" w:sz="4" w:space="1" w:color="auto"/>
          <w:right w:val="single" w:sz="4" w:space="4" w:color="auto"/>
        </w:pBdr>
      </w:pPr>
      <w:r>
        <w:t xml:space="preserve">Bearbeitet </w:t>
      </w:r>
      <w:r w:rsidR="001E72B8">
        <w:t xml:space="preserve">unten stehende Aufgaben in eurer Gruppe. </w:t>
      </w:r>
    </w:p>
    <w:p w:rsidR="00760D0F" w:rsidRDefault="00760D0F" w:rsidP="00985BE0">
      <w:pPr>
        <w:pBdr>
          <w:top w:val="single" w:sz="4" w:space="1" w:color="auto"/>
          <w:left w:val="single" w:sz="4" w:space="4" w:color="auto"/>
          <w:bottom w:val="single" w:sz="4" w:space="1" w:color="auto"/>
          <w:right w:val="single" w:sz="4" w:space="4" w:color="auto"/>
        </w:pBdr>
      </w:pPr>
    </w:p>
    <w:p w:rsidR="00B53BA0" w:rsidRDefault="00B53BA0" w:rsidP="00985BE0">
      <w:pPr>
        <w:pBdr>
          <w:top w:val="single" w:sz="4" w:space="1" w:color="auto"/>
          <w:left w:val="single" w:sz="4" w:space="4" w:color="auto"/>
          <w:bottom w:val="single" w:sz="4" w:space="1" w:color="auto"/>
          <w:right w:val="single" w:sz="4" w:space="4" w:color="auto"/>
        </w:pBdr>
      </w:pPr>
      <w:r>
        <w:t xml:space="preserve">Aufgaben 1 und 2 werden hierbei nach dem Ablaufschema </w:t>
      </w:r>
      <w:r w:rsidR="00760D0F">
        <w:t xml:space="preserve"> </w:t>
      </w:r>
      <w:r w:rsidRPr="00A27399">
        <w:rPr>
          <w:b/>
        </w:rPr>
        <w:t>ICH-DU-WIR</w:t>
      </w:r>
      <w:r w:rsidR="00760D0F">
        <w:t xml:space="preserve">  </w:t>
      </w:r>
      <w:r>
        <w:t xml:space="preserve"> bearbeitet. </w:t>
      </w:r>
    </w:p>
    <w:p w:rsidR="00A27399" w:rsidRDefault="00A27399" w:rsidP="00985BE0">
      <w:pPr>
        <w:pBdr>
          <w:top w:val="single" w:sz="4" w:space="1" w:color="auto"/>
          <w:left w:val="single" w:sz="4" w:space="4" w:color="auto"/>
          <w:bottom w:val="single" w:sz="4" w:space="1" w:color="auto"/>
          <w:right w:val="single" w:sz="4" w:space="4" w:color="auto"/>
        </w:pBdr>
      </w:pPr>
    </w:p>
    <w:p w:rsidR="00B53BA0" w:rsidRDefault="00B53BA0" w:rsidP="00985BE0">
      <w:pPr>
        <w:pBdr>
          <w:top w:val="single" w:sz="4" w:space="1" w:color="auto"/>
          <w:left w:val="single" w:sz="4" w:space="4" w:color="auto"/>
          <w:bottom w:val="single" w:sz="4" w:space="1" w:color="auto"/>
          <w:right w:val="single" w:sz="4" w:space="4" w:color="auto"/>
        </w:pBdr>
        <w:tabs>
          <w:tab w:val="left" w:pos="1276"/>
        </w:tabs>
        <w:ind w:firstLine="426"/>
      </w:pPr>
      <w:r w:rsidRPr="00A54B04">
        <w:t>ICH:</w:t>
      </w:r>
      <w:r>
        <w:t xml:space="preserve"> </w:t>
      </w:r>
      <w:r w:rsidR="00B87E0F">
        <w:t xml:space="preserve"> </w:t>
      </w:r>
      <w:r w:rsidR="00760D0F">
        <w:tab/>
      </w:r>
      <w:r w:rsidR="00B87E0F">
        <w:t xml:space="preserve">eigene Gedanken zur Aufgabe machen </w:t>
      </w:r>
      <w:r>
        <w:t>(auch schon erste Notizen machen)</w:t>
      </w:r>
      <w:r w:rsidR="00B87E0F">
        <w:t>; mindestens 3 Min.</w:t>
      </w:r>
    </w:p>
    <w:p w:rsidR="00B53BA0" w:rsidRDefault="00B53BA0" w:rsidP="00985BE0">
      <w:pPr>
        <w:pBdr>
          <w:top w:val="single" w:sz="4" w:space="1" w:color="auto"/>
          <w:left w:val="single" w:sz="4" w:space="4" w:color="auto"/>
          <w:bottom w:val="single" w:sz="4" w:space="1" w:color="auto"/>
          <w:right w:val="single" w:sz="4" w:space="4" w:color="auto"/>
        </w:pBdr>
        <w:tabs>
          <w:tab w:val="left" w:pos="1276"/>
        </w:tabs>
        <w:ind w:firstLine="426"/>
      </w:pPr>
      <w:r w:rsidRPr="00A54B04">
        <w:t>DU</w:t>
      </w:r>
      <w:r w:rsidR="00B87E0F" w:rsidRPr="00A54B04">
        <w:t>:</w:t>
      </w:r>
      <w:r w:rsidR="00B87E0F">
        <w:t xml:space="preserve"> </w:t>
      </w:r>
      <w:r w:rsidR="00760D0F">
        <w:tab/>
      </w:r>
      <w:r w:rsidR="00B87E0F">
        <w:t>jeder stellt den anderen</w:t>
      </w:r>
      <w:r w:rsidR="00760D0F">
        <w:t xml:space="preserve"> in der Gruppe</w:t>
      </w:r>
      <w:r w:rsidR="00B87E0F">
        <w:t xml:space="preserve"> seine Gedanken vor</w:t>
      </w:r>
    </w:p>
    <w:p w:rsidR="00B87E0F" w:rsidRDefault="00B87E0F" w:rsidP="00985BE0">
      <w:pPr>
        <w:pBdr>
          <w:top w:val="single" w:sz="4" w:space="1" w:color="auto"/>
          <w:left w:val="single" w:sz="4" w:space="4" w:color="auto"/>
          <w:bottom w:val="single" w:sz="4" w:space="1" w:color="auto"/>
          <w:right w:val="single" w:sz="4" w:space="4" w:color="auto"/>
        </w:pBdr>
        <w:tabs>
          <w:tab w:val="left" w:pos="1276"/>
        </w:tabs>
        <w:ind w:firstLine="426"/>
      </w:pPr>
      <w:r w:rsidRPr="00A54B04">
        <w:t>WIR:</w:t>
      </w:r>
      <w:r>
        <w:t xml:space="preserve"> </w:t>
      </w:r>
      <w:r w:rsidR="00760D0F">
        <w:tab/>
      </w:r>
      <w:r>
        <w:t>gemeinsame Lösung finden</w:t>
      </w:r>
    </w:p>
    <w:p w:rsidR="00760D0F" w:rsidRDefault="00760D0F" w:rsidP="00765482">
      <w:pPr>
        <w:pBdr>
          <w:top w:val="single" w:sz="4" w:space="1" w:color="auto"/>
          <w:left w:val="single" w:sz="4" w:space="4" w:color="auto"/>
          <w:bottom w:val="single" w:sz="4" w:space="1" w:color="auto"/>
          <w:right w:val="single" w:sz="4" w:space="4" w:color="auto"/>
        </w:pBdr>
      </w:pPr>
    </w:p>
    <w:p w:rsidR="00765482" w:rsidRDefault="00765482" w:rsidP="00765482">
      <w:pPr>
        <w:pBdr>
          <w:top w:val="single" w:sz="4" w:space="1" w:color="auto"/>
          <w:left w:val="single" w:sz="4" w:space="4" w:color="auto"/>
          <w:bottom w:val="single" w:sz="4" w:space="1" w:color="auto"/>
          <w:right w:val="single" w:sz="4" w:space="4" w:color="auto"/>
        </w:pBdr>
      </w:pPr>
      <w:r>
        <w:t xml:space="preserve">Aufgabe 3 wird dann in der Gruppe bearbeitet. </w:t>
      </w:r>
    </w:p>
    <w:p w:rsidR="001E72B8" w:rsidRDefault="00765482" w:rsidP="00765482">
      <w:pPr>
        <w:pBdr>
          <w:top w:val="single" w:sz="4" w:space="1" w:color="auto"/>
          <w:left w:val="single" w:sz="4" w:space="4" w:color="auto"/>
          <w:bottom w:val="single" w:sz="4" w:space="1" w:color="auto"/>
          <w:right w:val="single" w:sz="4" w:space="4" w:color="auto"/>
        </w:pBdr>
      </w:pPr>
      <w:r>
        <w:t>Jedes Gruppenmitglied muss das Ergebnis der Gruppenarbeit im Heft notiert haben.</w:t>
      </w:r>
      <w:r w:rsidR="001E72B8">
        <w:t xml:space="preserve"> </w:t>
      </w:r>
    </w:p>
    <w:p w:rsidR="00A27399" w:rsidRDefault="00A27399" w:rsidP="00985BE0">
      <w:pPr>
        <w:pBdr>
          <w:top w:val="single" w:sz="4" w:space="1" w:color="auto"/>
          <w:left w:val="single" w:sz="4" w:space="4" w:color="auto"/>
          <w:bottom w:val="single" w:sz="4" w:space="1" w:color="auto"/>
          <w:right w:val="single" w:sz="4" w:space="4" w:color="auto"/>
        </w:pBdr>
      </w:pPr>
    </w:p>
    <w:p w:rsidR="001E72B8" w:rsidRDefault="001E72B8" w:rsidP="00985BE0">
      <w:pPr>
        <w:pBdr>
          <w:top w:val="single" w:sz="4" w:space="1" w:color="auto"/>
          <w:left w:val="single" w:sz="4" w:space="4" w:color="auto"/>
          <w:bottom w:val="single" w:sz="4" w:space="1" w:color="auto"/>
          <w:right w:val="single" w:sz="4" w:space="4" w:color="auto"/>
        </w:pBdr>
        <w:tabs>
          <w:tab w:val="left" w:pos="1276"/>
        </w:tabs>
      </w:pPr>
      <w:r w:rsidRPr="00A54B04">
        <w:t>Zeitvorgabe:</w:t>
      </w:r>
      <w:r>
        <w:t xml:space="preserve"> </w:t>
      </w:r>
      <w:r w:rsidR="00A27399">
        <w:tab/>
        <w:t>maximal 20</w:t>
      </w:r>
      <w:r>
        <w:t xml:space="preserve"> Minuten</w:t>
      </w:r>
    </w:p>
    <w:p w:rsidR="001E72B8" w:rsidRDefault="001E72B8"/>
    <w:p w:rsidR="00B87E0F" w:rsidRDefault="00B87E0F" w:rsidP="00A86FBC">
      <w:pPr>
        <w:tabs>
          <w:tab w:val="left" w:pos="1134"/>
        </w:tabs>
        <w:ind w:left="1134" w:hanging="1134"/>
      </w:pPr>
      <w:r w:rsidRPr="00B87E0F">
        <w:rPr>
          <w:b/>
        </w:rPr>
        <w:t>Hinweis:</w:t>
      </w:r>
      <w:r>
        <w:t xml:space="preserve"> </w:t>
      </w:r>
      <w:r w:rsidR="00A86FBC">
        <w:tab/>
      </w:r>
      <w:r>
        <w:t>am Lehrerpult liegen einige Informationskarten und Hilfestellungen aus, mit denen ihr euer Hintergrundwissen erweitern könnt.</w:t>
      </w:r>
    </w:p>
    <w:p w:rsidR="001E72B8" w:rsidRDefault="001E72B8"/>
    <w:p w:rsidR="008C2BB5" w:rsidRPr="00A54B04" w:rsidRDefault="003A6F11" w:rsidP="00A54B04">
      <w:pPr>
        <w:shd w:val="clear" w:color="auto" w:fill="BFBFBF" w:themeFill="background1" w:themeFillShade="BF"/>
        <w:rPr>
          <w:b/>
          <w:smallCaps/>
        </w:rPr>
      </w:pPr>
      <w:r w:rsidRPr="00A54B04">
        <w:rPr>
          <w:b/>
          <w:smallCaps/>
        </w:rPr>
        <w:t>Aufgaben:</w:t>
      </w:r>
    </w:p>
    <w:p w:rsidR="008C2BB5" w:rsidRDefault="003A6F11" w:rsidP="00A54B04">
      <w:pPr>
        <w:pStyle w:val="Listenabsatz"/>
        <w:numPr>
          <w:ilvl w:val="0"/>
          <w:numId w:val="3"/>
        </w:numPr>
        <w:shd w:val="clear" w:color="auto" w:fill="BFBFBF" w:themeFill="background1" w:themeFillShade="BF"/>
      </w:pPr>
      <w:r>
        <w:t>Gebt an, welche Faktoren eurer Meinung nach hätten verhindern können, dass er beim Fallen die</w:t>
      </w:r>
      <w:r w:rsidR="00451FF7">
        <w:t xml:space="preserve"> Schallgeschwindigkeit erreicht bzw. welche Voraussetzungen gegeben sein mussten, um Schallgeschwindigkeit zu erreichen.</w:t>
      </w:r>
    </w:p>
    <w:p w:rsidR="003A6F11" w:rsidRDefault="003C1A4B" w:rsidP="00A54B04">
      <w:pPr>
        <w:pStyle w:val="Listenabsatz"/>
        <w:numPr>
          <w:ilvl w:val="0"/>
          <w:numId w:val="3"/>
        </w:numPr>
        <w:shd w:val="clear" w:color="auto" w:fill="BFBFBF" w:themeFill="background1" w:themeFillShade="BF"/>
      </w:pPr>
      <w:r>
        <w:t xml:space="preserve">Nehmt aus physikalischer Sicht Stellung zur Verwendung des Begriffs „freier Fall“ in den </w:t>
      </w:r>
      <w:r w:rsidR="001E72B8">
        <w:t xml:space="preserve">obigen Texten. </w:t>
      </w:r>
    </w:p>
    <w:p w:rsidR="00A41237" w:rsidRDefault="00451FF7" w:rsidP="00A54B04">
      <w:pPr>
        <w:pStyle w:val="Listenabsatz"/>
        <w:numPr>
          <w:ilvl w:val="0"/>
          <w:numId w:val="3"/>
        </w:numPr>
        <w:shd w:val="clear" w:color="auto" w:fill="BFBFBF" w:themeFill="background1" w:themeFillShade="BF"/>
      </w:pPr>
      <w:r>
        <w:t>Schätzt ab, in welcher Höhe Felix Baumgartner wohl die Schallmauer durchbrochen hat.</w:t>
      </w:r>
    </w:p>
    <w:sectPr w:rsidR="00A41237" w:rsidSect="00B1527C">
      <w:pgSz w:w="11906" w:h="16838"/>
      <w:pgMar w:top="907" w:right="1077" w:bottom="90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2B6841"/>
    <w:multiLevelType w:val="hybridMultilevel"/>
    <w:tmpl w:val="371EF9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65A35F01"/>
    <w:multiLevelType w:val="hybridMultilevel"/>
    <w:tmpl w:val="ED208F0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nsid w:val="76514D7F"/>
    <w:multiLevelType w:val="multilevel"/>
    <w:tmpl w:val="72C6AE8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109"/>
    <w:rsid w:val="001B497A"/>
    <w:rsid w:val="001E72B8"/>
    <w:rsid w:val="002459D5"/>
    <w:rsid w:val="00342251"/>
    <w:rsid w:val="00380FB2"/>
    <w:rsid w:val="003A6F11"/>
    <w:rsid w:val="003C1A4B"/>
    <w:rsid w:val="004214EC"/>
    <w:rsid w:val="0044357D"/>
    <w:rsid w:val="00451FF7"/>
    <w:rsid w:val="0056204F"/>
    <w:rsid w:val="005F337D"/>
    <w:rsid w:val="00692E76"/>
    <w:rsid w:val="00760D0F"/>
    <w:rsid w:val="00765482"/>
    <w:rsid w:val="007F7DB3"/>
    <w:rsid w:val="008C2BB5"/>
    <w:rsid w:val="009717C0"/>
    <w:rsid w:val="00977D01"/>
    <w:rsid w:val="00985BE0"/>
    <w:rsid w:val="00A26736"/>
    <w:rsid w:val="00A27399"/>
    <w:rsid w:val="00A41237"/>
    <w:rsid w:val="00A54B04"/>
    <w:rsid w:val="00A86FBC"/>
    <w:rsid w:val="00B1527C"/>
    <w:rsid w:val="00B53BA0"/>
    <w:rsid w:val="00B87E0F"/>
    <w:rsid w:val="00B90032"/>
    <w:rsid w:val="00BE0567"/>
    <w:rsid w:val="00CD7F54"/>
    <w:rsid w:val="00F71109"/>
    <w:rsid w:val="00F95C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C2BB5"/>
    <w:pPr>
      <w:ind w:left="720"/>
      <w:contextualSpacing/>
    </w:pPr>
  </w:style>
  <w:style w:type="paragraph" w:styleId="Sprechblasentext">
    <w:name w:val="Balloon Text"/>
    <w:basedOn w:val="Standard"/>
    <w:link w:val="SprechblasentextZchn"/>
    <w:uiPriority w:val="99"/>
    <w:semiHidden/>
    <w:unhideWhenUsed/>
    <w:rsid w:val="003A6F11"/>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A6F11"/>
    <w:rPr>
      <w:rFonts w:ascii="Tahoma" w:hAnsi="Tahoma" w:cs="Tahoma"/>
      <w:sz w:val="16"/>
      <w:szCs w:val="16"/>
    </w:rPr>
  </w:style>
  <w:style w:type="character" w:styleId="HTMLZitat">
    <w:name w:val="HTML Cite"/>
    <w:basedOn w:val="Absatz-Standardschriftart"/>
    <w:uiPriority w:val="99"/>
    <w:semiHidden/>
    <w:unhideWhenUsed/>
    <w:rsid w:val="0044357D"/>
    <w:rPr>
      <w:i/>
      <w:iCs/>
    </w:rPr>
  </w:style>
  <w:style w:type="paragraph" w:customStyle="1" w:styleId="quelle">
    <w:name w:val="quelle"/>
    <w:basedOn w:val="Standard"/>
    <w:rsid w:val="0044357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44357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C2BB5"/>
    <w:pPr>
      <w:ind w:left="720"/>
      <w:contextualSpacing/>
    </w:pPr>
  </w:style>
  <w:style w:type="paragraph" w:styleId="Sprechblasentext">
    <w:name w:val="Balloon Text"/>
    <w:basedOn w:val="Standard"/>
    <w:link w:val="SprechblasentextZchn"/>
    <w:uiPriority w:val="99"/>
    <w:semiHidden/>
    <w:unhideWhenUsed/>
    <w:rsid w:val="003A6F11"/>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A6F11"/>
    <w:rPr>
      <w:rFonts w:ascii="Tahoma" w:hAnsi="Tahoma" w:cs="Tahoma"/>
      <w:sz w:val="16"/>
      <w:szCs w:val="16"/>
    </w:rPr>
  </w:style>
  <w:style w:type="character" w:styleId="HTMLZitat">
    <w:name w:val="HTML Cite"/>
    <w:basedOn w:val="Absatz-Standardschriftart"/>
    <w:uiPriority w:val="99"/>
    <w:semiHidden/>
    <w:unhideWhenUsed/>
    <w:rsid w:val="0044357D"/>
    <w:rPr>
      <w:i/>
      <w:iCs/>
    </w:rPr>
  </w:style>
  <w:style w:type="paragraph" w:customStyle="1" w:styleId="quelle">
    <w:name w:val="quelle"/>
    <w:basedOn w:val="Standard"/>
    <w:rsid w:val="0044357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4435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7982313">
      <w:bodyDiv w:val="1"/>
      <w:marLeft w:val="0"/>
      <w:marRight w:val="0"/>
      <w:marTop w:val="0"/>
      <w:marBottom w:val="0"/>
      <w:divBdr>
        <w:top w:val="none" w:sz="0" w:space="0" w:color="auto"/>
        <w:left w:val="none" w:sz="0" w:space="0" w:color="auto"/>
        <w:bottom w:val="none" w:sz="0" w:space="0" w:color="auto"/>
        <w:right w:val="none" w:sz="0" w:space="0" w:color="auto"/>
      </w:divBdr>
    </w:div>
    <w:div w:id="1720862193">
      <w:bodyDiv w:val="1"/>
      <w:marLeft w:val="0"/>
      <w:marRight w:val="0"/>
      <w:marTop w:val="0"/>
      <w:marBottom w:val="0"/>
      <w:divBdr>
        <w:top w:val="none" w:sz="0" w:space="0" w:color="auto"/>
        <w:left w:val="none" w:sz="0" w:space="0" w:color="auto"/>
        <w:bottom w:val="none" w:sz="0" w:space="0" w:color="auto"/>
        <w:right w:val="none" w:sz="0" w:space="0" w:color="auto"/>
      </w:divBdr>
    </w:div>
    <w:div w:id="175246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0.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1805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Volker</dc:creator>
  <cp:lastModifiedBy>Volker</cp:lastModifiedBy>
  <cp:revision>20</cp:revision>
  <cp:lastPrinted>2012-11-03T12:30:00Z</cp:lastPrinted>
  <dcterms:created xsi:type="dcterms:W3CDTF">2012-11-03T11:35:00Z</dcterms:created>
  <dcterms:modified xsi:type="dcterms:W3CDTF">2013-02-04T17:07:00Z</dcterms:modified>
</cp:coreProperties>
</file>