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5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32"/>
        <w:gridCol w:w="4755"/>
      </w:tblGrid>
      <w:tr>
        <w:trPr>
          <w:trHeight w:val="422" w:hRule="atLeast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>Die Einleitung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trifft nicht zu</w:t>
            </w:r>
            <w:r>
              <w:rPr>
                <w:color w:val="E7E6E6" w:themeColor="background2"/>
                <w:sz w:val="16"/>
                <w:szCs w:val="16"/>
              </w:rPr>
              <w:t>(Leerraum bis zum Ende der Skala)</w:t>
            </w:r>
            <w:r>
              <w:rPr>
                <w:sz w:val="20"/>
                <w:szCs w:val="20"/>
              </w:rPr>
              <w:t>trifft voll zu</w:t>
            </w:r>
          </w:p>
        </w:tc>
      </w:tr>
      <w:tr>
        <w:trPr>
          <w:trHeight w:val="541" w:hRule="atLeast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 xml:space="preserve">... </w:t>
            </w:r>
            <w:r>
              <w:rPr>
                <w:rFonts w:cs="Arial"/>
                <w:szCs w:val="22"/>
              </w:rPr>
              <w:t>enthält die erforderlichen Angaben (Autor, Titel, Textsorte, Thema).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1" name="Grafik 1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41" w:hRule="atLeast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 xml:space="preserve">... </w:t>
            </w:r>
            <w:r>
              <w:rPr>
                <w:rFonts w:cs="Arial"/>
                <w:szCs w:val="22"/>
              </w:rPr>
              <w:t>ergänzt die erforderlichen Angaben um sinnvolle weitere Gesichtspunkte.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2" name="Grafik 83281022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83281022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83" w:hRule="atLeast"/>
        </w:trPr>
        <w:tc>
          <w:tcPr>
            <w:tcW w:w="9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rPr/>
            </w:pPr>
            <w:bookmarkStart w:id="0" w:name="OLE_LINK9"/>
            <w:r>
              <w:rPr>
                <w:b/>
              </w:rPr>
              <w:t>Die Zusammenfassung der Handlung ...</w:t>
            </w:r>
            <w:bookmarkEnd w:id="0"/>
          </w:p>
        </w:tc>
      </w:tr>
      <w:tr>
        <w:trPr>
          <w:trHeight w:val="450" w:hRule="atLeast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 xml:space="preserve">... </w:t>
            </w:r>
            <w:r>
              <w:rPr>
                <w:rFonts w:cs="Arial"/>
                <w:szCs w:val="22"/>
              </w:rPr>
              <w:t>geht vom Inhalt der vorgelegten Textstelle aus.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</w:rPr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3" name="Grafik 2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22" w:hRule="atLeast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 xml:space="preserve">... </w:t>
            </w:r>
            <w:r>
              <w:rPr>
                <w:rFonts w:cs="Arial"/>
                <w:szCs w:val="22"/>
              </w:rPr>
              <w:t>beschränkt sich auf die für das Verständnis der Textstelle bedeutsamen Handlungselemente.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4" name="Grafik 3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22" w:hRule="atLeast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 xml:space="preserve">... </w:t>
            </w:r>
            <w:r>
              <w:rPr>
                <w:rFonts w:cs="Arial"/>
                <w:szCs w:val="22"/>
              </w:rPr>
              <w:t>stellt die bedeutsamen Handlungselemente in einem schlüssigen Zusammenhang dar, der über eine reine Aufzählung hinausgeht.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5" name="Grafik 1125551755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1125551755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42" w:hRule="atLeast"/>
        </w:trPr>
        <w:tc>
          <w:tcPr>
            <w:tcW w:w="9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Interpretation der Textstelle</w:t>
            </w:r>
          </w:p>
        </w:tc>
      </w:tr>
      <w:tr>
        <w:trPr>
          <w:trHeight w:val="564" w:hRule="atLeast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rFonts w:cs="Arial"/>
                <w:szCs w:val="22"/>
              </w:rPr>
              <w:t>Die inhaltliche Deutung der Textstelle ist schlüssig, auch in Bezug auf das Gesamtwerk.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6" name="Grafik 4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4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64" w:hRule="atLeast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Cs w:val="22"/>
              </w:rPr>
            </w:pPr>
            <w:r>
              <w:rPr>
                <w:rFonts w:cs="Calibri" w:cstheme="minorHAnsi"/>
                <w:szCs w:val="22"/>
              </w:rPr>
              <w:t>Inhaltliche Aussagen werden zutreffend belegt.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7" name="Grafik 1927119713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1927119713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64" w:hRule="atLeast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Cs w:val="22"/>
              </w:rPr>
            </w:pPr>
            <w:r>
              <w:rPr>
                <w:rFonts w:cs="Calibri" w:cstheme="minorHAnsi"/>
                <w:szCs w:val="22"/>
              </w:rPr>
              <w:t>Die Struktur / der Aufbau der Textstelle wird dargestellt.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8" name="Grafik 1772098486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1772098486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58" w:hRule="atLeast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Sprachliche und formale Gestaltungselemente werden sinnvoll zu Inhalt und Struktur in Beziehung gesetzt.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9" name="Grafik 5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5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58" w:hRule="atLeast"/>
        </w:trPr>
        <w:tc>
          <w:tcPr>
            <w:tcW w:w="9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>Vergleichende Betrachtung</w:t>
            </w:r>
          </w:p>
        </w:tc>
      </w:tr>
      <w:tr>
        <w:trPr>
          <w:trHeight w:val="558" w:hRule="atLeast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Das eigene Verständnis des Außentexts wird (kurz) erläutert.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10" name="Grafik 1153250500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153250500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58" w:hRule="atLeast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Die Vergleichsaspekte werden breit aufgefächert.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11" name="Grafik 1319904995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319904995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58" w:hRule="atLeast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Die Bedeutung der einzelnen Teilaspekte der Vergleichsaufgabe wird für die einzelnen Werke schlüssig dargestellt.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12" name="Grafik 310924732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310924732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58" w:hRule="atLeast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Es werden Beziehungen zwischen den Wer-ken hergestellt, die über eine Aneinanderreihung von Teilaspekten hinausgehen.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13" name="Grafik 284538212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284538212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58" w:hRule="atLeast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Es gibt eine zusammenfassende Gesamtschau der Werke im Hinblick auf die Vergleichsaspekte.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14" name="Grafik 2084733085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2084733085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58" w:hRule="atLeast"/>
        </w:trPr>
        <w:tc>
          <w:tcPr>
            <w:tcW w:w="9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>Schlussteil</w:t>
            </w:r>
          </w:p>
        </w:tc>
      </w:tr>
      <w:tr>
        <w:trPr>
          <w:trHeight w:val="558" w:hRule="atLeast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Das Fazit ist überzeugend (anschaulich, klar, folgerichtig).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15" name="Grafik 6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6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74" w:hRule="atLeast"/>
        </w:trPr>
        <w:tc>
          <w:tcPr>
            <w:tcW w:w="9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rPr/>
            </w:pPr>
            <w:bookmarkStart w:id="1" w:name="OLE_LINK1"/>
            <w:bookmarkEnd w:id="1"/>
            <w:r>
              <w:rPr>
                <w:b/>
              </w:rPr>
              <w:t xml:space="preserve">Sprache </w:t>
            </w:r>
          </w:p>
        </w:tc>
      </w:tr>
      <w:tr>
        <w:trPr>
          <w:trHeight w:val="344" w:hRule="atLeast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2"/>
              </w:rPr>
            </w:pPr>
            <w:bookmarkStart w:id="2" w:name="OLE_LINK1"/>
            <w:bookmarkStart w:id="3" w:name="OLE_LINK20"/>
            <w:bookmarkEnd w:id="2"/>
            <w:r>
              <w:rPr/>
              <w:t>siehe Korrekturhilfe zur sprachlichen Leistung</w:t>
            </w:r>
            <w:bookmarkEnd w:id="3"/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16" name="Grafik 7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7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726" w:hRule="atLeast"/>
        </w:trPr>
        <w:tc>
          <w:tcPr>
            <w:tcW w:w="9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 xml:space="preserve">Sonstige Bemerkungen 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18"/>
      <w:type w:val="nextPage"/>
      <w:pgSz w:w="11906" w:h="16838"/>
      <w:pgMar w:left="1418" w:right="851" w:gutter="0" w:header="680" w:top="93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0" w:leader="none"/>
      </w:tabs>
      <w:spacing w:lineRule="auto" w:line="360"/>
      <w:ind w:right="-2" w:hanging="0"/>
      <w:rPr>
        <w:rFonts w:ascii="Calibri" w:hAnsi="Calibri" w:cs="Calibri" w:asciiTheme="minorHAnsi" w:cstheme="minorHAnsi" w:hAnsiTheme="minorHAnsi"/>
        <w:b/>
        <w:sz w:val="28"/>
        <w:szCs w:val="28"/>
      </w:rPr>
    </w:pPr>
    <w:r>
      <w:rPr>
        <w:rFonts w:cs="Calibri" w:cstheme="minorHAnsi"/>
        <w:b/>
        <w:sz w:val="28"/>
        <w:szCs w:val="28"/>
      </w:rPr>
      <w:t>Korrekturhilfe: Interpretation/Werkvergleich</w:t>
    </w:r>
    <w:r>
      <w:rPr>
        <w:rFonts w:cs="Calibri" w:cstheme="minorHAnsi"/>
        <w:b/>
        <w:color w:val="FFFFFF" w:themeColor="background1"/>
        <w:spacing w:val="160"/>
        <w:sz w:val="28"/>
        <w:szCs w:val="28"/>
      </w:rPr>
      <w:t>d</w:t>
    </w:r>
    <w:r>
      <w:rPr>
        <w:rFonts w:cs="Calibri" w:cstheme="minorHAnsi"/>
        <w:b/>
        <w:sz w:val="28"/>
        <w:szCs w:val="28"/>
      </w:rPr>
      <w:t xml:space="preserve"> </w:t>
    </w:r>
    <w:r>
      <w:rPr>
        <w:rFonts w:cs="Arial" w:ascii="Arial" w:hAnsi="Arial"/>
        <w:b/>
        <w:color w:val="FFFFFF" w:themeColor="background1"/>
        <w:sz w:val="24"/>
        <w:u w:val="single" w:color="000000"/>
      </w:rPr>
      <w:t>Platzhalter für ein Beschriftungsfe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doNotHyphenateCaps/>
  <w:hyphenationZone w:val="227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655c4"/>
    <w:pPr>
      <w:widowControl/>
      <w:suppressAutoHyphens w:val="fals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uiPriority w:val="99"/>
    <w:qFormat/>
    <w:rsid w:val="007d5df9"/>
    <w:rPr>
      <w:rFonts w:ascii="Arial" w:hAnsi="Arial"/>
      <w:sz w:val="24"/>
      <w:szCs w:val="24"/>
    </w:rPr>
  </w:style>
  <w:style w:type="character" w:styleId="FuzeileZchn" w:customStyle="1">
    <w:name w:val="Fußzeile Zchn"/>
    <w:basedOn w:val="DefaultParagraphFont"/>
    <w:uiPriority w:val="99"/>
    <w:qFormat/>
    <w:rsid w:val="007d5df9"/>
    <w:rPr>
      <w:rFonts w:ascii="Arial" w:hAnsi="Arial"/>
      <w:sz w:val="24"/>
      <w:szCs w:val="24"/>
    </w:rPr>
  </w:style>
  <w:style w:type="character" w:styleId="HTMLVorformatiertZchn" w:customStyle="1">
    <w:name w:val="HTML Vorformatiert Zchn"/>
    <w:basedOn w:val="DefaultParagraphFont"/>
    <w:link w:val="HTMLPreformatted"/>
    <w:qFormat/>
    <w:rsid w:val="00ae4696"/>
    <w:rPr>
      <w:rFonts w:ascii="Courier New" w:hAnsi="Courier New"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-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7d5df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7d5df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1" w:customStyle="1">
    <w:name w:val="1"/>
    <w:basedOn w:val="Normal"/>
    <w:qFormat/>
    <w:rsid w:val="00b0463e"/>
    <w:pPr/>
    <w:rPr>
      <w:b/>
    </w:rPr>
  </w:style>
  <w:style w:type="paragraph" w:styleId="HTMLPreformatted">
    <w:name w:val="HTML Preformatted"/>
    <w:basedOn w:val="Normal"/>
    <w:link w:val="HTMLVorformatiertZchn"/>
    <w:qFormat/>
    <w:rsid w:val="00ae4696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image" Target="media/image1.jpeg"/><Relationship Id="rId6" Type="http://schemas.openxmlformats.org/officeDocument/2006/relationships/image" Target="media/image1.jpeg"/><Relationship Id="rId7" Type="http://schemas.openxmlformats.org/officeDocument/2006/relationships/image" Target="media/image1.jpeg"/><Relationship Id="rId8" Type="http://schemas.openxmlformats.org/officeDocument/2006/relationships/image" Target="media/image1.jpeg"/><Relationship Id="rId9" Type="http://schemas.openxmlformats.org/officeDocument/2006/relationships/image" Target="media/image1.jpeg"/><Relationship Id="rId10" Type="http://schemas.openxmlformats.org/officeDocument/2006/relationships/image" Target="media/image1.jpeg"/><Relationship Id="rId11" Type="http://schemas.openxmlformats.org/officeDocument/2006/relationships/image" Target="media/image1.jpeg"/><Relationship Id="rId12" Type="http://schemas.openxmlformats.org/officeDocument/2006/relationships/image" Target="media/image1.jpeg"/><Relationship Id="rId13" Type="http://schemas.openxmlformats.org/officeDocument/2006/relationships/image" Target="media/image1.jpeg"/><Relationship Id="rId14" Type="http://schemas.openxmlformats.org/officeDocument/2006/relationships/image" Target="media/image1.jpeg"/><Relationship Id="rId15" Type="http://schemas.openxmlformats.org/officeDocument/2006/relationships/image" Target="media/image1.jpeg"/><Relationship Id="rId16" Type="http://schemas.openxmlformats.org/officeDocument/2006/relationships/image" Target="media/image1.jpeg"/><Relationship Id="rId17" Type="http://schemas.openxmlformats.org/officeDocument/2006/relationships/image" Target="media/image1.jpeg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LibreOffice/7.5.4.2$Windows_X86_64 LibreOffice_project/36ccfdc35048b057fd9854c757a8b67ec53977b6</Application>
  <AppVersion>15.0000</AppVersion>
  <Pages>1</Pages>
  <Words>191</Words>
  <Characters>1365</Characters>
  <CharactersWithSpaces>1533</CharactersWithSpaces>
  <Paragraphs>41</Paragraphs>
  <Company>bm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2023-12-31T12:45:00Z</dcterms:created>
  <dc:creator>bm</dc:creator>
  <dc:description/>
  <dc:language>de-DE</dc:language>
  <cp:lastModifiedBy>Gyurcsik, René</cp:lastModifiedBy>
  <cp:lastPrinted>2009-01-28T17:15:00Z</cp:lastPrinted>
  <dcterms:modified xsi:type="dcterms:W3CDTF">2024-01-29T18:09:00Z</dcterms:modified>
  <cp:revision>44</cp:revision>
  <dc:subject/>
  <dc:title>02a_ean_Werkvergleich_korrekturhilfe_raster.docx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