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7C3D" w14:textId="77777777" w:rsidR="00CD7449" w:rsidRDefault="00CD7449" w:rsidP="00CD7449">
      <w:pPr>
        <w:jc w:val="center"/>
        <w:rPr>
          <w:b/>
          <w:bCs/>
          <w:u w:val="single"/>
        </w:rPr>
      </w:pPr>
    </w:p>
    <w:p w14:paraId="029169A9" w14:textId="77777777" w:rsidR="00CD7449" w:rsidRPr="005B7056" w:rsidRDefault="00CD7449" w:rsidP="00CD7449">
      <w:pPr>
        <w:jc w:val="center"/>
        <w:rPr>
          <w:b/>
          <w:u w:val="single"/>
        </w:rPr>
      </w:pPr>
      <w:r w:rsidRPr="005B7056">
        <w:rPr>
          <w:b/>
          <w:u w:val="single"/>
        </w:rPr>
        <w:t>Funktionale Anwendung des Differenzmodells</w:t>
      </w:r>
    </w:p>
    <w:p w14:paraId="5E89F43E" w14:textId="77777777" w:rsidR="00CD7449" w:rsidRPr="002B1E7A" w:rsidRDefault="00CD7449" w:rsidP="00CD7449">
      <w:pPr>
        <w:jc w:val="center"/>
        <w:rPr>
          <w:b/>
          <w:bCs/>
          <w:u w:val="single"/>
        </w:rPr>
      </w:pPr>
    </w:p>
    <w:p w14:paraId="5F031678" w14:textId="1F8F292D" w:rsidR="00CD7449" w:rsidRPr="00CD7449" w:rsidRDefault="00CD7449" w:rsidP="00CD7449">
      <w:pPr>
        <w:pStyle w:val="Kopfzeile"/>
        <w:jc w:val="center"/>
      </w:pPr>
      <w:r>
        <w:t>Dr. Steffen Froemel</w:t>
      </w:r>
    </w:p>
    <w:p w14:paraId="567ED0A2" w14:textId="77777777" w:rsidR="00CD7449" w:rsidRDefault="00CD7449" w:rsidP="004F1B52">
      <w:pPr>
        <w:rPr>
          <w:b/>
          <w:u w:val="single"/>
        </w:rPr>
      </w:pPr>
    </w:p>
    <w:p w14:paraId="591D4405" w14:textId="52C75778" w:rsidR="00DF5011" w:rsidRDefault="00DF5011" w:rsidP="004F1B52">
      <w:pPr>
        <w:rPr>
          <w:b/>
        </w:rPr>
      </w:pPr>
    </w:p>
    <w:p w14:paraId="26A78C13" w14:textId="04B5789B" w:rsidR="00170EE2" w:rsidRDefault="00170EE2" w:rsidP="004F1B52"/>
    <w:p w14:paraId="40E076E9" w14:textId="0116D6B2" w:rsidR="00170EE2" w:rsidRPr="00170EE2" w:rsidRDefault="00170EE2" w:rsidP="004F1B52">
      <w:pPr>
        <w:rPr>
          <w:b/>
        </w:rPr>
      </w:pPr>
      <w:r w:rsidRPr="00170EE2">
        <w:rPr>
          <w:b/>
        </w:rPr>
        <w:t>Bildungsplanbezug</w:t>
      </w:r>
    </w:p>
    <w:p w14:paraId="1C96E53A" w14:textId="76FB2DEE" w:rsidR="00685980" w:rsidRDefault="00DB05F0" w:rsidP="00FF3F83">
      <w:pPr>
        <w:pStyle w:val="Listenabsatz"/>
        <w:numPr>
          <w:ilvl w:val="0"/>
          <w:numId w:val="7"/>
        </w:numPr>
      </w:pPr>
      <w:r>
        <w:t>Notwendige Elemente zur Analyse stilistisch anspruchsvoller Texte</w:t>
      </w:r>
    </w:p>
    <w:p w14:paraId="65D18A50" w14:textId="1D1DFBE0" w:rsidR="003228C5" w:rsidRDefault="003228C5" w:rsidP="004F1B52"/>
    <w:p w14:paraId="22546FF5" w14:textId="7BD2E6B2" w:rsidR="00DB05F0" w:rsidRDefault="00DB05F0" w:rsidP="004F1B52"/>
    <w:tbl>
      <w:tblPr>
        <w:tblW w:w="0" w:type="auto"/>
        <w:tblCellMar>
          <w:top w:w="57" w:type="dxa"/>
          <w:left w:w="57" w:type="dxa"/>
          <w:bottom w:w="57" w:type="dxa"/>
          <w:right w:w="57" w:type="dxa"/>
        </w:tblCellMar>
        <w:tblLook w:val="04A0" w:firstRow="1" w:lastRow="0" w:firstColumn="1" w:lastColumn="0" w:noHBand="0" w:noVBand="1"/>
      </w:tblPr>
      <w:tblGrid>
        <w:gridCol w:w="562"/>
        <w:gridCol w:w="8500"/>
      </w:tblGrid>
      <w:tr w:rsidR="00A84C1A" w14:paraId="20CE78CD" w14:textId="77777777" w:rsidTr="009911D4">
        <w:tc>
          <w:tcPr>
            <w:tcW w:w="562" w:type="dxa"/>
          </w:tcPr>
          <w:p w14:paraId="54CA2529" w14:textId="77777777" w:rsidR="00A84C1A" w:rsidRDefault="00A84C1A" w:rsidP="009911D4"/>
          <w:p w14:paraId="6A0075F3" w14:textId="77777777" w:rsidR="00A84C1A" w:rsidRDefault="00A84C1A" w:rsidP="009911D4"/>
          <w:p w14:paraId="2EB9E63C" w14:textId="77777777" w:rsidR="00A84C1A" w:rsidRDefault="00A84C1A" w:rsidP="009911D4">
            <w:r>
              <w:t>1</w:t>
            </w:r>
          </w:p>
          <w:p w14:paraId="2CC26869" w14:textId="77777777" w:rsidR="00A84C1A" w:rsidRDefault="00A84C1A" w:rsidP="009911D4"/>
          <w:p w14:paraId="392C4B1A" w14:textId="77777777" w:rsidR="00A84C1A" w:rsidRDefault="00A84C1A" w:rsidP="009911D4"/>
          <w:p w14:paraId="7349FECE" w14:textId="77777777" w:rsidR="00A84C1A" w:rsidRDefault="00A84C1A" w:rsidP="009911D4"/>
          <w:p w14:paraId="78C12748" w14:textId="77777777" w:rsidR="00A84C1A" w:rsidRDefault="00A84C1A" w:rsidP="009911D4">
            <w:r>
              <w:t>5</w:t>
            </w:r>
          </w:p>
        </w:tc>
        <w:tc>
          <w:tcPr>
            <w:tcW w:w="8500" w:type="dxa"/>
          </w:tcPr>
          <w:p w14:paraId="250CFE80" w14:textId="77777777" w:rsidR="00A84C1A" w:rsidRDefault="00A84C1A" w:rsidP="009911D4">
            <w:pPr>
              <w:jc w:val="left"/>
              <w:rPr>
                <w:b/>
              </w:rPr>
            </w:pPr>
            <w:r w:rsidRPr="009A7BAC">
              <w:rPr>
                <w:b/>
              </w:rPr>
              <w:t>Conrad Ferdinand Meyer</w:t>
            </w:r>
          </w:p>
          <w:p w14:paraId="7E8C4C63" w14:textId="383D0E94" w:rsidR="00A84C1A" w:rsidRPr="000A7C4B" w:rsidRDefault="00A84C1A" w:rsidP="009911D4">
            <w:pPr>
              <w:jc w:val="left"/>
              <w:rPr>
                <w:b/>
              </w:rPr>
            </w:pPr>
            <w:r>
              <w:rPr>
                <w:b/>
              </w:rPr>
              <w:t>Der römische Brunnen</w:t>
            </w:r>
            <w:r w:rsidR="00D75C82">
              <w:rPr>
                <w:b/>
              </w:rPr>
              <w:t xml:space="preserve"> (1882)</w:t>
            </w:r>
          </w:p>
          <w:p w14:paraId="675B74A3" w14:textId="1D78CBDB" w:rsidR="00A84C1A" w:rsidRDefault="00A84C1A" w:rsidP="009911D4">
            <w:pPr>
              <w:jc w:val="left"/>
            </w:pPr>
            <w:r>
              <w:t>Aufsteigt der Strahl und</w:t>
            </w:r>
            <w:r w:rsidR="00EA75F0">
              <w:t xml:space="preserve"> </w:t>
            </w:r>
            <w:r>
              <w:t>fallend gießt</w:t>
            </w:r>
          </w:p>
          <w:p w14:paraId="3A968907" w14:textId="77777777" w:rsidR="00A84C1A" w:rsidRDefault="00A84C1A" w:rsidP="009911D4">
            <w:pPr>
              <w:jc w:val="left"/>
            </w:pPr>
            <w:r>
              <w:t>Er voll der Marmorschale Rund,</w:t>
            </w:r>
          </w:p>
          <w:p w14:paraId="3C139607" w14:textId="3EC9D7CA" w:rsidR="00A84C1A" w:rsidRDefault="00A84C1A" w:rsidP="009911D4">
            <w:pPr>
              <w:jc w:val="left"/>
            </w:pPr>
            <w:r>
              <w:t>Die, sich verschleiernd, überfließt</w:t>
            </w:r>
          </w:p>
          <w:p w14:paraId="566F6521" w14:textId="6F7B0F58" w:rsidR="00A84C1A" w:rsidRDefault="00A84C1A" w:rsidP="009911D4">
            <w:pPr>
              <w:jc w:val="left"/>
            </w:pPr>
            <w:r>
              <w:t>In einer zweiten Schale Grund;</w:t>
            </w:r>
          </w:p>
          <w:p w14:paraId="0A8793FC" w14:textId="59EDA008" w:rsidR="00A84C1A" w:rsidRDefault="00A84C1A" w:rsidP="009911D4">
            <w:pPr>
              <w:jc w:val="left"/>
            </w:pPr>
            <w:r>
              <w:t>Die zweite gibt, sie wird zu reich</w:t>
            </w:r>
            <w:r w:rsidR="000D329F">
              <w:t>,</w:t>
            </w:r>
          </w:p>
          <w:p w14:paraId="0E44DABB" w14:textId="5F089D2D" w:rsidR="00A84C1A" w:rsidRDefault="00A84C1A" w:rsidP="009911D4">
            <w:pPr>
              <w:jc w:val="left"/>
            </w:pPr>
            <w:r>
              <w:t>Der dritten wallend ihre Flut,</w:t>
            </w:r>
          </w:p>
          <w:p w14:paraId="0287E38C" w14:textId="1804A6A9" w:rsidR="00A84C1A" w:rsidRDefault="00A84C1A" w:rsidP="009911D4">
            <w:pPr>
              <w:jc w:val="left"/>
            </w:pPr>
            <w:r>
              <w:t>Und jede nimmt und gibt zugleich</w:t>
            </w:r>
          </w:p>
          <w:p w14:paraId="32311A66" w14:textId="58465B36" w:rsidR="00A84C1A" w:rsidRDefault="00A84C1A" w:rsidP="009911D4">
            <w:pPr>
              <w:jc w:val="left"/>
            </w:pPr>
            <w:r>
              <w:t>Und strömt</w:t>
            </w:r>
            <w:r w:rsidR="00EA75F0">
              <w:t xml:space="preserve"> </w:t>
            </w:r>
            <w:r>
              <w:t>und</w:t>
            </w:r>
            <w:r w:rsidR="00EA75F0">
              <w:t xml:space="preserve"> </w:t>
            </w:r>
            <w:r>
              <w:t>ruht</w:t>
            </w:r>
            <w:r w:rsidR="00C017AB">
              <w:t>.</w:t>
            </w:r>
          </w:p>
        </w:tc>
      </w:tr>
    </w:tbl>
    <w:p w14:paraId="54B592B6" w14:textId="6C7099A5" w:rsidR="00A84C1A" w:rsidRDefault="00A84C1A" w:rsidP="004F1B52"/>
    <w:p w14:paraId="36C3458E" w14:textId="77777777" w:rsidR="005B7056" w:rsidRDefault="005B7056" w:rsidP="004F1B52"/>
    <w:p w14:paraId="4F9B0260" w14:textId="08F02DB9" w:rsidR="00D307E9" w:rsidRPr="00F46D69" w:rsidRDefault="00D307E9" w:rsidP="004F1B52">
      <w:pPr>
        <w:rPr>
          <w:b/>
        </w:rPr>
      </w:pPr>
      <w:r w:rsidRPr="00F46D69">
        <w:rPr>
          <w:b/>
        </w:rPr>
        <w:t>Aufgabenstellung</w:t>
      </w:r>
    </w:p>
    <w:p w14:paraId="7FBC4617" w14:textId="519FB9E7" w:rsidR="000271E8" w:rsidRDefault="00DB05F0" w:rsidP="004F1B52">
      <w:r>
        <w:t>Analysiere</w:t>
      </w:r>
      <w:r w:rsidR="005B7056">
        <w:t>n Sie</w:t>
      </w:r>
      <w:r>
        <w:t xml:space="preserve"> das Gedicht</w:t>
      </w:r>
      <w:r w:rsidR="00F86F37">
        <w:t xml:space="preserve"> </w:t>
      </w:r>
      <w:r w:rsidR="00F86F37" w:rsidRPr="00F86F37">
        <w:rPr>
          <w:i/>
          <w:iCs/>
        </w:rPr>
        <w:t>Der römische Brunnen</w:t>
      </w:r>
      <w:r w:rsidR="00F86F37">
        <w:t xml:space="preserve"> von Conrad Ferdinand Meyer</w:t>
      </w:r>
      <w:r w:rsidR="00BB4FA9">
        <w:t xml:space="preserve"> (zitiert nach </w:t>
      </w:r>
      <w:sdt>
        <w:sdtPr>
          <w:alias w:val="Don't edit this field"/>
          <w:tag w:val="CitaviPlaceholder#d4936ac8-553a-4d00-9a18-da8f7df3eb85"/>
          <w:id w:val="1263809600"/>
          <w:placeholder>
            <w:docPart w:val="DefaultPlaceholder_-1854013440"/>
          </w:placeholder>
        </w:sdtPr>
        <w:sdtEndPr/>
        <w:sdtContent>
          <w:r w:rsidR="00541EC9">
            <w:fldChar w:fldCharType="begin"/>
          </w:r>
          <w:r w:rsidR="00556F3E">
            <w:instrText>ADDIN CitaviPlaceholder{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}</w:instrText>
          </w:r>
          <w:r w:rsidR="00541EC9">
            <w:fldChar w:fldCharType="separate"/>
          </w:r>
          <w:r w:rsidR="00CF02A1">
            <w:t>Meyer und Henel 2017</w:t>
          </w:r>
          <w:r w:rsidR="00541EC9">
            <w:fldChar w:fldCharType="end"/>
          </w:r>
        </w:sdtContent>
      </w:sdt>
      <w:r w:rsidR="005C0FB3">
        <w:t>: 22</w:t>
      </w:r>
      <w:r w:rsidR="000E305A">
        <w:t xml:space="preserve">) </w:t>
      </w:r>
      <w:r w:rsidR="00C57B86">
        <w:t xml:space="preserve">topologisch mit </w:t>
      </w:r>
      <w:r>
        <w:t xml:space="preserve">dem Differenzmodell. </w:t>
      </w:r>
      <w:r w:rsidR="00520F69">
        <w:t>Nenne</w:t>
      </w:r>
      <w:r w:rsidR="007167EF">
        <w:t xml:space="preserve">n Sie </w:t>
      </w:r>
      <w:r w:rsidR="00B10FB5">
        <w:t xml:space="preserve">topologische Auffälligkeiten und </w:t>
      </w:r>
      <w:r w:rsidR="0041520F">
        <w:t>interpretiere</w:t>
      </w:r>
      <w:r w:rsidR="007167EF">
        <w:t>n Sie</w:t>
      </w:r>
      <w:r w:rsidR="0041520F">
        <w:t xml:space="preserve"> diese funktional.</w:t>
      </w:r>
    </w:p>
    <w:p w14:paraId="521780DC" w14:textId="6AB76551" w:rsidR="000941EE" w:rsidRDefault="000941EE" w:rsidP="004F1B52"/>
    <w:p w14:paraId="18B6B5C3" w14:textId="522B6057" w:rsidR="00CD7449" w:rsidRDefault="00CD7449">
      <w:pPr>
        <w:spacing w:after="160"/>
        <w:jc w:val="left"/>
      </w:pPr>
      <w:r>
        <w:br w:type="page"/>
      </w:r>
    </w:p>
    <w:p w14:paraId="651BD4E7" w14:textId="77777777" w:rsidR="000941EE" w:rsidRDefault="000941EE" w:rsidP="004F1B52"/>
    <w:p w14:paraId="0828F156" w14:textId="27AAD536" w:rsidR="000941EE" w:rsidRDefault="000941EE" w:rsidP="004F1B52">
      <w:pPr>
        <w:rPr>
          <w:b/>
          <w:bCs/>
        </w:rPr>
      </w:pPr>
      <w:r w:rsidRPr="00094157">
        <w:rPr>
          <w:b/>
          <w:bCs/>
        </w:rPr>
        <w:t>Differenzierung</w:t>
      </w:r>
    </w:p>
    <w:p w14:paraId="5FC245DE" w14:textId="77777777" w:rsidR="00804501" w:rsidRPr="00094157" w:rsidRDefault="00804501" w:rsidP="004F1B52">
      <w:pPr>
        <w:rPr>
          <w:b/>
          <w:bCs/>
        </w:rPr>
      </w:pPr>
    </w:p>
    <w:tbl>
      <w:tblPr>
        <w:tblW w:w="0" w:type="auto"/>
        <w:tblCellMar>
          <w:top w:w="57" w:type="dxa"/>
          <w:left w:w="57" w:type="dxa"/>
          <w:bottom w:w="57" w:type="dxa"/>
          <w:right w:w="57" w:type="dxa"/>
        </w:tblCellMar>
        <w:tblLook w:val="04A0" w:firstRow="1" w:lastRow="0" w:firstColumn="1" w:lastColumn="0" w:noHBand="0" w:noVBand="1"/>
      </w:tblPr>
      <w:tblGrid>
        <w:gridCol w:w="562"/>
        <w:gridCol w:w="8500"/>
      </w:tblGrid>
      <w:tr w:rsidR="00094157" w14:paraId="55C9B1C3" w14:textId="77777777" w:rsidTr="009911D4">
        <w:tc>
          <w:tcPr>
            <w:tcW w:w="562" w:type="dxa"/>
          </w:tcPr>
          <w:p w14:paraId="7330215C" w14:textId="77777777" w:rsidR="00094157" w:rsidRDefault="00094157" w:rsidP="009911D4"/>
          <w:p w14:paraId="187CB8C4" w14:textId="77777777" w:rsidR="00094157" w:rsidRDefault="00094157" w:rsidP="009911D4"/>
          <w:p w14:paraId="03C8F1E0" w14:textId="77777777" w:rsidR="00094157" w:rsidRDefault="00094157" w:rsidP="009911D4">
            <w:r>
              <w:t>1</w:t>
            </w:r>
          </w:p>
          <w:p w14:paraId="4EF3DA78" w14:textId="77777777" w:rsidR="00094157" w:rsidRDefault="00094157" w:rsidP="009911D4"/>
          <w:p w14:paraId="7C10FAFE" w14:textId="77777777" w:rsidR="00094157" w:rsidRDefault="00094157" w:rsidP="009911D4"/>
          <w:p w14:paraId="3279D477" w14:textId="77777777" w:rsidR="00094157" w:rsidRDefault="00094157" w:rsidP="009911D4"/>
          <w:p w14:paraId="06D8AC2E" w14:textId="77777777" w:rsidR="00094157" w:rsidRDefault="00094157" w:rsidP="009911D4">
            <w:r>
              <w:t>5</w:t>
            </w:r>
          </w:p>
        </w:tc>
        <w:tc>
          <w:tcPr>
            <w:tcW w:w="8500" w:type="dxa"/>
          </w:tcPr>
          <w:p w14:paraId="4152171C" w14:textId="77777777" w:rsidR="00094157" w:rsidRDefault="00094157" w:rsidP="009911D4">
            <w:pPr>
              <w:jc w:val="left"/>
              <w:rPr>
                <w:b/>
              </w:rPr>
            </w:pPr>
            <w:r w:rsidRPr="009A7BAC">
              <w:rPr>
                <w:b/>
              </w:rPr>
              <w:t>Conrad Ferdinand Meyer</w:t>
            </w:r>
          </w:p>
          <w:p w14:paraId="054D6212" w14:textId="77777777" w:rsidR="00094157" w:rsidRPr="000A7C4B" w:rsidRDefault="00094157" w:rsidP="009911D4">
            <w:pPr>
              <w:jc w:val="left"/>
              <w:rPr>
                <w:b/>
              </w:rPr>
            </w:pPr>
            <w:r>
              <w:rPr>
                <w:b/>
              </w:rPr>
              <w:t>Der römische Brunnen</w:t>
            </w:r>
          </w:p>
          <w:p w14:paraId="04B7F84D" w14:textId="22874FF9" w:rsidR="00094157" w:rsidRDefault="00094157" w:rsidP="009911D4">
            <w:pPr>
              <w:jc w:val="left"/>
            </w:pPr>
            <w:r>
              <w:t>[</w:t>
            </w:r>
            <w:r>
              <w:rPr>
                <w:vertAlign w:val="subscript"/>
              </w:rPr>
              <w:t xml:space="preserve">S0 </w:t>
            </w:r>
            <w:r>
              <w:t>[</w:t>
            </w:r>
            <w:r w:rsidRPr="00C771DE">
              <w:rPr>
                <w:vertAlign w:val="subscript"/>
              </w:rPr>
              <w:t>S</w:t>
            </w:r>
            <w:r w:rsidR="009462AA">
              <w:rPr>
                <w:vertAlign w:val="subscript"/>
              </w:rPr>
              <w:t>1</w:t>
            </w:r>
            <w:r>
              <w:t xml:space="preserve"> Aufsteigt der Strahl] und [</w:t>
            </w:r>
            <w:r>
              <w:rPr>
                <w:vertAlign w:val="subscript"/>
              </w:rPr>
              <w:t>S</w:t>
            </w:r>
            <w:r w:rsidR="00F3347A">
              <w:rPr>
                <w:vertAlign w:val="subscript"/>
              </w:rPr>
              <w:t>2</w:t>
            </w:r>
            <w:r>
              <w:t xml:space="preserve"> fallend gießt</w:t>
            </w:r>
          </w:p>
          <w:p w14:paraId="20BD5873" w14:textId="77777777" w:rsidR="00094157" w:rsidRDefault="00094157" w:rsidP="009911D4">
            <w:pPr>
              <w:jc w:val="left"/>
            </w:pPr>
            <w:r>
              <w:t>Er voll der Marmorschale Rund,</w:t>
            </w:r>
          </w:p>
          <w:p w14:paraId="1AF6E947" w14:textId="0D1D59BF" w:rsidR="00094157" w:rsidRDefault="00094157" w:rsidP="009911D4">
            <w:pPr>
              <w:jc w:val="left"/>
            </w:pPr>
            <w:r>
              <w:t>[</w:t>
            </w:r>
            <w:r>
              <w:rPr>
                <w:vertAlign w:val="subscript"/>
              </w:rPr>
              <w:t>S</w:t>
            </w:r>
            <w:r w:rsidR="00F3347A">
              <w:rPr>
                <w:vertAlign w:val="subscript"/>
              </w:rPr>
              <w:t>3</w:t>
            </w:r>
            <w:r>
              <w:t xml:space="preserve"> Die, sich verschleiernd, überfließt</w:t>
            </w:r>
          </w:p>
          <w:p w14:paraId="0D6016CC" w14:textId="77777777" w:rsidR="00094157" w:rsidRDefault="00094157" w:rsidP="009911D4">
            <w:pPr>
              <w:jc w:val="left"/>
            </w:pPr>
            <w:r>
              <w:t>In einer zweiten Schale Grund]]];</w:t>
            </w:r>
          </w:p>
          <w:p w14:paraId="3A5746F5" w14:textId="6CE03DAB" w:rsidR="00094157" w:rsidRDefault="006C4708" w:rsidP="009911D4">
            <w:pPr>
              <w:jc w:val="left"/>
            </w:pPr>
            <w:r>
              <w:t>[</w:t>
            </w:r>
            <w:r>
              <w:rPr>
                <w:vertAlign w:val="subscript"/>
              </w:rPr>
              <w:t>S4</w:t>
            </w:r>
            <w:r>
              <w:t xml:space="preserve"> </w:t>
            </w:r>
            <w:r w:rsidR="00094157">
              <w:t>[</w:t>
            </w:r>
            <w:r w:rsidR="00094157">
              <w:rPr>
                <w:vertAlign w:val="subscript"/>
              </w:rPr>
              <w:t>S</w:t>
            </w:r>
            <w:r>
              <w:rPr>
                <w:vertAlign w:val="subscript"/>
              </w:rPr>
              <w:t>5</w:t>
            </w:r>
            <w:r w:rsidR="00094157">
              <w:rPr>
                <w:vertAlign w:val="subscript"/>
              </w:rPr>
              <w:t xml:space="preserve"> </w:t>
            </w:r>
            <w:r w:rsidR="00094157">
              <w:t>Die zweite gibt, [</w:t>
            </w:r>
            <w:r w:rsidR="00094157">
              <w:rPr>
                <w:vertAlign w:val="subscript"/>
              </w:rPr>
              <w:t>S</w:t>
            </w:r>
            <w:r w:rsidR="002A41AB">
              <w:rPr>
                <w:vertAlign w:val="subscript"/>
              </w:rPr>
              <w:t>6</w:t>
            </w:r>
            <w:r w:rsidR="00094157">
              <w:t xml:space="preserve"> sie wird zu reich]</w:t>
            </w:r>
            <w:r w:rsidR="00221DD0">
              <w:t>,</w:t>
            </w:r>
          </w:p>
          <w:p w14:paraId="4149FD58" w14:textId="77777777" w:rsidR="00094157" w:rsidRDefault="00094157" w:rsidP="009911D4">
            <w:pPr>
              <w:jc w:val="left"/>
            </w:pPr>
            <w:r>
              <w:t>Der dritten wallend ihre Flut],</w:t>
            </w:r>
          </w:p>
          <w:p w14:paraId="4E88F8BA" w14:textId="5D59D3B5" w:rsidR="00094157" w:rsidRDefault="00094157" w:rsidP="009911D4">
            <w:pPr>
              <w:jc w:val="left"/>
            </w:pPr>
            <w:r>
              <w:t>Und</w:t>
            </w:r>
            <w:r w:rsidR="000B358E">
              <w:t xml:space="preserve"> </w:t>
            </w:r>
            <w:r w:rsidR="0036068A">
              <w:t>[</w:t>
            </w:r>
            <w:r w:rsidR="0036068A">
              <w:rPr>
                <w:vertAlign w:val="subscript"/>
              </w:rPr>
              <w:t>S</w:t>
            </w:r>
            <w:r w:rsidR="001F31EB">
              <w:rPr>
                <w:vertAlign w:val="subscript"/>
              </w:rPr>
              <w:t>7</w:t>
            </w:r>
            <w:r>
              <w:t xml:space="preserve"> jede nimmt] und [</w:t>
            </w:r>
            <w:r>
              <w:rPr>
                <w:vertAlign w:val="subscript"/>
              </w:rPr>
              <w:t>S</w:t>
            </w:r>
            <w:r w:rsidR="00530FD5">
              <w:rPr>
                <w:vertAlign w:val="subscript"/>
              </w:rPr>
              <w:t>8</w:t>
            </w:r>
            <w:r>
              <w:t xml:space="preserve"> gibt zugleich]</w:t>
            </w:r>
          </w:p>
          <w:p w14:paraId="77BAD6A7" w14:textId="3608C80E" w:rsidR="00094157" w:rsidRDefault="00094157" w:rsidP="009911D4">
            <w:pPr>
              <w:jc w:val="left"/>
            </w:pPr>
            <w:r>
              <w:t>Und [</w:t>
            </w:r>
            <w:r>
              <w:rPr>
                <w:vertAlign w:val="subscript"/>
              </w:rPr>
              <w:t>S</w:t>
            </w:r>
            <w:r w:rsidR="00530FD5">
              <w:rPr>
                <w:vertAlign w:val="subscript"/>
              </w:rPr>
              <w:t>9</w:t>
            </w:r>
            <w:r>
              <w:t xml:space="preserve"> strömt] und [</w:t>
            </w:r>
            <w:r>
              <w:rPr>
                <w:vertAlign w:val="subscript"/>
              </w:rPr>
              <w:t>S1</w:t>
            </w:r>
            <w:r w:rsidR="00530FD5">
              <w:rPr>
                <w:vertAlign w:val="subscript"/>
              </w:rPr>
              <w:t>0</w:t>
            </w:r>
            <w:r>
              <w:t xml:space="preserve"> ruht</w:t>
            </w:r>
            <w:r w:rsidR="0029438C">
              <w:t>.</w:t>
            </w:r>
            <w:r>
              <w:t>]]</w:t>
            </w:r>
          </w:p>
        </w:tc>
      </w:tr>
    </w:tbl>
    <w:p w14:paraId="35B571AA" w14:textId="77777777" w:rsidR="00094157" w:rsidRDefault="00094157" w:rsidP="00094157"/>
    <w:p w14:paraId="316D3AAA" w14:textId="778A0E6E" w:rsidR="00094157" w:rsidRDefault="00416F88" w:rsidP="00094157">
      <w:r>
        <w:t>Parataxe</w:t>
      </w:r>
      <w:r w:rsidR="00191905">
        <w:t xml:space="preserve"> </w:t>
      </w:r>
      <w:r w:rsidR="00094157">
        <w:t>S</w:t>
      </w:r>
      <w:r w:rsidR="00094157">
        <w:rPr>
          <w:vertAlign w:val="subscript"/>
        </w:rPr>
        <w:t>0</w:t>
      </w:r>
    </w:p>
    <w:tbl>
      <w:tblPr>
        <w:tblStyle w:val="Tabellenraster"/>
        <w:tblW w:w="5000" w:type="pct"/>
        <w:tblLook w:val="04A0" w:firstRow="1" w:lastRow="0" w:firstColumn="1" w:lastColumn="0" w:noHBand="0" w:noVBand="1"/>
      </w:tblPr>
      <w:tblGrid>
        <w:gridCol w:w="562"/>
        <w:gridCol w:w="1488"/>
        <w:gridCol w:w="1970"/>
        <w:gridCol w:w="2775"/>
        <w:gridCol w:w="2267"/>
      </w:tblGrid>
      <w:tr w:rsidR="00094157" w14:paraId="53870EBC" w14:textId="77777777" w:rsidTr="009911D4">
        <w:tc>
          <w:tcPr>
            <w:tcW w:w="310" w:type="pct"/>
            <w:tcBorders>
              <w:left w:val="single" w:sz="4" w:space="0" w:color="auto"/>
            </w:tcBorders>
            <w:shd w:val="clear" w:color="auto" w:fill="auto"/>
            <w:vAlign w:val="center"/>
          </w:tcPr>
          <w:p w14:paraId="46705650" w14:textId="77777777" w:rsidR="00094157" w:rsidRPr="00915824" w:rsidRDefault="00094157" w:rsidP="009911D4">
            <w:pPr>
              <w:jc w:val="center"/>
              <w:rPr>
                <w:i/>
                <w:iCs/>
              </w:rPr>
            </w:pPr>
            <w:r>
              <w:rPr>
                <w:i/>
                <w:iCs/>
              </w:rPr>
              <w:t>KS</w:t>
            </w:r>
          </w:p>
        </w:tc>
        <w:tc>
          <w:tcPr>
            <w:tcW w:w="821" w:type="pct"/>
            <w:shd w:val="clear" w:color="auto" w:fill="D9D9D9" w:themeFill="background1" w:themeFillShade="D9"/>
            <w:vAlign w:val="center"/>
          </w:tcPr>
          <w:p w14:paraId="5EAC0AA3" w14:textId="77777777" w:rsidR="00094157" w:rsidRPr="00CB0940" w:rsidRDefault="00094157" w:rsidP="009911D4">
            <w:pPr>
              <w:jc w:val="center"/>
            </w:pPr>
            <w:r>
              <w:t>KOORD</w:t>
            </w:r>
            <w:r>
              <w:rPr>
                <w:vertAlign w:val="subscript"/>
              </w:rPr>
              <w:t>1</w:t>
            </w:r>
          </w:p>
        </w:tc>
        <w:tc>
          <w:tcPr>
            <w:tcW w:w="1087" w:type="pct"/>
            <w:shd w:val="clear" w:color="auto" w:fill="D9D9D9" w:themeFill="background1" w:themeFillShade="D9"/>
            <w:vAlign w:val="center"/>
          </w:tcPr>
          <w:p w14:paraId="0920E550" w14:textId="77777777" w:rsidR="00094157" w:rsidRDefault="00094157" w:rsidP="009911D4">
            <w:pPr>
              <w:jc w:val="center"/>
            </w:pPr>
            <w:r>
              <w:t>K1</w:t>
            </w:r>
          </w:p>
        </w:tc>
        <w:tc>
          <w:tcPr>
            <w:tcW w:w="1531" w:type="pct"/>
            <w:shd w:val="clear" w:color="auto" w:fill="D9D9D9" w:themeFill="background1" w:themeFillShade="D9"/>
            <w:vAlign w:val="center"/>
          </w:tcPr>
          <w:p w14:paraId="4E09D639" w14:textId="77777777" w:rsidR="00094157" w:rsidRDefault="00094157" w:rsidP="009911D4">
            <w:pPr>
              <w:jc w:val="center"/>
            </w:pPr>
            <w:r>
              <w:t>KOORD2</w:t>
            </w:r>
          </w:p>
        </w:tc>
        <w:tc>
          <w:tcPr>
            <w:tcW w:w="1251" w:type="pct"/>
            <w:shd w:val="clear" w:color="auto" w:fill="D9D9D9" w:themeFill="background1" w:themeFillShade="D9"/>
            <w:vAlign w:val="center"/>
          </w:tcPr>
          <w:p w14:paraId="6A6C3055" w14:textId="77777777" w:rsidR="00094157" w:rsidRDefault="00094157" w:rsidP="009911D4">
            <w:r>
              <w:t>K2</w:t>
            </w:r>
          </w:p>
        </w:tc>
      </w:tr>
      <w:tr w:rsidR="00094157" w14:paraId="18C2407C" w14:textId="77777777" w:rsidTr="009911D4">
        <w:tc>
          <w:tcPr>
            <w:tcW w:w="310" w:type="pct"/>
            <w:tcBorders>
              <w:left w:val="single" w:sz="4" w:space="0" w:color="auto"/>
            </w:tcBorders>
            <w:vAlign w:val="center"/>
          </w:tcPr>
          <w:p w14:paraId="7F4D24AD" w14:textId="77777777" w:rsidR="00094157" w:rsidRPr="00944DE3" w:rsidRDefault="00094157" w:rsidP="009911D4">
            <w:pPr>
              <w:jc w:val="center"/>
            </w:pPr>
            <w:r>
              <w:t>S</w:t>
            </w:r>
            <w:r>
              <w:rPr>
                <w:vertAlign w:val="subscript"/>
              </w:rPr>
              <w:t>0</w:t>
            </w:r>
          </w:p>
        </w:tc>
        <w:tc>
          <w:tcPr>
            <w:tcW w:w="821" w:type="pct"/>
            <w:vAlign w:val="center"/>
          </w:tcPr>
          <w:p w14:paraId="4D84EDA5" w14:textId="77777777" w:rsidR="00094157" w:rsidRPr="00CB0940" w:rsidRDefault="00094157" w:rsidP="009911D4">
            <w:pPr>
              <w:jc w:val="center"/>
            </w:pPr>
            <w:r>
              <w:t>-</w:t>
            </w:r>
          </w:p>
        </w:tc>
        <w:tc>
          <w:tcPr>
            <w:tcW w:w="1087" w:type="pct"/>
            <w:vAlign w:val="center"/>
          </w:tcPr>
          <w:p w14:paraId="7F9DA2E3" w14:textId="192276CD" w:rsidR="00094157" w:rsidRPr="00B81F05" w:rsidRDefault="00094157" w:rsidP="009911D4">
            <w:pPr>
              <w:jc w:val="center"/>
            </w:pPr>
            <w:r>
              <w:t>S</w:t>
            </w:r>
            <w:r w:rsidR="00DA01D9">
              <w:rPr>
                <w:vertAlign w:val="subscript"/>
              </w:rPr>
              <w:t>1</w:t>
            </w:r>
          </w:p>
        </w:tc>
        <w:tc>
          <w:tcPr>
            <w:tcW w:w="1531" w:type="pct"/>
            <w:vAlign w:val="center"/>
          </w:tcPr>
          <w:p w14:paraId="5D7ED766" w14:textId="77777777" w:rsidR="00094157" w:rsidRDefault="00094157" w:rsidP="009911D4">
            <w:pPr>
              <w:jc w:val="center"/>
            </w:pPr>
            <w:r>
              <w:t>und</w:t>
            </w:r>
          </w:p>
        </w:tc>
        <w:tc>
          <w:tcPr>
            <w:tcW w:w="1251" w:type="pct"/>
            <w:vAlign w:val="center"/>
          </w:tcPr>
          <w:p w14:paraId="661A447C" w14:textId="2763EEA5" w:rsidR="00094157" w:rsidRPr="002A5C11" w:rsidRDefault="00094157" w:rsidP="009911D4">
            <w:pPr>
              <w:jc w:val="center"/>
            </w:pPr>
            <w:r>
              <w:t>S</w:t>
            </w:r>
            <w:r w:rsidR="00DA01D9">
              <w:rPr>
                <w:vertAlign w:val="subscript"/>
              </w:rPr>
              <w:t>2</w:t>
            </w:r>
          </w:p>
        </w:tc>
      </w:tr>
    </w:tbl>
    <w:p w14:paraId="6F309D0D" w14:textId="77777777" w:rsidR="00094157" w:rsidRDefault="00094157" w:rsidP="00094157"/>
    <w:tbl>
      <w:tblPr>
        <w:tblStyle w:val="Tabellenraster"/>
        <w:tblW w:w="5000" w:type="pct"/>
        <w:tblLook w:val="04A0" w:firstRow="1" w:lastRow="0" w:firstColumn="1" w:lastColumn="0" w:noHBand="0" w:noVBand="1"/>
      </w:tblPr>
      <w:tblGrid>
        <w:gridCol w:w="566"/>
        <w:gridCol w:w="710"/>
        <w:gridCol w:w="565"/>
        <w:gridCol w:w="850"/>
        <w:gridCol w:w="991"/>
        <w:gridCol w:w="1133"/>
        <w:gridCol w:w="1276"/>
        <w:gridCol w:w="2971"/>
      </w:tblGrid>
      <w:tr w:rsidR="00094157" w14:paraId="542FEE2E" w14:textId="77777777" w:rsidTr="009911D4">
        <w:tc>
          <w:tcPr>
            <w:tcW w:w="312" w:type="pct"/>
            <w:tcBorders>
              <w:left w:val="single" w:sz="4" w:space="0" w:color="auto"/>
            </w:tcBorders>
            <w:shd w:val="clear" w:color="auto" w:fill="auto"/>
            <w:vAlign w:val="center"/>
          </w:tcPr>
          <w:p w14:paraId="3705EAEB" w14:textId="77777777" w:rsidR="00094157" w:rsidRPr="00915824" w:rsidRDefault="00094157" w:rsidP="009911D4">
            <w:pPr>
              <w:jc w:val="center"/>
              <w:rPr>
                <w:i/>
                <w:iCs/>
                <w:vertAlign w:val="subscript"/>
              </w:rPr>
            </w:pPr>
            <w:r w:rsidRPr="00915824">
              <w:rPr>
                <w:i/>
                <w:iCs/>
              </w:rPr>
              <w:t>V₂</w:t>
            </w:r>
          </w:p>
        </w:tc>
        <w:tc>
          <w:tcPr>
            <w:tcW w:w="392" w:type="pct"/>
            <w:shd w:val="clear" w:color="auto" w:fill="D9D9D9" w:themeFill="background1" w:themeFillShade="D9"/>
            <w:vAlign w:val="center"/>
          </w:tcPr>
          <w:p w14:paraId="79120220" w14:textId="77777777" w:rsidR="00094157" w:rsidRDefault="00094157" w:rsidP="009911D4">
            <w:pPr>
              <w:jc w:val="center"/>
            </w:pPr>
            <w:r>
              <w:t>AN</w:t>
            </w:r>
          </w:p>
        </w:tc>
        <w:tc>
          <w:tcPr>
            <w:tcW w:w="312" w:type="pct"/>
            <w:shd w:val="clear" w:color="auto" w:fill="D9D9D9" w:themeFill="background1" w:themeFillShade="D9"/>
            <w:vAlign w:val="center"/>
          </w:tcPr>
          <w:p w14:paraId="42E86DC7" w14:textId="77777777" w:rsidR="00094157" w:rsidRDefault="00094157" w:rsidP="009911D4">
            <w:pPr>
              <w:jc w:val="center"/>
            </w:pPr>
            <w:r>
              <w:t>TF</w:t>
            </w:r>
          </w:p>
        </w:tc>
        <w:tc>
          <w:tcPr>
            <w:tcW w:w="469" w:type="pct"/>
            <w:shd w:val="clear" w:color="auto" w:fill="D9D9D9" w:themeFill="background1" w:themeFillShade="D9"/>
            <w:vAlign w:val="center"/>
          </w:tcPr>
          <w:p w14:paraId="69C83159" w14:textId="77777777" w:rsidR="00094157" w:rsidRDefault="00094157" w:rsidP="009911D4">
            <w:pPr>
              <w:jc w:val="center"/>
            </w:pPr>
            <w:r>
              <w:t>VF</w:t>
            </w:r>
          </w:p>
        </w:tc>
        <w:tc>
          <w:tcPr>
            <w:tcW w:w="547" w:type="pct"/>
            <w:shd w:val="clear" w:color="auto" w:fill="D9D9D9" w:themeFill="background1" w:themeFillShade="D9"/>
            <w:vAlign w:val="center"/>
          </w:tcPr>
          <w:p w14:paraId="401A1D2A" w14:textId="77777777" w:rsidR="00094157" w:rsidRDefault="00094157" w:rsidP="009911D4">
            <w:pPr>
              <w:jc w:val="center"/>
            </w:pPr>
            <w:r>
              <w:t>FINIT</w:t>
            </w:r>
          </w:p>
        </w:tc>
        <w:tc>
          <w:tcPr>
            <w:tcW w:w="625" w:type="pct"/>
            <w:shd w:val="clear" w:color="auto" w:fill="D9D9D9" w:themeFill="background1" w:themeFillShade="D9"/>
            <w:vAlign w:val="center"/>
          </w:tcPr>
          <w:p w14:paraId="44DDBB6F" w14:textId="77777777" w:rsidR="00094157" w:rsidRDefault="00094157" w:rsidP="009911D4">
            <w:pPr>
              <w:jc w:val="center"/>
            </w:pPr>
            <w:r>
              <w:t>MF</w:t>
            </w:r>
          </w:p>
        </w:tc>
        <w:tc>
          <w:tcPr>
            <w:tcW w:w="704" w:type="pct"/>
            <w:shd w:val="clear" w:color="auto" w:fill="D9D9D9" w:themeFill="background1" w:themeFillShade="D9"/>
            <w:vAlign w:val="center"/>
          </w:tcPr>
          <w:p w14:paraId="096C6FBD" w14:textId="77777777" w:rsidR="00094157" w:rsidRDefault="00094157" w:rsidP="009911D4">
            <w:pPr>
              <w:jc w:val="center"/>
            </w:pPr>
            <w:r>
              <w:t>VK</w:t>
            </w:r>
          </w:p>
        </w:tc>
        <w:tc>
          <w:tcPr>
            <w:tcW w:w="1639" w:type="pct"/>
            <w:shd w:val="clear" w:color="auto" w:fill="D9D9D9" w:themeFill="background1" w:themeFillShade="D9"/>
            <w:vAlign w:val="center"/>
          </w:tcPr>
          <w:p w14:paraId="2007540B" w14:textId="77777777" w:rsidR="00094157" w:rsidRDefault="00094157" w:rsidP="009911D4">
            <w:pPr>
              <w:jc w:val="center"/>
            </w:pPr>
            <w:r>
              <w:t>NF</w:t>
            </w:r>
          </w:p>
        </w:tc>
      </w:tr>
      <w:tr w:rsidR="00094157" w14:paraId="506E890D" w14:textId="77777777" w:rsidTr="009911D4">
        <w:tc>
          <w:tcPr>
            <w:tcW w:w="312" w:type="pct"/>
            <w:tcBorders>
              <w:left w:val="single" w:sz="4" w:space="0" w:color="auto"/>
            </w:tcBorders>
            <w:vAlign w:val="center"/>
          </w:tcPr>
          <w:p w14:paraId="4DD13FCA" w14:textId="4D376439" w:rsidR="00094157" w:rsidRPr="007531B3" w:rsidRDefault="00094157" w:rsidP="009911D4">
            <w:pPr>
              <w:jc w:val="center"/>
              <w:rPr>
                <w:vertAlign w:val="subscript"/>
              </w:rPr>
            </w:pPr>
            <w:r>
              <w:t>S</w:t>
            </w:r>
            <w:r w:rsidR="00DA01D9">
              <w:rPr>
                <w:vertAlign w:val="subscript"/>
              </w:rPr>
              <w:t>1</w:t>
            </w:r>
          </w:p>
        </w:tc>
        <w:tc>
          <w:tcPr>
            <w:tcW w:w="392" w:type="pct"/>
            <w:vAlign w:val="center"/>
          </w:tcPr>
          <w:p w14:paraId="6F89037E" w14:textId="77777777" w:rsidR="00094157" w:rsidRDefault="00094157" w:rsidP="009911D4">
            <w:pPr>
              <w:jc w:val="center"/>
            </w:pPr>
            <w:r>
              <w:t>-</w:t>
            </w:r>
          </w:p>
        </w:tc>
        <w:tc>
          <w:tcPr>
            <w:tcW w:w="312" w:type="pct"/>
            <w:vAlign w:val="center"/>
          </w:tcPr>
          <w:p w14:paraId="7657F42D" w14:textId="77777777" w:rsidR="00094157" w:rsidRDefault="00094157" w:rsidP="009911D4">
            <w:pPr>
              <w:jc w:val="center"/>
            </w:pPr>
            <w:r>
              <w:t>-</w:t>
            </w:r>
          </w:p>
        </w:tc>
        <w:tc>
          <w:tcPr>
            <w:tcW w:w="469" w:type="pct"/>
            <w:vAlign w:val="center"/>
          </w:tcPr>
          <w:p w14:paraId="273F68D9" w14:textId="77777777" w:rsidR="00094157" w:rsidRDefault="00094157" w:rsidP="009911D4">
            <w:pPr>
              <w:jc w:val="center"/>
            </w:pPr>
            <w:r>
              <w:t>Auf</w:t>
            </w:r>
          </w:p>
        </w:tc>
        <w:tc>
          <w:tcPr>
            <w:tcW w:w="547" w:type="pct"/>
            <w:vAlign w:val="center"/>
          </w:tcPr>
          <w:p w14:paraId="46A6021B" w14:textId="77777777" w:rsidR="00094157" w:rsidRDefault="00094157" w:rsidP="009911D4">
            <w:pPr>
              <w:jc w:val="center"/>
            </w:pPr>
            <w:r w:rsidRPr="005470EC">
              <w:rPr>
                <w:strike/>
              </w:rPr>
              <w:t>auf</w:t>
            </w:r>
            <w:r w:rsidRPr="003D7088">
              <w:t>steigt</w:t>
            </w:r>
          </w:p>
        </w:tc>
        <w:tc>
          <w:tcPr>
            <w:tcW w:w="625" w:type="pct"/>
            <w:vAlign w:val="center"/>
          </w:tcPr>
          <w:p w14:paraId="69ABA544" w14:textId="77777777" w:rsidR="00094157" w:rsidRDefault="00094157" w:rsidP="009911D4">
            <w:pPr>
              <w:jc w:val="center"/>
            </w:pPr>
            <w:r w:rsidRPr="003D7088">
              <w:t>der Strahl</w:t>
            </w:r>
          </w:p>
        </w:tc>
        <w:tc>
          <w:tcPr>
            <w:tcW w:w="704" w:type="pct"/>
            <w:vAlign w:val="center"/>
          </w:tcPr>
          <w:p w14:paraId="78F00B46" w14:textId="77777777" w:rsidR="00094157" w:rsidRDefault="00094157" w:rsidP="009911D4">
            <w:pPr>
              <w:jc w:val="center"/>
            </w:pPr>
            <w:r>
              <w:t>-</w:t>
            </w:r>
          </w:p>
        </w:tc>
        <w:tc>
          <w:tcPr>
            <w:tcW w:w="1639" w:type="pct"/>
            <w:vAlign w:val="center"/>
          </w:tcPr>
          <w:p w14:paraId="2BED7A03" w14:textId="77777777" w:rsidR="00094157" w:rsidRPr="00EE5EC3" w:rsidRDefault="00094157" w:rsidP="009911D4">
            <w:pPr>
              <w:jc w:val="center"/>
            </w:pPr>
            <w:r>
              <w:t>-</w:t>
            </w:r>
          </w:p>
        </w:tc>
      </w:tr>
    </w:tbl>
    <w:p w14:paraId="3B8C87E6" w14:textId="77777777" w:rsidR="00094157" w:rsidRDefault="00094157" w:rsidP="00094157"/>
    <w:tbl>
      <w:tblPr>
        <w:tblStyle w:val="Tabellenraster"/>
        <w:tblW w:w="5000" w:type="pct"/>
        <w:tblLook w:val="04A0" w:firstRow="1" w:lastRow="0" w:firstColumn="1" w:lastColumn="0" w:noHBand="0" w:noVBand="1"/>
      </w:tblPr>
      <w:tblGrid>
        <w:gridCol w:w="555"/>
        <w:gridCol w:w="692"/>
        <w:gridCol w:w="551"/>
        <w:gridCol w:w="894"/>
        <w:gridCol w:w="991"/>
        <w:gridCol w:w="1135"/>
        <w:gridCol w:w="1290"/>
        <w:gridCol w:w="2954"/>
      </w:tblGrid>
      <w:tr w:rsidR="00094157" w14:paraId="26E92EDD" w14:textId="77777777" w:rsidTr="009911D4">
        <w:tc>
          <w:tcPr>
            <w:tcW w:w="306" w:type="pct"/>
            <w:tcBorders>
              <w:left w:val="single" w:sz="4" w:space="0" w:color="auto"/>
            </w:tcBorders>
            <w:shd w:val="clear" w:color="auto" w:fill="auto"/>
            <w:vAlign w:val="center"/>
          </w:tcPr>
          <w:p w14:paraId="194643AC" w14:textId="77777777" w:rsidR="00094157" w:rsidRPr="00915824" w:rsidRDefault="00094157" w:rsidP="009911D4">
            <w:pPr>
              <w:jc w:val="center"/>
              <w:rPr>
                <w:i/>
                <w:iCs/>
              </w:rPr>
            </w:pPr>
            <w:r w:rsidRPr="00915824">
              <w:rPr>
                <w:i/>
                <w:iCs/>
              </w:rPr>
              <w:t>V₂</w:t>
            </w:r>
          </w:p>
        </w:tc>
        <w:tc>
          <w:tcPr>
            <w:tcW w:w="382" w:type="pct"/>
            <w:shd w:val="clear" w:color="auto" w:fill="D9D9D9" w:themeFill="background1" w:themeFillShade="D9"/>
            <w:vAlign w:val="center"/>
          </w:tcPr>
          <w:p w14:paraId="379ECB0B" w14:textId="77777777" w:rsidR="00094157" w:rsidRDefault="00094157" w:rsidP="009911D4">
            <w:pPr>
              <w:jc w:val="center"/>
            </w:pPr>
            <w:r>
              <w:t>AN</w:t>
            </w:r>
          </w:p>
        </w:tc>
        <w:tc>
          <w:tcPr>
            <w:tcW w:w="304" w:type="pct"/>
            <w:shd w:val="clear" w:color="auto" w:fill="D9D9D9" w:themeFill="background1" w:themeFillShade="D9"/>
            <w:vAlign w:val="center"/>
          </w:tcPr>
          <w:p w14:paraId="61E02941" w14:textId="77777777" w:rsidR="00094157" w:rsidRDefault="00094157" w:rsidP="009911D4">
            <w:pPr>
              <w:jc w:val="center"/>
            </w:pPr>
            <w:r>
              <w:t>TF</w:t>
            </w:r>
          </w:p>
        </w:tc>
        <w:tc>
          <w:tcPr>
            <w:tcW w:w="493" w:type="pct"/>
            <w:shd w:val="clear" w:color="auto" w:fill="D9D9D9" w:themeFill="background1" w:themeFillShade="D9"/>
            <w:vAlign w:val="center"/>
          </w:tcPr>
          <w:p w14:paraId="6F9B8EA8" w14:textId="77777777" w:rsidR="00094157" w:rsidRDefault="00094157" w:rsidP="009911D4">
            <w:pPr>
              <w:jc w:val="center"/>
            </w:pPr>
            <w:r>
              <w:t>VF</w:t>
            </w:r>
          </w:p>
        </w:tc>
        <w:tc>
          <w:tcPr>
            <w:tcW w:w="547" w:type="pct"/>
            <w:shd w:val="clear" w:color="auto" w:fill="D9D9D9" w:themeFill="background1" w:themeFillShade="D9"/>
            <w:vAlign w:val="center"/>
          </w:tcPr>
          <w:p w14:paraId="3DBCC063" w14:textId="77777777" w:rsidR="00094157" w:rsidRDefault="00094157" w:rsidP="009911D4">
            <w:pPr>
              <w:jc w:val="center"/>
            </w:pPr>
            <w:r>
              <w:t>FINIT</w:t>
            </w:r>
          </w:p>
        </w:tc>
        <w:tc>
          <w:tcPr>
            <w:tcW w:w="626" w:type="pct"/>
            <w:shd w:val="clear" w:color="auto" w:fill="D9D9D9" w:themeFill="background1" w:themeFillShade="D9"/>
            <w:vAlign w:val="center"/>
          </w:tcPr>
          <w:p w14:paraId="0D2D6B76" w14:textId="77777777" w:rsidR="00094157" w:rsidRDefault="00094157" w:rsidP="009911D4">
            <w:pPr>
              <w:jc w:val="center"/>
            </w:pPr>
            <w:r>
              <w:t>MF</w:t>
            </w:r>
          </w:p>
        </w:tc>
        <w:tc>
          <w:tcPr>
            <w:tcW w:w="712" w:type="pct"/>
            <w:shd w:val="clear" w:color="auto" w:fill="D9D9D9" w:themeFill="background1" w:themeFillShade="D9"/>
            <w:vAlign w:val="center"/>
          </w:tcPr>
          <w:p w14:paraId="22804B03" w14:textId="77777777" w:rsidR="00094157" w:rsidRDefault="00094157" w:rsidP="009911D4">
            <w:pPr>
              <w:jc w:val="center"/>
            </w:pPr>
            <w:r>
              <w:t>VK</w:t>
            </w:r>
          </w:p>
        </w:tc>
        <w:tc>
          <w:tcPr>
            <w:tcW w:w="1631" w:type="pct"/>
            <w:shd w:val="clear" w:color="auto" w:fill="D9D9D9" w:themeFill="background1" w:themeFillShade="D9"/>
            <w:vAlign w:val="center"/>
          </w:tcPr>
          <w:p w14:paraId="2ECA6DF5" w14:textId="77777777" w:rsidR="00094157" w:rsidRDefault="00094157" w:rsidP="009911D4">
            <w:pPr>
              <w:jc w:val="center"/>
            </w:pPr>
            <w:r>
              <w:t>NF</w:t>
            </w:r>
          </w:p>
        </w:tc>
      </w:tr>
      <w:tr w:rsidR="00094157" w14:paraId="47A166DE" w14:textId="77777777" w:rsidTr="009911D4">
        <w:tc>
          <w:tcPr>
            <w:tcW w:w="306" w:type="pct"/>
            <w:tcBorders>
              <w:left w:val="single" w:sz="4" w:space="0" w:color="auto"/>
            </w:tcBorders>
            <w:vAlign w:val="center"/>
          </w:tcPr>
          <w:p w14:paraId="5AB7AC79" w14:textId="71CCE029" w:rsidR="00094157" w:rsidRPr="008E1A84" w:rsidRDefault="00094157" w:rsidP="009911D4">
            <w:pPr>
              <w:jc w:val="center"/>
              <w:rPr>
                <w:vertAlign w:val="subscript"/>
              </w:rPr>
            </w:pPr>
            <w:r>
              <w:t>S</w:t>
            </w:r>
            <w:r w:rsidR="00433101">
              <w:rPr>
                <w:vertAlign w:val="subscript"/>
              </w:rPr>
              <w:t>2</w:t>
            </w:r>
          </w:p>
        </w:tc>
        <w:tc>
          <w:tcPr>
            <w:tcW w:w="382" w:type="pct"/>
            <w:vAlign w:val="center"/>
          </w:tcPr>
          <w:p w14:paraId="53609624" w14:textId="77777777" w:rsidR="00094157" w:rsidRDefault="00094157" w:rsidP="009911D4">
            <w:pPr>
              <w:jc w:val="center"/>
            </w:pPr>
            <w:r>
              <w:t>-</w:t>
            </w:r>
          </w:p>
        </w:tc>
        <w:tc>
          <w:tcPr>
            <w:tcW w:w="304" w:type="pct"/>
            <w:vAlign w:val="center"/>
          </w:tcPr>
          <w:p w14:paraId="3B6CCA68" w14:textId="77777777" w:rsidR="00094157" w:rsidRDefault="00094157" w:rsidP="009911D4">
            <w:pPr>
              <w:jc w:val="center"/>
            </w:pPr>
            <w:r>
              <w:t>-</w:t>
            </w:r>
          </w:p>
        </w:tc>
        <w:tc>
          <w:tcPr>
            <w:tcW w:w="493" w:type="pct"/>
            <w:vAlign w:val="center"/>
          </w:tcPr>
          <w:p w14:paraId="579DBDC3" w14:textId="77777777" w:rsidR="00094157" w:rsidRDefault="00094157" w:rsidP="009911D4">
            <w:pPr>
              <w:jc w:val="center"/>
            </w:pPr>
            <w:r w:rsidRPr="003D7088">
              <w:t>fallend</w:t>
            </w:r>
          </w:p>
        </w:tc>
        <w:tc>
          <w:tcPr>
            <w:tcW w:w="547" w:type="pct"/>
            <w:vAlign w:val="center"/>
          </w:tcPr>
          <w:p w14:paraId="5985D4B4" w14:textId="77777777" w:rsidR="00094157" w:rsidRDefault="00094157" w:rsidP="009911D4">
            <w:pPr>
              <w:jc w:val="center"/>
            </w:pPr>
            <w:r w:rsidRPr="003D7088">
              <w:t>gießt /</w:t>
            </w:r>
          </w:p>
        </w:tc>
        <w:tc>
          <w:tcPr>
            <w:tcW w:w="626" w:type="pct"/>
            <w:vAlign w:val="center"/>
          </w:tcPr>
          <w:p w14:paraId="7E3DE8AF" w14:textId="77777777" w:rsidR="00094157" w:rsidRDefault="00094157" w:rsidP="009911D4">
            <w:pPr>
              <w:jc w:val="center"/>
            </w:pPr>
            <w:r>
              <w:t>E</w:t>
            </w:r>
            <w:r w:rsidRPr="003D7088">
              <w:t>r</w:t>
            </w:r>
          </w:p>
        </w:tc>
        <w:tc>
          <w:tcPr>
            <w:tcW w:w="712" w:type="pct"/>
            <w:vAlign w:val="center"/>
          </w:tcPr>
          <w:p w14:paraId="281485F9" w14:textId="77777777" w:rsidR="00094157" w:rsidRDefault="00094157" w:rsidP="009911D4">
            <w:pPr>
              <w:jc w:val="center"/>
            </w:pPr>
            <w:r w:rsidRPr="003D7088">
              <w:t>voll</w:t>
            </w:r>
          </w:p>
        </w:tc>
        <w:tc>
          <w:tcPr>
            <w:tcW w:w="1631" w:type="pct"/>
            <w:vAlign w:val="center"/>
          </w:tcPr>
          <w:p w14:paraId="366479CC" w14:textId="48C4AD7D" w:rsidR="00094157" w:rsidRPr="00EE5EC3" w:rsidRDefault="00094157" w:rsidP="009911D4">
            <w:pPr>
              <w:jc w:val="center"/>
            </w:pPr>
            <w:r w:rsidRPr="003D7088">
              <w:t>der Marmorschale Rund</w:t>
            </w:r>
            <w:r>
              <w:t xml:space="preserve">, / </w:t>
            </w:r>
            <w:r w:rsidRPr="003D7088">
              <w:t>S</w:t>
            </w:r>
            <w:r w:rsidR="001C75A6">
              <w:rPr>
                <w:vertAlign w:val="subscript"/>
              </w:rPr>
              <w:t>3</w:t>
            </w:r>
          </w:p>
        </w:tc>
      </w:tr>
    </w:tbl>
    <w:p w14:paraId="15F431BC" w14:textId="77777777" w:rsidR="00094157" w:rsidRDefault="00094157" w:rsidP="00094157"/>
    <w:tbl>
      <w:tblPr>
        <w:tblStyle w:val="Tabellenraster"/>
        <w:tblW w:w="5000" w:type="pct"/>
        <w:tblLook w:val="04A0" w:firstRow="1" w:lastRow="0" w:firstColumn="1" w:lastColumn="0" w:noHBand="0" w:noVBand="1"/>
      </w:tblPr>
      <w:tblGrid>
        <w:gridCol w:w="545"/>
        <w:gridCol w:w="729"/>
        <w:gridCol w:w="509"/>
        <w:gridCol w:w="1191"/>
        <w:gridCol w:w="1843"/>
        <w:gridCol w:w="1296"/>
        <w:gridCol w:w="2949"/>
      </w:tblGrid>
      <w:tr w:rsidR="00094157" w14:paraId="094C5D18" w14:textId="77777777" w:rsidTr="009911D4">
        <w:tc>
          <w:tcPr>
            <w:tcW w:w="301" w:type="pct"/>
            <w:tcBorders>
              <w:left w:val="single" w:sz="4" w:space="0" w:color="auto"/>
            </w:tcBorders>
            <w:shd w:val="clear" w:color="auto" w:fill="auto"/>
            <w:vAlign w:val="center"/>
          </w:tcPr>
          <w:p w14:paraId="5424C007" w14:textId="77777777" w:rsidR="00094157" w:rsidRPr="00915824" w:rsidRDefault="00094157" w:rsidP="009911D4">
            <w:pPr>
              <w:jc w:val="center"/>
              <w:rPr>
                <w:i/>
                <w:iCs/>
              </w:rPr>
            </w:pPr>
            <w:r w:rsidRPr="00915824">
              <w:rPr>
                <w:i/>
                <w:iCs/>
              </w:rPr>
              <w:t>VE</w:t>
            </w:r>
          </w:p>
        </w:tc>
        <w:tc>
          <w:tcPr>
            <w:tcW w:w="402" w:type="pct"/>
            <w:shd w:val="clear" w:color="auto" w:fill="D9D9D9" w:themeFill="background1" w:themeFillShade="D9"/>
            <w:vAlign w:val="center"/>
          </w:tcPr>
          <w:p w14:paraId="20E7B85E" w14:textId="77777777" w:rsidR="00094157" w:rsidRDefault="00094157" w:rsidP="009911D4">
            <w:pPr>
              <w:jc w:val="center"/>
            </w:pPr>
            <w:r>
              <w:t>AN</w:t>
            </w:r>
          </w:p>
        </w:tc>
        <w:tc>
          <w:tcPr>
            <w:tcW w:w="281" w:type="pct"/>
            <w:shd w:val="clear" w:color="auto" w:fill="D9D9D9" w:themeFill="background1" w:themeFillShade="D9"/>
            <w:vAlign w:val="center"/>
          </w:tcPr>
          <w:p w14:paraId="7498B03B" w14:textId="77777777" w:rsidR="00094157" w:rsidRDefault="00094157" w:rsidP="009911D4">
            <w:pPr>
              <w:jc w:val="center"/>
            </w:pPr>
            <w:r>
              <w:t>TF</w:t>
            </w:r>
          </w:p>
        </w:tc>
        <w:tc>
          <w:tcPr>
            <w:tcW w:w="657" w:type="pct"/>
            <w:shd w:val="clear" w:color="auto" w:fill="D9D9D9" w:themeFill="background1" w:themeFillShade="D9"/>
            <w:vAlign w:val="center"/>
          </w:tcPr>
          <w:p w14:paraId="20ADCF95" w14:textId="77777777" w:rsidR="00094157" w:rsidRDefault="00094157" w:rsidP="009911D4">
            <w:pPr>
              <w:jc w:val="center"/>
            </w:pPr>
            <w:r>
              <w:t>COMP</w:t>
            </w:r>
          </w:p>
        </w:tc>
        <w:tc>
          <w:tcPr>
            <w:tcW w:w="1017" w:type="pct"/>
            <w:shd w:val="clear" w:color="auto" w:fill="D9D9D9" w:themeFill="background1" w:themeFillShade="D9"/>
            <w:vAlign w:val="center"/>
          </w:tcPr>
          <w:p w14:paraId="47013C41" w14:textId="77777777" w:rsidR="00094157" w:rsidRDefault="00094157" w:rsidP="009911D4">
            <w:pPr>
              <w:jc w:val="center"/>
            </w:pPr>
            <w:r>
              <w:t>MF</w:t>
            </w:r>
          </w:p>
        </w:tc>
        <w:tc>
          <w:tcPr>
            <w:tcW w:w="715" w:type="pct"/>
            <w:shd w:val="clear" w:color="auto" w:fill="D9D9D9" w:themeFill="background1" w:themeFillShade="D9"/>
            <w:vAlign w:val="center"/>
          </w:tcPr>
          <w:p w14:paraId="15715B23" w14:textId="77777777" w:rsidR="00094157" w:rsidRDefault="00094157" w:rsidP="009911D4">
            <w:pPr>
              <w:jc w:val="center"/>
            </w:pPr>
            <w:r>
              <w:t>VK</w:t>
            </w:r>
          </w:p>
        </w:tc>
        <w:tc>
          <w:tcPr>
            <w:tcW w:w="1628" w:type="pct"/>
            <w:shd w:val="clear" w:color="auto" w:fill="D9D9D9" w:themeFill="background1" w:themeFillShade="D9"/>
            <w:vAlign w:val="center"/>
          </w:tcPr>
          <w:p w14:paraId="38C2192B" w14:textId="77777777" w:rsidR="00094157" w:rsidRDefault="00094157" w:rsidP="009911D4">
            <w:pPr>
              <w:jc w:val="center"/>
            </w:pPr>
            <w:r>
              <w:t>NF</w:t>
            </w:r>
          </w:p>
        </w:tc>
      </w:tr>
      <w:tr w:rsidR="00094157" w14:paraId="432899BC" w14:textId="77777777" w:rsidTr="009911D4">
        <w:tc>
          <w:tcPr>
            <w:tcW w:w="301" w:type="pct"/>
            <w:tcBorders>
              <w:left w:val="single" w:sz="4" w:space="0" w:color="auto"/>
            </w:tcBorders>
            <w:vAlign w:val="center"/>
          </w:tcPr>
          <w:p w14:paraId="519C065C" w14:textId="2339C066" w:rsidR="00094157" w:rsidRPr="00944DE3" w:rsidRDefault="00094157" w:rsidP="009911D4">
            <w:pPr>
              <w:jc w:val="center"/>
            </w:pPr>
            <w:r>
              <w:t>S</w:t>
            </w:r>
            <w:r w:rsidR="00463A98">
              <w:rPr>
                <w:vertAlign w:val="subscript"/>
              </w:rPr>
              <w:t>3</w:t>
            </w:r>
          </w:p>
        </w:tc>
        <w:tc>
          <w:tcPr>
            <w:tcW w:w="402" w:type="pct"/>
            <w:vAlign w:val="center"/>
          </w:tcPr>
          <w:p w14:paraId="69ACCA71" w14:textId="77777777" w:rsidR="00094157" w:rsidRDefault="00094157" w:rsidP="009911D4">
            <w:pPr>
              <w:jc w:val="center"/>
            </w:pPr>
            <w:r>
              <w:t>-</w:t>
            </w:r>
          </w:p>
        </w:tc>
        <w:tc>
          <w:tcPr>
            <w:tcW w:w="281" w:type="pct"/>
            <w:vAlign w:val="center"/>
          </w:tcPr>
          <w:p w14:paraId="24DF34C8" w14:textId="77777777" w:rsidR="00094157" w:rsidRDefault="00094157" w:rsidP="009911D4">
            <w:pPr>
              <w:jc w:val="center"/>
            </w:pPr>
            <w:r>
              <w:t>-</w:t>
            </w:r>
          </w:p>
        </w:tc>
        <w:tc>
          <w:tcPr>
            <w:tcW w:w="657" w:type="pct"/>
            <w:vAlign w:val="center"/>
          </w:tcPr>
          <w:p w14:paraId="21F8AD6E" w14:textId="77777777" w:rsidR="00094157" w:rsidRDefault="00094157" w:rsidP="009911D4">
            <w:pPr>
              <w:jc w:val="center"/>
            </w:pPr>
            <w:r w:rsidRPr="003D7088">
              <w:t>Die</w:t>
            </w:r>
          </w:p>
        </w:tc>
        <w:tc>
          <w:tcPr>
            <w:tcW w:w="1017" w:type="pct"/>
            <w:vAlign w:val="center"/>
          </w:tcPr>
          <w:p w14:paraId="5C222775" w14:textId="77777777" w:rsidR="00094157" w:rsidRDefault="00094157" w:rsidP="009911D4">
            <w:pPr>
              <w:jc w:val="center"/>
            </w:pPr>
            <w:r w:rsidRPr="003D7088">
              <w:t xml:space="preserve"> sich verschleiernd</w:t>
            </w:r>
          </w:p>
        </w:tc>
        <w:tc>
          <w:tcPr>
            <w:tcW w:w="715" w:type="pct"/>
            <w:vAlign w:val="center"/>
          </w:tcPr>
          <w:p w14:paraId="25508CD2" w14:textId="77777777" w:rsidR="00094157" w:rsidRDefault="00094157" w:rsidP="009911D4">
            <w:pPr>
              <w:jc w:val="center"/>
            </w:pPr>
            <w:r w:rsidRPr="003D7088">
              <w:t>überfließt /</w:t>
            </w:r>
          </w:p>
        </w:tc>
        <w:tc>
          <w:tcPr>
            <w:tcW w:w="1628" w:type="pct"/>
            <w:vAlign w:val="center"/>
          </w:tcPr>
          <w:p w14:paraId="1E371B8C" w14:textId="77777777" w:rsidR="00094157" w:rsidRPr="00EE5EC3" w:rsidRDefault="00094157" w:rsidP="009911D4">
            <w:pPr>
              <w:jc w:val="center"/>
            </w:pPr>
            <w:r w:rsidRPr="003D7088">
              <w:t>In einer zweiten Schale Grund /</w:t>
            </w:r>
          </w:p>
        </w:tc>
      </w:tr>
    </w:tbl>
    <w:p w14:paraId="079E8CE7" w14:textId="77777777" w:rsidR="00094157" w:rsidRDefault="00094157" w:rsidP="00094157"/>
    <w:p w14:paraId="689037F5" w14:textId="0E55DA3C" w:rsidR="00094157" w:rsidRPr="00297C27" w:rsidRDefault="00416F88" w:rsidP="00094157">
      <w:r w:rsidRPr="00297C27">
        <w:t xml:space="preserve">Parataxe </w:t>
      </w:r>
      <w:r w:rsidR="00094157" w:rsidRPr="00297C27">
        <w:t>S</w:t>
      </w:r>
      <w:r w:rsidR="00094157" w:rsidRPr="00297C27">
        <w:rPr>
          <w:vertAlign w:val="subscript"/>
        </w:rPr>
        <w:t>4</w:t>
      </w:r>
    </w:p>
    <w:tbl>
      <w:tblPr>
        <w:tblStyle w:val="Tabellenraster"/>
        <w:tblW w:w="5001" w:type="pct"/>
        <w:tblLook w:val="04A0" w:firstRow="1" w:lastRow="0" w:firstColumn="1" w:lastColumn="0" w:noHBand="0" w:noVBand="1"/>
      </w:tblPr>
      <w:tblGrid>
        <w:gridCol w:w="454"/>
        <w:gridCol w:w="976"/>
        <w:gridCol w:w="831"/>
        <w:gridCol w:w="1294"/>
        <w:gridCol w:w="531"/>
        <w:gridCol w:w="1247"/>
        <w:gridCol w:w="486"/>
        <w:gridCol w:w="1260"/>
        <w:gridCol w:w="497"/>
        <w:gridCol w:w="997"/>
        <w:gridCol w:w="491"/>
      </w:tblGrid>
      <w:tr w:rsidR="00536E99" w14:paraId="722DD007" w14:textId="77777777" w:rsidTr="00297C27">
        <w:tc>
          <w:tcPr>
            <w:tcW w:w="250" w:type="pct"/>
            <w:tcBorders>
              <w:left w:val="single" w:sz="4" w:space="0" w:color="auto"/>
            </w:tcBorders>
            <w:shd w:val="clear" w:color="auto" w:fill="auto"/>
            <w:vAlign w:val="center"/>
          </w:tcPr>
          <w:p w14:paraId="677F2816" w14:textId="77777777" w:rsidR="00536E99" w:rsidRPr="00915824" w:rsidRDefault="00536E99" w:rsidP="00536E99">
            <w:pPr>
              <w:jc w:val="center"/>
              <w:rPr>
                <w:i/>
                <w:iCs/>
              </w:rPr>
            </w:pPr>
            <w:r w:rsidRPr="00915824">
              <w:rPr>
                <w:i/>
                <w:iCs/>
              </w:rPr>
              <w:t>KS</w:t>
            </w:r>
          </w:p>
        </w:tc>
        <w:tc>
          <w:tcPr>
            <w:tcW w:w="538" w:type="pct"/>
            <w:shd w:val="clear" w:color="auto" w:fill="D9D9D9" w:themeFill="background1" w:themeFillShade="D9"/>
            <w:vAlign w:val="center"/>
          </w:tcPr>
          <w:p w14:paraId="1431C0DE" w14:textId="77777777" w:rsidR="00536E99" w:rsidRPr="00CB0940" w:rsidRDefault="00536E99" w:rsidP="00536E99">
            <w:pPr>
              <w:jc w:val="center"/>
            </w:pPr>
            <w:r>
              <w:t>KOORD</w:t>
            </w:r>
            <w:r>
              <w:rPr>
                <w:vertAlign w:val="subscript"/>
              </w:rPr>
              <w:t>1</w:t>
            </w:r>
          </w:p>
        </w:tc>
        <w:tc>
          <w:tcPr>
            <w:tcW w:w="458" w:type="pct"/>
            <w:shd w:val="clear" w:color="auto" w:fill="D9D9D9" w:themeFill="background1" w:themeFillShade="D9"/>
            <w:vAlign w:val="center"/>
          </w:tcPr>
          <w:p w14:paraId="53C0B533" w14:textId="77777777" w:rsidR="00536E99" w:rsidRDefault="00536E99" w:rsidP="00536E99">
            <w:pPr>
              <w:jc w:val="center"/>
            </w:pPr>
            <w:r>
              <w:t>K1</w:t>
            </w:r>
          </w:p>
        </w:tc>
        <w:tc>
          <w:tcPr>
            <w:tcW w:w="714" w:type="pct"/>
            <w:shd w:val="clear" w:color="auto" w:fill="D9D9D9" w:themeFill="background1" w:themeFillShade="D9"/>
            <w:vAlign w:val="center"/>
          </w:tcPr>
          <w:p w14:paraId="22F45A58" w14:textId="77777777" w:rsidR="00536E99" w:rsidRDefault="00536E99" w:rsidP="00536E99">
            <w:pPr>
              <w:jc w:val="center"/>
            </w:pPr>
            <w:r>
              <w:t>KOORD2</w:t>
            </w:r>
          </w:p>
        </w:tc>
        <w:tc>
          <w:tcPr>
            <w:tcW w:w="293" w:type="pct"/>
            <w:shd w:val="clear" w:color="auto" w:fill="D9D9D9" w:themeFill="background1" w:themeFillShade="D9"/>
            <w:vAlign w:val="center"/>
          </w:tcPr>
          <w:p w14:paraId="133A9C44" w14:textId="77777777" w:rsidR="00536E99" w:rsidRDefault="00536E99" w:rsidP="00536E99">
            <w:r>
              <w:t>K2</w:t>
            </w:r>
          </w:p>
        </w:tc>
        <w:tc>
          <w:tcPr>
            <w:tcW w:w="688" w:type="pct"/>
            <w:shd w:val="clear" w:color="auto" w:fill="D9D9D9" w:themeFill="background1" w:themeFillShade="D9"/>
          </w:tcPr>
          <w:p w14:paraId="4A899C51" w14:textId="77777777" w:rsidR="00536E99" w:rsidRPr="00BB7A86" w:rsidRDefault="00536E99" w:rsidP="00536E99">
            <w:r>
              <w:t>KOORD</w:t>
            </w:r>
            <w:r>
              <w:rPr>
                <w:vertAlign w:val="subscript"/>
              </w:rPr>
              <w:t>3</w:t>
            </w:r>
          </w:p>
        </w:tc>
        <w:tc>
          <w:tcPr>
            <w:tcW w:w="268" w:type="pct"/>
            <w:shd w:val="clear" w:color="auto" w:fill="D9D9D9" w:themeFill="background1" w:themeFillShade="D9"/>
          </w:tcPr>
          <w:p w14:paraId="1C3EB16F" w14:textId="77777777" w:rsidR="00536E99" w:rsidRPr="00BB7A86" w:rsidRDefault="00536E99" w:rsidP="00536E99">
            <w:r>
              <w:t>K</w:t>
            </w:r>
            <w:r>
              <w:rPr>
                <w:vertAlign w:val="subscript"/>
              </w:rPr>
              <w:t>3</w:t>
            </w:r>
          </w:p>
        </w:tc>
        <w:tc>
          <w:tcPr>
            <w:tcW w:w="695" w:type="pct"/>
            <w:shd w:val="clear" w:color="auto" w:fill="D9D9D9" w:themeFill="background1" w:themeFillShade="D9"/>
          </w:tcPr>
          <w:p w14:paraId="2C29B948" w14:textId="77777777" w:rsidR="00536E99" w:rsidRPr="00BB7A86" w:rsidRDefault="00536E99" w:rsidP="00536E99">
            <w:r>
              <w:t>KOORD</w:t>
            </w:r>
            <w:r>
              <w:rPr>
                <w:vertAlign w:val="subscript"/>
              </w:rPr>
              <w:t>4</w:t>
            </w:r>
          </w:p>
        </w:tc>
        <w:tc>
          <w:tcPr>
            <w:tcW w:w="274" w:type="pct"/>
            <w:shd w:val="clear" w:color="auto" w:fill="D9D9D9" w:themeFill="background1" w:themeFillShade="D9"/>
          </w:tcPr>
          <w:p w14:paraId="0003AC45" w14:textId="7C76266B" w:rsidR="00536E99" w:rsidRDefault="00536E99" w:rsidP="00536E99">
            <w:r>
              <w:t>K</w:t>
            </w:r>
            <w:r>
              <w:rPr>
                <w:vertAlign w:val="subscript"/>
              </w:rPr>
              <w:t>4</w:t>
            </w:r>
          </w:p>
        </w:tc>
        <w:tc>
          <w:tcPr>
            <w:tcW w:w="550" w:type="pct"/>
            <w:shd w:val="clear" w:color="auto" w:fill="D9D9D9" w:themeFill="background1" w:themeFillShade="D9"/>
          </w:tcPr>
          <w:p w14:paraId="1EFE77F5" w14:textId="31E18799" w:rsidR="00536E99" w:rsidRDefault="00536E99" w:rsidP="00536E99">
            <w:r>
              <w:t>KOORD</w:t>
            </w:r>
            <w:r>
              <w:rPr>
                <w:vertAlign w:val="subscript"/>
              </w:rPr>
              <w:t>5</w:t>
            </w:r>
          </w:p>
        </w:tc>
        <w:tc>
          <w:tcPr>
            <w:tcW w:w="271" w:type="pct"/>
            <w:shd w:val="clear" w:color="auto" w:fill="D9D9D9" w:themeFill="background1" w:themeFillShade="D9"/>
          </w:tcPr>
          <w:p w14:paraId="716DAE91" w14:textId="2750AE58" w:rsidR="00536E99" w:rsidRPr="00536E99" w:rsidRDefault="00536E99" w:rsidP="00536E99">
            <w:pPr>
              <w:rPr>
                <w:vertAlign w:val="subscript"/>
              </w:rPr>
            </w:pPr>
            <w:r>
              <w:t>K</w:t>
            </w:r>
            <w:r>
              <w:rPr>
                <w:vertAlign w:val="subscript"/>
              </w:rPr>
              <w:t>5</w:t>
            </w:r>
          </w:p>
        </w:tc>
      </w:tr>
      <w:tr w:rsidR="00536E99" w14:paraId="6E3DB722" w14:textId="77777777" w:rsidTr="00297C27">
        <w:tc>
          <w:tcPr>
            <w:tcW w:w="250" w:type="pct"/>
            <w:tcBorders>
              <w:left w:val="single" w:sz="4" w:space="0" w:color="auto"/>
            </w:tcBorders>
            <w:vAlign w:val="center"/>
          </w:tcPr>
          <w:p w14:paraId="62928E6F" w14:textId="12AA0C04" w:rsidR="00536E99" w:rsidRPr="00944DE3" w:rsidRDefault="00536E99" w:rsidP="00536E99">
            <w:pPr>
              <w:jc w:val="center"/>
            </w:pPr>
            <w:r>
              <w:t>S</w:t>
            </w:r>
            <w:r>
              <w:rPr>
                <w:vertAlign w:val="subscript"/>
              </w:rPr>
              <w:t>4</w:t>
            </w:r>
          </w:p>
        </w:tc>
        <w:tc>
          <w:tcPr>
            <w:tcW w:w="538" w:type="pct"/>
            <w:vAlign w:val="center"/>
          </w:tcPr>
          <w:p w14:paraId="2B6F15C3" w14:textId="77777777" w:rsidR="00536E99" w:rsidRPr="00CB0940" w:rsidRDefault="00536E99" w:rsidP="00536E99">
            <w:pPr>
              <w:jc w:val="center"/>
            </w:pPr>
            <w:r>
              <w:t>-</w:t>
            </w:r>
          </w:p>
        </w:tc>
        <w:tc>
          <w:tcPr>
            <w:tcW w:w="458" w:type="pct"/>
            <w:vAlign w:val="center"/>
          </w:tcPr>
          <w:p w14:paraId="5FA2A0B8" w14:textId="1671C145" w:rsidR="00536E99" w:rsidRPr="00B81F05" w:rsidRDefault="00536E99" w:rsidP="00536E99">
            <w:pPr>
              <w:jc w:val="center"/>
            </w:pPr>
            <w:r>
              <w:t>S</w:t>
            </w:r>
            <w:r>
              <w:rPr>
                <w:vertAlign w:val="subscript"/>
              </w:rPr>
              <w:t>5</w:t>
            </w:r>
          </w:p>
        </w:tc>
        <w:tc>
          <w:tcPr>
            <w:tcW w:w="714" w:type="pct"/>
            <w:vAlign w:val="center"/>
          </w:tcPr>
          <w:p w14:paraId="7CFCAC99" w14:textId="77777777" w:rsidR="00536E99" w:rsidRDefault="00536E99" w:rsidP="00536E99">
            <w:pPr>
              <w:jc w:val="center"/>
            </w:pPr>
            <w:r>
              <w:t>und</w:t>
            </w:r>
          </w:p>
        </w:tc>
        <w:tc>
          <w:tcPr>
            <w:tcW w:w="293" w:type="pct"/>
            <w:vAlign w:val="center"/>
          </w:tcPr>
          <w:p w14:paraId="04767028" w14:textId="72038C58" w:rsidR="00536E99" w:rsidRPr="00FE0FD8" w:rsidRDefault="00536E99" w:rsidP="00536E99">
            <w:pPr>
              <w:jc w:val="center"/>
            </w:pPr>
            <w:r>
              <w:t>S</w:t>
            </w:r>
            <w:r>
              <w:rPr>
                <w:vertAlign w:val="subscript"/>
              </w:rPr>
              <w:t>7</w:t>
            </w:r>
          </w:p>
        </w:tc>
        <w:tc>
          <w:tcPr>
            <w:tcW w:w="688" w:type="pct"/>
          </w:tcPr>
          <w:p w14:paraId="4EB96AB3" w14:textId="145B83C9" w:rsidR="00536E99" w:rsidRDefault="00536E99" w:rsidP="00536E99">
            <w:pPr>
              <w:jc w:val="center"/>
            </w:pPr>
            <w:r>
              <w:t>und</w:t>
            </w:r>
          </w:p>
        </w:tc>
        <w:tc>
          <w:tcPr>
            <w:tcW w:w="268" w:type="pct"/>
          </w:tcPr>
          <w:p w14:paraId="3A3F2966" w14:textId="5F3CD8B7" w:rsidR="00536E99" w:rsidRPr="00BB7A86" w:rsidRDefault="00536E99" w:rsidP="00536E99">
            <w:pPr>
              <w:jc w:val="center"/>
              <w:rPr>
                <w:vertAlign w:val="subscript"/>
              </w:rPr>
            </w:pPr>
            <w:r>
              <w:t>S</w:t>
            </w:r>
            <w:r>
              <w:rPr>
                <w:vertAlign w:val="subscript"/>
              </w:rPr>
              <w:t>8</w:t>
            </w:r>
          </w:p>
        </w:tc>
        <w:tc>
          <w:tcPr>
            <w:tcW w:w="695" w:type="pct"/>
          </w:tcPr>
          <w:p w14:paraId="2423F5C3" w14:textId="55FF790D" w:rsidR="00536E99" w:rsidRDefault="004E075B" w:rsidP="00536E99">
            <w:pPr>
              <w:jc w:val="center"/>
            </w:pPr>
            <w:r>
              <w:t>U</w:t>
            </w:r>
            <w:r w:rsidR="00536E99">
              <w:t>nd</w:t>
            </w:r>
          </w:p>
        </w:tc>
        <w:tc>
          <w:tcPr>
            <w:tcW w:w="274" w:type="pct"/>
          </w:tcPr>
          <w:p w14:paraId="592D79B9" w14:textId="574029A7" w:rsidR="00536E99" w:rsidRDefault="00536E99" w:rsidP="00536E99">
            <w:pPr>
              <w:jc w:val="center"/>
            </w:pPr>
            <w:r>
              <w:t>S</w:t>
            </w:r>
            <w:r>
              <w:rPr>
                <w:vertAlign w:val="subscript"/>
              </w:rPr>
              <w:t>9</w:t>
            </w:r>
          </w:p>
        </w:tc>
        <w:tc>
          <w:tcPr>
            <w:tcW w:w="550" w:type="pct"/>
          </w:tcPr>
          <w:p w14:paraId="77A87C70" w14:textId="680E09C3" w:rsidR="00536E99" w:rsidRDefault="00536E99" w:rsidP="00536E99">
            <w:pPr>
              <w:jc w:val="center"/>
            </w:pPr>
            <w:r>
              <w:t>und</w:t>
            </w:r>
          </w:p>
        </w:tc>
        <w:tc>
          <w:tcPr>
            <w:tcW w:w="271" w:type="pct"/>
          </w:tcPr>
          <w:p w14:paraId="446B2BF6" w14:textId="6160AF68" w:rsidR="00536E99" w:rsidRPr="00536E99" w:rsidRDefault="00536E99" w:rsidP="00536E99">
            <w:pPr>
              <w:jc w:val="center"/>
              <w:rPr>
                <w:vertAlign w:val="subscript"/>
              </w:rPr>
            </w:pPr>
            <w:r>
              <w:t>S</w:t>
            </w:r>
            <w:r>
              <w:rPr>
                <w:vertAlign w:val="subscript"/>
              </w:rPr>
              <w:t>10</w:t>
            </w:r>
          </w:p>
        </w:tc>
      </w:tr>
    </w:tbl>
    <w:p w14:paraId="790F266D" w14:textId="5542266C" w:rsidR="002E7A3B" w:rsidRDefault="002E7A3B" w:rsidP="00094157"/>
    <w:tbl>
      <w:tblPr>
        <w:tblStyle w:val="Tabellenraster"/>
        <w:tblW w:w="5000" w:type="pct"/>
        <w:tblLayout w:type="fixed"/>
        <w:tblLook w:val="04A0" w:firstRow="1" w:lastRow="0" w:firstColumn="1" w:lastColumn="0" w:noHBand="0" w:noVBand="1"/>
      </w:tblPr>
      <w:tblGrid>
        <w:gridCol w:w="565"/>
        <w:gridCol w:w="709"/>
        <w:gridCol w:w="565"/>
        <w:gridCol w:w="1135"/>
        <w:gridCol w:w="993"/>
        <w:gridCol w:w="3402"/>
        <w:gridCol w:w="850"/>
        <w:gridCol w:w="843"/>
      </w:tblGrid>
      <w:tr w:rsidR="00094157" w14:paraId="5C1C00D0" w14:textId="77777777" w:rsidTr="009911D4">
        <w:tc>
          <w:tcPr>
            <w:tcW w:w="312" w:type="pct"/>
            <w:tcBorders>
              <w:left w:val="single" w:sz="4" w:space="0" w:color="auto"/>
            </w:tcBorders>
            <w:shd w:val="clear" w:color="auto" w:fill="auto"/>
            <w:vAlign w:val="center"/>
          </w:tcPr>
          <w:p w14:paraId="7FBF9B20" w14:textId="77777777" w:rsidR="00094157" w:rsidRPr="00915824" w:rsidRDefault="00094157" w:rsidP="009911D4">
            <w:pPr>
              <w:jc w:val="center"/>
              <w:rPr>
                <w:i/>
                <w:iCs/>
              </w:rPr>
            </w:pPr>
            <w:r w:rsidRPr="00915824">
              <w:rPr>
                <w:i/>
                <w:iCs/>
              </w:rPr>
              <w:t>V₂</w:t>
            </w:r>
          </w:p>
        </w:tc>
        <w:tc>
          <w:tcPr>
            <w:tcW w:w="391" w:type="pct"/>
            <w:shd w:val="clear" w:color="auto" w:fill="D9D9D9" w:themeFill="background1" w:themeFillShade="D9"/>
            <w:vAlign w:val="center"/>
          </w:tcPr>
          <w:p w14:paraId="74AF14C1" w14:textId="77777777" w:rsidR="00094157" w:rsidRDefault="00094157" w:rsidP="009911D4">
            <w:pPr>
              <w:jc w:val="center"/>
            </w:pPr>
            <w:r>
              <w:t>AN</w:t>
            </w:r>
          </w:p>
        </w:tc>
        <w:tc>
          <w:tcPr>
            <w:tcW w:w="312" w:type="pct"/>
            <w:shd w:val="clear" w:color="auto" w:fill="D9D9D9" w:themeFill="background1" w:themeFillShade="D9"/>
            <w:vAlign w:val="center"/>
          </w:tcPr>
          <w:p w14:paraId="7BBC334F" w14:textId="77777777" w:rsidR="00094157" w:rsidRDefault="00094157" w:rsidP="009911D4">
            <w:pPr>
              <w:jc w:val="center"/>
            </w:pPr>
            <w:r>
              <w:t>TF</w:t>
            </w:r>
          </w:p>
        </w:tc>
        <w:tc>
          <w:tcPr>
            <w:tcW w:w="626" w:type="pct"/>
            <w:shd w:val="clear" w:color="auto" w:fill="D9D9D9" w:themeFill="background1" w:themeFillShade="D9"/>
            <w:vAlign w:val="center"/>
          </w:tcPr>
          <w:p w14:paraId="7E095FFF" w14:textId="77777777" w:rsidR="00094157" w:rsidRDefault="00094157" w:rsidP="009911D4">
            <w:pPr>
              <w:jc w:val="center"/>
            </w:pPr>
            <w:r>
              <w:t>VF</w:t>
            </w:r>
          </w:p>
        </w:tc>
        <w:tc>
          <w:tcPr>
            <w:tcW w:w="548" w:type="pct"/>
            <w:shd w:val="clear" w:color="auto" w:fill="D9D9D9" w:themeFill="background1" w:themeFillShade="D9"/>
            <w:vAlign w:val="center"/>
          </w:tcPr>
          <w:p w14:paraId="48B4B50B" w14:textId="77777777" w:rsidR="00094157" w:rsidRDefault="00094157" w:rsidP="009911D4">
            <w:pPr>
              <w:jc w:val="center"/>
            </w:pPr>
            <w:r>
              <w:t>FINIT</w:t>
            </w:r>
          </w:p>
        </w:tc>
        <w:tc>
          <w:tcPr>
            <w:tcW w:w="1877" w:type="pct"/>
            <w:shd w:val="clear" w:color="auto" w:fill="D9D9D9" w:themeFill="background1" w:themeFillShade="D9"/>
            <w:vAlign w:val="center"/>
          </w:tcPr>
          <w:p w14:paraId="57924721" w14:textId="77777777" w:rsidR="00094157" w:rsidRDefault="00094157" w:rsidP="009911D4">
            <w:pPr>
              <w:jc w:val="center"/>
            </w:pPr>
            <w:r>
              <w:t>MF</w:t>
            </w:r>
          </w:p>
        </w:tc>
        <w:tc>
          <w:tcPr>
            <w:tcW w:w="469" w:type="pct"/>
            <w:shd w:val="clear" w:color="auto" w:fill="D9D9D9" w:themeFill="background1" w:themeFillShade="D9"/>
            <w:vAlign w:val="center"/>
          </w:tcPr>
          <w:p w14:paraId="21BF988E" w14:textId="77777777" w:rsidR="00094157" w:rsidRDefault="00094157" w:rsidP="009911D4">
            <w:pPr>
              <w:jc w:val="center"/>
            </w:pPr>
            <w:r>
              <w:t>VK</w:t>
            </w:r>
          </w:p>
        </w:tc>
        <w:tc>
          <w:tcPr>
            <w:tcW w:w="465" w:type="pct"/>
            <w:shd w:val="clear" w:color="auto" w:fill="D9D9D9" w:themeFill="background1" w:themeFillShade="D9"/>
            <w:vAlign w:val="center"/>
          </w:tcPr>
          <w:p w14:paraId="4E4C31B6" w14:textId="77777777" w:rsidR="00094157" w:rsidRDefault="00094157" w:rsidP="009911D4">
            <w:pPr>
              <w:jc w:val="center"/>
            </w:pPr>
            <w:r>
              <w:t>NF</w:t>
            </w:r>
          </w:p>
        </w:tc>
      </w:tr>
      <w:tr w:rsidR="00094157" w14:paraId="4A2E0157" w14:textId="77777777" w:rsidTr="009911D4">
        <w:tc>
          <w:tcPr>
            <w:tcW w:w="312" w:type="pct"/>
            <w:tcBorders>
              <w:left w:val="single" w:sz="4" w:space="0" w:color="auto"/>
            </w:tcBorders>
            <w:vAlign w:val="center"/>
          </w:tcPr>
          <w:p w14:paraId="39580268" w14:textId="664166DB" w:rsidR="00094157" w:rsidRPr="00944DE3" w:rsidRDefault="00094157" w:rsidP="009911D4">
            <w:pPr>
              <w:jc w:val="center"/>
            </w:pPr>
            <w:r>
              <w:t>S</w:t>
            </w:r>
            <w:r w:rsidR="0045683E">
              <w:rPr>
                <w:vertAlign w:val="subscript"/>
              </w:rPr>
              <w:t>5</w:t>
            </w:r>
          </w:p>
        </w:tc>
        <w:tc>
          <w:tcPr>
            <w:tcW w:w="391" w:type="pct"/>
            <w:vAlign w:val="center"/>
          </w:tcPr>
          <w:p w14:paraId="00611744" w14:textId="77777777" w:rsidR="00094157" w:rsidRDefault="00094157" w:rsidP="009911D4">
            <w:pPr>
              <w:jc w:val="center"/>
            </w:pPr>
            <w:r>
              <w:t>-</w:t>
            </w:r>
          </w:p>
        </w:tc>
        <w:tc>
          <w:tcPr>
            <w:tcW w:w="312" w:type="pct"/>
            <w:vAlign w:val="center"/>
          </w:tcPr>
          <w:p w14:paraId="27C64A1F" w14:textId="77777777" w:rsidR="00094157" w:rsidRDefault="00094157" w:rsidP="009911D4">
            <w:pPr>
              <w:jc w:val="center"/>
            </w:pPr>
            <w:r>
              <w:t>-</w:t>
            </w:r>
          </w:p>
        </w:tc>
        <w:tc>
          <w:tcPr>
            <w:tcW w:w="626" w:type="pct"/>
            <w:vAlign w:val="center"/>
          </w:tcPr>
          <w:p w14:paraId="7D164680" w14:textId="77777777" w:rsidR="00094157" w:rsidRDefault="00094157" w:rsidP="009911D4">
            <w:pPr>
              <w:jc w:val="center"/>
            </w:pPr>
            <w:r w:rsidRPr="003D7088">
              <w:t>Die zweite</w:t>
            </w:r>
          </w:p>
        </w:tc>
        <w:tc>
          <w:tcPr>
            <w:tcW w:w="548" w:type="pct"/>
            <w:vAlign w:val="center"/>
          </w:tcPr>
          <w:p w14:paraId="5A9B906A" w14:textId="77777777" w:rsidR="00094157" w:rsidRDefault="00094157" w:rsidP="009911D4">
            <w:pPr>
              <w:jc w:val="center"/>
            </w:pPr>
            <w:r w:rsidRPr="003D7088">
              <w:t>gibt</w:t>
            </w:r>
            <w:r>
              <w:t>,</w:t>
            </w:r>
          </w:p>
        </w:tc>
        <w:tc>
          <w:tcPr>
            <w:tcW w:w="1877" w:type="pct"/>
            <w:vAlign w:val="center"/>
          </w:tcPr>
          <w:p w14:paraId="1D000C59" w14:textId="4005C662" w:rsidR="00094157" w:rsidRDefault="00094157" w:rsidP="009911D4">
            <w:pPr>
              <w:jc w:val="center"/>
            </w:pPr>
            <w:r>
              <w:t>S</w:t>
            </w:r>
            <w:r w:rsidR="002A41AB">
              <w:rPr>
                <w:vertAlign w:val="subscript"/>
              </w:rPr>
              <w:t>6</w:t>
            </w:r>
            <w:r w:rsidR="00333315">
              <w:t>,</w:t>
            </w:r>
            <w:r>
              <w:t xml:space="preserve"> / </w:t>
            </w:r>
            <w:r w:rsidRPr="003D7088">
              <w:t>Der dritten wallend ihre Flut</w:t>
            </w:r>
            <w:r w:rsidR="00F2712A">
              <w:t>,</w:t>
            </w:r>
            <w:r w:rsidRPr="003D7088">
              <w:t xml:space="preserve"> /</w:t>
            </w:r>
          </w:p>
        </w:tc>
        <w:tc>
          <w:tcPr>
            <w:tcW w:w="469" w:type="pct"/>
            <w:vAlign w:val="center"/>
          </w:tcPr>
          <w:p w14:paraId="25E68401" w14:textId="77777777" w:rsidR="00094157" w:rsidRDefault="00094157" w:rsidP="009911D4">
            <w:pPr>
              <w:jc w:val="center"/>
            </w:pPr>
            <w:r>
              <w:t>-</w:t>
            </w:r>
          </w:p>
        </w:tc>
        <w:tc>
          <w:tcPr>
            <w:tcW w:w="465" w:type="pct"/>
            <w:vAlign w:val="center"/>
          </w:tcPr>
          <w:p w14:paraId="1762F3C1" w14:textId="77777777" w:rsidR="00094157" w:rsidRPr="00EE5EC3" w:rsidRDefault="00094157" w:rsidP="009911D4">
            <w:pPr>
              <w:jc w:val="center"/>
            </w:pPr>
            <w:r>
              <w:t>-</w:t>
            </w:r>
          </w:p>
        </w:tc>
      </w:tr>
    </w:tbl>
    <w:p w14:paraId="61F6325B" w14:textId="77777777" w:rsidR="00094157" w:rsidRDefault="00094157" w:rsidP="00094157"/>
    <w:tbl>
      <w:tblPr>
        <w:tblStyle w:val="Tabellenraster"/>
        <w:tblW w:w="5000" w:type="pct"/>
        <w:tblLook w:val="04A0" w:firstRow="1" w:lastRow="0" w:firstColumn="1" w:lastColumn="0" w:noHBand="0" w:noVBand="1"/>
      </w:tblPr>
      <w:tblGrid>
        <w:gridCol w:w="565"/>
        <w:gridCol w:w="709"/>
        <w:gridCol w:w="567"/>
        <w:gridCol w:w="1133"/>
        <w:gridCol w:w="990"/>
        <w:gridCol w:w="3405"/>
        <w:gridCol w:w="852"/>
        <w:gridCol w:w="841"/>
      </w:tblGrid>
      <w:tr w:rsidR="00094157" w14:paraId="4EE1BCDA" w14:textId="77777777" w:rsidTr="009911D4">
        <w:tc>
          <w:tcPr>
            <w:tcW w:w="312" w:type="pct"/>
            <w:tcBorders>
              <w:left w:val="single" w:sz="4" w:space="0" w:color="auto"/>
            </w:tcBorders>
            <w:shd w:val="clear" w:color="auto" w:fill="auto"/>
            <w:vAlign w:val="center"/>
          </w:tcPr>
          <w:p w14:paraId="3CF6BF66" w14:textId="77777777" w:rsidR="00094157" w:rsidRDefault="00094157" w:rsidP="009911D4">
            <w:pPr>
              <w:jc w:val="center"/>
            </w:pPr>
            <w:r w:rsidRPr="00915824">
              <w:rPr>
                <w:i/>
                <w:iCs/>
              </w:rPr>
              <w:t>V₂</w:t>
            </w:r>
          </w:p>
        </w:tc>
        <w:tc>
          <w:tcPr>
            <w:tcW w:w="391" w:type="pct"/>
            <w:shd w:val="clear" w:color="auto" w:fill="D9D9D9" w:themeFill="background1" w:themeFillShade="D9"/>
            <w:vAlign w:val="center"/>
          </w:tcPr>
          <w:p w14:paraId="61198CEF" w14:textId="77777777" w:rsidR="00094157" w:rsidRDefault="00094157" w:rsidP="009911D4">
            <w:pPr>
              <w:jc w:val="center"/>
            </w:pPr>
            <w:r>
              <w:t>AN</w:t>
            </w:r>
          </w:p>
        </w:tc>
        <w:tc>
          <w:tcPr>
            <w:tcW w:w="313" w:type="pct"/>
            <w:shd w:val="clear" w:color="auto" w:fill="D9D9D9" w:themeFill="background1" w:themeFillShade="D9"/>
            <w:vAlign w:val="center"/>
          </w:tcPr>
          <w:p w14:paraId="2C40A7B5" w14:textId="77777777" w:rsidR="00094157" w:rsidRDefault="00094157" w:rsidP="009911D4">
            <w:pPr>
              <w:jc w:val="center"/>
            </w:pPr>
            <w:r>
              <w:t>TF</w:t>
            </w:r>
          </w:p>
        </w:tc>
        <w:tc>
          <w:tcPr>
            <w:tcW w:w="625" w:type="pct"/>
            <w:shd w:val="clear" w:color="auto" w:fill="D9D9D9" w:themeFill="background1" w:themeFillShade="D9"/>
            <w:vAlign w:val="center"/>
          </w:tcPr>
          <w:p w14:paraId="476EA066" w14:textId="77777777" w:rsidR="00094157" w:rsidRDefault="00094157" w:rsidP="009911D4">
            <w:pPr>
              <w:jc w:val="center"/>
            </w:pPr>
            <w:r>
              <w:t>VF</w:t>
            </w:r>
          </w:p>
        </w:tc>
        <w:tc>
          <w:tcPr>
            <w:tcW w:w="546" w:type="pct"/>
            <w:shd w:val="clear" w:color="auto" w:fill="D9D9D9" w:themeFill="background1" w:themeFillShade="D9"/>
            <w:vAlign w:val="center"/>
          </w:tcPr>
          <w:p w14:paraId="7A0C3421" w14:textId="77777777" w:rsidR="00094157" w:rsidRDefault="00094157" w:rsidP="009911D4">
            <w:pPr>
              <w:jc w:val="center"/>
            </w:pPr>
            <w:r>
              <w:t>FINIT</w:t>
            </w:r>
          </w:p>
        </w:tc>
        <w:tc>
          <w:tcPr>
            <w:tcW w:w="1879" w:type="pct"/>
            <w:shd w:val="clear" w:color="auto" w:fill="D9D9D9" w:themeFill="background1" w:themeFillShade="D9"/>
            <w:vAlign w:val="center"/>
          </w:tcPr>
          <w:p w14:paraId="4138D657" w14:textId="77777777" w:rsidR="00094157" w:rsidRDefault="00094157" w:rsidP="009911D4">
            <w:pPr>
              <w:jc w:val="center"/>
            </w:pPr>
            <w:r>
              <w:t>MF</w:t>
            </w:r>
          </w:p>
        </w:tc>
        <w:tc>
          <w:tcPr>
            <w:tcW w:w="470" w:type="pct"/>
            <w:shd w:val="clear" w:color="auto" w:fill="D9D9D9" w:themeFill="background1" w:themeFillShade="D9"/>
            <w:vAlign w:val="center"/>
          </w:tcPr>
          <w:p w14:paraId="3C83A74A" w14:textId="77777777" w:rsidR="00094157" w:rsidRDefault="00094157" w:rsidP="009911D4">
            <w:pPr>
              <w:jc w:val="center"/>
            </w:pPr>
            <w:r>
              <w:t>VK</w:t>
            </w:r>
          </w:p>
        </w:tc>
        <w:tc>
          <w:tcPr>
            <w:tcW w:w="465" w:type="pct"/>
            <w:shd w:val="clear" w:color="auto" w:fill="D9D9D9" w:themeFill="background1" w:themeFillShade="D9"/>
            <w:vAlign w:val="center"/>
          </w:tcPr>
          <w:p w14:paraId="21B59A00" w14:textId="77777777" w:rsidR="00094157" w:rsidRDefault="00094157" w:rsidP="009911D4">
            <w:pPr>
              <w:jc w:val="center"/>
            </w:pPr>
            <w:r>
              <w:t>NF</w:t>
            </w:r>
          </w:p>
        </w:tc>
      </w:tr>
      <w:tr w:rsidR="00094157" w14:paraId="422BC593" w14:textId="77777777" w:rsidTr="009911D4">
        <w:tc>
          <w:tcPr>
            <w:tcW w:w="312" w:type="pct"/>
            <w:tcBorders>
              <w:left w:val="single" w:sz="4" w:space="0" w:color="auto"/>
            </w:tcBorders>
            <w:vAlign w:val="center"/>
          </w:tcPr>
          <w:p w14:paraId="4516E2A4" w14:textId="4AAF8CCB" w:rsidR="00094157" w:rsidRPr="00944DE3" w:rsidRDefault="00094157" w:rsidP="009911D4">
            <w:pPr>
              <w:jc w:val="center"/>
            </w:pPr>
            <w:r>
              <w:t>S</w:t>
            </w:r>
            <w:r w:rsidR="002A41AB">
              <w:rPr>
                <w:vertAlign w:val="subscript"/>
              </w:rPr>
              <w:t>6</w:t>
            </w:r>
          </w:p>
        </w:tc>
        <w:tc>
          <w:tcPr>
            <w:tcW w:w="391" w:type="pct"/>
            <w:vAlign w:val="center"/>
          </w:tcPr>
          <w:p w14:paraId="1A01998D" w14:textId="77777777" w:rsidR="00094157" w:rsidRDefault="00094157" w:rsidP="009911D4">
            <w:pPr>
              <w:jc w:val="center"/>
            </w:pPr>
            <w:r>
              <w:t>-</w:t>
            </w:r>
          </w:p>
        </w:tc>
        <w:tc>
          <w:tcPr>
            <w:tcW w:w="313" w:type="pct"/>
            <w:vAlign w:val="center"/>
          </w:tcPr>
          <w:p w14:paraId="4A6C863F" w14:textId="77777777" w:rsidR="00094157" w:rsidRDefault="00094157" w:rsidP="009911D4">
            <w:pPr>
              <w:jc w:val="center"/>
            </w:pPr>
            <w:r>
              <w:t>-</w:t>
            </w:r>
          </w:p>
        </w:tc>
        <w:tc>
          <w:tcPr>
            <w:tcW w:w="625" w:type="pct"/>
            <w:vAlign w:val="center"/>
          </w:tcPr>
          <w:p w14:paraId="4066F86D" w14:textId="77777777" w:rsidR="00094157" w:rsidRDefault="00094157" w:rsidP="009911D4">
            <w:pPr>
              <w:jc w:val="center"/>
            </w:pPr>
            <w:r>
              <w:t>sie</w:t>
            </w:r>
          </w:p>
        </w:tc>
        <w:tc>
          <w:tcPr>
            <w:tcW w:w="546" w:type="pct"/>
            <w:vAlign w:val="center"/>
          </w:tcPr>
          <w:p w14:paraId="495549C2" w14:textId="77777777" w:rsidR="00094157" w:rsidRDefault="00094157" w:rsidP="009911D4">
            <w:pPr>
              <w:jc w:val="center"/>
            </w:pPr>
            <w:r>
              <w:t>wird</w:t>
            </w:r>
          </w:p>
        </w:tc>
        <w:tc>
          <w:tcPr>
            <w:tcW w:w="1879" w:type="pct"/>
            <w:vAlign w:val="center"/>
          </w:tcPr>
          <w:p w14:paraId="67FB8159" w14:textId="77777777" w:rsidR="00094157" w:rsidRDefault="00094157" w:rsidP="009911D4">
            <w:pPr>
              <w:jc w:val="center"/>
            </w:pPr>
            <w:r>
              <w:t>zu reich</w:t>
            </w:r>
          </w:p>
        </w:tc>
        <w:tc>
          <w:tcPr>
            <w:tcW w:w="470" w:type="pct"/>
            <w:vAlign w:val="center"/>
          </w:tcPr>
          <w:p w14:paraId="369E266C" w14:textId="77777777" w:rsidR="00094157" w:rsidRDefault="00094157" w:rsidP="009911D4">
            <w:pPr>
              <w:jc w:val="center"/>
            </w:pPr>
            <w:r>
              <w:t>-</w:t>
            </w:r>
          </w:p>
        </w:tc>
        <w:tc>
          <w:tcPr>
            <w:tcW w:w="465" w:type="pct"/>
            <w:vAlign w:val="center"/>
          </w:tcPr>
          <w:p w14:paraId="6C34D712" w14:textId="77777777" w:rsidR="00094157" w:rsidRPr="00EE5EC3" w:rsidRDefault="00094157" w:rsidP="009911D4">
            <w:pPr>
              <w:jc w:val="center"/>
            </w:pPr>
            <w:r>
              <w:t>-</w:t>
            </w:r>
          </w:p>
        </w:tc>
      </w:tr>
    </w:tbl>
    <w:p w14:paraId="24826744" w14:textId="77777777" w:rsidR="00094157" w:rsidRDefault="00094157" w:rsidP="00094157"/>
    <w:tbl>
      <w:tblPr>
        <w:tblStyle w:val="Tabellenraster"/>
        <w:tblW w:w="5000" w:type="pct"/>
        <w:tblLook w:val="04A0" w:firstRow="1" w:lastRow="0" w:firstColumn="1" w:lastColumn="0" w:noHBand="0" w:noVBand="1"/>
      </w:tblPr>
      <w:tblGrid>
        <w:gridCol w:w="562"/>
        <w:gridCol w:w="710"/>
        <w:gridCol w:w="567"/>
        <w:gridCol w:w="1133"/>
        <w:gridCol w:w="993"/>
        <w:gridCol w:w="3402"/>
        <w:gridCol w:w="852"/>
        <w:gridCol w:w="843"/>
      </w:tblGrid>
      <w:tr w:rsidR="00094157" w14:paraId="481AAE04" w14:textId="77777777" w:rsidTr="009911D4">
        <w:tc>
          <w:tcPr>
            <w:tcW w:w="310" w:type="pct"/>
            <w:tcBorders>
              <w:left w:val="single" w:sz="4" w:space="0" w:color="auto"/>
            </w:tcBorders>
            <w:shd w:val="clear" w:color="auto" w:fill="auto"/>
            <w:vAlign w:val="center"/>
          </w:tcPr>
          <w:p w14:paraId="39C06642" w14:textId="77777777" w:rsidR="00094157" w:rsidRPr="00D127ED" w:rsidRDefault="00094157" w:rsidP="009911D4">
            <w:pPr>
              <w:jc w:val="center"/>
              <w:rPr>
                <w:i/>
                <w:iCs/>
              </w:rPr>
            </w:pPr>
            <w:r w:rsidRPr="00D127ED">
              <w:rPr>
                <w:i/>
                <w:iCs/>
              </w:rPr>
              <w:t>V₂</w:t>
            </w:r>
          </w:p>
        </w:tc>
        <w:tc>
          <w:tcPr>
            <w:tcW w:w="392" w:type="pct"/>
            <w:shd w:val="clear" w:color="auto" w:fill="D9D9D9" w:themeFill="background1" w:themeFillShade="D9"/>
            <w:vAlign w:val="center"/>
          </w:tcPr>
          <w:p w14:paraId="251FC18D" w14:textId="77777777" w:rsidR="00094157" w:rsidRDefault="00094157" w:rsidP="009911D4">
            <w:pPr>
              <w:jc w:val="center"/>
            </w:pPr>
            <w:r>
              <w:t>AN</w:t>
            </w:r>
          </w:p>
        </w:tc>
        <w:tc>
          <w:tcPr>
            <w:tcW w:w="313" w:type="pct"/>
            <w:shd w:val="clear" w:color="auto" w:fill="D9D9D9" w:themeFill="background1" w:themeFillShade="D9"/>
            <w:vAlign w:val="center"/>
          </w:tcPr>
          <w:p w14:paraId="4E511451" w14:textId="77777777" w:rsidR="00094157" w:rsidRDefault="00094157" w:rsidP="009911D4">
            <w:pPr>
              <w:jc w:val="center"/>
            </w:pPr>
            <w:r>
              <w:t>TF</w:t>
            </w:r>
          </w:p>
        </w:tc>
        <w:tc>
          <w:tcPr>
            <w:tcW w:w="625" w:type="pct"/>
            <w:shd w:val="clear" w:color="auto" w:fill="D9D9D9" w:themeFill="background1" w:themeFillShade="D9"/>
            <w:vAlign w:val="center"/>
          </w:tcPr>
          <w:p w14:paraId="178535F4" w14:textId="77777777" w:rsidR="00094157" w:rsidRDefault="00094157" w:rsidP="009911D4">
            <w:pPr>
              <w:jc w:val="center"/>
            </w:pPr>
            <w:r>
              <w:t>VF</w:t>
            </w:r>
          </w:p>
        </w:tc>
        <w:tc>
          <w:tcPr>
            <w:tcW w:w="548" w:type="pct"/>
            <w:shd w:val="clear" w:color="auto" w:fill="D9D9D9" w:themeFill="background1" w:themeFillShade="D9"/>
            <w:vAlign w:val="center"/>
          </w:tcPr>
          <w:p w14:paraId="6C7392E7" w14:textId="77777777" w:rsidR="00094157" w:rsidRDefault="00094157" w:rsidP="009911D4">
            <w:pPr>
              <w:jc w:val="center"/>
            </w:pPr>
            <w:r>
              <w:t>FINIT</w:t>
            </w:r>
          </w:p>
        </w:tc>
        <w:tc>
          <w:tcPr>
            <w:tcW w:w="1877" w:type="pct"/>
            <w:shd w:val="clear" w:color="auto" w:fill="D9D9D9" w:themeFill="background1" w:themeFillShade="D9"/>
            <w:vAlign w:val="center"/>
          </w:tcPr>
          <w:p w14:paraId="28D789C7" w14:textId="77777777" w:rsidR="00094157" w:rsidRDefault="00094157" w:rsidP="009911D4">
            <w:pPr>
              <w:jc w:val="center"/>
            </w:pPr>
            <w:r>
              <w:t>MF</w:t>
            </w:r>
          </w:p>
        </w:tc>
        <w:tc>
          <w:tcPr>
            <w:tcW w:w="470" w:type="pct"/>
            <w:shd w:val="clear" w:color="auto" w:fill="D9D9D9" w:themeFill="background1" w:themeFillShade="D9"/>
            <w:vAlign w:val="center"/>
          </w:tcPr>
          <w:p w14:paraId="6FCD5375" w14:textId="77777777" w:rsidR="00094157" w:rsidRDefault="00094157" w:rsidP="009911D4">
            <w:pPr>
              <w:jc w:val="center"/>
            </w:pPr>
            <w:r>
              <w:t>VK</w:t>
            </w:r>
          </w:p>
        </w:tc>
        <w:tc>
          <w:tcPr>
            <w:tcW w:w="465" w:type="pct"/>
            <w:shd w:val="clear" w:color="auto" w:fill="D9D9D9" w:themeFill="background1" w:themeFillShade="D9"/>
            <w:vAlign w:val="center"/>
          </w:tcPr>
          <w:p w14:paraId="3307AA3D" w14:textId="77777777" w:rsidR="00094157" w:rsidRDefault="00094157" w:rsidP="009911D4">
            <w:pPr>
              <w:jc w:val="center"/>
            </w:pPr>
            <w:r>
              <w:t>NF</w:t>
            </w:r>
          </w:p>
        </w:tc>
      </w:tr>
      <w:tr w:rsidR="00094157" w14:paraId="671E6293" w14:textId="77777777" w:rsidTr="009911D4">
        <w:tc>
          <w:tcPr>
            <w:tcW w:w="310" w:type="pct"/>
            <w:tcBorders>
              <w:left w:val="single" w:sz="4" w:space="0" w:color="auto"/>
            </w:tcBorders>
            <w:vAlign w:val="center"/>
          </w:tcPr>
          <w:p w14:paraId="4292B0B6" w14:textId="6B608262" w:rsidR="00094157" w:rsidRPr="00944DE3" w:rsidRDefault="00094157" w:rsidP="009911D4">
            <w:pPr>
              <w:jc w:val="center"/>
            </w:pPr>
            <w:r>
              <w:t>S</w:t>
            </w:r>
            <w:r w:rsidR="001F31EB">
              <w:rPr>
                <w:vertAlign w:val="subscript"/>
              </w:rPr>
              <w:t>7</w:t>
            </w:r>
          </w:p>
        </w:tc>
        <w:tc>
          <w:tcPr>
            <w:tcW w:w="392" w:type="pct"/>
            <w:vAlign w:val="center"/>
          </w:tcPr>
          <w:p w14:paraId="1092071E" w14:textId="76D72FA6" w:rsidR="00094157" w:rsidRDefault="00094157" w:rsidP="00BA7D8D"/>
        </w:tc>
        <w:tc>
          <w:tcPr>
            <w:tcW w:w="313" w:type="pct"/>
            <w:vAlign w:val="center"/>
          </w:tcPr>
          <w:p w14:paraId="4D27CAF0" w14:textId="77777777" w:rsidR="00094157" w:rsidRDefault="00094157" w:rsidP="009911D4">
            <w:pPr>
              <w:jc w:val="center"/>
            </w:pPr>
            <w:r>
              <w:t>-</w:t>
            </w:r>
          </w:p>
        </w:tc>
        <w:tc>
          <w:tcPr>
            <w:tcW w:w="625" w:type="pct"/>
            <w:vAlign w:val="center"/>
          </w:tcPr>
          <w:p w14:paraId="0AA12624" w14:textId="77777777" w:rsidR="00094157" w:rsidRDefault="00094157" w:rsidP="009911D4">
            <w:pPr>
              <w:jc w:val="center"/>
            </w:pPr>
            <w:r>
              <w:t>jede</w:t>
            </w:r>
          </w:p>
        </w:tc>
        <w:tc>
          <w:tcPr>
            <w:tcW w:w="548" w:type="pct"/>
            <w:vAlign w:val="center"/>
          </w:tcPr>
          <w:p w14:paraId="6340FB75" w14:textId="77777777" w:rsidR="00094157" w:rsidRDefault="00094157" w:rsidP="009911D4">
            <w:pPr>
              <w:jc w:val="center"/>
            </w:pPr>
            <w:r>
              <w:t>nimmt</w:t>
            </w:r>
          </w:p>
        </w:tc>
        <w:tc>
          <w:tcPr>
            <w:tcW w:w="1877" w:type="pct"/>
            <w:vAlign w:val="center"/>
          </w:tcPr>
          <w:p w14:paraId="4EFBA32D" w14:textId="77777777" w:rsidR="00094157" w:rsidRDefault="00094157" w:rsidP="009911D4">
            <w:pPr>
              <w:jc w:val="center"/>
            </w:pPr>
            <w:r>
              <w:t>-</w:t>
            </w:r>
          </w:p>
        </w:tc>
        <w:tc>
          <w:tcPr>
            <w:tcW w:w="470" w:type="pct"/>
            <w:vAlign w:val="center"/>
          </w:tcPr>
          <w:p w14:paraId="26AFCFDD" w14:textId="77777777" w:rsidR="00094157" w:rsidRDefault="00094157" w:rsidP="009911D4">
            <w:pPr>
              <w:jc w:val="center"/>
            </w:pPr>
            <w:r>
              <w:t>-</w:t>
            </w:r>
          </w:p>
        </w:tc>
        <w:tc>
          <w:tcPr>
            <w:tcW w:w="465" w:type="pct"/>
            <w:vAlign w:val="center"/>
          </w:tcPr>
          <w:p w14:paraId="41C614F2" w14:textId="77777777" w:rsidR="00094157" w:rsidRPr="00EE5EC3" w:rsidRDefault="00094157" w:rsidP="009911D4">
            <w:pPr>
              <w:jc w:val="center"/>
            </w:pPr>
            <w:r>
              <w:t>-</w:t>
            </w:r>
          </w:p>
        </w:tc>
      </w:tr>
    </w:tbl>
    <w:p w14:paraId="13B8995E" w14:textId="77777777" w:rsidR="00094157" w:rsidRDefault="00094157" w:rsidP="00094157"/>
    <w:tbl>
      <w:tblPr>
        <w:tblStyle w:val="Tabellenraster"/>
        <w:tblW w:w="5000" w:type="pct"/>
        <w:tblLook w:val="04A0" w:firstRow="1" w:lastRow="0" w:firstColumn="1" w:lastColumn="0" w:noHBand="0" w:noVBand="1"/>
      </w:tblPr>
      <w:tblGrid>
        <w:gridCol w:w="564"/>
        <w:gridCol w:w="710"/>
        <w:gridCol w:w="565"/>
        <w:gridCol w:w="1133"/>
        <w:gridCol w:w="993"/>
        <w:gridCol w:w="3402"/>
        <w:gridCol w:w="852"/>
        <w:gridCol w:w="843"/>
      </w:tblGrid>
      <w:tr w:rsidR="00094157" w14:paraId="24349751" w14:textId="77777777" w:rsidTr="009911D4">
        <w:tc>
          <w:tcPr>
            <w:tcW w:w="311" w:type="pct"/>
            <w:tcBorders>
              <w:left w:val="single" w:sz="4" w:space="0" w:color="auto"/>
            </w:tcBorders>
            <w:shd w:val="clear" w:color="auto" w:fill="auto"/>
            <w:vAlign w:val="center"/>
          </w:tcPr>
          <w:p w14:paraId="2BE05735" w14:textId="77777777" w:rsidR="00094157" w:rsidRPr="00D127ED" w:rsidRDefault="00094157" w:rsidP="009911D4">
            <w:pPr>
              <w:jc w:val="center"/>
              <w:rPr>
                <w:i/>
                <w:iCs/>
              </w:rPr>
            </w:pPr>
            <w:r w:rsidRPr="00D127ED">
              <w:rPr>
                <w:i/>
                <w:iCs/>
              </w:rPr>
              <w:t>V₂</w:t>
            </w:r>
          </w:p>
        </w:tc>
        <w:tc>
          <w:tcPr>
            <w:tcW w:w="392" w:type="pct"/>
            <w:shd w:val="clear" w:color="auto" w:fill="D9D9D9" w:themeFill="background1" w:themeFillShade="D9"/>
            <w:vAlign w:val="center"/>
          </w:tcPr>
          <w:p w14:paraId="587E5E99" w14:textId="77777777" w:rsidR="00094157" w:rsidRDefault="00094157" w:rsidP="009911D4">
            <w:pPr>
              <w:jc w:val="center"/>
            </w:pPr>
            <w:r>
              <w:t>AN</w:t>
            </w:r>
          </w:p>
        </w:tc>
        <w:tc>
          <w:tcPr>
            <w:tcW w:w="312" w:type="pct"/>
            <w:shd w:val="clear" w:color="auto" w:fill="D9D9D9" w:themeFill="background1" w:themeFillShade="D9"/>
            <w:vAlign w:val="center"/>
          </w:tcPr>
          <w:p w14:paraId="03000554" w14:textId="77777777" w:rsidR="00094157" w:rsidRDefault="00094157" w:rsidP="009911D4">
            <w:pPr>
              <w:jc w:val="center"/>
            </w:pPr>
            <w:r>
              <w:t>TF</w:t>
            </w:r>
          </w:p>
        </w:tc>
        <w:tc>
          <w:tcPr>
            <w:tcW w:w="625" w:type="pct"/>
            <w:shd w:val="clear" w:color="auto" w:fill="D9D9D9" w:themeFill="background1" w:themeFillShade="D9"/>
            <w:vAlign w:val="center"/>
          </w:tcPr>
          <w:p w14:paraId="32D910A7" w14:textId="77777777" w:rsidR="00094157" w:rsidRDefault="00094157" w:rsidP="009911D4">
            <w:pPr>
              <w:jc w:val="center"/>
            </w:pPr>
            <w:r>
              <w:t>VF</w:t>
            </w:r>
          </w:p>
        </w:tc>
        <w:tc>
          <w:tcPr>
            <w:tcW w:w="548" w:type="pct"/>
            <w:shd w:val="clear" w:color="auto" w:fill="D9D9D9" w:themeFill="background1" w:themeFillShade="D9"/>
            <w:vAlign w:val="center"/>
          </w:tcPr>
          <w:p w14:paraId="4C60A5CB" w14:textId="77777777" w:rsidR="00094157" w:rsidRDefault="00094157" w:rsidP="009911D4">
            <w:pPr>
              <w:jc w:val="center"/>
            </w:pPr>
            <w:r>
              <w:t>FINIT</w:t>
            </w:r>
          </w:p>
        </w:tc>
        <w:tc>
          <w:tcPr>
            <w:tcW w:w="1877" w:type="pct"/>
            <w:shd w:val="clear" w:color="auto" w:fill="D9D9D9" w:themeFill="background1" w:themeFillShade="D9"/>
            <w:vAlign w:val="center"/>
          </w:tcPr>
          <w:p w14:paraId="32C54665" w14:textId="77777777" w:rsidR="00094157" w:rsidRDefault="00094157" w:rsidP="009911D4">
            <w:pPr>
              <w:jc w:val="center"/>
            </w:pPr>
            <w:r>
              <w:t>MF</w:t>
            </w:r>
          </w:p>
        </w:tc>
        <w:tc>
          <w:tcPr>
            <w:tcW w:w="470" w:type="pct"/>
            <w:shd w:val="clear" w:color="auto" w:fill="D9D9D9" w:themeFill="background1" w:themeFillShade="D9"/>
            <w:vAlign w:val="center"/>
          </w:tcPr>
          <w:p w14:paraId="552A6EE0" w14:textId="77777777" w:rsidR="00094157" w:rsidRDefault="00094157" w:rsidP="009911D4">
            <w:pPr>
              <w:jc w:val="center"/>
            </w:pPr>
            <w:r>
              <w:t>VK</w:t>
            </w:r>
          </w:p>
        </w:tc>
        <w:tc>
          <w:tcPr>
            <w:tcW w:w="465" w:type="pct"/>
            <w:shd w:val="clear" w:color="auto" w:fill="D9D9D9" w:themeFill="background1" w:themeFillShade="D9"/>
            <w:vAlign w:val="center"/>
          </w:tcPr>
          <w:p w14:paraId="57EC6D93" w14:textId="77777777" w:rsidR="00094157" w:rsidRDefault="00094157" w:rsidP="009911D4">
            <w:pPr>
              <w:jc w:val="center"/>
            </w:pPr>
            <w:r>
              <w:t>NF</w:t>
            </w:r>
          </w:p>
        </w:tc>
      </w:tr>
      <w:tr w:rsidR="00094157" w14:paraId="08E5274E" w14:textId="77777777" w:rsidTr="009911D4">
        <w:tc>
          <w:tcPr>
            <w:tcW w:w="311" w:type="pct"/>
            <w:tcBorders>
              <w:left w:val="single" w:sz="4" w:space="0" w:color="auto"/>
            </w:tcBorders>
            <w:vAlign w:val="center"/>
          </w:tcPr>
          <w:p w14:paraId="109DBC05" w14:textId="1D7B6F95" w:rsidR="00094157" w:rsidRPr="00944DE3" w:rsidRDefault="00094157" w:rsidP="009911D4">
            <w:pPr>
              <w:jc w:val="center"/>
            </w:pPr>
            <w:r>
              <w:t>S</w:t>
            </w:r>
            <w:r w:rsidR="001F31EB">
              <w:rPr>
                <w:vertAlign w:val="subscript"/>
              </w:rPr>
              <w:t>8</w:t>
            </w:r>
          </w:p>
        </w:tc>
        <w:tc>
          <w:tcPr>
            <w:tcW w:w="392" w:type="pct"/>
            <w:vAlign w:val="center"/>
          </w:tcPr>
          <w:p w14:paraId="0E42CB22" w14:textId="77777777" w:rsidR="00094157" w:rsidRDefault="00094157" w:rsidP="009911D4">
            <w:pPr>
              <w:jc w:val="center"/>
            </w:pPr>
            <w:r>
              <w:t>-</w:t>
            </w:r>
          </w:p>
        </w:tc>
        <w:tc>
          <w:tcPr>
            <w:tcW w:w="312" w:type="pct"/>
            <w:vAlign w:val="center"/>
          </w:tcPr>
          <w:p w14:paraId="33779D7C" w14:textId="77777777" w:rsidR="00094157" w:rsidRDefault="00094157" w:rsidP="009911D4">
            <w:pPr>
              <w:jc w:val="center"/>
            </w:pPr>
            <w:r>
              <w:t>-</w:t>
            </w:r>
          </w:p>
        </w:tc>
        <w:tc>
          <w:tcPr>
            <w:tcW w:w="625" w:type="pct"/>
            <w:vAlign w:val="center"/>
          </w:tcPr>
          <w:p w14:paraId="0EE1787D" w14:textId="77777777" w:rsidR="00094157" w:rsidRDefault="00094157" w:rsidP="009911D4">
            <w:pPr>
              <w:jc w:val="center"/>
            </w:pPr>
            <w:r w:rsidRPr="00F32197">
              <w:rPr>
                <w:strike/>
              </w:rPr>
              <w:t>jede</w:t>
            </w:r>
          </w:p>
        </w:tc>
        <w:tc>
          <w:tcPr>
            <w:tcW w:w="548" w:type="pct"/>
            <w:vAlign w:val="center"/>
          </w:tcPr>
          <w:p w14:paraId="7AD81019" w14:textId="77777777" w:rsidR="00094157" w:rsidRDefault="00094157" w:rsidP="009911D4">
            <w:pPr>
              <w:jc w:val="center"/>
            </w:pPr>
            <w:r w:rsidRPr="003D7088">
              <w:t>gibt</w:t>
            </w:r>
          </w:p>
        </w:tc>
        <w:tc>
          <w:tcPr>
            <w:tcW w:w="1877" w:type="pct"/>
            <w:vAlign w:val="center"/>
          </w:tcPr>
          <w:p w14:paraId="4DEE943B" w14:textId="77777777" w:rsidR="00094157" w:rsidRDefault="00094157" w:rsidP="009911D4">
            <w:pPr>
              <w:jc w:val="center"/>
            </w:pPr>
            <w:r w:rsidRPr="003D7088">
              <w:t>zugleich /</w:t>
            </w:r>
          </w:p>
        </w:tc>
        <w:tc>
          <w:tcPr>
            <w:tcW w:w="470" w:type="pct"/>
            <w:vAlign w:val="center"/>
          </w:tcPr>
          <w:p w14:paraId="54B96CBB" w14:textId="77777777" w:rsidR="00094157" w:rsidRDefault="00094157" w:rsidP="009911D4">
            <w:pPr>
              <w:jc w:val="center"/>
            </w:pPr>
            <w:r>
              <w:t>-</w:t>
            </w:r>
          </w:p>
        </w:tc>
        <w:tc>
          <w:tcPr>
            <w:tcW w:w="465" w:type="pct"/>
            <w:vAlign w:val="center"/>
          </w:tcPr>
          <w:p w14:paraId="688D1ED8" w14:textId="77777777" w:rsidR="00094157" w:rsidRPr="00EE5EC3" w:rsidRDefault="00094157" w:rsidP="009911D4">
            <w:pPr>
              <w:jc w:val="center"/>
            </w:pPr>
            <w:r>
              <w:t>-</w:t>
            </w:r>
          </w:p>
        </w:tc>
      </w:tr>
    </w:tbl>
    <w:p w14:paraId="5A217EDA" w14:textId="77777777" w:rsidR="00094157" w:rsidRDefault="00094157" w:rsidP="00094157"/>
    <w:tbl>
      <w:tblPr>
        <w:tblStyle w:val="Tabellenraster"/>
        <w:tblW w:w="5000" w:type="pct"/>
        <w:tblLook w:val="04A0" w:firstRow="1" w:lastRow="0" w:firstColumn="1" w:lastColumn="0" w:noHBand="0" w:noVBand="1"/>
      </w:tblPr>
      <w:tblGrid>
        <w:gridCol w:w="563"/>
        <w:gridCol w:w="709"/>
        <w:gridCol w:w="567"/>
        <w:gridCol w:w="1133"/>
        <w:gridCol w:w="993"/>
        <w:gridCol w:w="3402"/>
        <w:gridCol w:w="852"/>
        <w:gridCol w:w="843"/>
      </w:tblGrid>
      <w:tr w:rsidR="00094157" w14:paraId="59A7BF2D" w14:textId="77777777" w:rsidTr="009911D4">
        <w:tc>
          <w:tcPr>
            <w:tcW w:w="311" w:type="pct"/>
            <w:tcBorders>
              <w:left w:val="single" w:sz="4" w:space="0" w:color="auto"/>
            </w:tcBorders>
            <w:shd w:val="clear" w:color="auto" w:fill="auto"/>
            <w:vAlign w:val="center"/>
          </w:tcPr>
          <w:p w14:paraId="520C4EC8" w14:textId="77777777" w:rsidR="00094157" w:rsidRPr="00915824" w:rsidRDefault="00094157" w:rsidP="009911D4">
            <w:pPr>
              <w:jc w:val="center"/>
              <w:rPr>
                <w:i/>
                <w:iCs/>
              </w:rPr>
            </w:pPr>
            <w:r w:rsidRPr="00915824">
              <w:rPr>
                <w:i/>
                <w:iCs/>
              </w:rPr>
              <w:t>V₂</w:t>
            </w:r>
          </w:p>
        </w:tc>
        <w:tc>
          <w:tcPr>
            <w:tcW w:w="391" w:type="pct"/>
            <w:shd w:val="clear" w:color="auto" w:fill="D9D9D9" w:themeFill="background1" w:themeFillShade="D9"/>
            <w:vAlign w:val="center"/>
          </w:tcPr>
          <w:p w14:paraId="3D37237A" w14:textId="77777777" w:rsidR="00094157" w:rsidRDefault="00094157" w:rsidP="009911D4">
            <w:pPr>
              <w:jc w:val="center"/>
            </w:pPr>
            <w:r>
              <w:t>AN</w:t>
            </w:r>
          </w:p>
        </w:tc>
        <w:tc>
          <w:tcPr>
            <w:tcW w:w="313" w:type="pct"/>
            <w:shd w:val="clear" w:color="auto" w:fill="D9D9D9" w:themeFill="background1" w:themeFillShade="D9"/>
            <w:vAlign w:val="center"/>
          </w:tcPr>
          <w:p w14:paraId="0758CA7A" w14:textId="77777777" w:rsidR="00094157" w:rsidRDefault="00094157" w:rsidP="009911D4">
            <w:pPr>
              <w:jc w:val="center"/>
            </w:pPr>
            <w:r>
              <w:t>TF</w:t>
            </w:r>
          </w:p>
        </w:tc>
        <w:tc>
          <w:tcPr>
            <w:tcW w:w="625" w:type="pct"/>
            <w:shd w:val="clear" w:color="auto" w:fill="D9D9D9" w:themeFill="background1" w:themeFillShade="D9"/>
            <w:vAlign w:val="center"/>
          </w:tcPr>
          <w:p w14:paraId="745C64E9" w14:textId="77777777" w:rsidR="00094157" w:rsidRDefault="00094157" w:rsidP="009911D4">
            <w:pPr>
              <w:jc w:val="center"/>
            </w:pPr>
            <w:r>
              <w:t>VF</w:t>
            </w:r>
          </w:p>
        </w:tc>
        <w:tc>
          <w:tcPr>
            <w:tcW w:w="548" w:type="pct"/>
            <w:shd w:val="clear" w:color="auto" w:fill="D9D9D9" w:themeFill="background1" w:themeFillShade="D9"/>
            <w:vAlign w:val="center"/>
          </w:tcPr>
          <w:p w14:paraId="17984080" w14:textId="77777777" w:rsidR="00094157" w:rsidRDefault="00094157" w:rsidP="009911D4">
            <w:pPr>
              <w:jc w:val="center"/>
            </w:pPr>
            <w:r>
              <w:t>FINIT</w:t>
            </w:r>
          </w:p>
        </w:tc>
        <w:tc>
          <w:tcPr>
            <w:tcW w:w="1877" w:type="pct"/>
            <w:shd w:val="clear" w:color="auto" w:fill="D9D9D9" w:themeFill="background1" w:themeFillShade="D9"/>
            <w:vAlign w:val="center"/>
          </w:tcPr>
          <w:p w14:paraId="46EF19BC" w14:textId="77777777" w:rsidR="00094157" w:rsidRDefault="00094157" w:rsidP="009911D4">
            <w:pPr>
              <w:jc w:val="center"/>
            </w:pPr>
            <w:r>
              <w:t>MF</w:t>
            </w:r>
          </w:p>
        </w:tc>
        <w:tc>
          <w:tcPr>
            <w:tcW w:w="470" w:type="pct"/>
            <w:shd w:val="clear" w:color="auto" w:fill="D9D9D9" w:themeFill="background1" w:themeFillShade="D9"/>
            <w:vAlign w:val="center"/>
          </w:tcPr>
          <w:p w14:paraId="5DBB13B7" w14:textId="77777777" w:rsidR="00094157" w:rsidRDefault="00094157" w:rsidP="009911D4">
            <w:pPr>
              <w:jc w:val="center"/>
            </w:pPr>
            <w:r>
              <w:t>VK</w:t>
            </w:r>
          </w:p>
        </w:tc>
        <w:tc>
          <w:tcPr>
            <w:tcW w:w="465" w:type="pct"/>
            <w:shd w:val="clear" w:color="auto" w:fill="D9D9D9" w:themeFill="background1" w:themeFillShade="D9"/>
            <w:vAlign w:val="center"/>
          </w:tcPr>
          <w:p w14:paraId="6CF04C30" w14:textId="77777777" w:rsidR="00094157" w:rsidRDefault="00094157" w:rsidP="009911D4">
            <w:pPr>
              <w:jc w:val="center"/>
            </w:pPr>
            <w:r>
              <w:t>NF</w:t>
            </w:r>
          </w:p>
        </w:tc>
      </w:tr>
      <w:tr w:rsidR="00094157" w14:paraId="30C49587" w14:textId="77777777" w:rsidTr="009911D4">
        <w:tc>
          <w:tcPr>
            <w:tcW w:w="311" w:type="pct"/>
            <w:tcBorders>
              <w:left w:val="single" w:sz="4" w:space="0" w:color="auto"/>
            </w:tcBorders>
            <w:vAlign w:val="center"/>
          </w:tcPr>
          <w:p w14:paraId="135E175D" w14:textId="438529CE" w:rsidR="00094157" w:rsidRPr="00944DE3" w:rsidRDefault="00094157" w:rsidP="009911D4">
            <w:pPr>
              <w:jc w:val="center"/>
            </w:pPr>
            <w:r>
              <w:t>S</w:t>
            </w:r>
            <w:r w:rsidR="001F31EB">
              <w:rPr>
                <w:vertAlign w:val="subscript"/>
              </w:rPr>
              <w:t>9</w:t>
            </w:r>
          </w:p>
        </w:tc>
        <w:tc>
          <w:tcPr>
            <w:tcW w:w="391" w:type="pct"/>
            <w:vAlign w:val="center"/>
          </w:tcPr>
          <w:p w14:paraId="1BB3017C" w14:textId="77777777" w:rsidR="00094157" w:rsidRDefault="00094157" w:rsidP="009911D4">
            <w:pPr>
              <w:jc w:val="center"/>
            </w:pPr>
            <w:r>
              <w:t>-</w:t>
            </w:r>
          </w:p>
        </w:tc>
        <w:tc>
          <w:tcPr>
            <w:tcW w:w="313" w:type="pct"/>
            <w:vAlign w:val="center"/>
          </w:tcPr>
          <w:p w14:paraId="3D4CBC73" w14:textId="77777777" w:rsidR="00094157" w:rsidRDefault="00094157" w:rsidP="009911D4">
            <w:pPr>
              <w:jc w:val="center"/>
            </w:pPr>
            <w:r>
              <w:t>-</w:t>
            </w:r>
          </w:p>
        </w:tc>
        <w:tc>
          <w:tcPr>
            <w:tcW w:w="625" w:type="pct"/>
            <w:vAlign w:val="center"/>
          </w:tcPr>
          <w:p w14:paraId="43E66FC7" w14:textId="77777777" w:rsidR="00094157" w:rsidRDefault="00094157" w:rsidP="009911D4">
            <w:pPr>
              <w:jc w:val="center"/>
            </w:pPr>
            <w:r w:rsidRPr="00F32197">
              <w:rPr>
                <w:strike/>
              </w:rPr>
              <w:t>jede</w:t>
            </w:r>
          </w:p>
        </w:tc>
        <w:tc>
          <w:tcPr>
            <w:tcW w:w="548" w:type="pct"/>
            <w:vAlign w:val="center"/>
          </w:tcPr>
          <w:p w14:paraId="7A5B03A0" w14:textId="77777777" w:rsidR="00094157" w:rsidRDefault="00094157" w:rsidP="009911D4">
            <w:pPr>
              <w:jc w:val="center"/>
            </w:pPr>
            <w:r w:rsidRPr="003D7088">
              <w:t>strömt</w:t>
            </w:r>
          </w:p>
        </w:tc>
        <w:tc>
          <w:tcPr>
            <w:tcW w:w="1877" w:type="pct"/>
            <w:vAlign w:val="center"/>
          </w:tcPr>
          <w:p w14:paraId="10A70544" w14:textId="77777777" w:rsidR="00094157" w:rsidRDefault="00094157" w:rsidP="009911D4">
            <w:pPr>
              <w:jc w:val="center"/>
            </w:pPr>
            <w:r>
              <w:t>-</w:t>
            </w:r>
          </w:p>
        </w:tc>
        <w:tc>
          <w:tcPr>
            <w:tcW w:w="470" w:type="pct"/>
            <w:vAlign w:val="center"/>
          </w:tcPr>
          <w:p w14:paraId="7281CA28" w14:textId="77777777" w:rsidR="00094157" w:rsidRDefault="00094157" w:rsidP="009911D4">
            <w:pPr>
              <w:jc w:val="center"/>
            </w:pPr>
            <w:r>
              <w:t>-</w:t>
            </w:r>
          </w:p>
        </w:tc>
        <w:tc>
          <w:tcPr>
            <w:tcW w:w="465" w:type="pct"/>
            <w:vAlign w:val="center"/>
          </w:tcPr>
          <w:p w14:paraId="7835532B" w14:textId="77777777" w:rsidR="00094157" w:rsidRPr="00EE5EC3" w:rsidRDefault="00094157" w:rsidP="009911D4">
            <w:pPr>
              <w:jc w:val="center"/>
            </w:pPr>
            <w:r>
              <w:t>-</w:t>
            </w:r>
          </w:p>
        </w:tc>
      </w:tr>
    </w:tbl>
    <w:p w14:paraId="00A92E18" w14:textId="77777777" w:rsidR="00094157" w:rsidRDefault="00094157" w:rsidP="00094157"/>
    <w:tbl>
      <w:tblPr>
        <w:tblStyle w:val="Tabellenraster"/>
        <w:tblW w:w="5000" w:type="pct"/>
        <w:tblLook w:val="04A0" w:firstRow="1" w:lastRow="0" w:firstColumn="1" w:lastColumn="0" w:noHBand="0" w:noVBand="1"/>
      </w:tblPr>
      <w:tblGrid>
        <w:gridCol w:w="565"/>
        <w:gridCol w:w="709"/>
        <w:gridCol w:w="567"/>
        <w:gridCol w:w="1133"/>
        <w:gridCol w:w="990"/>
        <w:gridCol w:w="3405"/>
        <w:gridCol w:w="852"/>
        <w:gridCol w:w="841"/>
      </w:tblGrid>
      <w:tr w:rsidR="00094157" w14:paraId="7C836ABA" w14:textId="77777777" w:rsidTr="009911D4">
        <w:tc>
          <w:tcPr>
            <w:tcW w:w="312" w:type="pct"/>
            <w:tcBorders>
              <w:left w:val="single" w:sz="4" w:space="0" w:color="auto"/>
            </w:tcBorders>
            <w:shd w:val="clear" w:color="auto" w:fill="auto"/>
            <w:vAlign w:val="center"/>
          </w:tcPr>
          <w:p w14:paraId="7559FE38" w14:textId="77777777" w:rsidR="00094157" w:rsidRPr="00915824" w:rsidRDefault="00094157" w:rsidP="009911D4">
            <w:pPr>
              <w:jc w:val="center"/>
              <w:rPr>
                <w:i/>
                <w:iCs/>
              </w:rPr>
            </w:pPr>
            <w:r w:rsidRPr="00915824">
              <w:rPr>
                <w:i/>
                <w:iCs/>
              </w:rPr>
              <w:t>V₂</w:t>
            </w:r>
          </w:p>
        </w:tc>
        <w:tc>
          <w:tcPr>
            <w:tcW w:w="391" w:type="pct"/>
            <w:shd w:val="clear" w:color="auto" w:fill="D9D9D9" w:themeFill="background1" w:themeFillShade="D9"/>
            <w:vAlign w:val="center"/>
          </w:tcPr>
          <w:p w14:paraId="187AB0B2" w14:textId="77777777" w:rsidR="00094157" w:rsidRDefault="00094157" w:rsidP="009911D4">
            <w:pPr>
              <w:jc w:val="center"/>
            </w:pPr>
            <w:r>
              <w:t>AN</w:t>
            </w:r>
          </w:p>
        </w:tc>
        <w:tc>
          <w:tcPr>
            <w:tcW w:w="313" w:type="pct"/>
            <w:shd w:val="clear" w:color="auto" w:fill="D9D9D9" w:themeFill="background1" w:themeFillShade="D9"/>
            <w:vAlign w:val="center"/>
          </w:tcPr>
          <w:p w14:paraId="35D94F8B" w14:textId="77777777" w:rsidR="00094157" w:rsidRDefault="00094157" w:rsidP="009911D4">
            <w:pPr>
              <w:jc w:val="center"/>
            </w:pPr>
            <w:r>
              <w:t>TF</w:t>
            </w:r>
          </w:p>
        </w:tc>
        <w:tc>
          <w:tcPr>
            <w:tcW w:w="625" w:type="pct"/>
            <w:shd w:val="clear" w:color="auto" w:fill="D9D9D9" w:themeFill="background1" w:themeFillShade="D9"/>
            <w:vAlign w:val="center"/>
          </w:tcPr>
          <w:p w14:paraId="6CCD47C8" w14:textId="77777777" w:rsidR="00094157" w:rsidRDefault="00094157" w:rsidP="009911D4">
            <w:pPr>
              <w:jc w:val="center"/>
            </w:pPr>
            <w:r>
              <w:t>VF</w:t>
            </w:r>
          </w:p>
        </w:tc>
        <w:tc>
          <w:tcPr>
            <w:tcW w:w="546" w:type="pct"/>
            <w:shd w:val="clear" w:color="auto" w:fill="D9D9D9" w:themeFill="background1" w:themeFillShade="D9"/>
            <w:vAlign w:val="center"/>
          </w:tcPr>
          <w:p w14:paraId="1A47BE04" w14:textId="77777777" w:rsidR="00094157" w:rsidRDefault="00094157" w:rsidP="009911D4">
            <w:pPr>
              <w:jc w:val="center"/>
            </w:pPr>
            <w:r>
              <w:t>FINIT</w:t>
            </w:r>
          </w:p>
        </w:tc>
        <w:tc>
          <w:tcPr>
            <w:tcW w:w="1879" w:type="pct"/>
            <w:shd w:val="clear" w:color="auto" w:fill="D9D9D9" w:themeFill="background1" w:themeFillShade="D9"/>
            <w:vAlign w:val="center"/>
          </w:tcPr>
          <w:p w14:paraId="4D516AC1" w14:textId="77777777" w:rsidR="00094157" w:rsidRDefault="00094157" w:rsidP="009911D4">
            <w:pPr>
              <w:jc w:val="center"/>
            </w:pPr>
            <w:r>
              <w:t>MF</w:t>
            </w:r>
          </w:p>
        </w:tc>
        <w:tc>
          <w:tcPr>
            <w:tcW w:w="470" w:type="pct"/>
            <w:shd w:val="clear" w:color="auto" w:fill="D9D9D9" w:themeFill="background1" w:themeFillShade="D9"/>
            <w:vAlign w:val="center"/>
          </w:tcPr>
          <w:p w14:paraId="47795D02" w14:textId="77777777" w:rsidR="00094157" w:rsidRDefault="00094157" w:rsidP="009911D4">
            <w:pPr>
              <w:jc w:val="center"/>
            </w:pPr>
            <w:r>
              <w:t>VK</w:t>
            </w:r>
          </w:p>
        </w:tc>
        <w:tc>
          <w:tcPr>
            <w:tcW w:w="465" w:type="pct"/>
            <w:shd w:val="clear" w:color="auto" w:fill="D9D9D9" w:themeFill="background1" w:themeFillShade="D9"/>
            <w:vAlign w:val="center"/>
          </w:tcPr>
          <w:p w14:paraId="15F1E8FA" w14:textId="77777777" w:rsidR="00094157" w:rsidRDefault="00094157" w:rsidP="009911D4">
            <w:pPr>
              <w:jc w:val="center"/>
            </w:pPr>
            <w:r>
              <w:t>NF</w:t>
            </w:r>
          </w:p>
        </w:tc>
      </w:tr>
      <w:tr w:rsidR="00094157" w14:paraId="40671C10" w14:textId="77777777" w:rsidTr="009911D4">
        <w:tc>
          <w:tcPr>
            <w:tcW w:w="312" w:type="pct"/>
            <w:tcBorders>
              <w:left w:val="single" w:sz="4" w:space="0" w:color="auto"/>
            </w:tcBorders>
            <w:vAlign w:val="center"/>
          </w:tcPr>
          <w:p w14:paraId="58A24C58" w14:textId="15A9E1CF" w:rsidR="00094157" w:rsidRPr="00944DE3" w:rsidRDefault="00094157" w:rsidP="009911D4">
            <w:pPr>
              <w:jc w:val="center"/>
            </w:pPr>
            <w:r>
              <w:t>S</w:t>
            </w:r>
            <w:r w:rsidR="001F31EB">
              <w:rPr>
                <w:vertAlign w:val="subscript"/>
              </w:rPr>
              <w:t>10</w:t>
            </w:r>
          </w:p>
        </w:tc>
        <w:tc>
          <w:tcPr>
            <w:tcW w:w="391" w:type="pct"/>
            <w:vAlign w:val="center"/>
          </w:tcPr>
          <w:p w14:paraId="65579FA9" w14:textId="77777777" w:rsidR="00094157" w:rsidRDefault="00094157" w:rsidP="009911D4">
            <w:pPr>
              <w:jc w:val="center"/>
            </w:pPr>
            <w:r>
              <w:t>-</w:t>
            </w:r>
          </w:p>
        </w:tc>
        <w:tc>
          <w:tcPr>
            <w:tcW w:w="313" w:type="pct"/>
            <w:vAlign w:val="center"/>
          </w:tcPr>
          <w:p w14:paraId="6D951279" w14:textId="77777777" w:rsidR="00094157" w:rsidRDefault="00094157" w:rsidP="009911D4">
            <w:pPr>
              <w:jc w:val="center"/>
            </w:pPr>
            <w:r>
              <w:t>-</w:t>
            </w:r>
          </w:p>
        </w:tc>
        <w:tc>
          <w:tcPr>
            <w:tcW w:w="625" w:type="pct"/>
            <w:vAlign w:val="center"/>
          </w:tcPr>
          <w:p w14:paraId="0AF2A45F" w14:textId="77777777" w:rsidR="00094157" w:rsidRDefault="00094157" w:rsidP="009911D4">
            <w:pPr>
              <w:jc w:val="center"/>
            </w:pPr>
            <w:r w:rsidRPr="00F32197">
              <w:rPr>
                <w:strike/>
              </w:rPr>
              <w:t>jede</w:t>
            </w:r>
          </w:p>
        </w:tc>
        <w:tc>
          <w:tcPr>
            <w:tcW w:w="546" w:type="pct"/>
            <w:vAlign w:val="center"/>
          </w:tcPr>
          <w:p w14:paraId="19988018" w14:textId="171EF5C6" w:rsidR="00094157" w:rsidRDefault="00094157" w:rsidP="009911D4">
            <w:pPr>
              <w:jc w:val="center"/>
            </w:pPr>
            <w:r w:rsidRPr="003D7088">
              <w:t>ruht</w:t>
            </w:r>
            <w:r w:rsidR="004A6E1D">
              <w:t>.</w:t>
            </w:r>
          </w:p>
        </w:tc>
        <w:tc>
          <w:tcPr>
            <w:tcW w:w="1879" w:type="pct"/>
            <w:vAlign w:val="center"/>
          </w:tcPr>
          <w:p w14:paraId="0A76D94F" w14:textId="77777777" w:rsidR="00094157" w:rsidRDefault="00094157" w:rsidP="009911D4">
            <w:pPr>
              <w:jc w:val="center"/>
            </w:pPr>
            <w:r>
              <w:t>-</w:t>
            </w:r>
          </w:p>
        </w:tc>
        <w:tc>
          <w:tcPr>
            <w:tcW w:w="470" w:type="pct"/>
            <w:vAlign w:val="center"/>
          </w:tcPr>
          <w:p w14:paraId="0C7B7535" w14:textId="77777777" w:rsidR="00094157" w:rsidRDefault="00094157" w:rsidP="009911D4">
            <w:pPr>
              <w:jc w:val="center"/>
            </w:pPr>
            <w:r>
              <w:t>-</w:t>
            </w:r>
          </w:p>
        </w:tc>
        <w:tc>
          <w:tcPr>
            <w:tcW w:w="465" w:type="pct"/>
            <w:vAlign w:val="center"/>
          </w:tcPr>
          <w:p w14:paraId="774C2CFF" w14:textId="77777777" w:rsidR="00094157" w:rsidRPr="00EE5EC3" w:rsidRDefault="00094157" w:rsidP="009911D4">
            <w:pPr>
              <w:jc w:val="center"/>
            </w:pPr>
            <w:r>
              <w:t>-</w:t>
            </w:r>
          </w:p>
        </w:tc>
      </w:tr>
    </w:tbl>
    <w:p w14:paraId="00A6D9A4" w14:textId="77777777" w:rsidR="00094157" w:rsidRDefault="00094157" w:rsidP="004F1B52"/>
    <w:p w14:paraId="055649D0" w14:textId="7EC85D2D" w:rsidR="00B10FB5" w:rsidRDefault="000941EE" w:rsidP="004F1B52">
      <w:r>
        <w:t>Untersuche</w:t>
      </w:r>
      <w:r w:rsidR="007167EF">
        <w:t>n Sie</w:t>
      </w:r>
      <w:r>
        <w:t xml:space="preserve"> die topologische A</w:t>
      </w:r>
      <w:r w:rsidR="006C6530">
        <w:t xml:space="preserve">nalyse des </w:t>
      </w:r>
      <w:r w:rsidR="00094157">
        <w:t xml:space="preserve">Gedichts </w:t>
      </w:r>
      <w:r w:rsidR="006C6530">
        <w:t xml:space="preserve">auf syntaktische Auffälligkeiten. </w:t>
      </w:r>
      <w:r w:rsidR="00A84C1A">
        <w:t>Interpretiere</w:t>
      </w:r>
      <w:r w:rsidR="00804501">
        <w:t>n Sie</w:t>
      </w:r>
      <w:r w:rsidR="00A84C1A">
        <w:t xml:space="preserve"> </w:t>
      </w:r>
      <w:r w:rsidR="00094157">
        <w:t>diese funktional.</w:t>
      </w:r>
    </w:p>
    <w:p w14:paraId="3C44EB4E" w14:textId="0F14343C" w:rsidR="00094157" w:rsidRDefault="00094157" w:rsidP="004F1B52"/>
    <w:p w14:paraId="15248C49" w14:textId="36267F9F" w:rsidR="00CD7449" w:rsidRDefault="00CD7449" w:rsidP="004F1B52"/>
    <w:p w14:paraId="7DFACBF4" w14:textId="77777777" w:rsidR="00CD7449" w:rsidRDefault="00CD7449" w:rsidP="004F1B52"/>
    <w:p w14:paraId="74B18BE3" w14:textId="16070DD8" w:rsidR="0092609B" w:rsidRPr="00804501" w:rsidRDefault="00986B1E" w:rsidP="00804501">
      <w:pPr>
        <w:rPr>
          <w:b/>
        </w:rPr>
      </w:pPr>
      <w:r w:rsidRPr="00986B1E">
        <w:rPr>
          <w:b/>
        </w:rPr>
        <w:lastRenderedPageBreak/>
        <w:t>Lösungshinweise</w:t>
      </w:r>
    </w:p>
    <w:p w14:paraId="529625EF" w14:textId="76BCD393" w:rsidR="007B512E" w:rsidRDefault="003E0A94" w:rsidP="003E0A94">
      <w:r>
        <w:t xml:space="preserve">Die topologische Analyse kann vertiefend als Grundlage einer funktionalen Betrachtung literarischer Texte herangezogen werden, wie sich anhand der topologischen Analyse des Dinggedichts </w:t>
      </w:r>
      <w:r w:rsidRPr="000D7504">
        <w:rPr>
          <w:i/>
        </w:rPr>
        <w:t>Der römische Brunnen</w:t>
      </w:r>
      <w:r>
        <w:t xml:space="preserve"> von Conrad Ferdinand Meyer zeigen lässt</w:t>
      </w:r>
      <w:r w:rsidR="007A714C">
        <w:t xml:space="preserve"> </w:t>
      </w:r>
      <w:r w:rsidR="002C44CE">
        <w:t xml:space="preserve">(zitiert nach </w:t>
      </w:r>
      <w:sdt>
        <w:sdtPr>
          <w:alias w:val="Don't edit this field"/>
          <w:tag w:val="CitaviPlaceholder#d4936ac8-553a-4d00-9a18-da8f7df3eb85"/>
          <w:id w:val="-1480832422"/>
          <w:placeholder>
            <w:docPart w:val="260ACF897C6C4B8A858DC1C613B32394"/>
          </w:placeholder>
        </w:sdtPr>
        <w:sdtEndPr/>
        <w:sdtContent>
          <w:r w:rsidR="002C44CE">
            <w:fldChar w:fldCharType="begin"/>
          </w:r>
          <w:r w:rsidR="00556F3E">
            <w:instrText>ADDIN CitaviPlaceholder{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}</w:instrText>
          </w:r>
          <w:r w:rsidR="002C44CE">
            <w:fldChar w:fldCharType="separate"/>
          </w:r>
          <w:r w:rsidR="00CF02A1">
            <w:t>Meyer und Henel 2017</w:t>
          </w:r>
          <w:r w:rsidR="002C44CE">
            <w:fldChar w:fldCharType="end"/>
          </w:r>
        </w:sdtContent>
      </w:sdt>
      <w:r w:rsidR="002C44CE">
        <w:t>: 22</w:t>
      </w:r>
      <w:r w:rsidR="003C4AF3">
        <w:t>).</w:t>
      </w:r>
      <w:r w:rsidR="00F3712D">
        <w:t xml:space="preserve"> </w:t>
      </w:r>
    </w:p>
    <w:p w14:paraId="64EF1C57" w14:textId="39841090" w:rsidR="002C44CE" w:rsidRDefault="009027FE" w:rsidP="003E0A94">
      <w:r>
        <w:t xml:space="preserve">Hinweis: </w:t>
      </w:r>
      <w:r w:rsidR="002A1643">
        <w:t xml:space="preserve">Weiterführende Überlegungen </w:t>
      </w:r>
      <w:r w:rsidR="00F3712D">
        <w:t>zur didaktische Relevanz des topologischen Feldermodells hinsichtlich der Kompetenzbereiche Sprachreflexion und Sprachgebrauch, Schreiben und funktionale Textanalyse</w:t>
      </w:r>
      <w:r w:rsidR="0067669F">
        <w:t xml:space="preserve"> finden sich </w:t>
      </w:r>
      <w:r w:rsidR="00D36CB0">
        <w:t xml:space="preserve">in </w:t>
      </w:r>
      <w:sdt>
        <w:sdtPr>
          <w:alias w:val="Don't edit this field"/>
          <w:tag w:val="CitaviPlaceholder#4b4ec859-3048-4629-9a99-95fee9d0f86b"/>
          <w:id w:val="-257527537"/>
          <w:placeholder>
            <w:docPart w:val="3ACAB28518484503A77F81E51213C07C"/>
          </w:placeholder>
        </w:sdtPr>
        <w:sdtEndPr/>
        <w:sdtContent>
          <w:r w:rsidR="00F3712D">
            <w:fldChar w:fldCharType="begin"/>
          </w:r>
          <w:r w:rsidR="00556F3E">
            <w:instrText>ADDIN CitaviPlaceholder{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}</w:instrText>
          </w:r>
          <w:r w:rsidR="00F3712D">
            <w:fldChar w:fldCharType="separate"/>
          </w:r>
          <w:r w:rsidR="00CF02A1">
            <w:t xml:space="preserve">Froemel </w:t>
          </w:r>
          <w:r w:rsidR="00E855AE">
            <w:t>(</w:t>
          </w:r>
          <w:r w:rsidR="00CF02A1">
            <w:t>in Vorbereitung</w:t>
          </w:r>
          <w:r w:rsidR="00F3712D">
            <w:fldChar w:fldCharType="end"/>
          </w:r>
          <w:r w:rsidR="00E855AE">
            <w:t>)</w:t>
          </w:r>
        </w:sdtContent>
      </w:sdt>
      <w:r w:rsidR="00876C95">
        <w:t>.</w:t>
      </w:r>
    </w:p>
    <w:p w14:paraId="678B23E5" w14:textId="77777777" w:rsidR="00FB3200" w:rsidRPr="00CD7449" w:rsidRDefault="00FB3200" w:rsidP="003E0A94">
      <w:pPr>
        <w:rPr>
          <w:sz w:val="16"/>
          <w:szCs w:val="16"/>
        </w:rPr>
      </w:pPr>
    </w:p>
    <w:tbl>
      <w:tblPr>
        <w:tblW w:w="0" w:type="auto"/>
        <w:tblCellMar>
          <w:top w:w="57" w:type="dxa"/>
          <w:left w:w="57" w:type="dxa"/>
          <w:bottom w:w="57" w:type="dxa"/>
          <w:right w:w="57" w:type="dxa"/>
        </w:tblCellMar>
        <w:tblLook w:val="04A0" w:firstRow="1" w:lastRow="0" w:firstColumn="1" w:lastColumn="0" w:noHBand="0" w:noVBand="1"/>
      </w:tblPr>
      <w:tblGrid>
        <w:gridCol w:w="562"/>
        <w:gridCol w:w="8500"/>
      </w:tblGrid>
      <w:tr w:rsidR="00047577" w14:paraId="58EBCF10" w14:textId="77777777" w:rsidTr="00AC6379">
        <w:tc>
          <w:tcPr>
            <w:tcW w:w="562" w:type="dxa"/>
          </w:tcPr>
          <w:p w14:paraId="43520994" w14:textId="77777777" w:rsidR="00047577" w:rsidRDefault="00047577" w:rsidP="00AC6379"/>
          <w:p w14:paraId="3D46524D" w14:textId="77777777" w:rsidR="00047577" w:rsidRDefault="00047577" w:rsidP="00AC6379"/>
          <w:p w14:paraId="4DD01E27" w14:textId="77777777" w:rsidR="00047577" w:rsidRDefault="00047577" w:rsidP="00AC6379">
            <w:r>
              <w:t>1</w:t>
            </w:r>
          </w:p>
          <w:p w14:paraId="44219143" w14:textId="77777777" w:rsidR="00047577" w:rsidRDefault="00047577" w:rsidP="00AC6379"/>
          <w:p w14:paraId="56CEA209" w14:textId="77777777" w:rsidR="00047577" w:rsidRDefault="00047577" w:rsidP="00AC6379"/>
          <w:p w14:paraId="502B2649" w14:textId="77777777" w:rsidR="00047577" w:rsidRDefault="00047577" w:rsidP="00AC6379"/>
          <w:p w14:paraId="22689164" w14:textId="77777777" w:rsidR="00047577" w:rsidRDefault="00047577" w:rsidP="00AC6379">
            <w:r>
              <w:t>5</w:t>
            </w:r>
          </w:p>
        </w:tc>
        <w:tc>
          <w:tcPr>
            <w:tcW w:w="8500" w:type="dxa"/>
          </w:tcPr>
          <w:p w14:paraId="209E7F20" w14:textId="77777777" w:rsidR="00047577" w:rsidRDefault="00047577" w:rsidP="00AC6379">
            <w:pPr>
              <w:jc w:val="left"/>
              <w:rPr>
                <w:b/>
              </w:rPr>
            </w:pPr>
            <w:r w:rsidRPr="009A7BAC">
              <w:rPr>
                <w:b/>
              </w:rPr>
              <w:t>Conrad Ferdinand Meyer</w:t>
            </w:r>
          </w:p>
          <w:p w14:paraId="7B7FA146" w14:textId="77777777" w:rsidR="00047577" w:rsidRPr="000A7C4B" w:rsidRDefault="00047577" w:rsidP="00AC6379">
            <w:pPr>
              <w:jc w:val="left"/>
              <w:rPr>
                <w:b/>
              </w:rPr>
            </w:pPr>
            <w:r>
              <w:rPr>
                <w:b/>
              </w:rPr>
              <w:t>Der römische Brunnen</w:t>
            </w:r>
          </w:p>
          <w:p w14:paraId="6A5AF28A" w14:textId="77777777" w:rsidR="00047577" w:rsidRDefault="00047577" w:rsidP="00AC6379">
            <w:pPr>
              <w:jc w:val="left"/>
            </w:pPr>
            <w:r>
              <w:t>[</w:t>
            </w:r>
            <w:r>
              <w:rPr>
                <w:vertAlign w:val="subscript"/>
              </w:rPr>
              <w:t xml:space="preserve">S0 </w:t>
            </w:r>
            <w:r>
              <w:t>[</w:t>
            </w:r>
            <w:r w:rsidRPr="00C771DE">
              <w:rPr>
                <w:vertAlign w:val="subscript"/>
              </w:rPr>
              <w:t>S</w:t>
            </w:r>
            <w:r>
              <w:rPr>
                <w:vertAlign w:val="subscript"/>
              </w:rPr>
              <w:t>1</w:t>
            </w:r>
            <w:r>
              <w:t xml:space="preserve"> Aufsteigt der Strahl] und [</w:t>
            </w:r>
            <w:r>
              <w:rPr>
                <w:vertAlign w:val="subscript"/>
              </w:rPr>
              <w:t>S2</w:t>
            </w:r>
            <w:r>
              <w:t xml:space="preserve"> fallend gießt</w:t>
            </w:r>
          </w:p>
          <w:p w14:paraId="3E177891" w14:textId="77777777" w:rsidR="00047577" w:rsidRDefault="00047577" w:rsidP="00AC6379">
            <w:pPr>
              <w:jc w:val="left"/>
            </w:pPr>
            <w:r>
              <w:t>Er voll der Marmorschale Rund,</w:t>
            </w:r>
          </w:p>
          <w:p w14:paraId="257923C0" w14:textId="77777777" w:rsidR="00047577" w:rsidRDefault="00047577" w:rsidP="00AC6379">
            <w:pPr>
              <w:jc w:val="left"/>
            </w:pPr>
            <w:r>
              <w:t>[</w:t>
            </w:r>
            <w:r>
              <w:rPr>
                <w:vertAlign w:val="subscript"/>
              </w:rPr>
              <w:t>S3</w:t>
            </w:r>
            <w:r>
              <w:t xml:space="preserve"> Die, sich verschleiernd, überfließt</w:t>
            </w:r>
          </w:p>
          <w:p w14:paraId="335D44C2" w14:textId="77777777" w:rsidR="00047577" w:rsidRDefault="00047577" w:rsidP="00AC6379">
            <w:pPr>
              <w:jc w:val="left"/>
            </w:pPr>
            <w:r>
              <w:t>In einer zweiten Schale Grund]]];</w:t>
            </w:r>
          </w:p>
          <w:p w14:paraId="1C238F4F" w14:textId="77777777" w:rsidR="00047577" w:rsidRDefault="00047577" w:rsidP="00AC6379">
            <w:pPr>
              <w:jc w:val="left"/>
            </w:pPr>
            <w:r>
              <w:t>[</w:t>
            </w:r>
            <w:r>
              <w:rPr>
                <w:vertAlign w:val="subscript"/>
              </w:rPr>
              <w:t>S4</w:t>
            </w:r>
            <w:r>
              <w:t xml:space="preserve"> [</w:t>
            </w:r>
            <w:r>
              <w:rPr>
                <w:vertAlign w:val="subscript"/>
              </w:rPr>
              <w:t xml:space="preserve">S5 </w:t>
            </w:r>
            <w:r>
              <w:t>Die zweite gibt, [</w:t>
            </w:r>
            <w:r>
              <w:rPr>
                <w:vertAlign w:val="subscript"/>
              </w:rPr>
              <w:t>S6</w:t>
            </w:r>
            <w:r>
              <w:t xml:space="preserve"> sie wird zu reich],</w:t>
            </w:r>
          </w:p>
          <w:p w14:paraId="1B3D9275" w14:textId="77777777" w:rsidR="00047577" w:rsidRDefault="00047577" w:rsidP="00AC6379">
            <w:pPr>
              <w:jc w:val="left"/>
            </w:pPr>
            <w:r>
              <w:t>Der dritten wallend ihre Flut],</w:t>
            </w:r>
          </w:p>
          <w:p w14:paraId="2428544B" w14:textId="77777777" w:rsidR="00047577" w:rsidRDefault="00047577" w:rsidP="00AC6379">
            <w:pPr>
              <w:jc w:val="left"/>
            </w:pPr>
            <w:r>
              <w:t>Und [</w:t>
            </w:r>
            <w:r>
              <w:rPr>
                <w:vertAlign w:val="subscript"/>
              </w:rPr>
              <w:t>S7</w:t>
            </w:r>
            <w:r>
              <w:t xml:space="preserve"> jede nimmt] und [</w:t>
            </w:r>
            <w:r>
              <w:rPr>
                <w:vertAlign w:val="subscript"/>
              </w:rPr>
              <w:t>S8</w:t>
            </w:r>
            <w:r>
              <w:t xml:space="preserve"> gibt zugleich]</w:t>
            </w:r>
          </w:p>
          <w:p w14:paraId="3A368728" w14:textId="77777777" w:rsidR="00047577" w:rsidRDefault="00047577" w:rsidP="00AC6379">
            <w:pPr>
              <w:jc w:val="left"/>
            </w:pPr>
            <w:r>
              <w:t>Und [</w:t>
            </w:r>
            <w:r>
              <w:rPr>
                <w:vertAlign w:val="subscript"/>
              </w:rPr>
              <w:t>S9</w:t>
            </w:r>
            <w:r>
              <w:t xml:space="preserve"> strömt] und [</w:t>
            </w:r>
            <w:r>
              <w:rPr>
                <w:vertAlign w:val="subscript"/>
              </w:rPr>
              <w:t>S10</w:t>
            </w:r>
            <w:r>
              <w:t xml:space="preserve"> ruht.]]</w:t>
            </w:r>
          </w:p>
        </w:tc>
      </w:tr>
    </w:tbl>
    <w:p w14:paraId="256749B0" w14:textId="77777777" w:rsidR="0092609B" w:rsidRPr="00CD7449" w:rsidRDefault="0092609B" w:rsidP="0092609B">
      <w:pPr>
        <w:rPr>
          <w:sz w:val="16"/>
          <w:szCs w:val="16"/>
        </w:rPr>
      </w:pPr>
    </w:p>
    <w:p w14:paraId="0682AED2" w14:textId="59E0EB78" w:rsidR="0092609B" w:rsidRDefault="0092609B" w:rsidP="0092609B">
      <w:r>
        <w:t xml:space="preserve">Die Analyse der Satzstruktur zeigt zunächst, dass das Gedicht aus </w:t>
      </w:r>
      <w:r w:rsidR="00370993">
        <w:t>zwei Parataxen</w:t>
      </w:r>
      <w:r>
        <w:t xml:space="preserve"> S</w:t>
      </w:r>
      <w:r>
        <w:rPr>
          <w:vertAlign w:val="subscript"/>
        </w:rPr>
        <w:t>0</w:t>
      </w:r>
      <w:r w:rsidR="00B576EB">
        <w:rPr>
          <w:vertAlign w:val="subscript"/>
        </w:rPr>
        <w:t xml:space="preserve"> </w:t>
      </w:r>
      <w:r w:rsidR="00B576EB">
        <w:t xml:space="preserve">und </w:t>
      </w:r>
      <w:r>
        <w:t>S</w:t>
      </w:r>
      <w:r>
        <w:rPr>
          <w:vertAlign w:val="subscript"/>
        </w:rPr>
        <w:t>4</w:t>
      </w:r>
      <w:r w:rsidR="00B576EB">
        <w:t xml:space="preserve"> </w:t>
      </w:r>
      <w:r>
        <w:t>besteht, die sich wie folgt topologisch analysieren lassen:</w:t>
      </w:r>
    </w:p>
    <w:p w14:paraId="49346616" w14:textId="77777777" w:rsidR="005646CE" w:rsidRPr="00CD7449" w:rsidRDefault="005646CE" w:rsidP="0092609B">
      <w:pPr>
        <w:rPr>
          <w:sz w:val="16"/>
          <w:szCs w:val="16"/>
        </w:rPr>
      </w:pPr>
    </w:p>
    <w:p w14:paraId="4453F3B1" w14:textId="77777777" w:rsidR="005646CE" w:rsidRDefault="005646CE" w:rsidP="005646CE">
      <w:r>
        <w:t>Parataxe S</w:t>
      </w:r>
      <w:r>
        <w:rPr>
          <w:vertAlign w:val="subscript"/>
        </w:rPr>
        <w:t>0</w:t>
      </w:r>
    </w:p>
    <w:tbl>
      <w:tblPr>
        <w:tblStyle w:val="Tabellenraster"/>
        <w:tblW w:w="5000" w:type="pct"/>
        <w:tblLook w:val="04A0" w:firstRow="1" w:lastRow="0" w:firstColumn="1" w:lastColumn="0" w:noHBand="0" w:noVBand="1"/>
      </w:tblPr>
      <w:tblGrid>
        <w:gridCol w:w="562"/>
        <w:gridCol w:w="1488"/>
        <w:gridCol w:w="1970"/>
        <w:gridCol w:w="2775"/>
        <w:gridCol w:w="2267"/>
      </w:tblGrid>
      <w:tr w:rsidR="005646CE" w14:paraId="45C72A58" w14:textId="77777777" w:rsidTr="00173447">
        <w:tc>
          <w:tcPr>
            <w:tcW w:w="310" w:type="pct"/>
            <w:tcBorders>
              <w:left w:val="single" w:sz="4" w:space="0" w:color="auto"/>
            </w:tcBorders>
            <w:shd w:val="clear" w:color="auto" w:fill="auto"/>
            <w:vAlign w:val="center"/>
          </w:tcPr>
          <w:p w14:paraId="63B89F1F" w14:textId="77777777" w:rsidR="005646CE" w:rsidRPr="00915824" w:rsidRDefault="005646CE" w:rsidP="00173447">
            <w:pPr>
              <w:jc w:val="center"/>
              <w:rPr>
                <w:i/>
                <w:iCs/>
              </w:rPr>
            </w:pPr>
            <w:r>
              <w:rPr>
                <w:i/>
                <w:iCs/>
              </w:rPr>
              <w:t>KS</w:t>
            </w:r>
          </w:p>
        </w:tc>
        <w:tc>
          <w:tcPr>
            <w:tcW w:w="821" w:type="pct"/>
            <w:shd w:val="clear" w:color="auto" w:fill="D9D9D9" w:themeFill="background1" w:themeFillShade="D9"/>
            <w:vAlign w:val="center"/>
          </w:tcPr>
          <w:p w14:paraId="3CBD4F97" w14:textId="77777777" w:rsidR="005646CE" w:rsidRPr="00CB0940" w:rsidRDefault="005646CE" w:rsidP="00173447">
            <w:pPr>
              <w:jc w:val="center"/>
            </w:pPr>
            <w:r>
              <w:t>KOORD</w:t>
            </w:r>
            <w:r>
              <w:rPr>
                <w:vertAlign w:val="subscript"/>
              </w:rPr>
              <w:t>1</w:t>
            </w:r>
          </w:p>
        </w:tc>
        <w:tc>
          <w:tcPr>
            <w:tcW w:w="1087" w:type="pct"/>
            <w:shd w:val="clear" w:color="auto" w:fill="D9D9D9" w:themeFill="background1" w:themeFillShade="D9"/>
            <w:vAlign w:val="center"/>
          </w:tcPr>
          <w:p w14:paraId="45A319D7" w14:textId="77777777" w:rsidR="005646CE" w:rsidRDefault="005646CE" w:rsidP="00173447">
            <w:pPr>
              <w:jc w:val="center"/>
            </w:pPr>
            <w:r>
              <w:t>K1</w:t>
            </w:r>
          </w:p>
        </w:tc>
        <w:tc>
          <w:tcPr>
            <w:tcW w:w="1531" w:type="pct"/>
            <w:shd w:val="clear" w:color="auto" w:fill="D9D9D9" w:themeFill="background1" w:themeFillShade="D9"/>
            <w:vAlign w:val="center"/>
          </w:tcPr>
          <w:p w14:paraId="1D23199C" w14:textId="77777777" w:rsidR="005646CE" w:rsidRDefault="005646CE" w:rsidP="00173447">
            <w:pPr>
              <w:jc w:val="center"/>
            </w:pPr>
            <w:r>
              <w:t>KOORD2</w:t>
            </w:r>
          </w:p>
        </w:tc>
        <w:tc>
          <w:tcPr>
            <w:tcW w:w="1251" w:type="pct"/>
            <w:shd w:val="clear" w:color="auto" w:fill="D9D9D9" w:themeFill="background1" w:themeFillShade="D9"/>
            <w:vAlign w:val="center"/>
          </w:tcPr>
          <w:p w14:paraId="669A3A9B" w14:textId="77777777" w:rsidR="005646CE" w:rsidRDefault="005646CE" w:rsidP="00173447">
            <w:r>
              <w:t>K2</w:t>
            </w:r>
          </w:p>
        </w:tc>
      </w:tr>
      <w:tr w:rsidR="005646CE" w14:paraId="518CAA9B" w14:textId="77777777" w:rsidTr="00173447">
        <w:tc>
          <w:tcPr>
            <w:tcW w:w="310" w:type="pct"/>
            <w:tcBorders>
              <w:left w:val="single" w:sz="4" w:space="0" w:color="auto"/>
            </w:tcBorders>
            <w:vAlign w:val="center"/>
          </w:tcPr>
          <w:p w14:paraId="04B04A3D" w14:textId="77777777" w:rsidR="005646CE" w:rsidRPr="00944DE3" w:rsidRDefault="005646CE" w:rsidP="00173447">
            <w:pPr>
              <w:jc w:val="center"/>
            </w:pPr>
            <w:r>
              <w:t>S</w:t>
            </w:r>
            <w:r>
              <w:rPr>
                <w:vertAlign w:val="subscript"/>
              </w:rPr>
              <w:t>0</w:t>
            </w:r>
          </w:p>
        </w:tc>
        <w:tc>
          <w:tcPr>
            <w:tcW w:w="821" w:type="pct"/>
            <w:vAlign w:val="center"/>
          </w:tcPr>
          <w:p w14:paraId="7A1CB895" w14:textId="77777777" w:rsidR="005646CE" w:rsidRPr="00CB0940" w:rsidRDefault="005646CE" w:rsidP="00173447">
            <w:pPr>
              <w:jc w:val="center"/>
            </w:pPr>
            <w:r>
              <w:t>-</w:t>
            </w:r>
          </w:p>
        </w:tc>
        <w:tc>
          <w:tcPr>
            <w:tcW w:w="1087" w:type="pct"/>
            <w:vAlign w:val="center"/>
          </w:tcPr>
          <w:p w14:paraId="3AE235B3" w14:textId="77777777" w:rsidR="005646CE" w:rsidRPr="00B81F05" w:rsidRDefault="005646CE" w:rsidP="00173447">
            <w:pPr>
              <w:jc w:val="center"/>
            </w:pPr>
            <w:r>
              <w:t>S</w:t>
            </w:r>
            <w:r>
              <w:rPr>
                <w:vertAlign w:val="subscript"/>
              </w:rPr>
              <w:t>1</w:t>
            </w:r>
          </w:p>
        </w:tc>
        <w:tc>
          <w:tcPr>
            <w:tcW w:w="1531" w:type="pct"/>
            <w:vAlign w:val="center"/>
          </w:tcPr>
          <w:p w14:paraId="1332DA63" w14:textId="77777777" w:rsidR="005646CE" w:rsidRDefault="005646CE" w:rsidP="00173447">
            <w:pPr>
              <w:jc w:val="center"/>
            </w:pPr>
            <w:r>
              <w:t>und</w:t>
            </w:r>
          </w:p>
        </w:tc>
        <w:tc>
          <w:tcPr>
            <w:tcW w:w="1251" w:type="pct"/>
            <w:vAlign w:val="center"/>
          </w:tcPr>
          <w:p w14:paraId="20F0D0F2" w14:textId="77777777" w:rsidR="005646CE" w:rsidRPr="002A5C11" w:rsidRDefault="005646CE" w:rsidP="00173447">
            <w:pPr>
              <w:jc w:val="center"/>
            </w:pPr>
            <w:r>
              <w:t>S</w:t>
            </w:r>
            <w:r>
              <w:rPr>
                <w:vertAlign w:val="subscript"/>
              </w:rPr>
              <w:t>2</w:t>
            </w:r>
          </w:p>
        </w:tc>
      </w:tr>
    </w:tbl>
    <w:p w14:paraId="1C79DC38" w14:textId="77777777" w:rsidR="005646CE" w:rsidRPr="00CD7449" w:rsidRDefault="005646CE" w:rsidP="005646CE">
      <w:pPr>
        <w:rPr>
          <w:sz w:val="16"/>
          <w:szCs w:val="16"/>
        </w:rPr>
      </w:pPr>
    </w:p>
    <w:tbl>
      <w:tblPr>
        <w:tblStyle w:val="Tabellenraster"/>
        <w:tblW w:w="5000" w:type="pct"/>
        <w:tblLook w:val="04A0" w:firstRow="1" w:lastRow="0" w:firstColumn="1" w:lastColumn="0" w:noHBand="0" w:noVBand="1"/>
      </w:tblPr>
      <w:tblGrid>
        <w:gridCol w:w="566"/>
        <w:gridCol w:w="710"/>
        <w:gridCol w:w="565"/>
        <w:gridCol w:w="850"/>
        <w:gridCol w:w="991"/>
        <w:gridCol w:w="1133"/>
        <w:gridCol w:w="1276"/>
        <w:gridCol w:w="2971"/>
      </w:tblGrid>
      <w:tr w:rsidR="005646CE" w14:paraId="0B73079D" w14:textId="77777777" w:rsidTr="00173447">
        <w:tc>
          <w:tcPr>
            <w:tcW w:w="312" w:type="pct"/>
            <w:tcBorders>
              <w:left w:val="single" w:sz="4" w:space="0" w:color="auto"/>
            </w:tcBorders>
            <w:shd w:val="clear" w:color="auto" w:fill="auto"/>
            <w:vAlign w:val="center"/>
          </w:tcPr>
          <w:p w14:paraId="0A021701" w14:textId="77777777" w:rsidR="005646CE" w:rsidRPr="00915824" w:rsidRDefault="005646CE" w:rsidP="00173447">
            <w:pPr>
              <w:jc w:val="center"/>
              <w:rPr>
                <w:i/>
                <w:iCs/>
                <w:vertAlign w:val="subscript"/>
              </w:rPr>
            </w:pPr>
            <w:r w:rsidRPr="00915824">
              <w:rPr>
                <w:i/>
                <w:iCs/>
              </w:rPr>
              <w:t>V₂</w:t>
            </w:r>
          </w:p>
        </w:tc>
        <w:tc>
          <w:tcPr>
            <w:tcW w:w="392" w:type="pct"/>
            <w:shd w:val="clear" w:color="auto" w:fill="D9D9D9" w:themeFill="background1" w:themeFillShade="D9"/>
            <w:vAlign w:val="center"/>
          </w:tcPr>
          <w:p w14:paraId="0D393FDB" w14:textId="77777777" w:rsidR="005646CE" w:rsidRDefault="005646CE" w:rsidP="00173447">
            <w:pPr>
              <w:jc w:val="center"/>
            </w:pPr>
            <w:r>
              <w:t>AN</w:t>
            </w:r>
          </w:p>
        </w:tc>
        <w:tc>
          <w:tcPr>
            <w:tcW w:w="312" w:type="pct"/>
            <w:shd w:val="clear" w:color="auto" w:fill="D9D9D9" w:themeFill="background1" w:themeFillShade="D9"/>
            <w:vAlign w:val="center"/>
          </w:tcPr>
          <w:p w14:paraId="68537AC4" w14:textId="77777777" w:rsidR="005646CE" w:rsidRDefault="005646CE" w:rsidP="00173447">
            <w:pPr>
              <w:jc w:val="center"/>
            </w:pPr>
            <w:r>
              <w:t>TF</w:t>
            </w:r>
          </w:p>
        </w:tc>
        <w:tc>
          <w:tcPr>
            <w:tcW w:w="469" w:type="pct"/>
            <w:shd w:val="clear" w:color="auto" w:fill="D9D9D9" w:themeFill="background1" w:themeFillShade="D9"/>
            <w:vAlign w:val="center"/>
          </w:tcPr>
          <w:p w14:paraId="6599929C" w14:textId="77777777" w:rsidR="005646CE" w:rsidRDefault="005646CE" w:rsidP="00173447">
            <w:pPr>
              <w:jc w:val="center"/>
            </w:pPr>
            <w:r>
              <w:t>VF</w:t>
            </w:r>
          </w:p>
        </w:tc>
        <w:tc>
          <w:tcPr>
            <w:tcW w:w="547" w:type="pct"/>
            <w:shd w:val="clear" w:color="auto" w:fill="D9D9D9" w:themeFill="background1" w:themeFillShade="D9"/>
            <w:vAlign w:val="center"/>
          </w:tcPr>
          <w:p w14:paraId="4F9A499B" w14:textId="77777777" w:rsidR="005646CE" w:rsidRDefault="005646CE" w:rsidP="00173447">
            <w:pPr>
              <w:jc w:val="center"/>
            </w:pPr>
            <w:r>
              <w:t>FINIT</w:t>
            </w:r>
          </w:p>
        </w:tc>
        <w:tc>
          <w:tcPr>
            <w:tcW w:w="625" w:type="pct"/>
            <w:shd w:val="clear" w:color="auto" w:fill="D9D9D9" w:themeFill="background1" w:themeFillShade="D9"/>
            <w:vAlign w:val="center"/>
          </w:tcPr>
          <w:p w14:paraId="6D069E77" w14:textId="77777777" w:rsidR="005646CE" w:rsidRDefault="005646CE" w:rsidP="00173447">
            <w:pPr>
              <w:jc w:val="center"/>
            </w:pPr>
            <w:r>
              <w:t>MF</w:t>
            </w:r>
          </w:p>
        </w:tc>
        <w:tc>
          <w:tcPr>
            <w:tcW w:w="704" w:type="pct"/>
            <w:shd w:val="clear" w:color="auto" w:fill="D9D9D9" w:themeFill="background1" w:themeFillShade="D9"/>
            <w:vAlign w:val="center"/>
          </w:tcPr>
          <w:p w14:paraId="31FA2F4C" w14:textId="77777777" w:rsidR="005646CE" w:rsidRDefault="005646CE" w:rsidP="00173447">
            <w:pPr>
              <w:jc w:val="center"/>
            </w:pPr>
            <w:r>
              <w:t>VK</w:t>
            </w:r>
          </w:p>
        </w:tc>
        <w:tc>
          <w:tcPr>
            <w:tcW w:w="1639" w:type="pct"/>
            <w:shd w:val="clear" w:color="auto" w:fill="D9D9D9" w:themeFill="background1" w:themeFillShade="D9"/>
            <w:vAlign w:val="center"/>
          </w:tcPr>
          <w:p w14:paraId="65F53805" w14:textId="77777777" w:rsidR="005646CE" w:rsidRDefault="005646CE" w:rsidP="00173447">
            <w:pPr>
              <w:jc w:val="center"/>
            </w:pPr>
            <w:r>
              <w:t>NF</w:t>
            </w:r>
          </w:p>
        </w:tc>
      </w:tr>
      <w:tr w:rsidR="005646CE" w14:paraId="5FE95DFB" w14:textId="77777777" w:rsidTr="00173447">
        <w:tc>
          <w:tcPr>
            <w:tcW w:w="312" w:type="pct"/>
            <w:tcBorders>
              <w:left w:val="single" w:sz="4" w:space="0" w:color="auto"/>
            </w:tcBorders>
            <w:vAlign w:val="center"/>
          </w:tcPr>
          <w:p w14:paraId="56F7C5CF" w14:textId="77777777" w:rsidR="005646CE" w:rsidRPr="007531B3" w:rsidRDefault="005646CE" w:rsidP="00173447">
            <w:pPr>
              <w:jc w:val="center"/>
              <w:rPr>
                <w:vertAlign w:val="subscript"/>
              </w:rPr>
            </w:pPr>
            <w:r>
              <w:t>S</w:t>
            </w:r>
            <w:r>
              <w:rPr>
                <w:vertAlign w:val="subscript"/>
              </w:rPr>
              <w:t>1</w:t>
            </w:r>
          </w:p>
        </w:tc>
        <w:tc>
          <w:tcPr>
            <w:tcW w:w="392" w:type="pct"/>
            <w:vAlign w:val="center"/>
          </w:tcPr>
          <w:p w14:paraId="7A6C83BE" w14:textId="77777777" w:rsidR="005646CE" w:rsidRDefault="005646CE" w:rsidP="00173447">
            <w:pPr>
              <w:jc w:val="center"/>
            </w:pPr>
            <w:r>
              <w:t>-</w:t>
            </w:r>
          </w:p>
        </w:tc>
        <w:tc>
          <w:tcPr>
            <w:tcW w:w="312" w:type="pct"/>
            <w:vAlign w:val="center"/>
          </w:tcPr>
          <w:p w14:paraId="3006FF4B" w14:textId="77777777" w:rsidR="005646CE" w:rsidRDefault="005646CE" w:rsidP="00173447">
            <w:pPr>
              <w:jc w:val="center"/>
            </w:pPr>
            <w:r>
              <w:t>-</w:t>
            </w:r>
          </w:p>
        </w:tc>
        <w:tc>
          <w:tcPr>
            <w:tcW w:w="469" w:type="pct"/>
            <w:vAlign w:val="center"/>
          </w:tcPr>
          <w:p w14:paraId="177CB00C" w14:textId="77777777" w:rsidR="005646CE" w:rsidRDefault="005646CE" w:rsidP="00173447">
            <w:pPr>
              <w:jc w:val="center"/>
            </w:pPr>
            <w:r>
              <w:t>Auf</w:t>
            </w:r>
          </w:p>
        </w:tc>
        <w:tc>
          <w:tcPr>
            <w:tcW w:w="547" w:type="pct"/>
            <w:vAlign w:val="center"/>
          </w:tcPr>
          <w:p w14:paraId="257A80FF" w14:textId="77777777" w:rsidR="005646CE" w:rsidRDefault="005646CE" w:rsidP="00173447">
            <w:pPr>
              <w:jc w:val="center"/>
            </w:pPr>
            <w:r w:rsidRPr="005470EC">
              <w:rPr>
                <w:strike/>
              </w:rPr>
              <w:t>auf</w:t>
            </w:r>
            <w:r w:rsidRPr="003D7088">
              <w:t>steigt</w:t>
            </w:r>
          </w:p>
        </w:tc>
        <w:tc>
          <w:tcPr>
            <w:tcW w:w="625" w:type="pct"/>
            <w:vAlign w:val="center"/>
          </w:tcPr>
          <w:p w14:paraId="67B378CC" w14:textId="77777777" w:rsidR="005646CE" w:rsidRDefault="005646CE" w:rsidP="00173447">
            <w:pPr>
              <w:jc w:val="center"/>
            </w:pPr>
            <w:r w:rsidRPr="003D7088">
              <w:t>der Strahl</w:t>
            </w:r>
          </w:p>
        </w:tc>
        <w:tc>
          <w:tcPr>
            <w:tcW w:w="704" w:type="pct"/>
            <w:vAlign w:val="center"/>
          </w:tcPr>
          <w:p w14:paraId="6B2E12DB" w14:textId="77777777" w:rsidR="005646CE" w:rsidRDefault="005646CE" w:rsidP="00173447">
            <w:pPr>
              <w:jc w:val="center"/>
            </w:pPr>
            <w:r>
              <w:t>-</w:t>
            </w:r>
          </w:p>
        </w:tc>
        <w:tc>
          <w:tcPr>
            <w:tcW w:w="1639" w:type="pct"/>
            <w:vAlign w:val="center"/>
          </w:tcPr>
          <w:p w14:paraId="61965936" w14:textId="77777777" w:rsidR="005646CE" w:rsidRPr="00EE5EC3" w:rsidRDefault="005646CE" w:rsidP="00173447">
            <w:pPr>
              <w:jc w:val="center"/>
            </w:pPr>
            <w:r>
              <w:t>-</w:t>
            </w:r>
          </w:p>
        </w:tc>
      </w:tr>
    </w:tbl>
    <w:p w14:paraId="16C75F92" w14:textId="77777777" w:rsidR="005646CE" w:rsidRPr="00CD7449" w:rsidRDefault="005646CE" w:rsidP="005646CE">
      <w:pPr>
        <w:rPr>
          <w:sz w:val="16"/>
          <w:szCs w:val="16"/>
        </w:rPr>
      </w:pPr>
    </w:p>
    <w:tbl>
      <w:tblPr>
        <w:tblStyle w:val="Tabellenraster"/>
        <w:tblW w:w="5000" w:type="pct"/>
        <w:tblLook w:val="04A0" w:firstRow="1" w:lastRow="0" w:firstColumn="1" w:lastColumn="0" w:noHBand="0" w:noVBand="1"/>
      </w:tblPr>
      <w:tblGrid>
        <w:gridCol w:w="555"/>
        <w:gridCol w:w="692"/>
        <w:gridCol w:w="551"/>
        <w:gridCol w:w="894"/>
        <w:gridCol w:w="991"/>
        <w:gridCol w:w="1135"/>
        <w:gridCol w:w="1290"/>
        <w:gridCol w:w="2954"/>
      </w:tblGrid>
      <w:tr w:rsidR="005646CE" w14:paraId="32109ACD" w14:textId="77777777" w:rsidTr="00173447">
        <w:tc>
          <w:tcPr>
            <w:tcW w:w="306" w:type="pct"/>
            <w:tcBorders>
              <w:left w:val="single" w:sz="4" w:space="0" w:color="auto"/>
            </w:tcBorders>
            <w:shd w:val="clear" w:color="auto" w:fill="auto"/>
            <w:vAlign w:val="center"/>
          </w:tcPr>
          <w:p w14:paraId="79AA2167" w14:textId="77777777" w:rsidR="005646CE" w:rsidRPr="00915824" w:rsidRDefault="005646CE" w:rsidP="00173447">
            <w:pPr>
              <w:jc w:val="center"/>
              <w:rPr>
                <w:i/>
                <w:iCs/>
              </w:rPr>
            </w:pPr>
            <w:r w:rsidRPr="00915824">
              <w:rPr>
                <w:i/>
                <w:iCs/>
              </w:rPr>
              <w:t>V₂</w:t>
            </w:r>
          </w:p>
        </w:tc>
        <w:tc>
          <w:tcPr>
            <w:tcW w:w="382" w:type="pct"/>
            <w:shd w:val="clear" w:color="auto" w:fill="D9D9D9" w:themeFill="background1" w:themeFillShade="D9"/>
            <w:vAlign w:val="center"/>
          </w:tcPr>
          <w:p w14:paraId="0ED0638F" w14:textId="77777777" w:rsidR="005646CE" w:rsidRDefault="005646CE" w:rsidP="00173447">
            <w:pPr>
              <w:jc w:val="center"/>
            </w:pPr>
            <w:r>
              <w:t>AN</w:t>
            </w:r>
          </w:p>
        </w:tc>
        <w:tc>
          <w:tcPr>
            <w:tcW w:w="304" w:type="pct"/>
            <w:shd w:val="clear" w:color="auto" w:fill="D9D9D9" w:themeFill="background1" w:themeFillShade="D9"/>
            <w:vAlign w:val="center"/>
          </w:tcPr>
          <w:p w14:paraId="6B88113B" w14:textId="77777777" w:rsidR="005646CE" w:rsidRDefault="005646CE" w:rsidP="00173447">
            <w:pPr>
              <w:jc w:val="center"/>
            </w:pPr>
            <w:r>
              <w:t>TF</w:t>
            </w:r>
          </w:p>
        </w:tc>
        <w:tc>
          <w:tcPr>
            <w:tcW w:w="493" w:type="pct"/>
            <w:shd w:val="clear" w:color="auto" w:fill="D9D9D9" w:themeFill="background1" w:themeFillShade="D9"/>
            <w:vAlign w:val="center"/>
          </w:tcPr>
          <w:p w14:paraId="5E09EBAF" w14:textId="77777777" w:rsidR="005646CE" w:rsidRDefault="005646CE" w:rsidP="00173447">
            <w:pPr>
              <w:jc w:val="center"/>
            </w:pPr>
            <w:r>
              <w:t>VF</w:t>
            </w:r>
          </w:p>
        </w:tc>
        <w:tc>
          <w:tcPr>
            <w:tcW w:w="547" w:type="pct"/>
            <w:shd w:val="clear" w:color="auto" w:fill="D9D9D9" w:themeFill="background1" w:themeFillShade="D9"/>
            <w:vAlign w:val="center"/>
          </w:tcPr>
          <w:p w14:paraId="3DA37E1A" w14:textId="77777777" w:rsidR="005646CE" w:rsidRDefault="005646CE" w:rsidP="00173447">
            <w:pPr>
              <w:jc w:val="center"/>
            </w:pPr>
            <w:r>
              <w:t>FINIT</w:t>
            </w:r>
          </w:p>
        </w:tc>
        <w:tc>
          <w:tcPr>
            <w:tcW w:w="626" w:type="pct"/>
            <w:shd w:val="clear" w:color="auto" w:fill="D9D9D9" w:themeFill="background1" w:themeFillShade="D9"/>
            <w:vAlign w:val="center"/>
          </w:tcPr>
          <w:p w14:paraId="44298A01" w14:textId="77777777" w:rsidR="005646CE" w:rsidRDefault="005646CE" w:rsidP="00173447">
            <w:pPr>
              <w:jc w:val="center"/>
            </w:pPr>
            <w:r>
              <w:t>MF</w:t>
            </w:r>
          </w:p>
        </w:tc>
        <w:tc>
          <w:tcPr>
            <w:tcW w:w="712" w:type="pct"/>
            <w:shd w:val="clear" w:color="auto" w:fill="D9D9D9" w:themeFill="background1" w:themeFillShade="D9"/>
            <w:vAlign w:val="center"/>
          </w:tcPr>
          <w:p w14:paraId="08A02B0C" w14:textId="77777777" w:rsidR="005646CE" w:rsidRDefault="005646CE" w:rsidP="00173447">
            <w:pPr>
              <w:jc w:val="center"/>
            </w:pPr>
            <w:r>
              <w:t>VK</w:t>
            </w:r>
          </w:p>
        </w:tc>
        <w:tc>
          <w:tcPr>
            <w:tcW w:w="1631" w:type="pct"/>
            <w:shd w:val="clear" w:color="auto" w:fill="D9D9D9" w:themeFill="background1" w:themeFillShade="D9"/>
            <w:vAlign w:val="center"/>
          </w:tcPr>
          <w:p w14:paraId="03A0274E" w14:textId="77777777" w:rsidR="005646CE" w:rsidRDefault="005646CE" w:rsidP="00173447">
            <w:pPr>
              <w:jc w:val="center"/>
            </w:pPr>
            <w:r>
              <w:t>NF</w:t>
            </w:r>
          </w:p>
        </w:tc>
      </w:tr>
      <w:tr w:rsidR="005646CE" w14:paraId="6F072884" w14:textId="77777777" w:rsidTr="00173447">
        <w:tc>
          <w:tcPr>
            <w:tcW w:w="306" w:type="pct"/>
            <w:tcBorders>
              <w:left w:val="single" w:sz="4" w:space="0" w:color="auto"/>
            </w:tcBorders>
            <w:vAlign w:val="center"/>
          </w:tcPr>
          <w:p w14:paraId="420F7E8B" w14:textId="77777777" w:rsidR="005646CE" w:rsidRPr="008E1A84" w:rsidRDefault="005646CE" w:rsidP="00173447">
            <w:pPr>
              <w:jc w:val="center"/>
              <w:rPr>
                <w:vertAlign w:val="subscript"/>
              </w:rPr>
            </w:pPr>
            <w:r>
              <w:t>S</w:t>
            </w:r>
            <w:r>
              <w:rPr>
                <w:vertAlign w:val="subscript"/>
              </w:rPr>
              <w:t>2</w:t>
            </w:r>
          </w:p>
        </w:tc>
        <w:tc>
          <w:tcPr>
            <w:tcW w:w="382" w:type="pct"/>
            <w:vAlign w:val="center"/>
          </w:tcPr>
          <w:p w14:paraId="67766CB1" w14:textId="77777777" w:rsidR="005646CE" w:rsidRDefault="005646CE" w:rsidP="00173447">
            <w:pPr>
              <w:jc w:val="center"/>
            </w:pPr>
            <w:r>
              <w:t>-</w:t>
            </w:r>
          </w:p>
        </w:tc>
        <w:tc>
          <w:tcPr>
            <w:tcW w:w="304" w:type="pct"/>
            <w:vAlign w:val="center"/>
          </w:tcPr>
          <w:p w14:paraId="4534A61B" w14:textId="77777777" w:rsidR="005646CE" w:rsidRDefault="005646CE" w:rsidP="00173447">
            <w:pPr>
              <w:jc w:val="center"/>
            </w:pPr>
            <w:r>
              <w:t>-</w:t>
            </w:r>
          </w:p>
        </w:tc>
        <w:tc>
          <w:tcPr>
            <w:tcW w:w="493" w:type="pct"/>
            <w:vAlign w:val="center"/>
          </w:tcPr>
          <w:p w14:paraId="0FD5318E" w14:textId="77777777" w:rsidR="005646CE" w:rsidRDefault="005646CE" w:rsidP="00173447">
            <w:pPr>
              <w:jc w:val="center"/>
            </w:pPr>
            <w:r w:rsidRPr="003D7088">
              <w:t>fallend</w:t>
            </w:r>
          </w:p>
        </w:tc>
        <w:tc>
          <w:tcPr>
            <w:tcW w:w="547" w:type="pct"/>
            <w:vAlign w:val="center"/>
          </w:tcPr>
          <w:p w14:paraId="00DABC9A" w14:textId="77777777" w:rsidR="005646CE" w:rsidRDefault="005646CE" w:rsidP="00173447">
            <w:pPr>
              <w:jc w:val="center"/>
            </w:pPr>
            <w:r w:rsidRPr="003D7088">
              <w:t>gießt /</w:t>
            </w:r>
          </w:p>
        </w:tc>
        <w:tc>
          <w:tcPr>
            <w:tcW w:w="626" w:type="pct"/>
            <w:vAlign w:val="center"/>
          </w:tcPr>
          <w:p w14:paraId="62821345" w14:textId="77777777" w:rsidR="005646CE" w:rsidRDefault="005646CE" w:rsidP="00173447">
            <w:pPr>
              <w:jc w:val="center"/>
            </w:pPr>
            <w:r>
              <w:t>E</w:t>
            </w:r>
            <w:r w:rsidRPr="003D7088">
              <w:t>r</w:t>
            </w:r>
          </w:p>
        </w:tc>
        <w:tc>
          <w:tcPr>
            <w:tcW w:w="712" w:type="pct"/>
            <w:vAlign w:val="center"/>
          </w:tcPr>
          <w:p w14:paraId="332A282B" w14:textId="77777777" w:rsidR="005646CE" w:rsidRDefault="005646CE" w:rsidP="00173447">
            <w:pPr>
              <w:jc w:val="center"/>
            </w:pPr>
            <w:r w:rsidRPr="003D7088">
              <w:t>voll</w:t>
            </w:r>
          </w:p>
        </w:tc>
        <w:tc>
          <w:tcPr>
            <w:tcW w:w="1631" w:type="pct"/>
            <w:vAlign w:val="center"/>
          </w:tcPr>
          <w:p w14:paraId="7353C05A" w14:textId="77777777" w:rsidR="005646CE" w:rsidRPr="00EE5EC3" w:rsidRDefault="005646CE" w:rsidP="00173447">
            <w:pPr>
              <w:jc w:val="center"/>
            </w:pPr>
            <w:r w:rsidRPr="003D7088">
              <w:t>der Marmorschale Rund</w:t>
            </w:r>
            <w:r>
              <w:t xml:space="preserve">, / </w:t>
            </w:r>
            <w:r w:rsidRPr="003D7088">
              <w:t>S</w:t>
            </w:r>
            <w:r>
              <w:rPr>
                <w:vertAlign w:val="subscript"/>
              </w:rPr>
              <w:t>3</w:t>
            </w:r>
          </w:p>
        </w:tc>
      </w:tr>
    </w:tbl>
    <w:p w14:paraId="00AA387B" w14:textId="77777777" w:rsidR="005646CE" w:rsidRPr="00CD7449" w:rsidRDefault="005646CE" w:rsidP="005646CE">
      <w:pPr>
        <w:rPr>
          <w:sz w:val="16"/>
          <w:szCs w:val="16"/>
        </w:rPr>
      </w:pPr>
    </w:p>
    <w:tbl>
      <w:tblPr>
        <w:tblStyle w:val="Tabellenraster"/>
        <w:tblW w:w="5000" w:type="pct"/>
        <w:tblLook w:val="04A0" w:firstRow="1" w:lastRow="0" w:firstColumn="1" w:lastColumn="0" w:noHBand="0" w:noVBand="1"/>
      </w:tblPr>
      <w:tblGrid>
        <w:gridCol w:w="545"/>
        <w:gridCol w:w="729"/>
        <w:gridCol w:w="509"/>
        <w:gridCol w:w="1191"/>
        <w:gridCol w:w="1843"/>
        <w:gridCol w:w="1296"/>
        <w:gridCol w:w="2949"/>
      </w:tblGrid>
      <w:tr w:rsidR="005646CE" w14:paraId="1B8F0538" w14:textId="77777777" w:rsidTr="00173447">
        <w:tc>
          <w:tcPr>
            <w:tcW w:w="301" w:type="pct"/>
            <w:tcBorders>
              <w:left w:val="single" w:sz="4" w:space="0" w:color="auto"/>
            </w:tcBorders>
            <w:shd w:val="clear" w:color="auto" w:fill="auto"/>
            <w:vAlign w:val="center"/>
          </w:tcPr>
          <w:p w14:paraId="1D458926" w14:textId="77777777" w:rsidR="005646CE" w:rsidRPr="00915824" w:rsidRDefault="005646CE" w:rsidP="00173447">
            <w:pPr>
              <w:jc w:val="center"/>
              <w:rPr>
                <w:i/>
                <w:iCs/>
              </w:rPr>
            </w:pPr>
            <w:r w:rsidRPr="00915824">
              <w:rPr>
                <w:i/>
                <w:iCs/>
              </w:rPr>
              <w:t>VE</w:t>
            </w:r>
          </w:p>
        </w:tc>
        <w:tc>
          <w:tcPr>
            <w:tcW w:w="402" w:type="pct"/>
            <w:shd w:val="clear" w:color="auto" w:fill="D9D9D9" w:themeFill="background1" w:themeFillShade="D9"/>
            <w:vAlign w:val="center"/>
          </w:tcPr>
          <w:p w14:paraId="0FAB2EB5" w14:textId="77777777" w:rsidR="005646CE" w:rsidRDefault="005646CE" w:rsidP="00173447">
            <w:pPr>
              <w:jc w:val="center"/>
            </w:pPr>
            <w:r>
              <w:t>AN</w:t>
            </w:r>
          </w:p>
        </w:tc>
        <w:tc>
          <w:tcPr>
            <w:tcW w:w="281" w:type="pct"/>
            <w:shd w:val="clear" w:color="auto" w:fill="D9D9D9" w:themeFill="background1" w:themeFillShade="D9"/>
            <w:vAlign w:val="center"/>
          </w:tcPr>
          <w:p w14:paraId="352B81B3" w14:textId="77777777" w:rsidR="005646CE" w:rsidRDefault="005646CE" w:rsidP="00173447">
            <w:pPr>
              <w:jc w:val="center"/>
            </w:pPr>
            <w:r>
              <w:t>TF</w:t>
            </w:r>
          </w:p>
        </w:tc>
        <w:tc>
          <w:tcPr>
            <w:tcW w:w="657" w:type="pct"/>
            <w:shd w:val="clear" w:color="auto" w:fill="D9D9D9" w:themeFill="background1" w:themeFillShade="D9"/>
            <w:vAlign w:val="center"/>
          </w:tcPr>
          <w:p w14:paraId="611B8B1A" w14:textId="77777777" w:rsidR="005646CE" w:rsidRDefault="005646CE" w:rsidP="00173447">
            <w:pPr>
              <w:jc w:val="center"/>
            </w:pPr>
            <w:r>
              <w:t>COMP</w:t>
            </w:r>
          </w:p>
        </w:tc>
        <w:tc>
          <w:tcPr>
            <w:tcW w:w="1017" w:type="pct"/>
            <w:shd w:val="clear" w:color="auto" w:fill="D9D9D9" w:themeFill="background1" w:themeFillShade="D9"/>
            <w:vAlign w:val="center"/>
          </w:tcPr>
          <w:p w14:paraId="78B4492F" w14:textId="77777777" w:rsidR="005646CE" w:rsidRDefault="005646CE" w:rsidP="00173447">
            <w:pPr>
              <w:jc w:val="center"/>
            </w:pPr>
            <w:r>
              <w:t>MF</w:t>
            </w:r>
          </w:p>
        </w:tc>
        <w:tc>
          <w:tcPr>
            <w:tcW w:w="715" w:type="pct"/>
            <w:shd w:val="clear" w:color="auto" w:fill="D9D9D9" w:themeFill="background1" w:themeFillShade="D9"/>
            <w:vAlign w:val="center"/>
          </w:tcPr>
          <w:p w14:paraId="3768856A" w14:textId="77777777" w:rsidR="005646CE" w:rsidRDefault="005646CE" w:rsidP="00173447">
            <w:pPr>
              <w:jc w:val="center"/>
            </w:pPr>
            <w:r>
              <w:t>VK</w:t>
            </w:r>
          </w:p>
        </w:tc>
        <w:tc>
          <w:tcPr>
            <w:tcW w:w="1628" w:type="pct"/>
            <w:shd w:val="clear" w:color="auto" w:fill="D9D9D9" w:themeFill="background1" w:themeFillShade="D9"/>
            <w:vAlign w:val="center"/>
          </w:tcPr>
          <w:p w14:paraId="3FD2F85E" w14:textId="77777777" w:rsidR="005646CE" w:rsidRDefault="005646CE" w:rsidP="00173447">
            <w:pPr>
              <w:jc w:val="center"/>
            </w:pPr>
            <w:r>
              <w:t>NF</w:t>
            </w:r>
          </w:p>
        </w:tc>
      </w:tr>
      <w:tr w:rsidR="005646CE" w14:paraId="448A75E9" w14:textId="77777777" w:rsidTr="00173447">
        <w:tc>
          <w:tcPr>
            <w:tcW w:w="301" w:type="pct"/>
            <w:tcBorders>
              <w:left w:val="single" w:sz="4" w:space="0" w:color="auto"/>
            </w:tcBorders>
            <w:vAlign w:val="center"/>
          </w:tcPr>
          <w:p w14:paraId="58C7EB5E" w14:textId="77777777" w:rsidR="005646CE" w:rsidRPr="00944DE3" w:rsidRDefault="005646CE" w:rsidP="00173447">
            <w:pPr>
              <w:jc w:val="center"/>
            </w:pPr>
            <w:r>
              <w:t>S</w:t>
            </w:r>
            <w:r>
              <w:rPr>
                <w:vertAlign w:val="subscript"/>
              </w:rPr>
              <w:t>3</w:t>
            </w:r>
          </w:p>
        </w:tc>
        <w:tc>
          <w:tcPr>
            <w:tcW w:w="402" w:type="pct"/>
            <w:vAlign w:val="center"/>
          </w:tcPr>
          <w:p w14:paraId="089D4D91" w14:textId="77777777" w:rsidR="005646CE" w:rsidRDefault="005646CE" w:rsidP="00173447">
            <w:pPr>
              <w:jc w:val="center"/>
            </w:pPr>
            <w:r>
              <w:t>-</w:t>
            </w:r>
          </w:p>
        </w:tc>
        <w:tc>
          <w:tcPr>
            <w:tcW w:w="281" w:type="pct"/>
            <w:vAlign w:val="center"/>
          </w:tcPr>
          <w:p w14:paraId="15B5740B" w14:textId="77777777" w:rsidR="005646CE" w:rsidRDefault="005646CE" w:rsidP="00173447">
            <w:pPr>
              <w:jc w:val="center"/>
            </w:pPr>
            <w:r>
              <w:t>-</w:t>
            </w:r>
          </w:p>
        </w:tc>
        <w:tc>
          <w:tcPr>
            <w:tcW w:w="657" w:type="pct"/>
            <w:vAlign w:val="center"/>
          </w:tcPr>
          <w:p w14:paraId="6D317E98" w14:textId="77777777" w:rsidR="005646CE" w:rsidRDefault="005646CE" w:rsidP="00173447">
            <w:pPr>
              <w:jc w:val="center"/>
            </w:pPr>
            <w:r w:rsidRPr="003D7088">
              <w:t>Die</w:t>
            </w:r>
          </w:p>
        </w:tc>
        <w:tc>
          <w:tcPr>
            <w:tcW w:w="1017" w:type="pct"/>
            <w:vAlign w:val="center"/>
          </w:tcPr>
          <w:p w14:paraId="1ED27AB1" w14:textId="77777777" w:rsidR="005646CE" w:rsidRDefault="005646CE" w:rsidP="00173447">
            <w:pPr>
              <w:jc w:val="center"/>
            </w:pPr>
            <w:r w:rsidRPr="003D7088">
              <w:t xml:space="preserve"> sich verschleiernd</w:t>
            </w:r>
          </w:p>
        </w:tc>
        <w:tc>
          <w:tcPr>
            <w:tcW w:w="715" w:type="pct"/>
            <w:vAlign w:val="center"/>
          </w:tcPr>
          <w:p w14:paraId="0BB99A51" w14:textId="77777777" w:rsidR="005646CE" w:rsidRDefault="005646CE" w:rsidP="00173447">
            <w:pPr>
              <w:jc w:val="center"/>
            </w:pPr>
            <w:r w:rsidRPr="003D7088">
              <w:t>überfließt /</w:t>
            </w:r>
          </w:p>
        </w:tc>
        <w:tc>
          <w:tcPr>
            <w:tcW w:w="1628" w:type="pct"/>
            <w:vAlign w:val="center"/>
          </w:tcPr>
          <w:p w14:paraId="6A61C9E0" w14:textId="77777777" w:rsidR="005646CE" w:rsidRPr="00EE5EC3" w:rsidRDefault="005646CE" w:rsidP="00173447">
            <w:pPr>
              <w:jc w:val="center"/>
            </w:pPr>
            <w:r w:rsidRPr="003D7088">
              <w:t>In einer zweiten Schale Grund /</w:t>
            </w:r>
          </w:p>
        </w:tc>
      </w:tr>
    </w:tbl>
    <w:p w14:paraId="0EDA35D4" w14:textId="77777777" w:rsidR="005646CE" w:rsidRPr="00CD7449" w:rsidRDefault="005646CE" w:rsidP="005646CE">
      <w:pPr>
        <w:rPr>
          <w:sz w:val="16"/>
          <w:szCs w:val="16"/>
        </w:rPr>
      </w:pPr>
    </w:p>
    <w:p w14:paraId="644FB2BF" w14:textId="77777777" w:rsidR="005646CE" w:rsidRPr="00297C27" w:rsidRDefault="005646CE" w:rsidP="005646CE">
      <w:r w:rsidRPr="00297C27">
        <w:t>Parataxe S</w:t>
      </w:r>
      <w:r w:rsidRPr="00297C27">
        <w:rPr>
          <w:vertAlign w:val="subscript"/>
        </w:rPr>
        <w:t>4</w:t>
      </w:r>
    </w:p>
    <w:tbl>
      <w:tblPr>
        <w:tblStyle w:val="Tabellenraster"/>
        <w:tblW w:w="5001" w:type="pct"/>
        <w:tblLook w:val="04A0" w:firstRow="1" w:lastRow="0" w:firstColumn="1" w:lastColumn="0" w:noHBand="0" w:noVBand="1"/>
      </w:tblPr>
      <w:tblGrid>
        <w:gridCol w:w="454"/>
        <w:gridCol w:w="976"/>
        <w:gridCol w:w="831"/>
        <w:gridCol w:w="1294"/>
        <w:gridCol w:w="531"/>
        <w:gridCol w:w="1247"/>
        <w:gridCol w:w="486"/>
        <w:gridCol w:w="1260"/>
        <w:gridCol w:w="497"/>
        <w:gridCol w:w="997"/>
        <w:gridCol w:w="491"/>
      </w:tblGrid>
      <w:tr w:rsidR="005646CE" w14:paraId="08AFF74A" w14:textId="77777777" w:rsidTr="00173447">
        <w:tc>
          <w:tcPr>
            <w:tcW w:w="250" w:type="pct"/>
            <w:tcBorders>
              <w:left w:val="single" w:sz="4" w:space="0" w:color="auto"/>
            </w:tcBorders>
            <w:shd w:val="clear" w:color="auto" w:fill="auto"/>
            <w:vAlign w:val="center"/>
          </w:tcPr>
          <w:p w14:paraId="60893415" w14:textId="77777777" w:rsidR="005646CE" w:rsidRPr="00915824" w:rsidRDefault="005646CE" w:rsidP="00173447">
            <w:pPr>
              <w:jc w:val="center"/>
              <w:rPr>
                <w:i/>
                <w:iCs/>
              </w:rPr>
            </w:pPr>
            <w:r w:rsidRPr="00915824">
              <w:rPr>
                <w:i/>
                <w:iCs/>
              </w:rPr>
              <w:t>KS</w:t>
            </w:r>
          </w:p>
        </w:tc>
        <w:tc>
          <w:tcPr>
            <w:tcW w:w="538" w:type="pct"/>
            <w:shd w:val="clear" w:color="auto" w:fill="D9D9D9" w:themeFill="background1" w:themeFillShade="D9"/>
            <w:vAlign w:val="center"/>
          </w:tcPr>
          <w:p w14:paraId="0A9FFCA6" w14:textId="77777777" w:rsidR="005646CE" w:rsidRPr="00CB0940" w:rsidRDefault="005646CE" w:rsidP="00173447">
            <w:pPr>
              <w:jc w:val="center"/>
            </w:pPr>
            <w:r>
              <w:t>KOORD</w:t>
            </w:r>
            <w:r>
              <w:rPr>
                <w:vertAlign w:val="subscript"/>
              </w:rPr>
              <w:t>1</w:t>
            </w:r>
          </w:p>
        </w:tc>
        <w:tc>
          <w:tcPr>
            <w:tcW w:w="458" w:type="pct"/>
            <w:shd w:val="clear" w:color="auto" w:fill="D9D9D9" w:themeFill="background1" w:themeFillShade="D9"/>
            <w:vAlign w:val="center"/>
          </w:tcPr>
          <w:p w14:paraId="36AC18D0" w14:textId="77777777" w:rsidR="005646CE" w:rsidRDefault="005646CE" w:rsidP="00173447">
            <w:pPr>
              <w:jc w:val="center"/>
            </w:pPr>
            <w:r>
              <w:t>K1</w:t>
            </w:r>
          </w:p>
        </w:tc>
        <w:tc>
          <w:tcPr>
            <w:tcW w:w="714" w:type="pct"/>
            <w:shd w:val="clear" w:color="auto" w:fill="D9D9D9" w:themeFill="background1" w:themeFillShade="D9"/>
            <w:vAlign w:val="center"/>
          </w:tcPr>
          <w:p w14:paraId="0340B95C" w14:textId="77777777" w:rsidR="005646CE" w:rsidRDefault="005646CE" w:rsidP="00173447">
            <w:pPr>
              <w:jc w:val="center"/>
            </w:pPr>
            <w:r>
              <w:t>KOORD2</w:t>
            </w:r>
          </w:p>
        </w:tc>
        <w:tc>
          <w:tcPr>
            <w:tcW w:w="293" w:type="pct"/>
            <w:shd w:val="clear" w:color="auto" w:fill="D9D9D9" w:themeFill="background1" w:themeFillShade="D9"/>
            <w:vAlign w:val="center"/>
          </w:tcPr>
          <w:p w14:paraId="6513B112" w14:textId="77777777" w:rsidR="005646CE" w:rsidRDefault="005646CE" w:rsidP="00173447">
            <w:r>
              <w:t>K2</w:t>
            </w:r>
          </w:p>
        </w:tc>
        <w:tc>
          <w:tcPr>
            <w:tcW w:w="688" w:type="pct"/>
            <w:shd w:val="clear" w:color="auto" w:fill="D9D9D9" w:themeFill="background1" w:themeFillShade="D9"/>
          </w:tcPr>
          <w:p w14:paraId="3F7CF7A7" w14:textId="77777777" w:rsidR="005646CE" w:rsidRPr="00BB7A86" w:rsidRDefault="005646CE" w:rsidP="00173447">
            <w:r>
              <w:t>KOORD</w:t>
            </w:r>
            <w:r>
              <w:rPr>
                <w:vertAlign w:val="subscript"/>
              </w:rPr>
              <w:t>3</w:t>
            </w:r>
          </w:p>
        </w:tc>
        <w:tc>
          <w:tcPr>
            <w:tcW w:w="268" w:type="pct"/>
            <w:shd w:val="clear" w:color="auto" w:fill="D9D9D9" w:themeFill="background1" w:themeFillShade="D9"/>
          </w:tcPr>
          <w:p w14:paraId="383592AB" w14:textId="77777777" w:rsidR="005646CE" w:rsidRPr="00BB7A86" w:rsidRDefault="005646CE" w:rsidP="00173447">
            <w:r>
              <w:t>K</w:t>
            </w:r>
            <w:r>
              <w:rPr>
                <w:vertAlign w:val="subscript"/>
              </w:rPr>
              <w:t>3</w:t>
            </w:r>
          </w:p>
        </w:tc>
        <w:tc>
          <w:tcPr>
            <w:tcW w:w="695" w:type="pct"/>
            <w:shd w:val="clear" w:color="auto" w:fill="D9D9D9" w:themeFill="background1" w:themeFillShade="D9"/>
          </w:tcPr>
          <w:p w14:paraId="7A486B28" w14:textId="77777777" w:rsidR="005646CE" w:rsidRPr="00BB7A86" w:rsidRDefault="005646CE" w:rsidP="00173447">
            <w:r>
              <w:t>KOORD</w:t>
            </w:r>
            <w:r>
              <w:rPr>
                <w:vertAlign w:val="subscript"/>
              </w:rPr>
              <w:t>4</w:t>
            </w:r>
          </w:p>
        </w:tc>
        <w:tc>
          <w:tcPr>
            <w:tcW w:w="274" w:type="pct"/>
            <w:shd w:val="clear" w:color="auto" w:fill="D9D9D9" w:themeFill="background1" w:themeFillShade="D9"/>
          </w:tcPr>
          <w:p w14:paraId="4743D0D9" w14:textId="77777777" w:rsidR="005646CE" w:rsidRDefault="005646CE" w:rsidP="00173447">
            <w:r>
              <w:t>K</w:t>
            </w:r>
            <w:r>
              <w:rPr>
                <w:vertAlign w:val="subscript"/>
              </w:rPr>
              <w:t>4</w:t>
            </w:r>
          </w:p>
        </w:tc>
        <w:tc>
          <w:tcPr>
            <w:tcW w:w="550" w:type="pct"/>
            <w:shd w:val="clear" w:color="auto" w:fill="D9D9D9" w:themeFill="background1" w:themeFillShade="D9"/>
          </w:tcPr>
          <w:p w14:paraId="0FAFDD4A" w14:textId="77777777" w:rsidR="005646CE" w:rsidRDefault="005646CE" w:rsidP="00173447">
            <w:r>
              <w:t>KOORD</w:t>
            </w:r>
            <w:r>
              <w:rPr>
                <w:vertAlign w:val="subscript"/>
              </w:rPr>
              <w:t>5</w:t>
            </w:r>
          </w:p>
        </w:tc>
        <w:tc>
          <w:tcPr>
            <w:tcW w:w="271" w:type="pct"/>
            <w:shd w:val="clear" w:color="auto" w:fill="D9D9D9" w:themeFill="background1" w:themeFillShade="D9"/>
          </w:tcPr>
          <w:p w14:paraId="68C92C28" w14:textId="77777777" w:rsidR="005646CE" w:rsidRPr="00536E99" w:rsidRDefault="005646CE" w:rsidP="00173447">
            <w:pPr>
              <w:rPr>
                <w:vertAlign w:val="subscript"/>
              </w:rPr>
            </w:pPr>
            <w:r>
              <w:t>K</w:t>
            </w:r>
            <w:r>
              <w:rPr>
                <w:vertAlign w:val="subscript"/>
              </w:rPr>
              <w:t>5</w:t>
            </w:r>
          </w:p>
        </w:tc>
      </w:tr>
      <w:tr w:rsidR="005646CE" w14:paraId="40EFD7AD" w14:textId="77777777" w:rsidTr="00173447">
        <w:tc>
          <w:tcPr>
            <w:tcW w:w="250" w:type="pct"/>
            <w:tcBorders>
              <w:left w:val="single" w:sz="4" w:space="0" w:color="auto"/>
            </w:tcBorders>
            <w:vAlign w:val="center"/>
          </w:tcPr>
          <w:p w14:paraId="61AE95EA" w14:textId="77777777" w:rsidR="005646CE" w:rsidRPr="00944DE3" w:rsidRDefault="005646CE" w:rsidP="00173447">
            <w:pPr>
              <w:jc w:val="center"/>
            </w:pPr>
            <w:r>
              <w:t>S</w:t>
            </w:r>
            <w:r>
              <w:rPr>
                <w:vertAlign w:val="subscript"/>
              </w:rPr>
              <w:t>4</w:t>
            </w:r>
          </w:p>
        </w:tc>
        <w:tc>
          <w:tcPr>
            <w:tcW w:w="538" w:type="pct"/>
            <w:vAlign w:val="center"/>
          </w:tcPr>
          <w:p w14:paraId="01BA2F84" w14:textId="77777777" w:rsidR="005646CE" w:rsidRPr="00CB0940" w:rsidRDefault="005646CE" w:rsidP="00173447">
            <w:pPr>
              <w:jc w:val="center"/>
            </w:pPr>
            <w:r>
              <w:t>-</w:t>
            </w:r>
          </w:p>
        </w:tc>
        <w:tc>
          <w:tcPr>
            <w:tcW w:w="458" w:type="pct"/>
            <w:vAlign w:val="center"/>
          </w:tcPr>
          <w:p w14:paraId="5EBD97F1" w14:textId="77777777" w:rsidR="005646CE" w:rsidRPr="00B81F05" w:rsidRDefault="005646CE" w:rsidP="00173447">
            <w:pPr>
              <w:jc w:val="center"/>
            </w:pPr>
            <w:r>
              <w:t>S</w:t>
            </w:r>
            <w:r>
              <w:rPr>
                <w:vertAlign w:val="subscript"/>
              </w:rPr>
              <w:t>5</w:t>
            </w:r>
          </w:p>
        </w:tc>
        <w:tc>
          <w:tcPr>
            <w:tcW w:w="714" w:type="pct"/>
            <w:vAlign w:val="center"/>
          </w:tcPr>
          <w:p w14:paraId="2A7AF336" w14:textId="77777777" w:rsidR="005646CE" w:rsidRDefault="005646CE" w:rsidP="00173447">
            <w:pPr>
              <w:jc w:val="center"/>
            </w:pPr>
            <w:r>
              <w:t>und</w:t>
            </w:r>
          </w:p>
        </w:tc>
        <w:tc>
          <w:tcPr>
            <w:tcW w:w="293" w:type="pct"/>
            <w:vAlign w:val="center"/>
          </w:tcPr>
          <w:p w14:paraId="49D1365C" w14:textId="77777777" w:rsidR="005646CE" w:rsidRPr="00FE0FD8" w:rsidRDefault="005646CE" w:rsidP="00173447">
            <w:pPr>
              <w:jc w:val="center"/>
            </w:pPr>
            <w:r>
              <w:t>S</w:t>
            </w:r>
            <w:r>
              <w:rPr>
                <w:vertAlign w:val="subscript"/>
              </w:rPr>
              <w:t>7</w:t>
            </w:r>
          </w:p>
        </w:tc>
        <w:tc>
          <w:tcPr>
            <w:tcW w:w="688" w:type="pct"/>
          </w:tcPr>
          <w:p w14:paraId="7A1F35CB" w14:textId="77777777" w:rsidR="005646CE" w:rsidRDefault="005646CE" w:rsidP="00173447">
            <w:pPr>
              <w:jc w:val="center"/>
            </w:pPr>
            <w:r>
              <w:t>und</w:t>
            </w:r>
          </w:p>
        </w:tc>
        <w:tc>
          <w:tcPr>
            <w:tcW w:w="268" w:type="pct"/>
          </w:tcPr>
          <w:p w14:paraId="1A5FACCD" w14:textId="77777777" w:rsidR="005646CE" w:rsidRPr="00BB7A86" w:rsidRDefault="005646CE" w:rsidP="00173447">
            <w:pPr>
              <w:jc w:val="center"/>
              <w:rPr>
                <w:vertAlign w:val="subscript"/>
              </w:rPr>
            </w:pPr>
            <w:r>
              <w:t>S</w:t>
            </w:r>
            <w:r>
              <w:rPr>
                <w:vertAlign w:val="subscript"/>
              </w:rPr>
              <w:t>8</w:t>
            </w:r>
          </w:p>
        </w:tc>
        <w:tc>
          <w:tcPr>
            <w:tcW w:w="695" w:type="pct"/>
          </w:tcPr>
          <w:p w14:paraId="6374F848" w14:textId="77777777" w:rsidR="005646CE" w:rsidRDefault="005646CE" w:rsidP="00173447">
            <w:pPr>
              <w:jc w:val="center"/>
            </w:pPr>
            <w:r>
              <w:t>Und</w:t>
            </w:r>
          </w:p>
        </w:tc>
        <w:tc>
          <w:tcPr>
            <w:tcW w:w="274" w:type="pct"/>
          </w:tcPr>
          <w:p w14:paraId="1965CAC2" w14:textId="77777777" w:rsidR="005646CE" w:rsidRDefault="005646CE" w:rsidP="00173447">
            <w:pPr>
              <w:jc w:val="center"/>
            </w:pPr>
            <w:r>
              <w:t>S</w:t>
            </w:r>
            <w:r>
              <w:rPr>
                <w:vertAlign w:val="subscript"/>
              </w:rPr>
              <w:t>9</w:t>
            </w:r>
          </w:p>
        </w:tc>
        <w:tc>
          <w:tcPr>
            <w:tcW w:w="550" w:type="pct"/>
          </w:tcPr>
          <w:p w14:paraId="71203DD4" w14:textId="77777777" w:rsidR="005646CE" w:rsidRDefault="005646CE" w:rsidP="00173447">
            <w:pPr>
              <w:jc w:val="center"/>
            </w:pPr>
            <w:r>
              <w:t>und</w:t>
            </w:r>
          </w:p>
        </w:tc>
        <w:tc>
          <w:tcPr>
            <w:tcW w:w="271" w:type="pct"/>
          </w:tcPr>
          <w:p w14:paraId="7CF0E78C" w14:textId="77777777" w:rsidR="005646CE" w:rsidRPr="00536E99" w:rsidRDefault="005646CE" w:rsidP="00173447">
            <w:pPr>
              <w:jc w:val="center"/>
              <w:rPr>
                <w:vertAlign w:val="subscript"/>
              </w:rPr>
            </w:pPr>
            <w:r>
              <w:t>S</w:t>
            </w:r>
            <w:r>
              <w:rPr>
                <w:vertAlign w:val="subscript"/>
              </w:rPr>
              <w:t>10</w:t>
            </w:r>
          </w:p>
        </w:tc>
      </w:tr>
    </w:tbl>
    <w:p w14:paraId="4C31DE64" w14:textId="77777777" w:rsidR="005646CE" w:rsidRPr="00CD7449" w:rsidRDefault="005646CE" w:rsidP="005646CE">
      <w:pPr>
        <w:rPr>
          <w:sz w:val="16"/>
          <w:szCs w:val="16"/>
        </w:rPr>
      </w:pPr>
    </w:p>
    <w:tbl>
      <w:tblPr>
        <w:tblStyle w:val="Tabellenraster"/>
        <w:tblW w:w="5000" w:type="pct"/>
        <w:tblLayout w:type="fixed"/>
        <w:tblLook w:val="04A0" w:firstRow="1" w:lastRow="0" w:firstColumn="1" w:lastColumn="0" w:noHBand="0" w:noVBand="1"/>
      </w:tblPr>
      <w:tblGrid>
        <w:gridCol w:w="565"/>
        <w:gridCol w:w="709"/>
        <w:gridCol w:w="565"/>
        <w:gridCol w:w="1135"/>
        <w:gridCol w:w="993"/>
        <w:gridCol w:w="3402"/>
        <w:gridCol w:w="850"/>
        <w:gridCol w:w="843"/>
      </w:tblGrid>
      <w:tr w:rsidR="005646CE" w14:paraId="03E699F0" w14:textId="77777777" w:rsidTr="00173447">
        <w:tc>
          <w:tcPr>
            <w:tcW w:w="312" w:type="pct"/>
            <w:tcBorders>
              <w:left w:val="single" w:sz="4" w:space="0" w:color="auto"/>
            </w:tcBorders>
            <w:shd w:val="clear" w:color="auto" w:fill="auto"/>
            <w:vAlign w:val="center"/>
          </w:tcPr>
          <w:p w14:paraId="302D744D" w14:textId="77777777" w:rsidR="005646CE" w:rsidRPr="00915824" w:rsidRDefault="005646CE" w:rsidP="00173447">
            <w:pPr>
              <w:jc w:val="center"/>
              <w:rPr>
                <w:i/>
                <w:iCs/>
              </w:rPr>
            </w:pPr>
            <w:r w:rsidRPr="00915824">
              <w:rPr>
                <w:i/>
                <w:iCs/>
              </w:rPr>
              <w:t>V₂</w:t>
            </w:r>
          </w:p>
        </w:tc>
        <w:tc>
          <w:tcPr>
            <w:tcW w:w="391" w:type="pct"/>
            <w:shd w:val="clear" w:color="auto" w:fill="D9D9D9" w:themeFill="background1" w:themeFillShade="D9"/>
            <w:vAlign w:val="center"/>
          </w:tcPr>
          <w:p w14:paraId="5AD37CDF" w14:textId="77777777" w:rsidR="005646CE" w:rsidRDefault="005646CE" w:rsidP="00173447">
            <w:pPr>
              <w:jc w:val="center"/>
            </w:pPr>
            <w:r>
              <w:t>AN</w:t>
            </w:r>
          </w:p>
        </w:tc>
        <w:tc>
          <w:tcPr>
            <w:tcW w:w="312" w:type="pct"/>
            <w:shd w:val="clear" w:color="auto" w:fill="D9D9D9" w:themeFill="background1" w:themeFillShade="D9"/>
            <w:vAlign w:val="center"/>
          </w:tcPr>
          <w:p w14:paraId="7E6A5B1D" w14:textId="77777777" w:rsidR="005646CE" w:rsidRDefault="005646CE" w:rsidP="00173447">
            <w:pPr>
              <w:jc w:val="center"/>
            </w:pPr>
            <w:r>
              <w:t>TF</w:t>
            </w:r>
          </w:p>
        </w:tc>
        <w:tc>
          <w:tcPr>
            <w:tcW w:w="626" w:type="pct"/>
            <w:shd w:val="clear" w:color="auto" w:fill="D9D9D9" w:themeFill="background1" w:themeFillShade="D9"/>
            <w:vAlign w:val="center"/>
          </w:tcPr>
          <w:p w14:paraId="51365B26" w14:textId="77777777" w:rsidR="005646CE" w:rsidRDefault="005646CE" w:rsidP="00173447">
            <w:pPr>
              <w:jc w:val="center"/>
            </w:pPr>
            <w:r>
              <w:t>VF</w:t>
            </w:r>
          </w:p>
        </w:tc>
        <w:tc>
          <w:tcPr>
            <w:tcW w:w="548" w:type="pct"/>
            <w:shd w:val="clear" w:color="auto" w:fill="D9D9D9" w:themeFill="background1" w:themeFillShade="D9"/>
            <w:vAlign w:val="center"/>
          </w:tcPr>
          <w:p w14:paraId="2D53A523" w14:textId="77777777" w:rsidR="005646CE" w:rsidRDefault="005646CE" w:rsidP="00173447">
            <w:pPr>
              <w:jc w:val="center"/>
            </w:pPr>
            <w:r>
              <w:t>FINIT</w:t>
            </w:r>
          </w:p>
        </w:tc>
        <w:tc>
          <w:tcPr>
            <w:tcW w:w="1877" w:type="pct"/>
            <w:shd w:val="clear" w:color="auto" w:fill="D9D9D9" w:themeFill="background1" w:themeFillShade="D9"/>
            <w:vAlign w:val="center"/>
          </w:tcPr>
          <w:p w14:paraId="7CF2EB81" w14:textId="77777777" w:rsidR="005646CE" w:rsidRDefault="005646CE" w:rsidP="00173447">
            <w:pPr>
              <w:jc w:val="center"/>
            </w:pPr>
            <w:r>
              <w:t>MF</w:t>
            </w:r>
          </w:p>
        </w:tc>
        <w:tc>
          <w:tcPr>
            <w:tcW w:w="469" w:type="pct"/>
            <w:shd w:val="clear" w:color="auto" w:fill="D9D9D9" w:themeFill="background1" w:themeFillShade="D9"/>
            <w:vAlign w:val="center"/>
          </w:tcPr>
          <w:p w14:paraId="0E41B21F" w14:textId="77777777" w:rsidR="005646CE" w:rsidRDefault="005646CE" w:rsidP="00173447">
            <w:pPr>
              <w:jc w:val="center"/>
            </w:pPr>
            <w:r>
              <w:t>VK</w:t>
            </w:r>
          </w:p>
        </w:tc>
        <w:tc>
          <w:tcPr>
            <w:tcW w:w="465" w:type="pct"/>
            <w:shd w:val="clear" w:color="auto" w:fill="D9D9D9" w:themeFill="background1" w:themeFillShade="D9"/>
            <w:vAlign w:val="center"/>
          </w:tcPr>
          <w:p w14:paraId="095B054A" w14:textId="77777777" w:rsidR="005646CE" w:rsidRDefault="005646CE" w:rsidP="00173447">
            <w:pPr>
              <w:jc w:val="center"/>
            </w:pPr>
            <w:r>
              <w:t>NF</w:t>
            </w:r>
          </w:p>
        </w:tc>
      </w:tr>
      <w:tr w:rsidR="005646CE" w14:paraId="069AA392" w14:textId="77777777" w:rsidTr="00173447">
        <w:tc>
          <w:tcPr>
            <w:tcW w:w="312" w:type="pct"/>
            <w:tcBorders>
              <w:left w:val="single" w:sz="4" w:space="0" w:color="auto"/>
            </w:tcBorders>
            <w:vAlign w:val="center"/>
          </w:tcPr>
          <w:p w14:paraId="40AC4C8D" w14:textId="77777777" w:rsidR="005646CE" w:rsidRPr="00944DE3" w:rsidRDefault="005646CE" w:rsidP="00173447">
            <w:pPr>
              <w:jc w:val="center"/>
            </w:pPr>
            <w:r>
              <w:t>S</w:t>
            </w:r>
            <w:r>
              <w:rPr>
                <w:vertAlign w:val="subscript"/>
              </w:rPr>
              <w:t>5</w:t>
            </w:r>
          </w:p>
        </w:tc>
        <w:tc>
          <w:tcPr>
            <w:tcW w:w="391" w:type="pct"/>
            <w:vAlign w:val="center"/>
          </w:tcPr>
          <w:p w14:paraId="2D019830" w14:textId="77777777" w:rsidR="005646CE" w:rsidRDefault="005646CE" w:rsidP="00173447">
            <w:pPr>
              <w:jc w:val="center"/>
            </w:pPr>
            <w:r>
              <w:t>-</w:t>
            </w:r>
          </w:p>
        </w:tc>
        <w:tc>
          <w:tcPr>
            <w:tcW w:w="312" w:type="pct"/>
            <w:vAlign w:val="center"/>
          </w:tcPr>
          <w:p w14:paraId="3138308C" w14:textId="77777777" w:rsidR="005646CE" w:rsidRDefault="005646CE" w:rsidP="00173447">
            <w:pPr>
              <w:jc w:val="center"/>
            </w:pPr>
            <w:r>
              <w:t>-</w:t>
            </w:r>
          </w:p>
        </w:tc>
        <w:tc>
          <w:tcPr>
            <w:tcW w:w="626" w:type="pct"/>
            <w:vAlign w:val="center"/>
          </w:tcPr>
          <w:p w14:paraId="53AB2CCC" w14:textId="77777777" w:rsidR="005646CE" w:rsidRDefault="005646CE" w:rsidP="00173447">
            <w:pPr>
              <w:jc w:val="center"/>
            </w:pPr>
            <w:r w:rsidRPr="003D7088">
              <w:t>Die zweite</w:t>
            </w:r>
          </w:p>
        </w:tc>
        <w:tc>
          <w:tcPr>
            <w:tcW w:w="548" w:type="pct"/>
            <w:vAlign w:val="center"/>
          </w:tcPr>
          <w:p w14:paraId="68E261F4" w14:textId="77777777" w:rsidR="005646CE" w:rsidRDefault="005646CE" w:rsidP="00173447">
            <w:pPr>
              <w:jc w:val="center"/>
            </w:pPr>
            <w:r w:rsidRPr="003D7088">
              <w:t>gibt</w:t>
            </w:r>
            <w:r>
              <w:t>,</w:t>
            </w:r>
          </w:p>
        </w:tc>
        <w:tc>
          <w:tcPr>
            <w:tcW w:w="1877" w:type="pct"/>
            <w:vAlign w:val="center"/>
          </w:tcPr>
          <w:p w14:paraId="4FD4B14B" w14:textId="77777777" w:rsidR="005646CE" w:rsidRDefault="005646CE" w:rsidP="00173447">
            <w:pPr>
              <w:jc w:val="center"/>
            </w:pPr>
            <w:r>
              <w:t>S</w:t>
            </w:r>
            <w:r>
              <w:rPr>
                <w:vertAlign w:val="subscript"/>
              </w:rPr>
              <w:t>6</w:t>
            </w:r>
            <w:r>
              <w:t xml:space="preserve">, / </w:t>
            </w:r>
            <w:r w:rsidRPr="003D7088">
              <w:t>Der dritten wallend ihre Flut</w:t>
            </w:r>
            <w:r>
              <w:t>,</w:t>
            </w:r>
            <w:r w:rsidRPr="003D7088">
              <w:t xml:space="preserve"> /</w:t>
            </w:r>
          </w:p>
        </w:tc>
        <w:tc>
          <w:tcPr>
            <w:tcW w:w="469" w:type="pct"/>
            <w:vAlign w:val="center"/>
          </w:tcPr>
          <w:p w14:paraId="2DA27A6A" w14:textId="77777777" w:rsidR="005646CE" w:rsidRDefault="005646CE" w:rsidP="00173447">
            <w:pPr>
              <w:jc w:val="center"/>
            </w:pPr>
            <w:r>
              <w:t>-</w:t>
            </w:r>
          </w:p>
        </w:tc>
        <w:tc>
          <w:tcPr>
            <w:tcW w:w="465" w:type="pct"/>
            <w:vAlign w:val="center"/>
          </w:tcPr>
          <w:p w14:paraId="4D3F0B20" w14:textId="77777777" w:rsidR="005646CE" w:rsidRPr="00EE5EC3" w:rsidRDefault="005646CE" w:rsidP="00173447">
            <w:pPr>
              <w:jc w:val="center"/>
            </w:pPr>
            <w:r>
              <w:t>-</w:t>
            </w:r>
          </w:p>
        </w:tc>
      </w:tr>
    </w:tbl>
    <w:p w14:paraId="7581BC74" w14:textId="77777777" w:rsidR="005646CE" w:rsidRPr="00CD7449" w:rsidRDefault="005646CE" w:rsidP="005646CE">
      <w:pPr>
        <w:rPr>
          <w:sz w:val="16"/>
          <w:szCs w:val="16"/>
        </w:rPr>
      </w:pPr>
    </w:p>
    <w:tbl>
      <w:tblPr>
        <w:tblStyle w:val="Tabellenraster"/>
        <w:tblW w:w="5000" w:type="pct"/>
        <w:tblLook w:val="04A0" w:firstRow="1" w:lastRow="0" w:firstColumn="1" w:lastColumn="0" w:noHBand="0" w:noVBand="1"/>
      </w:tblPr>
      <w:tblGrid>
        <w:gridCol w:w="565"/>
        <w:gridCol w:w="709"/>
        <w:gridCol w:w="567"/>
        <w:gridCol w:w="1133"/>
        <w:gridCol w:w="990"/>
        <w:gridCol w:w="3405"/>
        <w:gridCol w:w="852"/>
        <w:gridCol w:w="841"/>
      </w:tblGrid>
      <w:tr w:rsidR="005646CE" w14:paraId="76C39F62" w14:textId="77777777" w:rsidTr="00173447">
        <w:tc>
          <w:tcPr>
            <w:tcW w:w="312" w:type="pct"/>
            <w:tcBorders>
              <w:left w:val="single" w:sz="4" w:space="0" w:color="auto"/>
            </w:tcBorders>
            <w:shd w:val="clear" w:color="auto" w:fill="auto"/>
            <w:vAlign w:val="center"/>
          </w:tcPr>
          <w:p w14:paraId="0D27929F" w14:textId="77777777" w:rsidR="005646CE" w:rsidRDefault="005646CE" w:rsidP="00173447">
            <w:pPr>
              <w:jc w:val="center"/>
            </w:pPr>
            <w:r w:rsidRPr="00915824">
              <w:rPr>
                <w:i/>
                <w:iCs/>
              </w:rPr>
              <w:t>V₂</w:t>
            </w:r>
          </w:p>
        </w:tc>
        <w:tc>
          <w:tcPr>
            <w:tcW w:w="391" w:type="pct"/>
            <w:shd w:val="clear" w:color="auto" w:fill="D9D9D9" w:themeFill="background1" w:themeFillShade="D9"/>
            <w:vAlign w:val="center"/>
          </w:tcPr>
          <w:p w14:paraId="4230A791" w14:textId="77777777" w:rsidR="005646CE" w:rsidRDefault="005646CE" w:rsidP="00173447">
            <w:pPr>
              <w:jc w:val="center"/>
            </w:pPr>
            <w:r>
              <w:t>AN</w:t>
            </w:r>
          </w:p>
        </w:tc>
        <w:tc>
          <w:tcPr>
            <w:tcW w:w="313" w:type="pct"/>
            <w:shd w:val="clear" w:color="auto" w:fill="D9D9D9" w:themeFill="background1" w:themeFillShade="D9"/>
            <w:vAlign w:val="center"/>
          </w:tcPr>
          <w:p w14:paraId="5F993C4B" w14:textId="77777777" w:rsidR="005646CE" w:rsidRDefault="005646CE" w:rsidP="00173447">
            <w:pPr>
              <w:jc w:val="center"/>
            </w:pPr>
            <w:r>
              <w:t>TF</w:t>
            </w:r>
          </w:p>
        </w:tc>
        <w:tc>
          <w:tcPr>
            <w:tcW w:w="625" w:type="pct"/>
            <w:shd w:val="clear" w:color="auto" w:fill="D9D9D9" w:themeFill="background1" w:themeFillShade="D9"/>
            <w:vAlign w:val="center"/>
          </w:tcPr>
          <w:p w14:paraId="14AAE230" w14:textId="77777777" w:rsidR="005646CE" w:rsidRDefault="005646CE" w:rsidP="00173447">
            <w:pPr>
              <w:jc w:val="center"/>
            </w:pPr>
            <w:r>
              <w:t>VF</w:t>
            </w:r>
          </w:p>
        </w:tc>
        <w:tc>
          <w:tcPr>
            <w:tcW w:w="546" w:type="pct"/>
            <w:shd w:val="clear" w:color="auto" w:fill="D9D9D9" w:themeFill="background1" w:themeFillShade="D9"/>
            <w:vAlign w:val="center"/>
          </w:tcPr>
          <w:p w14:paraId="7AB41636" w14:textId="77777777" w:rsidR="005646CE" w:rsidRDefault="005646CE" w:rsidP="00173447">
            <w:pPr>
              <w:jc w:val="center"/>
            </w:pPr>
            <w:r>
              <w:t>FINIT</w:t>
            </w:r>
          </w:p>
        </w:tc>
        <w:tc>
          <w:tcPr>
            <w:tcW w:w="1879" w:type="pct"/>
            <w:shd w:val="clear" w:color="auto" w:fill="D9D9D9" w:themeFill="background1" w:themeFillShade="D9"/>
            <w:vAlign w:val="center"/>
          </w:tcPr>
          <w:p w14:paraId="69C52075" w14:textId="77777777" w:rsidR="005646CE" w:rsidRDefault="005646CE" w:rsidP="00173447">
            <w:pPr>
              <w:jc w:val="center"/>
            </w:pPr>
            <w:r>
              <w:t>MF</w:t>
            </w:r>
          </w:p>
        </w:tc>
        <w:tc>
          <w:tcPr>
            <w:tcW w:w="470" w:type="pct"/>
            <w:shd w:val="clear" w:color="auto" w:fill="D9D9D9" w:themeFill="background1" w:themeFillShade="D9"/>
            <w:vAlign w:val="center"/>
          </w:tcPr>
          <w:p w14:paraId="4A7B18AC" w14:textId="77777777" w:rsidR="005646CE" w:rsidRDefault="005646CE" w:rsidP="00173447">
            <w:pPr>
              <w:jc w:val="center"/>
            </w:pPr>
            <w:r>
              <w:t>VK</w:t>
            </w:r>
          </w:p>
        </w:tc>
        <w:tc>
          <w:tcPr>
            <w:tcW w:w="465" w:type="pct"/>
            <w:shd w:val="clear" w:color="auto" w:fill="D9D9D9" w:themeFill="background1" w:themeFillShade="D9"/>
            <w:vAlign w:val="center"/>
          </w:tcPr>
          <w:p w14:paraId="6F6E5519" w14:textId="77777777" w:rsidR="005646CE" w:rsidRDefault="005646CE" w:rsidP="00173447">
            <w:pPr>
              <w:jc w:val="center"/>
            </w:pPr>
            <w:r>
              <w:t>NF</w:t>
            </w:r>
          </w:p>
        </w:tc>
      </w:tr>
      <w:tr w:rsidR="005646CE" w14:paraId="62D0ED56" w14:textId="77777777" w:rsidTr="00173447">
        <w:tc>
          <w:tcPr>
            <w:tcW w:w="312" w:type="pct"/>
            <w:tcBorders>
              <w:left w:val="single" w:sz="4" w:space="0" w:color="auto"/>
            </w:tcBorders>
            <w:vAlign w:val="center"/>
          </w:tcPr>
          <w:p w14:paraId="49C663D1" w14:textId="77777777" w:rsidR="005646CE" w:rsidRPr="00944DE3" w:rsidRDefault="005646CE" w:rsidP="00173447">
            <w:pPr>
              <w:jc w:val="center"/>
            </w:pPr>
            <w:r>
              <w:t>S</w:t>
            </w:r>
            <w:r>
              <w:rPr>
                <w:vertAlign w:val="subscript"/>
              </w:rPr>
              <w:t>6</w:t>
            </w:r>
          </w:p>
        </w:tc>
        <w:tc>
          <w:tcPr>
            <w:tcW w:w="391" w:type="pct"/>
            <w:vAlign w:val="center"/>
          </w:tcPr>
          <w:p w14:paraId="5AF03472" w14:textId="77777777" w:rsidR="005646CE" w:rsidRDefault="005646CE" w:rsidP="00173447">
            <w:pPr>
              <w:jc w:val="center"/>
            </w:pPr>
            <w:r>
              <w:t>-</w:t>
            </w:r>
          </w:p>
        </w:tc>
        <w:tc>
          <w:tcPr>
            <w:tcW w:w="313" w:type="pct"/>
            <w:vAlign w:val="center"/>
          </w:tcPr>
          <w:p w14:paraId="4C18EC5B" w14:textId="77777777" w:rsidR="005646CE" w:rsidRDefault="005646CE" w:rsidP="00173447">
            <w:pPr>
              <w:jc w:val="center"/>
            </w:pPr>
            <w:r>
              <w:t>-</w:t>
            </w:r>
          </w:p>
        </w:tc>
        <w:tc>
          <w:tcPr>
            <w:tcW w:w="625" w:type="pct"/>
            <w:vAlign w:val="center"/>
          </w:tcPr>
          <w:p w14:paraId="73302AF5" w14:textId="77777777" w:rsidR="005646CE" w:rsidRDefault="005646CE" w:rsidP="00173447">
            <w:pPr>
              <w:jc w:val="center"/>
            </w:pPr>
            <w:r>
              <w:t>sie</w:t>
            </w:r>
          </w:p>
        </w:tc>
        <w:tc>
          <w:tcPr>
            <w:tcW w:w="546" w:type="pct"/>
            <w:vAlign w:val="center"/>
          </w:tcPr>
          <w:p w14:paraId="19ECF949" w14:textId="77777777" w:rsidR="005646CE" w:rsidRDefault="005646CE" w:rsidP="00173447">
            <w:pPr>
              <w:jc w:val="center"/>
            </w:pPr>
            <w:r>
              <w:t>wird</w:t>
            </w:r>
          </w:p>
        </w:tc>
        <w:tc>
          <w:tcPr>
            <w:tcW w:w="1879" w:type="pct"/>
            <w:vAlign w:val="center"/>
          </w:tcPr>
          <w:p w14:paraId="332417CC" w14:textId="77777777" w:rsidR="005646CE" w:rsidRDefault="005646CE" w:rsidP="00173447">
            <w:pPr>
              <w:jc w:val="center"/>
            </w:pPr>
            <w:r>
              <w:t>zu reich</w:t>
            </w:r>
          </w:p>
        </w:tc>
        <w:tc>
          <w:tcPr>
            <w:tcW w:w="470" w:type="pct"/>
            <w:vAlign w:val="center"/>
          </w:tcPr>
          <w:p w14:paraId="0AB1C262" w14:textId="77777777" w:rsidR="005646CE" w:rsidRDefault="005646CE" w:rsidP="00173447">
            <w:pPr>
              <w:jc w:val="center"/>
            </w:pPr>
            <w:r>
              <w:t>-</w:t>
            </w:r>
          </w:p>
        </w:tc>
        <w:tc>
          <w:tcPr>
            <w:tcW w:w="465" w:type="pct"/>
            <w:vAlign w:val="center"/>
          </w:tcPr>
          <w:p w14:paraId="607AD1D6" w14:textId="77777777" w:rsidR="005646CE" w:rsidRPr="00EE5EC3" w:rsidRDefault="005646CE" w:rsidP="00173447">
            <w:pPr>
              <w:jc w:val="center"/>
            </w:pPr>
            <w:r>
              <w:t>-</w:t>
            </w:r>
          </w:p>
        </w:tc>
      </w:tr>
    </w:tbl>
    <w:p w14:paraId="042DD9FB" w14:textId="77777777" w:rsidR="005646CE" w:rsidRPr="00CD7449" w:rsidRDefault="005646CE" w:rsidP="005646CE">
      <w:pPr>
        <w:rPr>
          <w:sz w:val="16"/>
          <w:szCs w:val="16"/>
        </w:rPr>
      </w:pPr>
    </w:p>
    <w:tbl>
      <w:tblPr>
        <w:tblStyle w:val="Tabellenraster"/>
        <w:tblW w:w="5000" w:type="pct"/>
        <w:tblLook w:val="04A0" w:firstRow="1" w:lastRow="0" w:firstColumn="1" w:lastColumn="0" w:noHBand="0" w:noVBand="1"/>
      </w:tblPr>
      <w:tblGrid>
        <w:gridCol w:w="562"/>
        <w:gridCol w:w="710"/>
        <w:gridCol w:w="567"/>
        <w:gridCol w:w="1133"/>
        <w:gridCol w:w="993"/>
        <w:gridCol w:w="3402"/>
        <w:gridCol w:w="852"/>
        <w:gridCol w:w="843"/>
      </w:tblGrid>
      <w:tr w:rsidR="005646CE" w14:paraId="6B63E0B6" w14:textId="77777777" w:rsidTr="00173447">
        <w:tc>
          <w:tcPr>
            <w:tcW w:w="310" w:type="pct"/>
            <w:tcBorders>
              <w:left w:val="single" w:sz="4" w:space="0" w:color="auto"/>
            </w:tcBorders>
            <w:shd w:val="clear" w:color="auto" w:fill="auto"/>
            <w:vAlign w:val="center"/>
          </w:tcPr>
          <w:p w14:paraId="6E102E93" w14:textId="77777777" w:rsidR="005646CE" w:rsidRPr="00D127ED" w:rsidRDefault="005646CE" w:rsidP="00173447">
            <w:pPr>
              <w:jc w:val="center"/>
              <w:rPr>
                <w:i/>
                <w:iCs/>
              </w:rPr>
            </w:pPr>
            <w:r w:rsidRPr="00D127ED">
              <w:rPr>
                <w:i/>
                <w:iCs/>
              </w:rPr>
              <w:t>V₂</w:t>
            </w:r>
          </w:p>
        </w:tc>
        <w:tc>
          <w:tcPr>
            <w:tcW w:w="392" w:type="pct"/>
            <w:shd w:val="clear" w:color="auto" w:fill="D9D9D9" w:themeFill="background1" w:themeFillShade="D9"/>
            <w:vAlign w:val="center"/>
          </w:tcPr>
          <w:p w14:paraId="7DD7A6AC" w14:textId="77777777" w:rsidR="005646CE" w:rsidRDefault="005646CE" w:rsidP="00173447">
            <w:pPr>
              <w:jc w:val="center"/>
            </w:pPr>
            <w:r>
              <w:t>AN</w:t>
            </w:r>
          </w:p>
        </w:tc>
        <w:tc>
          <w:tcPr>
            <w:tcW w:w="313" w:type="pct"/>
            <w:shd w:val="clear" w:color="auto" w:fill="D9D9D9" w:themeFill="background1" w:themeFillShade="D9"/>
            <w:vAlign w:val="center"/>
          </w:tcPr>
          <w:p w14:paraId="55221CA1" w14:textId="77777777" w:rsidR="005646CE" w:rsidRDefault="005646CE" w:rsidP="00173447">
            <w:pPr>
              <w:jc w:val="center"/>
            </w:pPr>
            <w:r>
              <w:t>TF</w:t>
            </w:r>
          </w:p>
        </w:tc>
        <w:tc>
          <w:tcPr>
            <w:tcW w:w="625" w:type="pct"/>
            <w:shd w:val="clear" w:color="auto" w:fill="D9D9D9" w:themeFill="background1" w:themeFillShade="D9"/>
            <w:vAlign w:val="center"/>
          </w:tcPr>
          <w:p w14:paraId="18B127FA" w14:textId="77777777" w:rsidR="005646CE" w:rsidRDefault="005646CE" w:rsidP="00173447">
            <w:pPr>
              <w:jc w:val="center"/>
            </w:pPr>
            <w:r>
              <w:t>VF</w:t>
            </w:r>
          </w:p>
        </w:tc>
        <w:tc>
          <w:tcPr>
            <w:tcW w:w="548" w:type="pct"/>
            <w:shd w:val="clear" w:color="auto" w:fill="D9D9D9" w:themeFill="background1" w:themeFillShade="D9"/>
            <w:vAlign w:val="center"/>
          </w:tcPr>
          <w:p w14:paraId="5F577357" w14:textId="77777777" w:rsidR="005646CE" w:rsidRDefault="005646CE" w:rsidP="00173447">
            <w:pPr>
              <w:jc w:val="center"/>
            </w:pPr>
            <w:r>
              <w:t>FINIT</w:t>
            </w:r>
          </w:p>
        </w:tc>
        <w:tc>
          <w:tcPr>
            <w:tcW w:w="1877" w:type="pct"/>
            <w:shd w:val="clear" w:color="auto" w:fill="D9D9D9" w:themeFill="background1" w:themeFillShade="D9"/>
            <w:vAlign w:val="center"/>
          </w:tcPr>
          <w:p w14:paraId="38F0C26C" w14:textId="77777777" w:rsidR="005646CE" w:rsidRDefault="005646CE" w:rsidP="00173447">
            <w:pPr>
              <w:jc w:val="center"/>
            </w:pPr>
            <w:r>
              <w:t>MF</w:t>
            </w:r>
          </w:p>
        </w:tc>
        <w:tc>
          <w:tcPr>
            <w:tcW w:w="470" w:type="pct"/>
            <w:shd w:val="clear" w:color="auto" w:fill="D9D9D9" w:themeFill="background1" w:themeFillShade="D9"/>
            <w:vAlign w:val="center"/>
          </w:tcPr>
          <w:p w14:paraId="075F7FB5" w14:textId="77777777" w:rsidR="005646CE" w:rsidRDefault="005646CE" w:rsidP="00173447">
            <w:pPr>
              <w:jc w:val="center"/>
            </w:pPr>
            <w:r>
              <w:t>VK</w:t>
            </w:r>
          </w:p>
        </w:tc>
        <w:tc>
          <w:tcPr>
            <w:tcW w:w="465" w:type="pct"/>
            <w:shd w:val="clear" w:color="auto" w:fill="D9D9D9" w:themeFill="background1" w:themeFillShade="D9"/>
            <w:vAlign w:val="center"/>
          </w:tcPr>
          <w:p w14:paraId="75B2E764" w14:textId="77777777" w:rsidR="005646CE" w:rsidRDefault="005646CE" w:rsidP="00173447">
            <w:pPr>
              <w:jc w:val="center"/>
            </w:pPr>
            <w:r>
              <w:t>NF</w:t>
            </w:r>
          </w:p>
        </w:tc>
      </w:tr>
      <w:tr w:rsidR="005646CE" w14:paraId="5739DFE5" w14:textId="77777777" w:rsidTr="00173447">
        <w:tc>
          <w:tcPr>
            <w:tcW w:w="310" w:type="pct"/>
            <w:tcBorders>
              <w:left w:val="single" w:sz="4" w:space="0" w:color="auto"/>
            </w:tcBorders>
            <w:vAlign w:val="center"/>
          </w:tcPr>
          <w:p w14:paraId="71B089D8" w14:textId="77777777" w:rsidR="005646CE" w:rsidRPr="00944DE3" w:rsidRDefault="005646CE" w:rsidP="00173447">
            <w:pPr>
              <w:jc w:val="center"/>
            </w:pPr>
            <w:r>
              <w:t>S</w:t>
            </w:r>
            <w:r>
              <w:rPr>
                <w:vertAlign w:val="subscript"/>
              </w:rPr>
              <w:t>7</w:t>
            </w:r>
          </w:p>
        </w:tc>
        <w:tc>
          <w:tcPr>
            <w:tcW w:w="392" w:type="pct"/>
            <w:vAlign w:val="center"/>
          </w:tcPr>
          <w:p w14:paraId="1CA51AAF" w14:textId="77777777" w:rsidR="005646CE" w:rsidRDefault="005646CE" w:rsidP="00173447"/>
        </w:tc>
        <w:tc>
          <w:tcPr>
            <w:tcW w:w="313" w:type="pct"/>
            <w:vAlign w:val="center"/>
          </w:tcPr>
          <w:p w14:paraId="04FD5EC1" w14:textId="77777777" w:rsidR="005646CE" w:rsidRDefault="005646CE" w:rsidP="00173447">
            <w:pPr>
              <w:jc w:val="center"/>
            </w:pPr>
            <w:r>
              <w:t>-</w:t>
            </w:r>
          </w:p>
        </w:tc>
        <w:tc>
          <w:tcPr>
            <w:tcW w:w="625" w:type="pct"/>
            <w:vAlign w:val="center"/>
          </w:tcPr>
          <w:p w14:paraId="0728C7EA" w14:textId="77777777" w:rsidR="005646CE" w:rsidRDefault="005646CE" w:rsidP="00173447">
            <w:pPr>
              <w:jc w:val="center"/>
            </w:pPr>
            <w:r>
              <w:t>jede</w:t>
            </w:r>
          </w:p>
        </w:tc>
        <w:tc>
          <w:tcPr>
            <w:tcW w:w="548" w:type="pct"/>
            <w:vAlign w:val="center"/>
          </w:tcPr>
          <w:p w14:paraId="428A1F85" w14:textId="77777777" w:rsidR="005646CE" w:rsidRDefault="005646CE" w:rsidP="00173447">
            <w:pPr>
              <w:jc w:val="center"/>
            </w:pPr>
            <w:r>
              <w:t>nimmt</w:t>
            </w:r>
          </w:p>
        </w:tc>
        <w:tc>
          <w:tcPr>
            <w:tcW w:w="1877" w:type="pct"/>
            <w:vAlign w:val="center"/>
          </w:tcPr>
          <w:p w14:paraId="47E7FE0B" w14:textId="77777777" w:rsidR="005646CE" w:rsidRDefault="005646CE" w:rsidP="00173447">
            <w:pPr>
              <w:jc w:val="center"/>
            </w:pPr>
            <w:r>
              <w:t>-</w:t>
            </w:r>
          </w:p>
        </w:tc>
        <w:tc>
          <w:tcPr>
            <w:tcW w:w="470" w:type="pct"/>
            <w:vAlign w:val="center"/>
          </w:tcPr>
          <w:p w14:paraId="2A09C5D6" w14:textId="77777777" w:rsidR="005646CE" w:rsidRDefault="005646CE" w:rsidP="00173447">
            <w:pPr>
              <w:jc w:val="center"/>
            </w:pPr>
            <w:r>
              <w:t>-</w:t>
            </w:r>
          </w:p>
        </w:tc>
        <w:tc>
          <w:tcPr>
            <w:tcW w:w="465" w:type="pct"/>
            <w:vAlign w:val="center"/>
          </w:tcPr>
          <w:p w14:paraId="53F7746A" w14:textId="77777777" w:rsidR="005646CE" w:rsidRPr="00EE5EC3" w:rsidRDefault="005646CE" w:rsidP="00173447">
            <w:pPr>
              <w:jc w:val="center"/>
            </w:pPr>
            <w:r>
              <w:t>-</w:t>
            </w:r>
          </w:p>
        </w:tc>
      </w:tr>
    </w:tbl>
    <w:p w14:paraId="624F48C7" w14:textId="77777777" w:rsidR="005646CE" w:rsidRPr="00CD7449" w:rsidRDefault="005646CE" w:rsidP="005646CE">
      <w:pPr>
        <w:rPr>
          <w:sz w:val="16"/>
          <w:szCs w:val="16"/>
        </w:rPr>
      </w:pPr>
    </w:p>
    <w:tbl>
      <w:tblPr>
        <w:tblStyle w:val="Tabellenraster"/>
        <w:tblW w:w="5000" w:type="pct"/>
        <w:tblLook w:val="04A0" w:firstRow="1" w:lastRow="0" w:firstColumn="1" w:lastColumn="0" w:noHBand="0" w:noVBand="1"/>
      </w:tblPr>
      <w:tblGrid>
        <w:gridCol w:w="564"/>
        <w:gridCol w:w="710"/>
        <w:gridCol w:w="565"/>
        <w:gridCol w:w="1133"/>
        <w:gridCol w:w="993"/>
        <w:gridCol w:w="3402"/>
        <w:gridCol w:w="852"/>
        <w:gridCol w:w="843"/>
      </w:tblGrid>
      <w:tr w:rsidR="005646CE" w14:paraId="3A69B0BD" w14:textId="77777777" w:rsidTr="00173447">
        <w:tc>
          <w:tcPr>
            <w:tcW w:w="311" w:type="pct"/>
            <w:tcBorders>
              <w:left w:val="single" w:sz="4" w:space="0" w:color="auto"/>
            </w:tcBorders>
            <w:shd w:val="clear" w:color="auto" w:fill="auto"/>
            <w:vAlign w:val="center"/>
          </w:tcPr>
          <w:p w14:paraId="16A7EC69" w14:textId="77777777" w:rsidR="005646CE" w:rsidRPr="00D127ED" w:rsidRDefault="005646CE" w:rsidP="00173447">
            <w:pPr>
              <w:jc w:val="center"/>
              <w:rPr>
                <w:i/>
                <w:iCs/>
              </w:rPr>
            </w:pPr>
            <w:r w:rsidRPr="00D127ED">
              <w:rPr>
                <w:i/>
                <w:iCs/>
              </w:rPr>
              <w:t>V₂</w:t>
            </w:r>
          </w:p>
        </w:tc>
        <w:tc>
          <w:tcPr>
            <w:tcW w:w="392" w:type="pct"/>
            <w:shd w:val="clear" w:color="auto" w:fill="D9D9D9" w:themeFill="background1" w:themeFillShade="D9"/>
            <w:vAlign w:val="center"/>
          </w:tcPr>
          <w:p w14:paraId="4325441F" w14:textId="77777777" w:rsidR="005646CE" w:rsidRDefault="005646CE" w:rsidP="00173447">
            <w:pPr>
              <w:jc w:val="center"/>
            </w:pPr>
            <w:r>
              <w:t>AN</w:t>
            </w:r>
          </w:p>
        </w:tc>
        <w:tc>
          <w:tcPr>
            <w:tcW w:w="312" w:type="pct"/>
            <w:shd w:val="clear" w:color="auto" w:fill="D9D9D9" w:themeFill="background1" w:themeFillShade="D9"/>
            <w:vAlign w:val="center"/>
          </w:tcPr>
          <w:p w14:paraId="07B33A26" w14:textId="77777777" w:rsidR="005646CE" w:rsidRDefault="005646CE" w:rsidP="00173447">
            <w:pPr>
              <w:jc w:val="center"/>
            </w:pPr>
            <w:r>
              <w:t>TF</w:t>
            </w:r>
          </w:p>
        </w:tc>
        <w:tc>
          <w:tcPr>
            <w:tcW w:w="625" w:type="pct"/>
            <w:shd w:val="clear" w:color="auto" w:fill="D9D9D9" w:themeFill="background1" w:themeFillShade="D9"/>
            <w:vAlign w:val="center"/>
          </w:tcPr>
          <w:p w14:paraId="01CA71F7" w14:textId="77777777" w:rsidR="005646CE" w:rsidRDefault="005646CE" w:rsidP="00173447">
            <w:pPr>
              <w:jc w:val="center"/>
            </w:pPr>
            <w:r>
              <w:t>VF</w:t>
            </w:r>
          </w:p>
        </w:tc>
        <w:tc>
          <w:tcPr>
            <w:tcW w:w="548" w:type="pct"/>
            <w:shd w:val="clear" w:color="auto" w:fill="D9D9D9" w:themeFill="background1" w:themeFillShade="D9"/>
            <w:vAlign w:val="center"/>
          </w:tcPr>
          <w:p w14:paraId="4E82C002" w14:textId="77777777" w:rsidR="005646CE" w:rsidRDefault="005646CE" w:rsidP="00173447">
            <w:pPr>
              <w:jc w:val="center"/>
            </w:pPr>
            <w:r>
              <w:t>FINIT</w:t>
            </w:r>
          </w:p>
        </w:tc>
        <w:tc>
          <w:tcPr>
            <w:tcW w:w="1877" w:type="pct"/>
            <w:shd w:val="clear" w:color="auto" w:fill="D9D9D9" w:themeFill="background1" w:themeFillShade="D9"/>
            <w:vAlign w:val="center"/>
          </w:tcPr>
          <w:p w14:paraId="090CFE2D" w14:textId="77777777" w:rsidR="005646CE" w:rsidRDefault="005646CE" w:rsidP="00173447">
            <w:pPr>
              <w:jc w:val="center"/>
            </w:pPr>
            <w:r>
              <w:t>MF</w:t>
            </w:r>
          </w:p>
        </w:tc>
        <w:tc>
          <w:tcPr>
            <w:tcW w:w="470" w:type="pct"/>
            <w:shd w:val="clear" w:color="auto" w:fill="D9D9D9" w:themeFill="background1" w:themeFillShade="D9"/>
            <w:vAlign w:val="center"/>
          </w:tcPr>
          <w:p w14:paraId="527FA89D" w14:textId="77777777" w:rsidR="005646CE" w:rsidRDefault="005646CE" w:rsidP="00173447">
            <w:pPr>
              <w:jc w:val="center"/>
            </w:pPr>
            <w:r>
              <w:t>VK</w:t>
            </w:r>
          </w:p>
        </w:tc>
        <w:tc>
          <w:tcPr>
            <w:tcW w:w="465" w:type="pct"/>
            <w:shd w:val="clear" w:color="auto" w:fill="D9D9D9" w:themeFill="background1" w:themeFillShade="D9"/>
            <w:vAlign w:val="center"/>
          </w:tcPr>
          <w:p w14:paraId="06746595" w14:textId="77777777" w:rsidR="005646CE" w:rsidRDefault="005646CE" w:rsidP="00173447">
            <w:pPr>
              <w:jc w:val="center"/>
            </w:pPr>
            <w:r>
              <w:t>NF</w:t>
            </w:r>
          </w:p>
        </w:tc>
      </w:tr>
      <w:tr w:rsidR="005646CE" w14:paraId="2A1BA271" w14:textId="77777777" w:rsidTr="00173447">
        <w:tc>
          <w:tcPr>
            <w:tcW w:w="311" w:type="pct"/>
            <w:tcBorders>
              <w:left w:val="single" w:sz="4" w:space="0" w:color="auto"/>
            </w:tcBorders>
            <w:vAlign w:val="center"/>
          </w:tcPr>
          <w:p w14:paraId="03AE1190" w14:textId="77777777" w:rsidR="005646CE" w:rsidRPr="00944DE3" w:rsidRDefault="005646CE" w:rsidP="00173447">
            <w:pPr>
              <w:jc w:val="center"/>
            </w:pPr>
            <w:r>
              <w:t>S</w:t>
            </w:r>
            <w:r>
              <w:rPr>
                <w:vertAlign w:val="subscript"/>
              </w:rPr>
              <w:t>8</w:t>
            </w:r>
          </w:p>
        </w:tc>
        <w:tc>
          <w:tcPr>
            <w:tcW w:w="392" w:type="pct"/>
            <w:vAlign w:val="center"/>
          </w:tcPr>
          <w:p w14:paraId="47E47F0E" w14:textId="77777777" w:rsidR="005646CE" w:rsidRDefault="005646CE" w:rsidP="00173447">
            <w:pPr>
              <w:jc w:val="center"/>
            </w:pPr>
            <w:r>
              <w:t>-</w:t>
            </w:r>
          </w:p>
        </w:tc>
        <w:tc>
          <w:tcPr>
            <w:tcW w:w="312" w:type="pct"/>
            <w:vAlign w:val="center"/>
          </w:tcPr>
          <w:p w14:paraId="23EB0957" w14:textId="77777777" w:rsidR="005646CE" w:rsidRDefault="005646CE" w:rsidP="00173447">
            <w:pPr>
              <w:jc w:val="center"/>
            </w:pPr>
            <w:r>
              <w:t>-</w:t>
            </w:r>
          </w:p>
        </w:tc>
        <w:tc>
          <w:tcPr>
            <w:tcW w:w="625" w:type="pct"/>
            <w:vAlign w:val="center"/>
          </w:tcPr>
          <w:p w14:paraId="0AD20C80" w14:textId="77777777" w:rsidR="005646CE" w:rsidRDefault="005646CE" w:rsidP="00173447">
            <w:pPr>
              <w:jc w:val="center"/>
            </w:pPr>
            <w:r w:rsidRPr="00F32197">
              <w:rPr>
                <w:strike/>
              </w:rPr>
              <w:t>jede</w:t>
            </w:r>
          </w:p>
        </w:tc>
        <w:tc>
          <w:tcPr>
            <w:tcW w:w="548" w:type="pct"/>
            <w:vAlign w:val="center"/>
          </w:tcPr>
          <w:p w14:paraId="37363F53" w14:textId="77777777" w:rsidR="005646CE" w:rsidRDefault="005646CE" w:rsidP="00173447">
            <w:pPr>
              <w:jc w:val="center"/>
            </w:pPr>
            <w:r w:rsidRPr="003D7088">
              <w:t>gibt</w:t>
            </w:r>
          </w:p>
        </w:tc>
        <w:tc>
          <w:tcPr>
            <w:tcW w:w="1877" w:type="pct"/>
            <w:vAlign w:val="center"/>
          </w:tcPr>
          <w:p w14:paraId="37282F2A" w14:textId="77777777" w:rsidR="005646CE" w:rsidRDefault="005646CE" w:rsidP="00173447">
            <w:pPr>
              <w:jc w:val="center"/>
            </w:pPr>
            <w:r w:rsidRPr="003D7088">
              <w:t>zugleich /</w:t>
            </w:r>
          </w:p>
        </w:tc>
        <w:tc>
          <w:tcPr>
            <w:tcW w:w="470" w:type="pct"/>
            <w:vAlign w:val="center"/>
          </w:tcPr>
          <w:p w14:paraId="1BA63A33" w14:textId="77777777" w:rsidR="005646CE" w:rsidRDefault="005646CE" w:rsidP="00173447">
            <w:pPr>
              <w:jc w:val="center"/>
            </w:pPr>
            <w:r>
              <w:t>-</w:t>
            </w:r>
          </w:p>
        </w:tc>
        <w:tc>
          <w:tcPr>
            <w:tcW w:w="465" w:type="pct"/>
            <w:vAlign w:val="center"/>
          </w:tcPr>
          <w:p w14:paraId="53136522" w14:textId="77777777" w:rsidR="005646CE" w:rsidRPr="00EE5EC3" w:rsidRDefault="005646CE" w:rsidP="00173447">
            <w:pPr>
              <w:jc w:val="center"/>
            </w:pPr>
            <w:r>
              <w:t>-</w:t>
            </w:r>
          </w:p>
        </w:tc>
      </w:tr>
    </w:tbl>
    <w:p w14:paraId="0133A1C5" w14:textId="77777777" w:rsidR="005646CE" w:rsidRPr="00CD7449" w:rsidRDefault="005646CE" w:rsidP="005646CE">
      <w:pPr>
        <w:rPr>
          <w:sz w:val="16"/>
          <w:szCs w:val="16"/>
        </w:rPr>
      </w:pPr>
    </w:p>
    <w:tbl>
      <w:tblPr>
        <w:tblStyle w:val="Tabellenraster"/>
        <w:tblW w:w="5000" w:type="pct"/>
        <w:tblLook w:val="04A0" w:firstRow="1" w:lastRow="0" w:firstColumn="1" w:lastColumn="0" w:noHBand="0" w:noVBand="1"/>
      </w:tblPr>
      <w:tblGrid>
        <w:gridCol w:w="563"/>
        <w:gridCol w:w="709"/>
        <w:gridCol w:w="567"/>
        <w:gridCol w:w="1133"/>
        <w:gridCol w:w="993"/>
        <w:gridCol w:w="3402"/>
        <w:gridCol w:w="852"/>
        <w:gridCol w:w="843"/>
      </w:tblGrid>
      <w:tr w:rsidR="005646CE" w14:paraId="0222B651" w14:textId="77777777" w:rsidTr="00173447">
        <w:tc>
          <w:tcPr>
            <w:tcW w:w="311" w:type="pct"/>
            <w:tcBorders>
              <w:left w:val="single" w:sz="4" w:space="0" w:color="auto"/>
            </w:tcBorders>
            <w:shd w:val="clear" w:color="auto" w:fill="auto"/>
            <w:vAlign w:val="center"/>
          </w:tcPr>
          <w:p w14:paraId="34D1B871" w14:textId="77777777" w:rsidR="005646CE" w:rsidRPr="00915824" w:rsidRDefault="005646CE" w:rsidP="00173447">
            <w:pPr>
              <w:jc w:val="center"/>
              <w:rPr>
                <w:i/>
                <w:iCs/>
              </w:rPr>
            </w:pPr>
            <w:r w:rsidRPr="00915824">
              <w:rPr>
                <w:i/>
                <w:iCs/>
              </w:rPr>
              <w:t>V₂</w:t>
            </w:r>
          </w:p>
        </w:tc>
        <w:tc>
          <w:tcPr>
            <w:tcW w:w="391" w:type="pct"/>
            <w:shd w:val="clear" w:color="auto" w:fill="D9D9D9" w:themeFill="background1" w:themeFillShade="D9"/>
            <w:vAlign w:val="center"/>
          </w:tcPr>
          <w:p w14:paraId="6C9D9187" w14:textId="77777777" w:rsidR="005646CE" w:rsidRDefault="005646CE" w:rsidP="00173447">
            <w:pPr>
              <w:jc w:val="center"/>
            </w:pPr>
            <w:r>
              <w:t>AN</w:t>
            </w:r>
          </w:p>
        </w:tc>
        <w:tc>
          <w:tcPr>
            <w:tcW w:w="313" w:type="pct"/>
            <w:shd w:val="clear" w:color="auto" w:fill="D9D9D9" w:themeFill="background1" w:themeFillShade="D9"/>
            <w:vAlign w:val="center"/>
          </w:tcPr>
          <w:p w14:paraId="73E4E283" w14:textId="77777777" w:rsidR="005646CE" w:rsidRDefault="005646CE" w:rsidP="00173447">
            <w:pPr>
              <w:jc w:val="center"/>
            </w:pPr>
            <w:r>
              <w:t>TF</w:t>
            </w:r>
          </w:p>
        </w:tc>
        <w:tc>
          <w:tcPr>
            <w:tcW w:w="625" w:type="pct"/>
            <w:shd w:val="clear" w:color="auto" w:fill="D9D9D9" w:themeFill="background1" w:themeFillShade="D9"/>
            <w:vAlign w:val="center"/>
          </w:tcPr>
          <w:p w14:paraId="2ED2A491" w14:textId="77777777" w:rsidR="005646CE" w:rsidRDefault="005646CE" w:rsidP="00173447">
            <w:pPr>
              <w:jc w:val="center"/>
            </w:pPr>
            <w:r>
              <w:t>VF</w:t>
            </w:r>
          </w:p>
        </w:tc>
        <w:tc>
          <w:tcPr>
            <w:tcW w:w="548" w:type="pct"/>
            <w:shd w:val="clear" w:color="auto" w:fill="D9D9D9" w:themeFill="background1" w:themeFillShade="D9"/>
            <w:vAlign w:val="center"/>
          </w:tcPr>
          <w:p w14:paraId="62001495" w14:textId="77777777" w:rsidR="005646CE" w:rsidRDefault="005646CE" w:rsidP="00173447">
            <w:pPr>
              <w:jc w:val="center"/>
            </w:pPr>
            <w:r>
              <w:t>FINIT</w:t>
            </w:r>
          </w:p>
        </w:tc>
        <w:tc>
          <w:tcPr>
            <w:tcW w:w="1877" w:type="pct"/>
            <w:shd w:val="clear" w:color="auto" w:fill="D9D9D9" w:themeFill="background1" w:themeFillShade="D9"/>
            <w:vAlign w:val="center"/>
          </w:tcPr>
          <w:p w14:paraId="38228407" w14:textId="77777777" w:rsidR="005646CE" w:rsidRDefault="005646CE" w:rsidP="00173447">
            <w:pPr>
              <w:jc w:val="center"/>
            </w:pPr>
            <w:r>
              <w:t>MF</w:t>
            </w:r>
          </w:p>
        </w:tc>
        <w:tc>
          <w:tcPr>
            <w:tcW w:w="470" w:type="pct"/>
            <w:shd w:val="clear" w:color="auto" w:fill="D9D9D9" w:themeFill="background1" w:themeFillShade="D9"/>
            <w:vAlign w:val="center"/>
          </w:tcPr>
          <w:p w14:paraId="1F2FC99A" w14:textId="77777777" w:rsidR="005646CE" w:rsidRDefault="005646CE" w:rsidP="00173447">
            <w:pPr>
              <w:jc w:val="center"/>
            </w:pPr>
            <w:r>
              <w:t>VK</w:t>
            </w:r>
          </w:p>
        </w:tc>
        <w:tc>
          <w:tcPr>
            <w:tcW w:w="465" w:type="pct"/>
            <w:shd w:val="clear" w:color="auto" w:fill="D9D9D9" w:themeFill="background1" w:themeFillShade="D9"/>
            <w:vAlign w:val="center"/>
          </w:tcPr>
          <w:p w14:paraId="0755D03F" w14:textId="77777777" w:rsidR="005646CE" w:rsidRDefault="005646CE" w:rsidP="00173447">
            <w:pPr>
              <w:jc w:val="center"/>
            </w:pPr>
            <w:r>
              <w:t>NF</w:t>
            </w:r>
          </w:p>
        </w:tc>
      </w:tr>
      <w:tr w:rsidR="005646CE" w14:paraId="05DF30F6" w14:textId="77777777" w:rsidTr="00173447">
        <w:tc>
          <w:tcPr>
            <w:tcW w:w="311" w:type="pct"/>
            <w:tcBorders>
              <w:left w:val="single" w:sz="4" w:space="0" w:color="auto"/>
            </w:tcBorders>
            <w:vAlign w:val="center"/>
          </w:tcPr>
          <w:p w14:paraId="08B8E219" w14:textId="77777777" w:rsidR="005646CE" w:rsidRPr="00944DE3" w:rsidRDefault="005646CE" w:rsidP="00173447">
            <w:pPr>
              <w:jc w:val="center"/>
            </w:pPr>
            <w:r>
              <w:t>S</w:t>
            </w:r>
            <w:r>
              <w:rPr>
                <w:vertAlign w:val="subscript"/>
              </w:rPr>
              <w:t>9</w:t>
            </w:r>
          </w:p>
        </w:tc>
        <w:tc>
          <w:tcPr>
            <w:tcW w:w="391" w:type="pct"/>
            <w:vAlign w:val="center"/>
          </w:tcPr>
          <w:p w14:paraId="37C6940E" w14:textId="77777777" w:rsidR="005646CE" w:rsidRDefault="005646CE" w:rsidP="00173447">
            <w:pPr>
              <w:jc w:val="center"/>
            </w:pPr>
            <w:r>
              <w:t>-</w:t>
            </w:r>
          </w:p>
        </w:tc>
        <w:tc>
          <w:tcPr>
            <w:tcW w:w="313" w:type="pct"/>
            <w:vAlign w:val="center"/>
          </w:tcPr>
          <w:p w14:paraId="582AA5AE" w14:textId="77777777" w:rsidR="005646CE" w:rsidRDefault="005646CE" w:rsidP="00173447">
            <w:pPr>
              <w:jc w:val="center"/>
            </w:pPr>
            <w:r>
              <w:t>-</w:t>
            </w:r>
          </w:p>
        </w:tc>
        <w:tc>
          <w:tcPr>
            <w:tcW w:w="625" w:type="pct"/>
            <w:vAlign w:val="center"/>
          </w:tcPr>
          <w:p w14:paraId="7722F580" w14:textId="77777777" w:rsidR="005646CE" w:rsidRDefault="005646CE" w:rsidP="00173447">
            <w:pPr>
              <w:jc w:val="center"/>
            </w:pPr>
            <w:r w:rsidRPr="00F32197">
              <w:rPr>
                <w:strike/>
              </w:rPr>
              <w:t>jede</w:t>
            </w:r>
          </w:p>
        </w:tc>
        <w:tc>
          <w:tcPr>
            <w:tcW w:w="548" w:type="pct"/>
            <w:vAlign w:val="center"/>
          </w:tcPr>
          <w:p w14:paraId="133121EB" w14:textId="77777777" w:rsidR="005646CE" w:rsidRDefault="005646CE" w:rsidP="00173447">
            <w:pPr>
              <w:jc w:val="center"/>
            </w:pPr>
            <w:r w:rsidRPr="003D7088">
              <w:t>strömt</w:t>
            </w:r>
          </w:p>
        </w:tc>
        <w:tc>
          <w:tcPr>
            <w:tcW w:w="1877" w:type="pct"/>
            <w:vAlign w:val="center"/>
          </w:tcPr>
          <w:p w14:paraId="5EEEF5EF" w14:textId="77777777" w:rsidR="005646CE" w:rsidRDefault="005646CE" w:rsidP="00173447">
            <w:pPr>
              <w:jc w:val="center"/>
            </w:pPr>
            <w:r>
              <w:t>-</w:t>
            </w:r>
          </w:p>
        </w:tc>
        <w:tc>
          <w:tcPr>
            <w:tcW w:w="470" w:type="pct"/>
            <w:vAlign w:val="center"/>
          </w:tcPr>
          <w:p w14:paraId="105DA932" w14:textId="77777777" w:rsidR="005646CE" w:rsidRDefault="005646CE" w:rsidP="00173447">
            <w:pPr>
              <w:jc w:val="center"/>
            </w:pPr>
            <w:r>
              <w:t>-</w:t>
            </w:r>
          </w:p>
        </w:tc>
        <w:tc>
          <w:tcPr>
            <w:tcW w:w="465" w:type="pct"/>
            <w:vAlign w:val="center"/>
          </w:tcPr>
          <w:p w14:paraId="74308EB2" w14:textId="77777777" w:rsidR="005646CE" w:rsidRPr="00EE5EC3" w:rsidRDefault="005646CE" w:rsidP="00173447">
            <w:pPr>
              <w:jc w:val="center"/>
            </w:pPr>
            <w:r>
              <w:t>-</w:t>
            </w:r>
          </w:p>
        </w:tc>
      </w:tr>
    </w:tbl>
    <w:p w14:paraId="5E660F3A" w14:textId="77777777" w:rsidR="005646CE" w:rsidRPr="00CD7449" w:rsidRDefault="005646CE" w:rsidP="005646CE">
      <w:pPr>
        <w:rPr>
          <w:sz w:val="16"/>
          <w:szCs w:val="16"/>
        </w:rPr>
      </w:pPr>
    </w:p>
    <w:tbl>
      <w:tblPr>
        <w:tblStyle w:val="Tabellenraster"/>
        <w:tblW w:w="5000" w:type="pct"/>
        <w:tblLook w:val="04A0" w:firstRow="1" w:lastRow="0" w:firstColumn="1" w:lastColumn="0" w:noHBand="0" w:noVBand="1"/>
      </w:tblPr>
      <w:tblGrid>
        <w:gridCol w:w="565"/>
        <w:gridCol w:w="709"/>
        <w:gridCol w:w="567"/>
        <w:gridCol w:w="1133"/>
        <w:gridCol w:w="990"/>
        <w:gridCol w:w="3405"/>
        <w:gridCol w:w="852"/>
        <w:gridCol w:w="841"/>
      </w:tblGrid>
      <w:tr w:rsidR="005646CE" w14:paraId="0526F9D5" w14:textId="77777777" w:rsidTr="00173447">
        <w:tc>
          <w:tcPr>
            <w:tcW w:w="312" w:type="pct"/>
            <w:tcBorders>
              <w:left w:val="single" w:sz="4" w:space="0" w:color="auto"/>
            </w:tcBorders>
            <w:shd w:val="clear" w:color="auto" w:fill="auto"/>
            <w:vAlign w:val="center"/>
          </w:tcPr>
          <w:p w14:paraId="0C631750" w14:textId="77777777" w:rsidR="005646CE" w:rsidRPr="00915824" w:rsidRDefault="005646CE" w:rsidP="00173447">
            <w:pPr>
              <w:jc w:val="center"/>
              <w:rPr>
                <w:i/>
                <w:iCs/>
              </w:rPr>
            </w:pPr>
            <w:r w:rsidRPr="00915824">
              <w:rPr>
                <w:i/>
                <w:iCs/>
              </w:rPr>
              <w:t>V₂</w:t>
            </w:r>
          </w:p>
        </w:tc>
        <w:tc>
          <w:tcPr>
            <w:tcW w:w="391" w:type="pct"/>
            <w:shd w:val="clear" w:color="auto" w:fill="D9D9D9" w:themeFill="background1" w:themeFillShade="D9"/>
            <w:vAlign w:val="center"/>
          </w:tcPr>
          <w:p w14:paraId="50821979" w14:textId="77777777" w:rsidR="005646CE" w:rsidRDefault="005646CE" w:rsidP="00173447">
            <w:pPr>
              <w:jc w:val="center"/>
            </w:pPr>
            <w:r>
              <w:t>AN</w:t>
            </w:r>
          </w:p>
        </w:tc>
        <w:tc>
          <w:tcPr>
            <w:tcW w:w="313" w:type="pct"/>
            <w:shd w:val="clear" w:color="auto" w:fill="D9D9D9" w:themeFill="background1" w:themeFillShade="D9"/>
            <w:vAlign w:val="center"/>
          </w:tcPr>
          <w:p w14:paraId="2A1826C0" w14:textId="77777777" w:rsidR="005646CE" w:rsidRDefault="005646CE" w:rsidP="00173447">
            <w:pPr>
              <w:jc w:val="center"/>
            </w:pPr>
            <w:r>
              <w:t>TF</w:t>
            </w:r>
          </w:p>
        </w:tc>
        <w:tc>
          <w:tcPr>
            <w:tcW w:w="625" w:type="pct"/>
            <w:shd w:val="clear" w:color="auto" w:fill="D9D9D9" w:themeFill="background1" w:themeFillShade="D9"/>
            <w:vAlign w:val="center"/>
          </w:tcPr>
          <w:p w14:paraId="7B936DE3" w14:textId="77777777" w:rsidR="005646CE" w:rsidRDefault="005646CE" w:rsidP="00173447">
            <w:pPr>
              <w:jc w:val="center"/>
            </w:pPr>
            <w:r>
              <w:t>VF</w:t>
            </w:r>
          </w:p>
        </w:tc>
        <w:tc>
          <w:tcPr>
            <w:tcW w:w="546" w:type="pct"/>
            <w:shd w:val="clear" w:color="auto" w:fill="D9D9D9" w:themeFill="background1" w:themeFillShade="D9"/>
            <w:vAlign w:val="center"/>
          </w:tcPr>
          <w:p w14:paraId="61EB8B02" w14:textId="77777777" w:rsidR="005646CE" w:rsidRDefault="005646CE" w:rsidP="00173447">
            <w:pPr>
              <w:jc w:val="center"/>
            </w:pPr>
            <w:r>
              <w:t>FINIT</w:t>
            </w:r>
          </w:p>
        </w:tc>
        <w:tc>
          <w:tcPr>
            <w:tcW w:w="1879" w:type="pct"/>
            <w:shd w:val="clear" w:color="auto" w:fill="D9D9D9" w:themeFill="background1" w:themeFillShade="D9"/>
            <w:vAlign w:val="center"/>
          </w:tcPr>
          <w:p w14:paraId="2440BB26" w14:textId="77777777" w:rsidR="005646CE" w:rsidRDefault="005646CE" w:rsidP="00173447">
            <w:pPr>
              <w:jc w:val="center"/>
            </w:pPr>
            <w:r>
              <w:t>MF</w:t>
            </w:r>
          </w:p>
        </w:tc>
        <w:tc>
          <w:tcPr>
            <w:tcW w:w="470" w:type="pct"/>
            <w:shd w:val="clear" w:color="auto" w:fill="D9D9D9" w:themeFill="background1" w:themeFillShade="D9"/>
            <w:vAlign w:val="center"/>
          </w:tcPr>
          <w:p w14:paraId="6258581A" w14:textId="77777777" w:rsidR="005646CE" w:rsidRDefault="005646CE" w:rsidP="00173447">
            <w:pPr>
              <w:jc w:val="center"/>
            </w:pPr>
            <w:r>
              <w:t>VK</w:t>
            </w:r>
          </w:p>
        </w:tc>
        <w:tc>
          <w:tcPr>
            <w:tcW w:w="465" w:type="pct"/>
            <w:shd w:val="clear" w:color="auto" w:fill="D9D9D9" w:themeFill="background1" w:themeFillShade="D9"/>
            <w:vAlign w:val="center"/>
          </w:tcPr>
          <w:p w14:paraId="7238B93B" w14:textId="77777777" w:rsidR="005646CE" w:rsidRDefault="005646CE" w:rsidP="00173447">
            <w:pPr>
              <w:jc w:val="center"/>
            </w:pPr>
            <w:r>
              <w:t>NF</w:t>
            </w:r>
          </w:p>
        </w:tc>
      </w:tr>
      <w:tr w:rsidR="005646CE" w14:paraId="096FCCF1" w14:textId="77777777" w:rsidTr="00173447">
        <w:tc>
          <w:tcPr>
            <w:tcW w:w="312" w:type="pct"/>
            <w:tcBorders>
              <w:left w:val="single" w:sz="4" w:space="0" w:color="auto"/>
            </w:tcBorders>
            <w:vAlign w:val="center"/>
          </w:tcPr>
          <w:p w14:paraId="434B1B59" w14:textId="77777777" w:rsidR="005646CE" w:rsidRPr="00944DE3" w:rsidRDefault="005646CE" w:rsidP="00173447">
            <w:pPr>
              <w:jc w:val="center"/>
            </w:pPr>
            <w:r>
              <w:t>S</w:t>
            </w:r>
            <w:r>
              <w:rPr>
                <w:vertAlign w:val="subscript"/>
              </w:rPr>
              <w:t>10</w:t>
            </w:r>
          </w:p>
        </w:tc>
        <w:tc>
          <w:tcPr>
            <w:tcW w:w="391" w:type="pct"/>
            <w:vAlign w:val="center"/>
          </w:tcPr>
          <w:p w14:paraId="3364FD4D" w14:textId="77777777" w:rsidR="005646CE" w:rsidRDefault="005646CE" w:rsidP="00173447">
            <w:pPr>
              <w:jc w:val="center"/>
            </w:pPr>
            <w:r>
              <w:t>-</w:t>
            </w:r>
          </w:p>
        </w:tc>
        <w:tc>
          <w:tcPr>
            <w:tcW w:w="313" w:type="pct"/>
            <w:vAlign w:val="center"/>
          </w:tcPr>
          <w:p w14:paraId="44562FE4" w14:textId="77777777" w:rsidR="005646CE" w:rsidRDefault="005646CE" w:rsidP="00173447">
            <w:pPr>
              <w:jc w:val="center"/>
            </w:pPr>
            <w:r>
              <w:t>-</w:t>
            </w:r>
          </w:p>
        </w:tc>
        <w:tc>
          <w:tcPr>
            <w:tcW w:w="625" w:type="pct"/>
            <w:vAlign w:val="center"/>
          </w:tcPr>
          <w:p w14:paraId="39780B28" w14:textId="77777777" w:rsidR="005646CE" w:rsidRDefault="005646CE" w:rsidP="00173447">
            <w:pPr>
              <w:jc w:val="center"/>
            </w:pPr>
            <w:r w:rsidRPr="00F32197">
              <w:rPr>
                <w:strike/>
              </w:rPr>
              <w:t>jede</w:t>
            </w:r>
          </w:p>
        </w:tc>
        <w:tc>
          <w:tcPr>
            <w:tcW w:w="546" w:type="pct"/>
            <w:vAlign w:val="center"/>
          </w:tcPr>
          <w:p w14:paraId="4D50C264" w14:textId="77777777" w:rsidR="005646CE" w:rsidRDefault="005646CE" w:rsidP="00173447">
            <w:pPr>
              <w:jc w:val="center"/>
            </w:pPr>
            <w:r w:rsidRPr="003D7088">
              <w:t>ruht</w:t>
            </w:r>
            <w:r>
              <w:t>.</w:t>
            </w:r>
          </w:p>
        </w:tc>
        <w:tc>
          <w:tcPr>
            <w:tcW w:w="1879" w:type="pct"/>
            <w:vAlign w:val="center"/>
          </w:tcPr>
          <w:p w14:paraId="2E3E4D65" w14:textId="77777777" w:rsidR="005646CE" w:rsidRDefault="005646CE" w:rsidP="00173447">
            <w:pPr>
              <w:jc w:val="center"/>
            </w:pPr>
            <w:r>
              <w:t>-</w:t>
            </w:r>
          </w:p>
        </w:tc>
        <w:tc>
          <w:tcPr>
            <w:tcW w:w="470" w:type="pct"/>
            <w:vAlign w:val="center"/>
          </w:tcPr>
          <w:p w14:paraId="272BF814" w14:textId="77777777" w:rsidR="005646CE" w:rsidRDefault="005646CE" w:rsidP="00173447">
            <w:pPr>
              <w:jc w:val="center"/>
            </w:pPr>
            <w:r>
              <w:t>-</w:t>
            </w:r>
          </w:p>
        </w:tc>
        <w:tc>
          <w:tcPr>
            <w:tcW w:w="465" w:type="pct"/>
            <w:vAlign w:val="center"/>
          </w:tcPr>
          <w:p w14:paraId="5CD8EFAE" w14:textId="77777777" w:rsidR="005646CE" w:rsidRPr="00EE5EC3" w:rsidRDefault="005646CE" w:rsidP="00173447">
            <w:pPr>
              <w:jc w:val="center"/>
            </w:pPr>
            <w:r>
              <w:t>-</w:t>
            </w:r>
          </w:p>
        </w:tc>
      </w:tr>
    </w:tbl>
    <w:p w14:paraId="42CED914" w14:textId="67B303C1" w:rsidR="0092609B" w:rsidRDefault="0092609B" w:rsidP="0092609B">
      <w:r>
        <w:lastRenderedPageBreak/>
        <w:t>Bei S</w:t>
      </w:r>
      <w:r>
        <w:rPr>
          <w:vertAlign w:val="subscript"/>
        </w:rPr>
        <w:t>0</w:t>
      </w:r>
      <w:r>
        <w:t xml:space="preserve"> handelt es sich um eine Parataxe, die aus den beiden Teilsätzen S</w:t>
      </w:r>
      <w:r w:rsidR="006A0FFD">
        <w:rPr>
          <w:vertAlign w:val="subscript"/>
        </w:rPr>
        <w:t>1</w:t>
      </w:r>
      <w:r>
        <w:t xml:space="preserve"> und S</w:t>
      </w:r>
      <w:r w:rsidR="006A0FFD">
        <w:rPr>
          <w:vertAlign w:val="subscript"/>
        </w:rPr>
        <w:t>2</w:t>
      </w:r>
      <w:r>
        <w:t xml:space="preserve"> besteht, wobei S</w:t>
      </w:r>
      <w:r w:rsidR="006A0FFD">
        <w:rPr>
          <w:vertAlign w:val="subscript"/>
        </w:rPr>
        <w:t>2</w:t>
      </w:r>
      <w:r>
        <w:t xml:space="preserve"> eine hypotaktische Struktur darstellt, die den Teilsatz S</w:t>
      </w:r>
      <w:r w:rsidR="006A0FFD">
        <w:rPr>
          <w:vertAlign w:val="subscript"/>
        </w:rPr>
        <w:t>3</w:t>
      </w:r>
      <w:r>
        <w:t xml:space="preserve"> beinhaltet. Betrachtet man zunächst S</w:t>
      </w:r>
      <w:r>
        <w:rPr>
          <w:vertAlign w:val="subscript"/>
        </w:rPr>
        <w:t>1</w:t>
      </w:r>
      <w:r>
        <w:t xml:space="preserve">, fällt auf, dass es sich bei dem Verb </w:t>
      </w:r>
      <w:r w:rsidRPr="00485B9F">
        <w:rPr>
          <w:i/>
        </w:rPr>
        <w:t>aufsteigen</w:t>
      </w:r>
      <w:r>
        <w:t xml:space="preserve"> um ein Partikelverb mit abtrennbarer Verbpartikel </w:t>
      </w:r>
      <w:r w:rsidRPr="00485B9F">
        <w:rPr>
          <w:i/>
        </w:rPr>
        <w:t>auf</w:t>
      </w:r>
      <w:r>
        <w:t xml:space="preserve"> handelt, die entgegen der Zusammenschreibung im Gedicht topologisch nicht in FINIT, sondern im VF zu platzieren ist. Das durch die Verbpartikel </w:t>
      </w:r>
      <w:r>
        <w:rPr>
          <w:i/>
        </w:rPr>
        <w:t>auf</w:t>
      </w:r>
      <w:r>
        <w:t xml:space="preserve"> markierte VF von S</w:t>
      </w:r>
      <w:r>
        <w:softHyphen/>
      </w:r>
      <w:r>
        <w:softHyphen/>
      </w:r>
      <w:r w:rsidR="002A6D93">
        <w:rPr>
          <w:vertAlign w:val="subscript"/>
        </w:rPr>
        <w:t>1</w:t>
      </w:r>
      <w:r>
        <w:t xml:space="preserve"> steht in inhaltlichem Kontrast zu dem durch das Adjektiv </w:t>
      </w:r>
      <w:r w:rsidRPr="008558F9">
        <w:rPr>
          <w:i/>
        </w:rPr>
        <w:t>fallend</w:t>
      </w:r>
      <w:r>
        <w:t xml:space="preserve"> besetze und damit ebenfalls markierte VF von S</w:t>
      </w:r>
      <w:r w:rsidR="004D49A8">
        <w:rPr>
          <w:vertAlign w:val="subscript"/>
        </w:rPr>
        <w:t>2</w:t>
      </w:r>
      <w:r>
        <w:t>. Die parataktische Verbindung von S</w:t>
      </w:r>
      <w:r w:rsidR="00802F2B">
        <w:rPr>
          <w:vertAlign w:val="subscript"/>
        </w:rPr>
        <w:t>1</w:t>
      </w:r>
      <w:r>
        <w:t xml:space="preserve"> und S</w:t>
      </w:r>
      <w:r w:rsidR="00802F2B">
        <w:rPr>
          <w:vertAlign w:val="subscript"/>
        </w:rPr>
        <w:t>2</w:t>
      </w:r>
      <w:r>
        <w:t xml:space="preserve"> bildet damit das abrupte Emporschießen und Niedergehen des Strahls als zusammenhängende Bewegung des Wassers syntaktisch ab.</w:t>
      </w:r>
    </w:p>
    <w:p w14:paraId="146AB54D" w14:textId="1FD825DD" w:rsidR="0092609B" w:rsidRPr="00980465" w:rsidRDefault="0092609B" w:rsidP="0092609B">
      <w:r>
        <w:t>Syntaktisch auffällig zeigen sich darüber hinaus die Nachfeldbelegungen der Sätze S</w:t>
      </w:r>
      <w:r w:rsidR="004549EC">
        <w:rPr>
          <w:vertAlign w:val="subscript"/>
        </w:rPr>
        <w:t>2</w:t>
      </w:r>
      <w:r>
        <w:t xml:space="preserve"> und S</w:t>
      </w:r>
      <w:r w:rsidR="004549EC">
        <w:rPr>
          <w:vertAlign w:val="subscript"/>
        </w:rPr>
        <w:t>3</w:t>
      </w:r>
      <w:r>
        <w:t>. In beiden Sätzen beinhaltet das Nachfeld eine aus dem MF ausgeklammerte Wortgruppe. Bezieht man dies auf die Bewegung des Wassers, lässt sich konstatieren, dass das Überfließen der Schalen hier syntaktisch modelliert wird. Gestützt wird dieser Befund dadurch, dass es sich bei den Sätzen S</w:t>
      </w:r>
      <w:r w:rsidR="00DA7172">
        <w:rPr>
          <w:vertAlign w:val="subscript"/>
        </w:rPr>
        <w:t>2</w:t>
      </w:r>
      <w:r>
        <w:t xml:space="preserve"> und S</w:t>
      </w:r>
      <w:r w:rsidR="00DA7172">
        <w:rPr>
          <w:vertAlign w:val="subscript"/>
        </w:rPr>
        <w:t>3</w:t>
      </w:r>
      <w:r>
        <w:t xml:space="preserve"> um eine hypotaktische Struktur handelt und die zweite Ausklammerung in S</w:t>
      </w:r>
      <w:r w:rsidR="009A0FD9">
        <w:rPr>
          <w:vertAlign w:val="subscript"/>
        </w:rPr>
        <w:t>3</w:t>
      </w:r>
      <w:r>
        <w:t xml:space="preserve"> somit in das Nachfeld von S</w:t>
      </w:r>
      <w:r w:rsidR="0081485B">
        <w:rPr>
          <w:vertAlign w:val="subscript"/>
        </w:rPr>
        <w:t>2</w:t>
      </w:r>
      <w:r>
        <w:t xml:space="preserve"> eingebettet ist, was dem Nacheinander des Überfließens von der ersten in die zweite Schale entspricht.</w:t>
      </w:r>
    </w:p>
    <w:p w14:paraId="5CBA0710" w14:textId="4E8A193A" w:rsidR="0092609B" w:rsidRDefault="0092609B" w:rsidP="0092609B">
      <w:r>
        <w:t xml:space="preserve">Die Bewegung des Wassers weist weitere syntaktische Korrespondenzen auf. Die </w:t>
      </w:r>
      <w:r w:rsidR="00F70DE4">
        <w:t xml:space="preserve">Partizipgruppe </w:t>
      </w:r>
      <w:r w:rsidR="00905757" w:rsidRPr="00593968">
        <w:rPr>
          <w:i/>
        </w:rPr>
        <w:t>sich verschleiernd</w:t>
      </w:r>
      <w:r w:rsidR="00905757">
        <w:t xml:space="preserve"> im </w:t>
      </w:r>
      <w:r>
        <w:t>MF von S</w:t>
      </w:r>
      <w:r w:rsidR="00667859">
        <w:rPr>
          <w:vertAlign w:val="subscript"/>
        </w:rPr>
        <w:t>3</w:t>
      </w:r>
      <w:r>
        <w:t xml:space="preserve"> </w:t>
      </w:r>
      <w:r w:rsidR="00A12F73">
        <w:t>(</w:t>
      </w:r>
      <w:r w:rsidR="009C7228" w:rsidRPr="001D1667">
        <w:rPr>
          <w:i/>
          <w:iCs/>
        </w:rPr>
        <w:t>sich verschleiernd</w:t>
      </w:r>
      <w:r w:rsidR="009C7228">
        <w:t xml:space="preserve">) </w:t>
      </w:r>
      <w:r>
        <w:t xml:space="preserve">sowie </w:t>
      </w:r>
      <w:r w:rsidR="005D04AD">
        <w:t>der parenthetische Teilsatz S</w:t>
      </w:r>
      <w:r w:rsidR="005D04AD">
        <w:rPr>
          <w:vertAlign w:val="subscript"/>
        </w:rPr>
        <w:t>6</w:t>
      </w:r>
      <w:r w:rsidR="005D04AD">
        <w:t xml:space="preserve"> </w:t>
      </w:r>
      <w:r>
        <w:t>im MF von S</w:t>
      </w:r>
      <w:r w:rsidR="00F40BCF">
        <w:rPr>
          <w:vertAlign w:val="subscript"/>
        </w:rPr>
        <w:t>5</w:t>
      </w:r>
      <w:r w:rsidR="001670F5">
        <w:t xml:space="preserve"> </w:t>
      </w:r>
      <w:r>
        <w:t>bilden Stauungen des Wassers innerhalb der Schalen nach</w:t>
      </w:r>
      <w:r w:rsidR="001670F5">
        <w:t>, indem sie den Lesefluss stocken lassen.</w:t>
      </w:r>
    </w:p>
    <w:p w14:paraId="6712FC0B" w14:textId="7AD07CEE" w:rsidR="00A70F5F" w:rsidRDefault="0092609B" w:rsidP="0092609B">
      <w:r>
        <w:t xml:space="preserve">Schließlich wird </w:t>
      </w:r>
      <w:r w:rsidR="007228D8">
        <w:t xml:space="preserve">die symbolische Ebene </w:t>
      </w:r>
      <w:r w:rsidR="00517FB4">
        <w:t>des Dinggedichts</w:t>
      </w:r>
      <w:r w:rsidR="00E355DE">
        <w:t xml:space="preserve"> </w:t>
      </w:r>
      <w:r>
        <w:t>syntaktisch durch die syndetisch zum Gesamtsatz S</w:t>
      </w:r>
      <w:r w:rsidR="00AB7333">
        <w:rPr>
          <w:vertAlign w:val="subscript"/>
        </w:rPr>
        <w:t>4</w:t>
      </w:r>
      <w:r>
        <w:t xml:space="preserve"> verknüpften Teilsätze S</w:t>
      </w:r>
      <w:r w:rsidR="001307DF">
        <w:rPr>
          <w:vertAlign w:val="subscript"/>
        </w:rPr>
        <w:t>5</w:t>
      </w:r>
      <w:r>
        <w:t xml:space="preserve"> bis S</w:t>
      </w:r>
      <w:r>
        <w:rPr>
          <w:vertAlign w:val="subscript"/>
        </w:rPr>
        <w:t>10</w:t>
      </w:r>
      <w:r>
        <w:t xml:space="preserve"> evoziert, die letztlich auf das finite Verb reduziert sind und somit das harmonische Gleichgewicht von Ruhe und Bewegung</w:t>
      </w:r>
      <w:r w:rsidR="00CF058D">
        <w:t xml:space="preserve"> fokussieren</w:t>
      </w:r>
      <w:r>
        <w:t>, das bis ins Unendliche fortzuwirken scheint</w:t>
      </w:r>
      <w:r w:rsidR="004726AC">
        <w:t xml:space="preserve"> und </w:t>
      </w:r>
      <w:r w:rsidR="00EB77D5">
        <w:t xml:space="preserve">als </w:t>
      </w:r>
      <w:r w:rsidR="00CF058D">
        <w:t>Sinnbild</w:t>
      </w:r>
      <w:r w:rsidR="0097739E">
        <w:t xml:space="preserve"> eines </w:t>
      </w:r>
      <w:r w:rsidR="00A70F5F">
        <w:t xml:space="preserve">mit sich im </w:t>
      </w:r>
      <w:r w:rsidR="00480101">
        <w:t>E</w:t>
      </w:r>
      <w:r w:rsidR="00A70F5F">
        <w:t>inklang stehenden Lebens</w:t>
      </w:r>
      <w:r w:rsidR="00EB77D5">
        <w:t xml:space="preserve"> angesehen werden kann.</w:t>
      </w:r>
    </w:p>
    <w:p w14:paraId="1143C89C" w14:textId="7C5020BD" w:rsidR="00A70F5F" w:rsidRDefault="00A70F5F" w:rsidP="0092609B"/>
    <w:p w14:paraId="2904EFCB" w14:textId="77777777" w:rsidR="005B7056" w:rsidRDefault="005B7056" w:rsidP="0092609B"/>
    <w:sdt>
      <w:sdtPr>
        <w:rPr>
          <w:rFonts w:ascii="Constantia" w:eastAsiaTheme="minorHAnsi" w:hAnsi="Constantia" w:cstheme="minorBidi"/>
          <w:color w:val="auto"/>
          <w:sz w:val="20"/>
          <w:szCs w:val="22"/>
        </w:rPr>
        <w:tag w:val="CitaviBibliography"/>
        <w:id w:val="1077636736"/>
        <w:placeholder>
          <w:docPart w:val="DefaultPlaceholder_-1854013440"/>
        </w:placeholder>
      </w:sdtPr>
      <w:sdtEndPr/>
      <w:sdtContent>
        <w:p w14:paraId="5AC60B00" w14:textId="6FD41C38" w:rsidR="00CF02A1" w:rsidRDefault="00A07B7D" w:rsidP="00CD7449">
          <w:pPr>
            <w:pStyle w:val="CitaviBibliographyHeading"/>
            <w:spacing w:before="0" w:line="240" w:lineRule="auto"/>
            <w:ind w:left="227" w:hanging="227"/>
            <w:rPr>
              <w:rFonts w:ascii="Constantia" w:eastAsiaTheme="minorHAnsi" w:hAnsi="Constantia" w:cstheme="minorBidi"/>
              <w:b/>
              <w:bCs/>
              <w:color w:val="auto"/>
              <w:sz w:val="20"/>
              <w:szCs w:val="22"/>
            </w:rPr>
          </w:pPr>
          <w:r>
            <w:fldChar w:fldCharType="begin"/>
          </w:r>
          <w:r>
            <w:instrText>ADDIN CitaviBibliography</w:instrText>
          </w:r>
          <w:r>
            <w:fldChar w:fldCharType="separate"/>
          </w:r>
          <w:r w:rsidR="00CF02A1" w:rsidRPr="00CD7449">
            <w:rPr>
              <w:rFonts w:ascii="Constantia" w:eastAsiaTheme="minorHAnsi" w:hAnsi="Constantia" w:cstheme="minorBidi"/>
              <w:b/>
              <w:bCs/>
              <w:color w:val="auto"/>
              <w:sz w:val="20"/>
              <w:szCs w:val="22"/>
            </w:rPr>
            <w:t>Literaturverzeichnis</w:t>
          </w:r>
        </w:p>
        <w:p w14:paraId="374B817D" w14:textId="77777777" w:rsidR="00CD7449" w:rsidRPr="00CD7449" w:rsidRDefault="00CD7449" w:rsidP="00CD7449">
          <w:pPr>
            <w:pStyle w:val="CitaviBibliographyHeading"/>
            <w:spacing w:before="0" w:line="240" w:lineRule="auto"/>
            <w:ind w:left="227" w:hanging="227"/>
            <w:rPr>
              <w:rFonts w:ascii="Constantia" w:eastAsiaTheme="minorHAnsi" w:hAnsi="Constantia" w:cstheme="minorBidi"/>
              <w:b/>
              <w:bCs/>
              <w:color w:val="auto"/>
              <w:sz w:val="20"/>
              <w:szCs w:val="22"/>
            </w:rPr>
          </w:pPr>
        </w:p>
        <w:p w14:paraId="532F2DD9" w14:textId="77777777" w:rsidR="00CF02A1" w:rsidRDefault="00CF02A1" w:rsidP="00CD7449">
          <w:pPr>
            <w:pStyle w:val="CitaviBibliographyEntry"/>
            <w:spacing w:line="240" w:lineRule="auto"/>
            <w:ind w:left="227" w:hanging="227"/>
          </w:pPr>
          <w:bookmarkStart w:id="0" w:name="_CTVL001d78b1b52e5314279b9ea8b3816c59a55"/>
          <w:r>
            <w:t>Froemel, Steffen (in Vorbereitung): Topologie als Brücke zwischen Linguistik und Schulgrammatik. Das Propädeutische Satztopologiemodell. Baltmannsweiler: Schneider Hohengehren.</w:t>
          </w:r>
        </w:p>
        <w:p w14:paraId="6ED1D952" w14:textId="70711548" w:rsidR="00A07B7D" w:rsidRDefault="00CF02A1" w:rsidP="00CD7449">
          <w:pPr>
            <w:pStyle w:val="CitaviBibliographyEntry"/>
            <w:spacing w:line="240" w:lineRule="auto"/>
            <w:ind w:left="227" w:hanging="227"/>
          </w:pPr>
          <w:bookmarkStart w:id="1" w:name="_CTVL0018d43170ea93b479ab9a326ae004691ea"/>
          <w:bookmarkEnd w:id="0"/>
          <w:r>
            <w:t>Meyer, Conrad Ferdinand; Henel, Heinrich (2017): Gedichte Conrad Ferdinand Meyers. Wege ihrer Vollendung. Berlin/Boston: De Gruyter Inc (Deutsche Texte Ser, v.8). Online verfügbar unter https://ebookcentral.proquest.com/lib/gbv/detail.action?docID=5157773.</w:t>
          </w:r>
          <w:bookmarkEnd w:id="1"/>
          <w:r w:rsidR="00A07B7D">
            <w:fldChar w:fldCharType="end"/>
          </w:r>
        </w:p>
      </w:sdtContent>
    </w:sdt>
    <w:p w14:paraId="15D3DF04" w14:textId="77777777" w:rsidR="00A07B7D" w:rsidRDefault="00A07B7D" w:rsidP="00A07B7D"/>
    <w:sectPr w:rsidR="00A07B7D" w:rsidSect="00CD74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CFFF4" w14:textId="77777777" w:rsidR="000D4134" w:rsidRDefault="000D4134" w:rsidP="007311A4">
      <w:pPr>
        <w:spacing w:line="240" w:lineRule="auto"/>
      </w:pPr>
      <w:r>
        <w:separator/>
      </w:r>
    </w:p>
  </w:endnote>
  <w:endnote w:type="continuationSeparator" w:id="0">
    <w:p w14:paraId="5CEE3BDF" w14:textId="77777777" w:rsidR="000D4134" w:rsidRDefault="000D4134" w:rsidP="00731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riginal Garamond">
    <w:altName w:val="Calibri"/>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7CA0" w14:textId="77777777" w:rsidR="00CD7449" w:rsidRDefault="00CD74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05FB" w14:textId="77777777" w:rsidR="00CD7449" w:rsidRDefault="00CD74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1F5D" w14:textId="77777777" w:rsidR="00CD7449" w:rsidRDefault="00CD74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04372" w14:textId="77777777" w:rsidR="000D4134" w:rsidRDefault="000D4134" w:rsidP="007311A4">
      <w:pPr>
        <w:spacing w:line="240" w:lineRule="auto"/>
      </w:pPr>
      <w:r>
        <w:separator/>
      </w:r>
    </w:p>
  </w:footnote>
  <w:footnote w:type="continuationSeparator" w:id="0">
    <w:p w14:paraId="08B767F7" w14:textId="77777777" w:rsidR="000D4134" w:rsidRDefault="000D4134" w:rsidP="007311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4C0C" w14:textId="77777777" w:rsidR="00CD7449" w:rsidRDefault="00CD74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5216"/>
      <w:gridCol w:w="2917"/>
    </w:tblGrid>
    <w:tr w:rsidR="00CD7449" w14:paraId="16E1513C" w14:textId="77777777" w:rsidTr="006D7406">
      <w:tc>
        <w:tcPr>
          <w:tcW w:w="1128" w:type="dxa"/>
        </w:tcPr>
        <w:p w14:paraId="57547D4E" w14:textId="77777777" w:rsidR="00CD7449" w:rsidRDefault="00CD7449" w:rsidP="00CD7449">
          <w:r w:rsidRPr="00B17A5D">
            <w:rPr>
              <w:rFonts w:cstheme="minorHAnsi"/>
              <w:noProof/>
              <w:sz w:val="28"/>
              <w:szCs w:val="28"/>
              <w:lang w:eastAsia="de-DE"/>
            </w:rPr>
            <w:drawing>
              <wp:inline distT="0" distB="0" distL="0" distR="0" wp14:anchorId="5CF62936" wp14:editId="6A97E238">
                <wp:extent cx="436880" cy="597535"/>
                <wp:effectExtent l="0" t="0" r="127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3688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16" w:type="dxa"/>
          <w:vAlign w:val="center"/>
        </w:tcPr>
        <w:p w14:paraId="5F580708" w14:textId="77777777" w:rsidR="00CD7449" w:rsidRPr="00A6315D" w:rsidRDefault="00CD7449" w:rsidP="00CD7449">
          <w:pPr>
            <w:jc w:val="center"/>
            <w:rPr>
              <w:rFonts w:ascii="Original Garamond" w:hAnsi="Original Garamond" w:cstheme="minorHAnsi"/>
              <w:b/>
              <w:color w:val="C00000"/>
              <w:sz w:val="28"/>
              <w:szCs w:val="28"/>
            </w:rPr>
          </w:pPr>
          <w:r>
            <w:rPr>
              <w:rFonts w:ascii="Original Garamond" w:hAnsi="Original Garamond" w:cstheme="minorHAnsi"/>
              <w:b/>
              <w:color w:val="C00000"/>
              <w:sz w:val="28"/>
              <w:szCs w:val="28"/>
            </w:rPr>
            <w:t xml:space="preserve">ZPG - </w:t>
          </w:r>
          <w:r w:rsidRPr="00A6315D">
            <w:rPr>
              <w:rFonts w:ascii="Original Garamond" w:hAnsi="Original Garamond" w:cstheme="minorHAnsi"/>
              <w:b/>
              <w:color w:val="C00000"/>
              <w:sz w:val="28"/>
              <w:szCs w:val="28"/>
            </w:rPr>
            <w:t>Vertiefungskurs Sprache</w:t>
          </w:r>
        </w:p>
      </w:tc>
      <w:tc>
        <w:tcPr>
          <w:tcW w:w="2917" w:type="dxa"/>
        </w:tcPr>
        <w:p w14:paraId="4F1294BF" w14:textId="77777777" w:rsidR="00CD7449" w:rsidRDefault="00CD7449" w:rsidP="00CD7449">
          <w:r w:rsidRPr="00B17A5D">
            <w:rPr>
              <w:rFonts w:cstheme="minorHAnsi"/>
              <w:noProof/>
              <w:sz w:val="28"/>
              <w:szCs w:val="28"/>
              <w:lang w:eastAsia="de-DE"/>
            </w:rPr>
            <w:drawing>
              <wp:inline distT="0" distB="0" distL="0" distR="0" wp14:anchorId="5FCE63DF" wp14:editId="0BDA4093">
                <wp:extent cx="1715135" cy="597535"/>
                <wp:effectExtent l="0" t="0" r="0" b="0"/>
                <wp:docPr id="3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2" cstate="print">
                          <a:extLst>
                            <a:ext uri="{28A0092B-C50C-407E-A947-70E740481C1C}">
                              <a14:useLocalDpi xmlns:a14="http://schemas.microsoft.com/office/drawing/2010/main" val="0"/>
                            </a:ext>
                          </a:extLst>
                        </a:blip>
                        <a:srcRect l="7162" t="15720" r="6807" b="15910"/>
                        <a:stretch/>
                      </pic:blipFill>
                      <pic:spPr>
                        <a:xfrm>
                          <a:off x="0" y="0"/>
                          <a:ext cx="1715135" cy="597535"/>
                        </a:xfrm>
                        <a:prstGeom prst="rect">
                          <a:avLst/>
                        </a:prstGeom>
                      </pic:spPr>
                    </pic:pic>
                  </a:graphicData>
                </a:graphic>
              </wp:inline>
            </w:drawing>
          </w:r>
        </w:p>
      </w:tc>
    </w:tr>
  </w:tbl>
  <w:p w14:paraId="22C1F2D8" w14:textId="77777777" w:rsidR="00CD7449" w:rsidRDefault="00CD74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AE22" w14:textId="77777777" w:rsidR="00CD7449" w:rsidRDefault="00CD74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65407"/>
    <w:multiLevelType w:val="hybridMultilevel"/>
    <w:tmpl w:val="AFF8619A"/>
    <w:lvl w:ilvl="0" w:tplc="62C6D7E2">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7594882"/>
    <w:multiLevelType w:val="hybridMultilevel"/>
    <w:tmpl w:val="4E8CDA92"/>
    <w:lvl w:ilvl="0" w:tplc="7CF2CB4A">
      <w:start w:val="1"/>
      <w:numFmt w:val="lowerLetter"/>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18C5044"/>
    <w:multiLevelType w:val="hybridMultilevel"/>
    <w:tmpl w:val="17600E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3194F99"/>
    <w:multiLevelType w:val="hybridMultilevel"/>
    <w:tmpl w:val="E5C2CD2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28636B8"/>
    <w:multiLevelType w:val="hybridMultilevel"/>
    <w:tmpl w:val="CD2C8FB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62F61D6"/>
    <w:multiLevelType w:val="hybridMultilevel"/>
    <w:tmpl w:val="4A504DD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796099D"/>
    <w:multiLevelType w:val="hybridMultilevel"/>
    <w:tmpl w:val="E8F81B0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52"/>
    <w:rsid w:val="00012EA1"/>
    <w:rsid w:val="00013B00"/>
    <w:rsid w:val="00020024"/>
    <w:rsid w:val="00023844"/>
    <w:rsid w:val="000271E8"/>
    <w:rsid w:val="00034A57"/>
    <w:rsid w:val="00047577"/>
    <w:rsid w:val="00094157"/>
    <w:rsid w:val="000941EE"/>
    <w:rsid w:val="000B27D5"/>
    <w:rsid w:val="000B358E"/>
    <w:rsid w:val="000B3D6A"/>
    <w:rsid w:val="000D329F"/>
    <w:rsid w:val="000D4134"/>
    <w:rsid w:val="000E305A"/>
    <w:rsid w:val="000F7A4B"/>
    <w:rsid w:val="00117040"/>
    <w:rsid w:val="001307DF"/>
    <w:rsid w:val="00131072"/>
    <w:rsid w:val="00133459"/>
    <w:rsid w:val="0015753D"/>
    <w:rsid w:val="001670F5"/>
    <w:rsid w:val="00170EE2"/>
    <w:rsid w:val="00184046"/>
    <w:rsid w:val="00185B75"/>
    <w:rsid w:val="001877A5"/>
    <w:rsid w:val="00191905"/>
    <w:rsid w:val="00197A0A"/>
    <w:rsid w:val="001A1869"/>
    <w:rsid w:val="001A5487"/>
    <w:rsid w:val="001A6C25"/>
    <w:rsid w:val="001C60AA"/>
    <w:rsid w:val="001C75A6"/>
    <w:rsid w:val="001D1667"/>
    <w:rsid w:val="001F11AE"/>
    <w:rsid w:val="001F31EB"/>
    <w:rsid w:val="00221DD0"/>
    <w:rsid w:val="00227C35"/>
    <w:rsid w:val="002329B5"/>
    <w:rsid w:val="00236697"/>
    <w:rsid w:val="00243667"/>
    <w:rsid w:val="00256522"/>
    <w:rsid w:val="002576B7"/>
    <w:rsid w:val="0026601E"/>
    <w:rsid w:val="00270882"/>
    <w:rsid w:val="0027600F"/>
    <w:rsid w:val="0029438C"/>
    <w:rsid w:val="00297C27"/>
    <w:rsid w:val="002A1643"/>
    <w:rsid w:val="002A41AB"/>
    <w:rsid w:val="002A60C1"/>
    <w:rsid w:val="002A6D93"/>
    <w:rsid w:val="002A78F9"/>
    <w:rsid w:val="002B207F"/>
    <w:rsid w:val="002B738E"/>
    <w:rsid w:val="002C1FD8"/>
    <w:rsid w:val="002C44CE"/>
    <w:rsid w:val="002E7A3B"/>
    <w:rsid w:val="002F52A8"/>
    <w:rsid w:val="00301539"/>
    <w:rsid w:val="00311CF0"/>
    <w:rsid w:val="003228C5"/>
    <w:rsid w:val="00333315"/>
    <w:rsid w:val="00336A8F"/>
    <w:rsid w:val="003443D5"/>
    <w:rsid w:val="00345B0C"/>
    <w:rsid w:val="0036068A"/>
    <w:rsid w:val="003679C2"/>
    <w:rsid w:val="00367AF7"/>
    <w:rsid w:val="00370993"/>
    <w:rsid w:val="00380125"/>
    <w:rsid w:val="0038172D"/>
    <w:rsid w:val="003973CD"/>
    <w:rsid w:val="003C4AF3"/>
    <w:rsid w:val="003E082C"/>
    <w:rsid w:val="003E0A94"/>
    <w:rsid w:val="0041520F"/>
    <w:rsid w:val="00416F88"/>
    <w:rsid w:val="0042374E"/>
    <w:rsid w:val="00433101"/>
    <w:rsid w:val="00453C5E"/>
    <w:rsid w:val="004543F8"/>
    <w:rsid w:val="004549EC"/>
    <w:rsid w:val="0045683E"/>
    <w:rsid w:val="00463A98"/>
    <w:rsid w:val="004726AC"/>
    <w:rsid w:val="00480101"/>
    <w:rsid w:val="00494716"/>
    <w:rsid w:val="00494E4C"/>
    <w:rsid w:val="004A6E1D"/>
    <w:rsid w:val="004B5675"/>
    <w:rsid w:val="004C6E1E"/>
    <w:rsid w:val="004C6E6A"/>
    <w:rsid w:val="004D00C3"/>
    <w:rsid w:val="004D49A8"/>
    <w:rsid w:val="004E075B"/>
    <w:rsid w:val="004E09D0"/>
    <w:rsid w:val="004E585F"/>
    <w:rsid w:val="004F1B52"/>
    <w:rsid w:val="004F405A"/>
    <w:rsid w:val="00511D1B"/>
    <w:rsid w:val="00517FB4"/>
    <w:rsid w:val="00520F69"/>
    <w:rsid w:val="00530FD5"/>
    <w:rsid w:val="00536E99"/>
    <w:rsid w:val="00541EC9"/>
    <w:rsid w:val="00556F3E"/>
    <w:rsid w:val="005646CE"/>
    <w:rsid w:val="005769B2"/>
    <w:rsid w:val="00577A9A"/>
    <w:rsid w:val="005830F7"/>
    <w:rsid w:val="00593968"/>
    <w:rsid w:val="005A2C6D"/>
    <w:rsid w:val="005B7056"/>
    <w:rsid w:val="005B7C62"/>
    <w:rsid w:val="005C0FB3"/>
    <w:rsid w:val="005D04AD"/>
    <w:rsid w:val="005D0E3F"/>
    <w:rsid w:val="005D5CAC"/>
    <w:rsid w:val="005E2903"/>
    <w:rsid w:val="00606929"/>
    <w:rsid w:val="006134E2"/>
    <w:rsid w:val="00632B2D"/>
    <w:rsid w:val="00634CE4"/>
    <w:rsid w:val="00635FC4"/>
    <w:rsid w:val="00636B06"/>
    <w:rsid w:val="006636C1"/>
    <w:rsid w:val="00663F2C"/>
    <w:rsid w:val="00667859"/>
    <w:rsid w:val="0067669F"/>
    <w:rsid w:val="00682C07"/>
    <w:rsid w:val="006851E5"/>
    <w:rsid w:val="00685980"/>
    <w:rsid w:val="006920FA"/>
    <w:rsid w:val="006A0FFD"/>
    <w:rsid w:val="006C2FCF"/>
    <w:rsid w:val="006C451A"/>
    <w:rsid w:val="006C4708"/>
    <w:rsid w:val="006C63BA"/>
    <w:rsid w:val="006C6530"/>
    <w:rsid w:val="006C70C1"/>
    <w:rsid w:val="006D1B82"/>
    <w:rsid w:val="006D1FF6"/>
    <w:rsid w:val="006D2DE6"/>
    <w:rsid w:val="006F3F2A"/>
    <w:rsid w:val="00700D71"/>
    <w:rsid w:val="00713CE6"/>
    <w:rsid w:val="007167EF"/>
    <w:rsid w:val="007228D8"/>
    <w:rsid w:val="00723A94"/>
    <w:rsid w:val="007307E4"/>
    <w:rsid w:val="007311A4"/>
    <w:rsid w:val="007467D1"/>
    <w:rsid w:val="00751C98"/>
    <w:rsid w:val="00777675"/>
    <w:rsid w:val="0079109D"/>
    <w:rsid w:val="007A3138"/>
    <w:rsid w:val="007A3679"/>
    <w:rsid w:val="007A714C"/>
    <w:rsid w:val="007B4DC9"/>
    <w:rsid w:val="007B512E"/>
    <w:rsid w:val="007C08AE"/>
    <w:rsid w:val="007C6BBA"/>
    <w:rsid w:val="007D72E6"/>
    <w:rsid w:val="007E2293"/>
    <w:rsid w:val="008010B3"/>
    <w:rsid w:val="00802F2B"/>
    <w:rsid w:val="00804501"/>
    <w:rsid w:val="0081485B"/>
    <w:rsid w:val="00843849"/>
    <w:rsid w:val="00843EEC"/>
    <w:rsid w:val="008443BD"/>
    <w:rsid w:val="00857E60"/>
    <w:rsid w:val="008614B4"/>
    <w:rsid w:val="00871FD1"/>
    <w:rsid w:val="008731E7"/>
    <w:rsid w:val="00876C95"/>
    <w:rsid w:val="00884D0A"/>
    <w:rsid w:val="0088758B"/>
    <w:rsid w:val="008A20CD"/>
    <w:rsid w:val="008A35E1"/>
    <w:rsid w:val="008D44CA"/>
    <w:rsid w:val="008E78FE"/>
    <w:rsid w:val="009027FE"/>
    <w:rsid w:val="00904098"/>
    <w:rsid w:val="00905757"/>
    <w:rsid w:val="009075DF"/>
    <w:rsid w:val="00923E53"/>
    <w:rsid w:val="0092609B"/>
    <w:rsid w:val="00937816"/>
    <w:rsid w:val="009462AA"/>
    <w:rsid w:val="00967F28"/>
    <w:rsid w:val="00970937"/>
    <w:rsid w:val="0097739E"/>
    <w:rsid w:val="00984070"/>
    <w:rsid w:val="00986B1E"/>
    <w:rsid w:val="009917C6"/>
    <w:rsid w:val="00993457"/>
    <w:rsid w:val="009A0FD9"/>
    <w:rsid w:val="009A78C7"/>
    <w:rsid w:val="009C33C6"/>
    <w:rsid w:val="009C7228"/>
    <w:rsid w:val="009D3173"/>
    <w:rsid w:val="009E01A1"/>
    <w:rsid w:val="009E3889"/>
    <w:rsid w:val="009F3A80"/>
    <w:rsid w:val="00A01D13"/>
    <w:rsid w:val="00A07B7D"/>
    <w:rsid w:val="00A07F08"/>
    <w:rsid w:val="00A12F73"/>
    <w:rsid w:val="00A14BEB"/>
    <w:rsid w:val="00A16E66"/>
    <w:rsid w:val="00A22D47"/>
    <w:rsid w:val="00A564FC"/>
    <w:rsid w:val="00A60625"/>
    <w:rsid w:val="00A6121A"/>
    <w:rsid w:val="00A70F5F"/>
    <w:rsid w:val="00A7129F"/>
    <w:rsid w:val="00A727DA"/>
    <w:rsid w:val="00A72D66"/>
    <w:rsid w:val="00A75DED"/>
    <w:rsid w:val="00A84C1A"/>
    <w:rsid w:val="00A867F2"/>
    <w:rsid w:val="00A86933"/>
    <w:rsid w:val="00A90B57"/>
    <w:rsid w:val="00AA4BB2"/>
    <w:rsid w:val="00AB7333"/>
    <w:rsid w:val="00AC7101"/>
    <w:rsid w:val="00AD3101"/>
    <w:rsid w:val="00AD3B3F"/>
    <w:rsid w:val="00AF168E"/>
    <w:rsid w:val="00B036C3"/>
    <w:rsid w:val="00B05D09"/>
    <w:rsid w:val="00B10FB5"/>
    <w:rsid w:val="00B151B2"/>
    <w:rsid w:val="00B15EF0"/>
    <w:rsid w:val="00B333B0"/>
    <w:rsid w:val="00B541A4"/>
    <w:rsid w:val="00B5649B"/>
    <w:rsid w:val="00B576EB"/>
    <w:rsid w:val="00B611D1"/>
    <w:rsid w:val="00B636D7"/>
    <w:rsid w:val="00B80312"/>
    <w:rsid w:val="00B81430"/>
    <w:rsid w:val="00B82B8A"/>
    <w:rsid w:val="00B872B4"/>
    <w:rsid w:val="00BA7D8D"/>
    <w:rsid w:val="00BB1C82"/>
    <w:rsid w:val="00BB4FA9"/>
    <w:rsid w:val="00BD05DD"/>
    <w:rsid w:val="00BD2FF7"/>
    <w:rsid w:val="00BD7434"/>
    <w:rsid w:val="00BF4D4F"/>
    <w:rsid w:val="00C017AB"/>
    <w:rsid w:val="00C27599"/>
    <w:rsid w:val="00C4153E"/>
    <w:rsid w:val="00C57B86"/>
    <w:rsid w:val="00C65742"/>
    <w:rsid w:val="00C66F55"/>
    <w:rsid w:val="00C706D2"/>
    <w:rsid w:val="00CB1053"/>
    <w:rsid w:val="00CB23A0"/>
    <w:rsid w:val="00CB3B63"/>
    <w:rsid w:val="00CC1F48"/>
    <w:rsid w:val="00CC7C62"/>
    <w:rsid w:val="00CD02F7"/>
    <w:rsid w:val="00CD4893"/>
    <w:rsid w:val="00CD7449"/>
    <w:rsid w:val="00CD7939"/>
    <w:rsid w:val="00CE2D7A"/>
    <w:rsid w:val="00CE7416"/>
    <w:rsid w:val="00CF0261"/>
    <w:rsid w:val="00CF02A1"/>
    <w:rsid w:val="00CF058D"/>
    <w:rsid w:val="00CF1138"/>
    <w:rsid w:val="00D0448F"/>
    <w:rsid w:val="00D0750D"/>
    <w:rsid w:val="00D126CA"/>
    <w:rsid w:val="00D2723D"/>
    <w:rsid w:val="00D307E9"/>
    <w:rsid w:val="00D36CB0"/>
    <w:rsid w:val="00D43D6A"/>
    <w:rsid w:val="00D53F43"/>
    <w:rsid w:val="00D56384"/>
    <w:rsid w:val="00D61B98"/>
    <w:rsid w:val="00D636E3"/>
    <w:rsid w:val="00D64572"/>
    <w:rsid w:val="00D75C82"/>
    <w:rsid w:val="00D9328E"/>
    <w:rsid w:val="00D95EE2"/>
    <w:rsid w:val="00DA01D9"/>
    <w:rsid w:val="00DA0893"/>
    <w:rsid w:val="00DA3497"/>
    <w:rsid w:val="00DA4359"/>
    <w:rsid w:val="00DA7172"/>
    <w:rsid w:val="00DB05F0"/>
    <w:rsid w:val="00DB2AA7"/>
    <w:rsid w:val="00DC65C0"/>
    <w:rsid w:val="00DC7A66"/>
    <w:rsid w:val="00DD1F4A"/>
    <w:rsid w:val="00DD311A"/>
    <w:rsid w:val="00DF5011"/>
    <w:rsid w:val="00E06AB2"/>
    <w:rsid w:val="00E14E93"/>
    <w:rsid w:val="00E20826"/>
    <w:rsid w:val="00E355DE"/>
    <w:rsid w:val="00E55790"/>
    <w:rsid w:val="00E57C85"/>
    <w:rsid w:val="00E658A3"/>
    <w:rsid w:val="00E855AE"/>
    <w:rsid w:val="00E93DBF"/>
    <w:rsid w:val="00E95E9C"/>
    <w:rsid w:val="00EA408B"/>
    <w:rsid w:val="00EA75F0"/>
    <w:rsid w:val="00EB77D5"/>
    <w:rsid w:val="00EC015F"/>
    <w:rsid w:val="00EC5E7F"/>
    <w:rsid w:val="00EC5F69"/>
    <w:rsid w:val="00ED7DF4"/>
    <w:rsid w:val="00EE5542"/>
    <w:rsid w:val="00EE5E1F"/>
    <w:rsid w:val="00F24A2D"/>
    <w:rsid w:val="00F2712A"/>
    <w:rsid w:val="00F3347A"/>
    <w:rsid w:val="00F36395"/>
    <w:rsid w:val="00F3712D"/>
    <w:rsid w:val="00F40BCF"/>
    <w:rsid w:val="00F4504F"/>
    <w:rsid w:val="00F46D69"/>
    <w:rsid w:val="00F62A16"/>
    <w:rsid w:val="00F70DE4"/>
    <w:rsid w:val="00F818EF"/>
    <w:rsid w:val="00F86F37"/>
    <w:rsid w:val="00F9163C"/>
    <w:rsid w:val="00FA0816"/>
    <w:rsid w:val="00FA112A"/>
    <w:rsid w:val="00FA1953"/>
    <w:rsid w:val="00FB3200"/>
    <w:rsid w:val="00FB5D0D"/>
    <w:rsid w:val="00FD1F6E"/>
    <w:rsid w:val="00FE5824"/>
    <w:rsid w:val="00FF3764"/>
    <w:rsid w:val="00FF3F83"/>
    <w:rsid w:val="00FF7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5BCEE"/>
  <w15:chartTrackingRefBased/>
  <w15:docId w15:val="{0CC2B277-2E5F-49AC-9B8A-B45848DF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7577"/>
    <w:pPr>
      <w:spacing w:after="0"/>
      <w:jc w:val="both"/>
    </w:pPr>
    <w:rPr>
      <w:rFonts w:ascii="Constantia" w:hAnsi="Constantia"/>
      <w:kern w:val="16"/>
      <w:sz w:val="20"/>
      <w14:ligatures w14:val="standardContextual"/>
      <w14:cntxtAlts/>
    </w:rPr>
  </w:style>
  <w:style w:type="paragraph" w:styleId="berschrift1">
    <w:name w:val="heading 1"/>
    <w:basedOn w:val="Standard"/>
    <w:next w:val="Standard"/>
    <w:link w:val="berschrift1Zchn"/>
    <w:uiPriority w:val="9"/>
    <w:qFormat/>
    <w:rsid w:val="00A07B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A07B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07B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A07B7D"/>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07B7D"/>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07B7D"/>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07B7D"/>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07B7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07B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1B52"/>
    <w:pPr>
      <w:ind w:left="720"/>
      <w:contextualSpacing/>
    </w:pPr>
  </w:style>
  <w:style w:type="table" w:styleId="Tabellenraster">
    <w:name w:val="Table Grid"/>
    <w:basedOn w:val="NormaleTabelle"/>
    <w:uiPriority w:val="39"/>
    <w:rsid w:val="004F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1A6C25"/>
    <w:pPr>
      <w:spacing w:line="240" w:lineRule="exact"/>
    </w:pPr>
    <w:rPr>
      <w:rFonts w:ascii="Times New Roman" w:hAnsi="Times New Roman"/>
      <w:bCs/>
      <w:kern w:val="0"/>
      <w:szCs w:val="18"/>
      <w14:ligatures w14:val="none"/>
      <w14:cntxtAlts w14:val="0"/>
    </w:rPr>
  </w:style>
  <w:style w:type="paragraph" w:styleId="KeinLeerraum">
    <w:name w:val="No Spacing"/>
    <w:uiPriority w:val="1"/>
    <w:qFormat/>
    <w:rsid w:val="001A6C25"/>
    <w:pPr>
      <w:spacing w:after="0" w:line="240" w:lineRule="exact"/>
      <w:jc w:val="center"/>
    </w:pPr>
    <w:rPr>
      <w:rFonts w:ascii="Times New Roman" w:hAnsi="Times New Roman"/>
      <w:sz w:val="20"/>
    </w:rPr>
  </w:style>
  <w:style w:type="paragraph" w:customStyle="1" w:styleId="StandardmitE">
    <w:name w:val="Standard_mitE"/>
    <w:basedOn w:val="Standard"/>
    <w:qFormat/>
    <w:rsid w:val="001A6C25"/>
    <w:pPr>
      <w:spacing w:line="240" w:lineRule="exact"/>
    </w:pPr>
    <w:rPr>
      <w:rFonts w:ascii="Times New Roman" w:hAnsi="Times New Roman"/>
      <w:kern w:val="0"/>
      <w14:ligatures w14:val="none"/>
      <w14:cntxtAlts w14:val="0"/>
    </w:rPr>
  </w:style>
  <w:style w:type="paragraph" w:styleId="Zitat">
    <w:name w:val="Quote"/>
    <w:basedOn w:val="Standard"/>
    <w:next w:val="Standard"/>
    <w:link w:val="ZitatZchn"/>
    <w:uiPriority w:val="29"/>
    <w:qFormat/>
    <w:rsid w:val="007B4DC9"/>
    <w:pPr>
      <w:tabs>
        <w:tab w:val="left" w:pos="1418"/>
      </w:tabs>
      <w:spacing w:line="240" w:lineRule="exact"/>
      <w:ind w:left="284" w:right="284"/>
    </w:pPr>
    <w:rPr>
      <w:rFonts w:ascii="Times New Roman" w:hAnsi="Times New Roman"/>
      <w:iCs/>
      <w:color w:val="000000" w:themeColor="text1"/>
      <w:kern w:val="0"/>
      <w14:ligatures w14:val="none"/>
      <w14:cntxtAlts w14:val="0"/>
    </w:rPr>
  </w:style>
  <w:style w:type="character" w:customStyle="1" w:styleId="ZitatZchn">
    <w:name w:val="Zitat Zchn"/>
    <w:basedOn w:val="Absatz-Standardschriftart"/>
    <w:link w:val="Zitat"/>
    <w:uiPriority w:val="29"/>
    <w:rsid w:val="007B4DC9"/>
    <w:rPr>
      <w:rFonts w:ascii="Times New Roman" w:hAnsi="Times New Roman"/>
      <w:iCs/>
      <w:color w:val="000000" w:themeColor="text1"/>
      <w:sz w:val="20"/>
    </w:rPr>
  </w:style>
  <w:style w:type="paragraph" w:styleId="Funotentext">
    <w:name w:val="footnote text"/>
    <w:basedOn w:val="Standard"/>
    <w:link w:val="FunotentextZchn"/>
    <w:uiPriority w:val="99"/>
    <w:unhideWhenUsed/>
    <w:rsid w:val="007311A4"/>
    <w:pPr>
      <w:spacing w:line="240" w:lineRule="auto"/>
    </w:pPr>
    <w:rPr>
      <w:szCs w:val="20"/>
    </w:rPr>
  </w:style>
  <w:style w:type="character" w:customStyle="1" w:styleId="FunotentextZchn">
    <w:name w:val="Fußnotentext Zchn"/>
    <w:basedOn w:val="Absatz-Standardschriftart"/>
    <w:link w:val="Funotentext"/>
    <w:uiPriority w:val="99"/>
    <w:rsid w:val="007311A4"/>
    <w:rPr>
      <w:rFonts w:ascii="Constantia" w:hAnsi="Constantia"/>
      <w:kern w:val="16"/>
      <w:sz w:val="20"/>
      <w:szCs w:val="20"/>
      <w14:ligatures w14:val="standardContextual"/>
      <w14:cntxtAlts/>
    </w:rPr>
  </w:style>
  <w:style w:type="character" w:styleId="Funotenzeichen">
    <w:name w:val="footnote reference"/>
    <w:basedOn w:val="Absatz-Standardschriftart"/>
    <w:uiPriority w:val="99"/>
    <w:semiHidden/>
    <w:unhideWhenUsed/>
    <w:rsid w:val="007311A4"/>
    <w:rPr>
      <w:vertAlign w:val="superscript"/>
    </w:rPr>
  </w:style>
  <w:style w:type="paragraph" w:customStyle="1" w:styleId="CitaviBibliographyEntry">
    <w:name w:val="Citavi Bibliography Entry"/>
    <w:basedOn w:val="Standard"/>
    <w:link w:val="CitaviBibliographyEntryZchn"/>
    <w:rsid w:val="00A07B7D"/>
    <w:pPr>
      <w:jc w:val="left"/>
    </w:pPr>
  </w:style>
  <w:style w:type="character" w:customStyle="1" w:styleId="CitaviBibliographyEntryZchn">
    <w:name w:val="Citavi Bibliography Entry Zchn"/>
    <w:basedOn w:val="Absatz-Standardschriftart"/>
    <w:link w:val="CitaviBibliographyEntry"/>
    <w:rsid w:val="00A07B7D"/>
    <w:rPr>
      <w:rFonts w:ascii="Constantia" w:hAnsi="Constantia"/>
      <w:kern w:val="16"/>
      <w:sz w:val="20"/>
      <w14:ligatures w14:val="standardContextual"/>
      <w14:cntxtAlts/>
    </w:rPr>
  </w:style>
  <w:style w:type="paragraph" w:customStyle="1" w:styleId="CitaviBibliographyHeading">
    <w:name w:val="Citavi Bibliography Heading"/>
    <w:basedOn w:val="berschrift1"/>
    <w:link w:val="CitaviBibliographyHeadingZchn"/>
    <w:rsid w:val="00A07B7D"/>
    <w:pPr>
      <w:jc w:val="left"/>
    </w:pPr>
  </w:style>
  <w:style w:type="character" w:customStyle="1" w:styleId="CitaviBibliographyHeadingZchn">
    <w:name w:val="Citavi Bibliography Heading Zchn"/>
    <w:basedOn w:val="Absatz-Standardschriftart"/>
    <w:link w:val="CitaviBibliographyHeading"/>
    <w:rsid w:val="00A07B7D"/>
    <w:rPr>
      <w:rFonts w:asciiTheme="majorHAnsi" w:eastAsiaTheme="majorEastAsia" w:hAnsiTheme="majorHAnsi" w:cstheme="majorBidi"/>
      <w:color w:val="2F5496" w:themeColor="accent1" w:themeShade="BF"/>
      <w:kern w:val="16"/>
      <w:sz w:val="32"/>
      <w:szCs w:val="32"/>
      <w14:ligatures w14:val="standardContextual"/>
      <w14:cntxtAlts/>
    </w:rPr>
  </w:style>
  <w:style w:type="character" w:customStyle="1" w:styleId="berschrift1Zchn">
    <w:name w:val="Überschrift 1 Zchn"/>
    <w:basedOn w:val="Absatz-Standardschriftart"/>
    <w:link w:val="berschrift1"/>
    <w:uiPriority w:val="9"/>
    <w:rsid w:val="00A07B7D"/>
    <w:rPr>
      <w:rFonts w:asciiTheme="majorHAnsi" w:eastAsiaTheme="majorEastAsia" w:hAnsiTheme="majorHAnsi" w:cstheme="majorBidi"/>
      <w:color w:val="2F5496" w:themeColor="accent1" w:themeShade="BF"/>
      <w:kern w:val="16"/>
      <w:sz w:val="32"/>
      <w:szCs w:val="32"/>
      <w14:ligatures w14:val="standardContextual"/>
      <w14:cntxtAlts/>
    </w:rPr>
  </w:style>
  <w:style w:type="paragraph" w:customStyle="1" w:styleId="CitaviBibliographySubheading1">
    <w:name w:val="Citavi Bibliography Subheading 1"/>
    <w:basedOn w:val="berschrift2"/>
    <w:link w:val="CitaviBibliographySubheading1Zchn"/>
    <w:rsid w:val="00A07B7D"/>
    <w:pPr>
      <w:jc w:val="left"/>
      <w:outlineLvl w:val="9"/>
    </w:pPr>
  </w:style>
  <w:style w:type="character" w:customStyle="1" w:styleId="CitaviBibliographySubheading1Zchn">
    <w:name w:val="Citavi Bibliography Subheading 1 Zchn"/>
    <w:basedOn w:val="Absatz-Standardschriftart"/>
    <w:link w:val="CitaviBibliographySubheading1"/>
    <w:rsid w:val="00A07B7D"/>
    <w:rPr>
      <w:rFonts w:asciiTheme="majorHAnsi" w:eastAsiaTheme="majorEastAsia" w:hAnsiTheme="majorHAnsi" w:cstheme="majorBidi"/>
      <w:color w:val="2F5496" w:themeColor="accent1" w:themeShade="BF"/>
      <w:kern w:val="16"/>
      <w:sz w:val="26"/>
      <w:szCs w:val="26"/>
      <w14:ligatures w14:val="standardContextual"/>
      <w14:cntxtAlts/>
    </w:rPr>
  </w:style>
  <w:style w:type="character" w:customStyle="1" w:styleId="berschrift2Zchn">
    <w:name w:val="Überschrift 2 Zchn"/>
    <w:basedOn w:val="Absatz-Standardschriftart"/>
    <w:link w:val="berschrift2"/>
    <w:uiPriority w:val="9"/>
    <w:semiHidden/>
    <w:rsid w:val="00A07B7D"/>
    <w:rPr>
      <w:rFonts w:asciiTheme="majorHAnsi" w:eastAsiaTheme="majorEastAsia" w:hAnsiTheme="majorHAnsi" w:cstheme="majorBidi"/>
      <w:color w:val="2F5496" w:themeColor="accent1" w:themeShade="BF"/>
      <w:kern w:val="16"/>
      <w:sz w:val="26"/>
      <w:szCs w:val="26"/>
      <w14:ligatures w14:val="standardContextual"/>
      <w14:cntxtAlts/>
    </w:rPr>
  </w:style>
  <w:style w:type="paragraph" w:customStyle="1" w:styleId="CitaviBibliographySubheading2">
    <w:name w:val="Citavi Bibliography Subheading 2"/>
    <w:basedOn w:val="berschrift3"/>
    <w:link w:val="CitaviBibliographySubheading2Zchn"/>
    <w:rsid w:val="00A07B7D"/>
    <w:pPr>
      <w:jc w:val="left"/>
      <w:outlineLvl w:val="9"/>
    </w:pPr>
  </w:style>
  <w:style w:type="character" w:customStyle="1" w:styleId="CitaviBibliographySubheading2Zchn">
    <w:name w:val="Citavi Bibliography Subheading 2 Zchn"/>
    <w:basedOn w:val="Absatz-Standardschriftart"/>
    <w:link w:val="CitaviBibliographySubheading2"/>
    <w:rsid w:val="00A07B7D"/>
    <w:rPr>
      <w:rFonts w:asciiTheme="majorHAnsi" w:eastAsiaTheme="majorEastAsia" w:hAnsiTheme="majorHAnsi" w:cstheme="majorBidi"/>
      <w:color w:val="1F3763" w:themeColor="accent1" w:themeShade="7F"/>
      <w:kern w:val="16"/>
      <w:sz w:val="24"/>
      <w:szCs w:val="24"/>
      <w14:ligatures w14:val="standardContextual"/>
      <w14:cntxtAlts/>
    </w:rPr>
  </w:style>
  <w:style w:type="character" w:customStyle="1" w:styleId="berschrift3Zchn">
    <w:name w:val="Überschrift 3 Zchn"/>
    <w:basedOn w:val="Absatz-Standardschriftart"/>
    <w:link w:val="berschrift3"/>
    <w:uiPriority w:val="9"/>
    <w:semiHidden/>
    <w:rsid w:val="00A07B7D"/>
    <w:rPr>
      <w:rFonts w:asciiTheme="majorHAnsi" w:eastAsiaTheme="majorEastAsia" w:hAnsiTheme="majorHAnsi" w:cstheme="majorBidi"/>
      <w:color w:val="1F3763" w:themeColor="accent1" w:themeShade="7F"/>
      <w:kern w:val="16"/>
      <w:sz w:val="24"/>
      <w:szCs w:val="24"/>
      <w14:ligatures w14:val="standardContextual"/>
      <w14:cntxtAlts/>
    </w:rPr>
  </w:style>
  <w:style w:type="paragraph" w:customStyle="1" w:styleId="CitaviBibliographySubheading3">
    <w:name w:val="Citavi Bibliography Subheading 3"/>
    <w:basedOn w:val="berschrift4"/>
    <w:link w:val="CitaviBibliographySubheading3Zchn"/>
    <w:rsid w:val="00A07B7D"/>
    <w:pPr>
      <w:jc w:val="left"/>
      <w:outlineLvl w:val="9"/>
    </w:pPr>
  </w:style>
  <w:style w:type="character" w:customStyle="1" w:styleId="CitaviBibliographySubheading3Zchn">
    <w:name w:val="Citavi Bibliography Subheading 3 Zchn"/>
    <w:basedOn w:val="Absatz-Standardschriftart"/>
    <w:link w:val="CitaviBibliographySubheading3"/>
    <w:rsid w:val="00A07B7D"/>
    <w:rPr>
      <w:rFonts w:asciiTheme="majorHAnsi" w:eastAsiaTheme="majorEastAsia" w:hAnsiTheme="majorHAnsi" w:cstheme="majorBidi"/>
      <w:i/>
      <w:iCs/>
      <w:color w:val="2F5496" w:themeColor="accent1" w:themeShade="BF"/>
      <w:kern w:val="16"/>
      <w:sz w:val="20"/>
      <w14:ligatures w14:val="standardContextual"/>
      <w14:cntxtAlts/>
    </w:rPr>
  </w:style>
  <w:style w:type="character" w:customStyle="1" w:styleId="berschrift4Zchn">
    <w:name w:val="Überschrift 4 Zchn"/>
    <w:basedOn w:val="Absatz-Standardschriftart"/>
    <w:link w:val="berschrift4"/>
    <w:uiPriority w:val="9"/>
    <w:semiHidden/>
    <w:rsid w:val="00A07B7D"/>
    <w:rPr>
      <w:rFonts w:asciiTheme="majorHAnsi" w:eastAsiaTheme="majorEastAsia" w:hAnsiTheme="majorHAnsi" w:cstheme="majorBidi"/>
      <w:i/>
      <w:iCs/>
      <w:color w:val="2F5496" w:themeColor="accent1" w:themeShade="BF"/>
      <w:kern w:val="16"/>
      <w:sz w:val="20"/>
      <w14:ligatures w14:val="standardContextual"/>
      <w14:cntxtAlts/>
    </w:rPr>
  </w:style>
  <w:style w:type="paragraph" w:customStyle="1" w:styleId="CitaviBibliographySubheading4">
    <w:name w:val="Citavi Bibliography Subheading 4"/>
    <w:basedOn w:val="berschrift5"/>
    <w:link w:val="CitaviBibliographySubheading4Zchn"/>
    <w:rsid w:val="00A07B7D"/>
    <w:pPr>
      <w:jc w:val="left"/>
      <w:outlineLvl w:val="9"/>
    </w:pPr>
  </w:style>
  <w:style w:type="character" w:customStyle="1" w:styleId="CitaviBibliographySubheading4Zchn">
    <w:name w:val="Citavi Bibliography Subheading 4 Zchn"/>
    <w:basedOn w:val="Absatz-Standardschriftart"/>
    <w:link w:val="CitaviBibliographySubheading4"/>
    <w:rsid w:val="00A07B7D"/>
    <w:rPr>
      <w:rFonts w:asciiTheme="majorHAnsi" w:eastAsiaTheme="majorEastAsia" w:hAnsiTheme="majorHAnsi" w:cstheme="majorBidi"/>
      <w:color w:val="2F5496" w:themeColor="accent1" w:themeShade="BF"/>
      <w:kern w:val="16"/>
      <w:sz w:val="20"/>
      <w14:ligatures w14:val="standardContextual"/>
      <w14:cntxtAlts/>
    </w:rPr>
  </w:style>
  <w:style w:type="character" w:customStyle="1" w:styleId="berschrift5Zchn">
    <w:name w:val="Überschrift 5 Zchn"/>
    <w:basedOn w:val="Absatz-Standardschriftart"/>
    <w:link w:val="berschrift5"/>
    <w:uiPriority w:val="9"/>
    <w:semiHidden/>
    <w:rsid w:val="00A07B7D"/>
    <w:rPr>
      <w:rFonts w:asciiTheme="majorHAnsi" w:eastAsiaTheme="majorEastAsia" w:hAnsiTheme="majorHAnsi" w:cstheme="majorBidi"/>
      <w:color w:val="2F5496" w:themeColor="accent1" w:themeShade="BF"/>
      <w:kern w:val="16"/>
      <w:sz w:val="20"/>
      <w14:ligatures w14:val="standardContextual"/>
      <w14:cntxtAlts/>
    </w:rPr>
  </w:style>
  <w:style w:type="paragraph" w:customStyle="1" w:styleId="CitaviBibliographySubheading5">
    <w:name w:val="Citavi Bibliography Subheading 5"/>
    <w:basedOn w:val="berschrift6"/>
    <w:link w:val="CitaviBibliographySubheading5Zchn"/>
    <w:rsid w:val="00A07B7D"/>
    <w:pPr>
      <w:outlineLvl w:val="9"/>
    </w:pPr>
  </w:style>
  <w:style w:type="character" w:customStyle="1" w:styleId="CitaviBibliographySubheading5Zchn">
    <w:name w:val="Citavi Bibliography Subheading 5 Zchn"/>
    <w:basedOn w:val="Absatz-Standardschriftart"/>
    <w:link w:val="CitaviBibliographySubheading5"/>
    <w:rsid w:val="00A07B7D"/>
    <w:rPr>
      <w:rFonts w:asciiTheme="majorHAnsi" w:eastAsiaTheme="majorEastAsia" w:hAnsiTheme="majorHAnsi" w:cstheme="majorBidi"/>
      <w:color w:val="1F3763" w:themeColor="accent1" w:themeShade="7F"/>
      <w:kern w:val="16"/>
      <w:sz w:val="20"/>
      <w14:ligatures w14:val="standardContextual"/>
      <w14:cntxtAlts/>
    </w:rPr>
  </w:style>
  <w:style w:type="character" w:customStyle="1" w:styleId="berschrift6Zchn">
    <w:name w:val="Überschrift 6 Zchn"/>
    <w:basedOn w:val="Absatz-Standardschriftart"/>
    <w:link w:val="berschrift6"/>
    <w:uiPriority w:val="9"/>
    <w:semiHidden/>
    <w:rsid w:val="00A07B7D"/>
    <w:rPr>
      <w:rFonts w:asciiTheme="majorHAnsi" w:eastAsiaTheme="majorEastAsia" w:hAnsiTheme="majorHAnsi" w:cstheme="majorBidi"/>
      <w:color w:val="1F3763" w:themeColor="accent1" w:themeShade="7F"/>
      <w:kern w:val="16"/>
      <w:sz w:val="20"/>
      <w14:ligatures w14:val="standardContextual"/>
      <w14:cntxtAlts/>
    </w:rPr>
  </w:style>
  <w:style w:type="paragraph" w:customStyle="1" w:styleId="CitaviBibliographySubheading6">
    <w:name w:val="Citavi Bibliography Subheading 6"/>
    <w:basedOn w:val="berschrift7"/>
    <w:link w:val="CitaviBibliographySubheading6Zchn"/>
    <w:rsid w:val="00A07B7D"/>
    <w:pPr>
      <w:outlineLvl w:val="9"/>
    </w:pPr>
  </w:style>
  <w:style w:type="character" w:customStyle="1" w:styleId="CitaviBibliographySubheading6Zchn">
    <w:name w:val="Citavi Bibliography Subheading 6 Zchn"/>
    <w:basedOn w:val="Absatz-Standardschriftart"/>
    <w:link w:val="CitaviBibliographySubheading6"/>
    <w:rsid w:val="00A07B7D"/>
    <w:rPr>
      <w:rFonts w:asciiTheme="majorHAnsi" w:eastAsiaTheme="majorEastAsia" w:hAnsiTheme="majorHAnsi" w:cstheme="majorBidi"/>
      <w:i/>
      <w:iCs/>
      <w:color w:val="1F3763" w:themeColor="accent1" w:themeShade="7F"/>
      <w:kern w:val="16"/>
      <w:sz w:val="20"/>
      <w14:ligatures w14:val="standardContextual"/>
      <w14:cntxtAlts/>
    </w:rPr>
  </w:style>
  <w:style w:type="character" w:customStyle="1" w:styleId="berschrift7Zchn">
    <w:name w:val="Überschrift 7 Zchn"/>
    <w:basedOn w:val="Absatz-Standardschriftart"/>
    <w:link w:val="berschrift7"/>
    <w:uiPriority w:val="9"/>
    <w:semiHidden/>
    <w:rsid w:val="00A07B7D"/>
    <w:rPr>
      <w:rFonts w:asciiTheme="majorHAnsi" w:eastAsiaTheme="majorEastAsia" w:hAnsiTheme="majorHAnsi" w:cstheme="majorBidi"/>
      <w:i/>
      <w:iCs/>
      <w:color w:val="1F3763" w:themeColor="accent1" w:themeShade="7F"/>
      <w:kern w:val="16"/>
      <w:sz w:val="20"/>
      <w14:ligatures w14:val="standardContextual"/>
      <w14:cntxtAlts/>
    </w:rPr>
  </w:style>
  <w:style w:type="paragraph" w:customStyle="1" w:styleId="CitaviBibliographySubheading7">
    <w:name w:val="Citavi Bibliography Subheading 7"/>
    <w:basedOn w:val="berschrift8"/>
    <w:link w:val="CitaviBibliographySubheading7Zchn"/>
    <w:rsid w:val="00A07B7D"/>
    <w:pPr>
      <w:outlineLvl w:val="9"/>
    </w:pPr>
  </w:style>
  <w:style w:type="character" w:customStyle="1" w:styleId="CitaviBibliographySubheading7Zchn">
    <w:name w:val="Citavi Bibliography Subheading 7 Zchn"/>
    <w:basedOn w:val="Absatz-Standardschriftart"/>
    <w:link w:val="CitaviBibliographySubheading7"/>
    <w:rsid w:val="00A07B7D"/>
    <w:rPr>
      <w:rFonts w:asciiTheme="majorHAnsi" w:eastAsiaTheme="majorEastAsia" w:hAnsiTheme="majorHAnsi" w:cstheme="majorBidi"/>
      <w:color w:val="272727" w:themeColor="text1" w:themeTint="D8"/>
      <w:kern w:val="16"/>
      <w:sz w:val="21"/>
      <w:szCs w:val="21"/>
      <w14:ligatures w14:val="standardContextual"/>
      <w14:cntxtAlts/>
    </w:rPr>
  </w:style>
  <w:style w:type="character" w:customStyle="1" w:styleId="berschrift8Zchn">
    <w:name w:val="Überschrift 8 Zchn"/>
    <w:basedOn w:val="Absatz-Standardschriftart"/>
    <w:link w:val="berschrift8"/>
    <w:uiPriority w:val="9"/>
    <w:semiHidden/>
    <w:rsid w:val="00A07B7D"/>
    <w:rPr>
      <w:rFonts w:asciiTheme="majorHAnsi" w:eastAsiaTheme="majorEastAsia" w:hAnsiTheme="majorHAnsi" w:cstheme="majorBidi"/>
      <w:color w:val="272727" w:themeColor="text1" w:themeTint="D8"/>
      <w:kern w:val="16"/>
      <w:sz w:val="21"/>
      <w:szCs w:val="21"/>
      <w14:ligatures w14:val="standardContextual"/>
      <w14:cntxtAlts/>
    </w:rPr>
  </w:style>
  <w:style w:type="paragraph" w:customStyle="1" w:styleId="CitaviBibliographySubheading8">
    <w:name w:val="Citavi Bibliography Subheading 8"/>
    <w:basedOn w:val="berschrift9"/>
    <w:link w:val="CitaviBibliographySubheading8Zchn"/>
    <w:rsid w:val="00A07B7D"/>
    <w:pPr>
      <w:outlineLvl w:val="9"/>
    </w:pPr>
  </w:style>
  <w:style w:type="character" w:customStyle="1" w:styleId="CitaviBibliographySubheading8Zchn">
    <w:name w:val="Citavi Bibliography Subheading 8 Zchn"/>
    <w:basedOn w:val="Absatz-Standardschriftart"/>
    <w:link w:val="CitaviBibliographySubheading8"/>
    <w:rsid w:val="00A07B7D"/>
    <w:rPr>
      <w:rFonts w:asciiTheme="majorHAnsi" w:eastAsiaTheme="majorEastAsia" w:hAnsiTheme="majorHAnsi" w:cstheme="majorBidi"/>
      <w:i/>
      <w:iCs/>
      <w:color w:val="272727" w:themeColor="text1" w:themeTint="D8"/>
      <w:kern w:val="16"/>
      <w:sz w:val="21"/>
      <w:szCs w:val="21"/>
      <w14:ligatures w14:val="standardContextual"/>
      <w14:cntxtAlts/>
    </w:rPr>
  </w:style>
  <w:style w:type="character" w:customStyle="1" w:styleId="berschrift9Zchn">
    <w:name w:val="Überschrift 9 Zchn"/>
    <w:basedOn w:val="Absatz-Standardschriftart"/>
    <w:link w:val="berschrift9"/>
    <w:uiPriority w:val="9"/>
    <w:semiHidden/>
    <w:rsid w:val="00A07B7D"/>
    <w:rPr>
      <w:rFonts w:asciiTheme="majorHAnsi" w:eastAsiaTheme="majorEastAsia" w:hAnsiTheme="majorHAnsi" w:cstheme="majorBidi"/>
      <w:i/>
      <w:iCs/>
      <w:color w:val="272727" w:themeColor="text1" w:themeTint="D8"/>
      <w:kern w:val="16"/>
      <w:sz w:val="21"/>
      <w:szCs w:val="21"/>
      <w14:ligatures w14:val="standardContextual"/>
      <w14:cntxtAlts/>
    </w:rPr>
  </w:style>
  <w:style w:type="character" w:styleId="Platzhaltertext">
    <w:name w:val="Placeholder Text"/>
    <w:basedOn w:val="Absatz-Standardschriftart"/>
    <w:uiPriority w:val="99"/>
    <w:semiHidden/>
    <w:rsid w:val="00A07B7D"/>
    <w:rPr>
      <w:color w:val="808080"/>
    </w:rPr>
  </w:style>
  <w:style w:type="paragraph" w:styleId="Sprechblasentext">
    <w:name w:val="Balloon Text"/>
    <w:basedOn w:val="Standard"/>
    <w:link w:val="SprechblasentextZchn"/>
    <w:uiPriority w:val="99"/>
    <w:semiHidden/>
    <w:unhideWhenUsed/>
    <w:rsid w:val="00FF3764"/>
    <w:pPr>
      <w:spacing w:line="240" w:lineRule="auto"/>
    </w:pPr>
    <w:rPr>
      <w:rFonts w:ascii="Calibri" w:hAnsi="Calibri" w:cs="Calibri"/>
      <w:sz w:val="18"/>
      <w:szCs w:val="18"/>
    </w:rPr>
  </w:style>
  <w:style w:type="character" w:customStyle="1" w:styleId="SprechblasentextZchn">
    <w:name w:val="Sprechblasentext Zchn"/>
    <w:basedOn w:val="Absatz-Standardschriftart"/>
    <w:link w:val="Sprechblasentext"/>
    <w:uiPriority w:val="99"/>
    <w:semiHidden/>
    <w:rsid w:val="00FF3764"/>
    <w:rPr>
      <w:rFonts w:ascii="Calibri" w:hAnsi="Calibri" w:cs="Calibri"/>
      <w:kern w:val="16"/>
      <w:sz w:val="18"/>
      <w:szCs w:val="18"/>
      <w14:ligatures w14:val="standardContextual"/>
      <w14:cntxtAlts/>
    </w:rPr>
  </w:style>
  <w:style w:type="character" w:styleId="Hyperlink">
    <w:name w:val="Hyperlink"/>
    <w:basedOn w:val="Absatz-Standardschriftart"/>
    <w:uiPriority w:val="99"/>
    <w:unhideWhenUsed/>
    <w:rsid w:val="006F3F2A"/>
    <w:rPr>
      <w:color w:val="0563C1" w:themeColor="hyperlink"/>
      <w:u w:val="single"/>
    </w:rPr>
  </w:style>
  <w:style w:type="character" w:styleId="NichtaufgelsteErwhnung">
    <w:name w:val="Unresolved Mention"/>
    <w:basedOn w:val="Absatz-Standardschriftart"/>
    <w:uiPriority w:val="99"/>
    <w:semiHidden/>
    <w:unhideWhenUsed/>
    <w:rsid w:val="006F3F2A"/>
    <w:rPr>
      <w:color w:val="605E5C"/>
      <w:shd w:val="clear" w:color="auto" w:fill="E1DFDD"/>
    </w:rPr>
  </w:style>
  <w:style w:type="paragraph" w:styleId="Kopfzeile">
    <w:name w:val="header"/>
    <w:basedOn w:val="Standard"/>
    <w:link w:val="KopfzeileZchn"/>
    <w:uiPriority w:val="99"/>
    <w:unhideWhenUsed/>
    <w:rsid w:val="00CD744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7449"/>
    <w:rPr>
      <w:rFonts w:ascii="Constantia" w:hAnsi="Constantia"/>
      <w:kern w:val="16"/>
      <w:sz w:val="20"/>
      <w14:ligatures w14:val="standardContextual"/>
      <w14:cntxtAlts/>
    </w:rPr>
  </w:style>
  <w:style w:type="paragraph" w:styleId="Fuzeile">
    <w:name w:val="footer"/>
    <w:basedOn w:val="Standard"/>
    <w:link w:val="FuzeileZchn"/>
    <w:uiPriority w:val="99"/>
    <w:unhideWhenUsed/>
    <w:rsid w:val="00CD744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7449"/>
    <w:rPr>
      <w:rFonts w:ascii="Constantia" w:hAnsi="Constantia"/>
      <w:kern w:val="16"/>
      <w:sz w:val="20"/>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FA15FA4-31EC-4C88-91AC-8E807EE2133E}"/>
      </w:docPartPr>
      <w:docPartBody>
        <w:p w:rsidR="001412E2" w:rsidRDefault="007F52A4">
          <w:r w:rsidRPr="00164266">
            <w:rPr>
              <w:rStyle w:val="Platzhaltertext"/>
            </w:rPr>
            <w:t>Klicken oder tippen Sie hier, um Text einzugeben.</w:t>
          </w:r>
        </w:p>
      </w:docPartBody>
    </w:docPart>
    <w:docPart>
      <w:docPartPr>
        <w:name w:val="260ACF897C6C4B8A858DC1C613B32394"/>
        <w:category>
          <w:name w:val="Allgemein"/>
          <w:gallery w:val="placeholder"/>
        </w:category>
        <w:types>
          <w:type w:val="bbPlcHdr"/>
        </w:types>
        <w:behaviors>
          <w:behavior w:val="content"/>
        </w:behaviors>
        <w:guid w:val="{BD19E76D-86E6-478C-85D6-9A21B6CBD225}"/>
      </w:docPartPr>
      <w:docPartBody>
        <w:p w:rsidR="000D2868" w:rsidRDefault="00EE396F" w:rsidP="00EE396F">
          <w:pPr>
            <w:pStyle w:val="260ACF897C6C4B8A858DC1C613B32394"/>
          </w:pPr>
          <w:r w:rsidRPr="00164266">
            <w:rPr>
              <w:rStyle w:val="Platzhaltertext"/>
            </w:rPr>
            <w:t>Klicken oder tippen Sie hier, um Text einzugeben.</w:t>
          </w:r>
        </w:p>
      </w:docPartBody>
    </w:docPart>
    <w:docPart>
      <w:docPartPr>
        <w:name w:val="3ACAB28518484503A77F81E51213C07C"/>
        <w:category>
          <w:name w:val="Allgemein"/>
          <w:gallery w:val="placeholder"/>
        </w:category>
        <w:types>
          <w:type w:val="bbPlcHdr"/>
        </w:types>
        <w:behaviors>
          <w:behavior w:val="content"/>
        </w:behaviors>
        <w:guid w:val="{05BF9C78-4BE3-4DBE-BF21-8D45B11D9677}"/>
      </w:docPartPr>
      <w:docPartBody>
        <w:p w:rsidR="000D2868" w:rsidRDefault="00EE396F" w:rsidP="00EE396F">
          <w:pPr>
            <w:pStyle w:val="3ACAB28518484503A77F81E51213C07C"/>
          </w:pPr>
          <w:r w:rsidRPr="00A45D9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riginal Garamond">
    <w:altName w:val="Calibri"/>
    <w:panose1 w:val="00000000000000000000"/>
    <w:charset w:val="00"/>
    <w:family w:val="modern"/>
    <w:notTrueType/>
    <w:pitch w:val="variable"/>
    <w:sig w:usb0="A000002F" w:usb1="4000004A"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F3"/>
    <w:rsid w:val="000D2868"/>
    <w:rsid w:val="001412E2"/>
    <w:rsid w:val="001F2BF3"/>
    <w:rsid w:val="0030216F"/>
    <w:rsid w:val="00637C76"/>
    <w:rsid w:val="0071509C"/>
    <w:rsid w:val="00724F33"/>
    <w:rsid w:val="007B36E8"/>
    <w:rsid w:val="007F52A4"/>
    <w:rsid w:val="00941F10"/>
    <w:rsid w:val="00B35186"/>
    <w:rsid w:val="00EE3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396F"/>
    <w:rPr>
      <w:color w:val="808080"/>
    </w:rPr>
  </w:style>
  <w:style w:type="paragraph" w:customStyle="1" w:styleId="260ACF897C6C4B8A858DC1C613B32394">
    <w:name w:val="260ACF897C6C4B8A858DC1C613B32394"/>
    <w:rsid w:val="00EE396F"/>
  </w:style>
  <w:style w:type="paragraph" w:customStyle="1" w:styleId="3ACAB28518484503A77F81E51213C07C">
    <w:name w:val="3ACAB28518484503A77F81E51213C07C"/>
    <w:rsid w:val="00EE3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2392</Words>
  <Characters>15072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Froemel</dc:creator>
  <cp:keywords/>
  <dc:description/>
  <cp:lastModifiedBy>Steffen Froemel</cp:lastModifiedBy>
  <cp:revision>342</cp:revision>
  <cp:lastPrinted>2020-04-06T08:30:00Z</cp:lastPrinted>
  <dcterms:created xsi:type="dcterms:W3CDTF">2020-03-13T08:07:00Z</dcterms:created>
  <dcterms:modified xsi:type="dcterms:W3CDTF">2020-12-09T15:03:00Z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Dissertation_neu</vt:lpwstr>
  </property>
  <property fmtid="{D5CDD505-2E9C-101B-9397-08002B2CF9AE}" pid="3" name="CitaviDocumentProperty_0">
    <vt:lpwstr>07bf3919-3d0b-419c-b3eb-e65d7942093c</vt:lpwstr>
  </property>
  <property fmtid="{D5CDD505-2E9C-101B-9397-08002B2CF9AE}" pid="4" name="CitaviDocumentProperty_1">
    <vt:lpwstr>6.3.0.0</vt:lpwstr>
  </property>
  <property fmtid="{D5CDD505-2E9C-101B-9397-08002B2CF9AE}" pid="5" name="CitaviDocumentProperty_6">
    <vt:lpwstr>False</vt:lpwstr>
  </property>
  <property fmtid="{D5CDD505-2E9C-101B-9397-08002B2CF9AE}" pid="6" name="CitaviDocumentProperty_8">
    <vt:lpwstr>C:\Users\Steffen Froemel\OneDrive\Dokumente\Citavi 6\Projects\Dissertation neu\Dissertation_neu.ctv6</vt:lpwstr>
  </property>
</Properties>
</file>