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8DF" w:rsidRPr="00BB2260" w:rsidRDefault="00A338DF" w:rsidP="00A338DF">
      <w:pPr>
        <w:pStyle w:val="Listenabsatz"/>
        <w:widowControl w:val="0"/>
        <w:numPr>
          <w:ilvl w:val="0"/>
          <w:numId w:val="22"/>
        </w:numPr>
        <w:autoSpaceDE w:val="0"/>
        <w:autoSpaceDN w:val="0"/>
        <w:adjustRightInd w:val="0"/>
        <w:spacing w:after="0" w:line="240" w:lineRule="auto"/>
        <w:ind w:right="-108"/>
        <w:rPr>
          <w:rFonts w:cstheme="minorHAnsi"/>
          <w:b/>
          <w:sz w:val="28"/>
          <w:szCs w:val="28"/>
        </w:rPr>
      </w:pPr>
      <w:r w:rsidRPr="00BB2260">
        <w:rPr>
          <w:rFonts w:cstheme="minorHAnsi"/>
          <w:b/>
          <w:sz w:val="28"/>
          <w:szCs w:val="28"/>
        </w:rPr>
        <w:t>Die Naturphilosophen (Vorsokratiker)</w:t>
      </w:r>
    </w:p>
    <w:p w:rsidR="009E0D6A" w:rsidRPr="009E0D6A" w:rsidRDefault="009E0D6A" w:rsidP="009E0D6A">
      <w:pPr>
        <w:tabs>
          <w:tab w:val="right" w:pos="8080"/>
        </w:tabs>
        <w:spacing w:after="0" w:line="240" w:lineRule="auto"/>
        <w:rPr>
          <w:rFonts w:ascii="Times New Roman" w:eastAsia="Times New Roman" w:hAnsi="Times New Roman" w:cs="Times New Roman"/>
          <w:sz w:val="24"/>
          <w:szCs w:val="24"/>
          <w:lang w:eastAsia="de-DE"/>
        </w:rPr>
      </w:pPr>
    </w:p>
    <w:p w:rsidR="009E0D6A" w:rsidRDefault="00CC22A9" w:rsidP="009E0D6A">
      <w:pPr>
        <w:tabs>
          <w:tab w:val="right" w:pos="8080"/>
        </w:tabs>
        <w:spacing w:after="0" w:line="240" w:lineRule="auto"/>
        <w:rPr>
          <w:rFonts w:ascii="Calibri" w:eastAsia="Times New Roman" w:hAnsi="Calibri" w:cs="Calibri"/>
          <w:sz w:val="24"/>
          <w:szCs w:val="24"/>
          <w:lang w:eastAsia="de-DE"/>
        </w:rPr>
      </w:pPr>
      <w:r>
        <w:rPr>
          <w:rFonts w:ascii="Calibri" w:eastAsia="Times New Roman" w:hAnsi="Calibri" w:cs="Calibri"/>
          <w:sz w:val="24"/>
          <w:szCs w:val="24"/>
          <w:lang w:eastAsia="de-DE"/>
        </w:rPr>
        <w:t>Mythisches Denken rechnet grundsätzlich mit dem Eingreifen der Götter in den Ablauf des Weltgeschehens</w:t>
      </w:r>
      <w:r w:rsidR="00B6415D">
        <w:rPr>
          <w:rFonts w:ascii="Calibri" w:eastAsia="Times New Roman" w:hAnsi="Calibri" w:cs="Calibri"/>
          <w:sz w:val="24"/>
          <w:szCs w:val="24"/>
          <w:lang w:eastAsia="de-DE"/>
        </w:rPr>
        <w:t xml:space="preserve">. </w:t>
      </w:r>
      <w:r w:rsidR="004904C8">
        <w:rPr>
          <w:rFonts w:ascii="Calibri" w:eastAsia="Times New Roman" w:hAnsi="Calibri" w:cs="Calibri"/>
          <w:sz w:val="24"/>
          <w:szCs w:val="24"/>
          <w:lang w:eastAsia="de-DE"/>
        </w:rPr>
        <w:t xml:space="preserve">Es erklärt </w:t>
      </w:r>
      <w:r w:rsidR="00B6415D">
        <w:rPr>
          <w:rFonts w:ascii="Calibri" w:eastAsia="Times New Roman" w:hAnsi="Calibri" w:cs="Calibri"/>
          <w:sz w:val="24"/>
          <w:szCs w:val="24"/>
          <w:lang w:eastAsia="de-DE"/>
        </w:rPr>
        <w:t xml:space="preserve">Naturerscheinungen und geschichtliche Ereignisse </w:t>
      </w:r>
      <w:r w:rsidR="004904C8">
        <w:rPr>
          <w:rFonts w:ascii="Calibri" w:eastAsia="Times New Roman" w:hAnsi="Calibri" w:cs="Calibri"/>
          <w:sz w:val="24"/>
          <w:szCs w:val="24"/>
          <w:lang w:eastAsia="de-DE"/>
        </w:rPr>
        <w:t>mit dem</w:t>
      </w:r>
      <w:r>
        <w:rPr>
          <w:rFonts w:ascii="Calibri" w:eastAsia="Times New Roman" w:hAnsi="Calibri" w:cs="Calibri"/>
          <w:sz w:val="24"/>
          <w:szCs w:val="24"/>
          <w:lang w:eastAsia="de-DE"/>
        </w:rPr>
        <w:t xml:space="preserve"> Wirken göttlicher Mächte</w:t>
      </w:r>
      <w:r w:rsidR="004904C8">
        <w:rPr>
          <w:rFonts w:ascii="Calibri" w:eastAsia="Times New Roman" w:hAnsi="Calibri" w:cs="Calibri"/>
          <w:sz w:val="24"/>
          <w:szCs w:val="24"/>
          <w:lang w:eastAsia="de-DE"/>
        </w:rPr>
        <w:t>, die in Natur und Geschichte wirkenden Kräfte werden personifiziert.</w:t>
      </w:r>
    </w:p>
    <w:p w:rsidR="004904C8" w:rsidRPr="009E0D6A" w:rsidRDefault="004904C8" w:rsidP="009E0D6A">
      <w:pPr>
        <w:tabs>
          <w:tab w:val="right" w:pos="8080"/>
        </w:tabs>
        <w:spacing w:after="0" w:line="240" w:lineRule="auto"/>
        <w:rPr>
          <w:rFonts w:ascii="Calibri" w:eastAsia="Times New Roman" w:hAnsi="Calibri" w:cs="Calibri"/>
          <w:sz w:val="24"/>
          <w:szCs w:val="24"/>
          <w:lang w:eastAsia="de-DE"/>
        </w:rPr>
      </w:pPr>
    </w:p>
    <w:p w:rsidR="009E0D6A" w:rsidRPr="009E0D6A" w:rsidRDefault="009E0D6A" w:rsidP="009E0D6A">
      <w:pPr>
        <w:tabs>
          <w:tab w:val="right" w:pos="8080"/>
        </w:tabs>
        <w:spacing w:after="0" w:line="240" w:lineRule="auto"/>
        <w:rPr>
          <w:rFonts w:ascii="Calibri" w:eastAsia="Times New Roman" w:hAnsi="Calibri" w:cs="Calibri"/>
          <w:b/>
          <w:i/>
          <w:sz w:val="24"/>
          <w:szCs w:val="24"/>
          <w:lang w:eastAsia="de-DE"/>
        </w:rPr>
      </w:pPr>
      <w:r w:rsidRPr="009E0D6A">
        <w:rPr>
          <w:rFonts w:ascii="Calibri" w:eastAsia="Times New Roman" w:hAnsi="Calibri" w:cs="Calibri"/>
          <w:b/>
          <w:i/>
          <w:sz w:val="24"/>
          <w:szCs w:val="24"/>
          <w:lang w:eastAsia="de-DE"/>
        </w:rPr>
        <w:t>Suchen Sie aus Ihrer Kenntnis der antiken Mythologie Beispiele für mythisches Denken.</w:t>
      </w:r>
    </w:p>
    <w:p w:rsidR="009E0D6A" w:rsidRDefault="009E0D6A" w:rsidP="009E0D6A">
      <w:pPr>
        <w:tabs>
          <w:tab w:val="right" w:pos="8080"/>
        </w:tabs>
        <w:spacing w:after="0" w:line="240" w:lineRule="auto"/>
        <w:rPr>
          <w:rFonts w:ascii="Calibri" w:eastAsia="Times New Roman" w:hAnsi="Calibri" w:cs="Calibri"/>
          <w:b/>
          <w:i/>
          <w:sz w:val="24"/>
          <w:szCs w:val="24"/>
          <w:lang w:eastAsia="de-DE"/>
        </w:rPr>
      </w:pPr>
    </w:p>
    <w:p w:rsidR="009E0D6A" w:rsidRPr="009E0D6A" w:rsidRDefault="009E0D6A" w:rsidP="009E0D6A">
      <w:pPr>
        <w:pStyle w:val="Listenabsatz"/>
        <w:numPr>
          <w:ilvl w:val="0"/>
          <w:numId w:val="7"/>
        </w:numPr>
        <w:tabs>
          <w:tab w:val="right" w:pos="8080"/>
        </w:tabs>
        <w:spacing w:after="0" w:line="240" w:lineRule="auto"/>
        <w:rPr>
          <w:rFonts w:ascii="Calibri" w:eastAsia="Times New Roman" w:hAnsi="Calibri" w:cs="Calibri"/>
          <w:sz w:val="24"/>
          <w:szCs w:val="24"/>
          <w:lang w:eastAsia="de-DE"/>
        </w:rPr>
      </w:pPr>
      <w:r w:rsidRPr="009E0D6A">
        <w:rPr>
          <w:rFonts w:ascii="Calibri" w:eastAsia="Times New Roman" w:hAnsi="Calibri" w:cs="Calibri"/>
          <w:sz w:val="24"/>
          <w:szCs w:val="24"/>
          <w:lang w:eastAsia="de-DE"/>
        </w:rPr>
        <w:t>Zeus / Jupiter schleudert Blitze.</w:t>
      </w:r>
    </w:p>
    <w:p w:rsidR="009E0D6A" w:rsidRDefault="009E0D6A" w:rsidP="009E0D6A">
      <w:pPr>
        <w:pStyle w:val="Listenabsatz"/>
        <w:numPr>
          <w:ilvl w:val="0"/>
          <w:numId w:val="7"/>
        </w:numPr>
        <w:tabs>
          <w:tab w:val="right" w:pos="8080"/>
        </w:tabs>
        <w:spacing w:after="0" w:line="240" w:lineRule="auto"/>
        <w:rPr>
          <w:rFonts w:ascii="Calibri" w:eastAsia="Times New Roman" w:hAnsi="Calibri" w:cs="Calibri"/>
          <w:sz w:val="24"/>
          <w:szCs w:val="24"/>
          <w:lang w:eastAsia="de-DE"/>
        </w:rPr>
      </w:pPr>
      <w:r w:rsidRPr="009E0D6A">
        <w:rPr>
          <w:rFonts w:ascii="Calibri" w:eastAsia="Times New Roman" w:hAnsi="Calibri" w:cs="Calibri"/>
          <w:sz w:val="24"/>
          <w:szCs w:val="24"/>
          <w:lang w:eastAsia="de-DE"/>
        </w:rPr>
        <w:t>Poseidon / Neptun wühlt das Meer auf.</w:t>
      </w:r>
    </w:p>
    <w:p w:rsidR="009E0D6A" w:rsidRPr="009E0D6A" w:rsidRDefault="009E0D6A" w:rsidP="009E0D6A">
      <w:pPr>
        <w:pStyle w:val="Listenabsatz"/>
        <w:numPr>
          <w:ilvl w:val="0"/>
          <w:numId w:val="7"/>
        </w:numPr>
        <w:tabs>
          <w:tab w:val="right" w:pos="8080"/>
        </w:tabs>
        <w:spacing w:after="0" w:line="240" w:lineRule="auto"/>
        <w:rPr>
          <w:rFonts w:ascii="Calibri" w:eastAsia="Times New Roman" w:hAnsi="Calibri" w:cs="Calibri"/>
          <w:sz w:val="24"/>
          <w:szCs w:val="24"/>
          <w:lang w:eastAsia="de-DE"/>
        </w:rPr>
      </w:pPr>
      <w:r w:rsidRPr="009E0D6A">
        <w:rPr>
          <w:rFonts w:ascii="Calibri" w:eastAsia="Times New Roman" w:hAnsi="Calibri" w:cs="Calibri"/>
          <w:sz w:val="24"/>
          <w:szCs w:val="24"/>
          <w:lang w:eastAsia="de-DE"/>
        </w:rPr>
        <w:t xml:space="preserve">Gen 2: Gott formt den Menschen wie ein Töpfer aus Erde. </w:t>
      </w:r>
    </w:p>
    <w:p w:rsidR="00E55FD0" w:rsidRDefault="00E55FD0" w:rsidP="00E55FD0">
      <w:pPr>
        <w:pStyle w:val="Listenabsatz"/>
        <w:numPr>
          <w:ilvl w:val="0"/>
          <w:numId w:val="7"/>
        </w:numPr>
        <w:tabs>
          <w:tab w:val="right" w:pos="8080"/>
        </w:tabs>
        <w:spacing w:after="0" w:line="240" w:lineRule="auto"/>
        <w:rPr>
          <w:rFonts w:ascii="Calibri" w:eastAsia="Times New Roman" w:hAnsi="Calibri" w:cs="Calibri"/>
          <w:sz w:val="24"/>
          <w:szCs w:val="24"/>
          <w:lang w:eastAsia="de-DE"/>
        </w:rPr>
      </w:pPr>
      <w:r>
        <w:rPr>
          <w:rFonts w:ascii="Calibri" w:eastAsia="Times New Roman" w:hAnsi="Calibri" w:cs="Calibri"/>
          <w:sz w:val="24"/>
          <w:szCs w:val="24"/>
          <w:lang w:eastAsia="de-DE"/>
        </w:rPr>
        <w:t>Götterapparat im antiken Epos (z. B. Ovid, Metamorphosen)</w:t>
      </w:r>
    </w:p>
    <w:p w:rsidR="00D00F78" w:rsidRPr="009E0D6A" w:rsidRDefault="00D00F78" w:rsidP="00E55FD0">
      <w:pPr>
        <w:pStyle w:val="Listenabsatz"/>
        <w:numPr>
          <w:ilvl w:val="0"/>
          <w:numId w:val="7"/>
        </w:numPr>
        <w:tabs>
          <w:tab w:val="right" w:pos="8080"/>
        </w:tabs>
        <w:spacing w:after="0" w:line="240" w:lineRule="auto"/>
        <w:rPr>
          <w:rFonts w:ascii="Calibri" w:eastAsia="Times New Roman" w:hAnsi="Calibri" w:cs="Calibri"/>
          <w:sz w:val="24"/>
          <w:szCs w:val="24"/>
          <w:lang w:eastAsia="de-DE"/>
        </w:rPr>
      </w:pPr>
      <w:r>
        <w:rPr>
          <w:rFonts w:ascii="Calibri" w:eastAsia="Times New Roman" w:hAnsi="Calibri" w:cs="Calibri"/>
          <w:sz w:val="24"/>
          <w:szCs w:val="24"/>
          <w:lang w:eastAsia="de-DE"/>
        </w:rPr>
        <w:t>…</w:t>
      </w:r>
    </w:p>
    <w:p w:rsidR="009E0D6A" w:rsidRPr="009E0D6A" w:rsidRDefault="009E0D6A" w:rsidP="009E0D6A">
      <w:pPr>
        <w:autoSpaceDE w:val="0"/>
        <w:autoSpaceDN w:val="0"/>
        <w:adjustRightInd w:val="0"/>
        <w:spacing w:after="0" w:line="240" w:lineRule="auto"/>
        <w:rPr>
          <w:rFonts w:ascii="AGaramond-Regular" w:eastAsia="Calibri" w:hAnsi="AGaramond-Regular" w:cs="AGaramond-Regular"/>
          <w:color w:val="231F20"/>
          <w:sz w:val="25"/>
          <w:szCs w:val="25"/>
        </w:rPr>
      </w:pPr>
    </w:p>
    <w:p w:rsidR="009E0D6A" w:rsidRPr="00845A3E" w:rsidRDefault="009E0D6A" w:rsidP="009E0D6A">
      <w:pPr>
        <w:widowControl w:val="0"/>
        <w:autoSpaceDE w:val="0"/>
        <w:autoSpaceDN w:val="0"/>
        <w:adjustRightInd w:val="0"/>
        <w:spacing w:after="0" w:line="240" w:lineRule="auto"/>
        <w:ind w:right="-108"/>
        <w:rPr>
          <w:rFonts w:ascii="Calibri" w:eastAsia="Times New Roman" w:hAnsi="Calibri" w:cs="Times New Roman"/>
          <w:b/>
          <w:sz w:val="28"/>
          <w:szCs w:val="28"/>
          <w:lang w:val="en-GB" w:eastAsia="de-DE"/>
        </w:rPr>
      </w:pPr>
      <w:r w:rsidRPr="00845A3E">
        <w:rPr>
          <w:rFonts w:ascii="Calibri" w:eastAsia="Times New Roman" w:hAnsi="Calibri" w:cs="Times New Roman"/>
          <w:b/>
          <w:sz w:val="28"/>
          <w:szCs w:val="28"/>
          <w:lang w:val="en-GB" w:eastAsia="de-DE"/>
        </w:rPr>
        <w:t>Thales von Milet (ca. 624-546 v. Chr.)</w:t>
      </w:r>
    </w:p>
    <w:p w:rsidR="009E0D6A" w:rsidRPr="009E0D6A" w:rsidRDefault="009E0D6A" w:rsidP="009E0D6A">
      <w:pPr>
        <w:autoSpaceDE w:val="0"/>
        <w:autoSpaceDN w:val="0"/>
        <w:adjustRightInd w:val="0"/>
        <w:spacing w:after="0" w:line="240" w:lineRule="auto"/>
        <w:rPr>
          <w:rFonts w:ascii="Calibri" w:eastAsia="Calibri" w:hAnsi="Calibri" w:cs="AGaramond-Regular"/>
          <w:color w:val="231F20"/>
          <w:sz w:val="24"/>
          <w:szCs w:val="24"/>
          <w:lang w:val="en-GB"/>
        </w:rPr>
      </w:pPr>
    </w:p>
    <w:p w:rsidR="009E0D6A" w:rsidRPr="009E0D6A" w:rsidRDefault="009E0D6A" w:rsidP="009E0D6A">
      <w:pPr>
        <w:autoSpaceDE w:val="0"/>
        <w:autoSpaceDN w:val="0"/>
        <w:adjustRightInd w:val="0"/>
        <w:spacing w:after="0" w:line="240" w:lineRule="auto"/>
        <w:rPr>
          <w:rFonts w:ascii="Calibri" w:eastAsia="Calibri" w:hAnsi="Calibri" w:cs="AGaramond-Regular"/>
          <w:color w:val="231F20"/>
          <w:sz w:val="24"/>
          <w:szCs w:val="24"/>
        </w:rPr>
      </w:pPr>
      <w:r w:rsidRPr="009E0D6A">
        <w:rPr>
          <w:rFonts w:ascii="Calibri" w:eastAsia="Calibri" w:hAnsi="Calibri" w:cs="AGaramond-Regular"/>
          <w:color w:val="231F20"/>
          <w:sz w:val="24"/>
          <w:szCs w:val="24"/>
        </w:rPr>
        <w:t xml:space="preserve">Thales von Milet ist Ihnen aus der Mathematik bekannt vom „Satz des Thales“: Alle in einen Halbkreis eingeschriebenen Dreiecke sind rechtwinklig. </w:t>
      </w:r>
    </w:p>
    <w:p w:rsidR="009E0D6A" w:rsidRPr="009E0D6A" w:rsidRDefault="009E0D6A" w:rsidP="009E0D6A">
      <w:pPr>
        <w:autoSpaceDE w:val="0"/>
        <w:autoSpaceDN w:val="0"/>
        <w:adjustRightInd w:val="0"/>
        <w:spacing w:after="0" w:line="240" w:lineRule="auto"/>
        <w:rPr>
          <w:rFonts w:ascii="Calibri" w:eastAsia="Calibri" w:hAnsi="Calibri" w:cs="AGaramond-Regular"/>
          <w:color w:val="231F20"/>
          <w:sz w:val="24"/>
          <w:szCs w:val="24"/>
        </w:rPr>
      </w:pPr>
    </w:p>
    <w:p w:rsidR="009E0D6A" w:rsidRPr="009E0D6A" w:rsidRDefault="009E0D6A" w:rsidP="009E0D6A">
      <w:pPr>
        <w:autoSpaceDE w:val="0"/>
        <w:autoSpaceDN w:val="0"/>
        <w:adjustRightInd w:val="0"/>
        <w:spacing w:after="0" w:line="240" w:lineRule="auto"/>
        <w:rPr>
          <w:rFonts w:ascii="Calibri" w:eastAsia="Calibri" w:hAnsi="Calibri" w:cs="AGaramond-Regular"/>
          <w:color w:val="231F20"/>
          <w:sz w:val="24"/>
          <w:szCs w:val="24"/>
        </w:rPr>
      </w:pPr>
      <w:r w:rsidRPr="009E0D6A">
        <w:rPr>
          <w:rFonts w:ascii="Calibri" w:eastAsia="Calibri" w:hAnsi="Calibri" w:cs="AGaramond-Regular"/>
          <w:color w:val="231F20"/>
          <w:sz w:val="24"/>
          <w:szCs w:val="24"/>
        </w:rPr>
        <w:t>Thales ist der erste der sogenannten Naturphilosophen.</w:t>
      </w:r>
    </w:p>
    <w:p w:rsidR="009E0D6A" w:rsidRDefault="009E0D6A" w:rsidP="009E0D6A">
      <w:pPr>
        <w:autoSpaceDE w:val="0"/>
        <w:autoSpaceDN w:val="0"/>
        <w:adjustRightInd w:val="0"/>
        <w:spacing w:after="0" w:line="240" w:lineRule="auto"/>
        <w:rPr>
          <w:rFonts w:ascii="Calibri" w:eastAsia="Calibri" w:hAnsi="Calibri" w:cs="AGaramond-Regular"/>
          <w:color w:val="231F20"/>
          <w:sz w:val="24"/>
          <w:szCs w:val="24"/>
        </w:rPr>
      </w:pPr>
    </w:p>
    <w:p w:rsidR="009E0D6A" w:rsidRPr="009E0D6A" w:rsidRDefault="009E0D6A" w:rsidP="009E0D6A">
      <w:pPr>
        <w:spacing w:after="0" w:line="240" w:lineRule="auto"/>
        <w:rPr>
          <w:rFonts w:ascii="Calibri" w:eastAsia="Calibri" w:hAnsi="Calibri" w:cs="AGaramond-Regular"/>
          <w:color w:val="231F20"/>
          <w:sz w:val="24"/>
          <w:szCs w:val="24"/>
        </w:rPr>
      </w:pPr>
    </w:p>
    <w:p w:rsidR="00A91D0F" w:rsidRPr="00D00F78" w:rsidRDefault="00A91D0F" w:rsidP="00A91D0F">
      <w:pPr>
        <w:pStyle w:val="Listenabsatz"/>
        <w:numPr>
          <w:ilvl w:val="0"/>
          <w:numId w:val="4"/>
        </w:numPr>
        <w:autoSpaceDE w:val="0"/>
        <w:autoSpaceDN w:val="0"/>
        <w:adjustRightInd w:val="0"/>
        <w:spacing w:after="0" w:line="240" w:lineRule="auto"/>
        <w:rPr>
          <w:rFonts w:ascii="Calibri" w:eastAsia="Calibri" w:hAnsi="Calibri" w:cs="AGaramond-Regular"/>
          <w:b/>
          <w:i/>
          <w:color w:val="231F20"/>
          <w:sz w:val="24"/>
          <w:szCs w:val="24"/>
        </w:rPr>
      </w:pPr>
      <w:r w:rsidRPr="00D00F78">
        <w:rPr>
          <w:rFonts w:ascii="Calibri" w:eastAsia="Calibri" w:hAnsi="Calibri" w:cs="AGaramond-Regular"/>
          <w:b/>
          <w:i/>
          <w:color w:val="231F20"/>
          <w:sz w:val="24"/>
          <w:szCs w:val="24"/>
        </w:rPr>
        <w:t>Den Naturphilosophen wird das Verdienst zugeschrieben, die ersten Schritte in Richtung einer wissenschaftlichen Betrachtungsweise der Welt gemacht zu haben. Sie gelten als Wegbereiter der sich später entwickelnden Naturwissenschaften.</w:t>
      </w:r>
    </w:p>
    <w:p w:rsidR="009E0D6A" w:rsidRPr="009E0D6A" w:rsidRDefault="009E0D6A" w:rsidP="00A91D0F">
      <w:pPr>
        <w:autoSpaceDE w:val="0"/>
        <w:autoSpaceDN w:val="0"/>
        <w:adjustRightInd w:val="0"/>
        <w:spacing w:after="0" w:line="240" w:lineRule="auto"/>
        <w:ind w:left="720"/>
        <w:contextualSpacing/>
        <w:rPr>
          <w:rFonts w:ascii="Calibri" w:eastAsia="Calibri" w:hAnsi="Calibri" w:cs="AGaramond-Regular"/>
          <w:b/>
          <w:i/>
          <w:color w:val="231F20"/>
          <w:sz w:val="24"/>
          <w:szCs w:val="24"/>
        </w:rPr>
      </w:pPr>
      <w:r w:rsidRPr="009E0D6A">
        <w:rPr>
          <w:rFonts w:ascii="Calibri" w:eastAsia="Calibri" w:hAnsi="Calibri" w:cs="AGaramond-Regular"/>
          <w:b/>
          <w:i/>
          <w:color w:val="231F20"/>
          <w:sz w:val="24"/>
          <w:szCs w:val="24"/>
        </w:rPr>
        <w:t xml:space="preserve">Überprüfen Sie anhand der </w:t>
      </w:r>
      <w:r w:rsidR="00E61FDE">
        <w:rPr>
          <w:rFonts w:ascii="Calibri" w:eastAsia="Calibri" w:hAnsi="Calibri" w:cs="AGaramond-Regular"/>
          <w:b/>
          <w:i/>
          <w:color w:val="231F20"/>
          <w:sz w:val="24"/>
          <w:szCs w:val="24"/>
        </w:rPr>
        <w:t xml:space="preserve">beiden </w:t>
      </w:r>
      <w:r w:rsidRPr="009E0D6A">
        <w:rPr>
          <w:rFonts w:ascii="Calibri" w:eastAsia="Calibri" w:hAnsi="Calibri" w:cs="AGaramond-Regular"/>
          <w:b/>
          <w:i/>
          <w:color w:val="231F20"/>
          <w:sz w:val="24"/>
          <w:szCs w:val="24"/>
        </w:rPr>
        <w:t>folgenden Texte, ob diese Aussage auf Thales von Milet zutrifft und sich sein Denken wesentlich vom mythischen Denken unterscheidet.</w:t>
      </w:r>
    </w:p>
    <w:p w:rsidR="00D12F55" w:rsidRDefault="00D12F55" w:rsidP="00BD139B">
      <w:pPr>
        <w:spacing w:after="0" w:line="240" w:lineRule="auto"/>
        <w:rPr>
          <w:rFonts w:ascii="Calibri" w:eastAsia="Calibri" w:hAnsi="Calibri" w:cs="AGaramond-Regular"/>
          <w:color w:val="231F20"/>
          <w:sz w:val="25"/>
          <w:szCs w:val="25"/>
        </w:rPr>
      </w:pPr>
    </w:p>
    <w:p w:rsidR="00D12F55" w:rsidRPr="00BD139B" w:rsidRDefault="00D12F55" w:rsidP="00BD139B">
      <w:pPr>
        <w:spacing w:after="0" w:line="240" w:lineRule="auto"/>
        <w:rPr>
          <w:rFonts w:ascii="Calibri" w:eastAsia="Calibri" w:hAnsi="Calibri" w:cs="AGaramond-Regular"/>
          <w:color w:val="231F20"/>
          <w:sz w:val="25"/>
          <w:szCs w:val="25"/>
        </w:rPr>
      </w:pPr>
    </w:p>
    <w:p w:rsidR="007075B3" w:rsidRDefault="00BD139B" w:rsidP="007075B3">
      <w:pPr>
        <w:spacing w:after="0" w:line="240" w:lineRule="auto"/>
        <w:rPr>
          <w:rFonts w:ascii="Calibri" w:eastAsia="Calibri" w:hAnsi="Calibri" w:cs="AGaramond-Regular"/>
          <w:b/>
          <w:color w:val="231F20"/>
          <w:sz w:val="25"/>
          <w:szCs w:val="25"/>
        </w:rPr>
      </w:pPr>
      <w:r w:rsidRPr="005D1ADC">
        <w:rPr>
          <w:rFonts w:ascii="Calibri" w:eastAsia="Calibri" w:hAnsi="Calibri" w:cs="Calibri"/>
          <w:b/>
          <w:color w:val="231F20"/>
          <w:sz w:val="24"/>
          <w:szCs w:val="24"/>
        </w:rPr>
        <w:t>Thales, Text 1</w:t>
      </w:r>
      <w:r w:rsidR="00245F22">
        <w:rPr>
          <w:rFonts w:ascii="Calibri" w:eastAsia="Calibri" w:hAnsi="Calibri" w:cs="Calibri"/>
          <w:b/>
          <w:color w:val="231F20"/>
          <w:sz w:val="24"/>
          <w:szCs w:val="24"/>
        </w:rPr>
        <w:t xml:space="preserve"> </w:t>
      </w:r>
      <w:bookmarkStart w:id="0" w:name="_Hlk521401108"/>
      <w:r w:rsidR="00245F22" w:rsidRPr="00245F22">
        <w:rPr>
          <w:rFonts w:ascii="Calibri" w:eastAsia="Calibri" w:hAnsi="Calibri" w:cs="Calibri"/>
          <w:color w:val="231F20"/>
          <w:sz w:val="24"/>
          <w:szCs w:val="24"/>
        </w:rPr>
        <w:t>(Vo</w:t>
      </w:r>
      <w:r w:rsidR="00245F22">
        <w:rPr>
          <w:rFonts w:ascii="Calibri" w:eastAsia="Calibri" w:hAnsi="Calibri" w:cs="Calibri"/>
          <w:color w:val="231F20"/>
          <w:sz w:val="24"/>
          <w:szCs w:val="24"/>
        </w:rPr>
        <w:t>kabelblatt</w:t>
      </w:r>
      <w:r w:rsidR="00245F22" w:rsidRPr="00245F22">
        <w:rPr>
          <w:rFonts w:ascii="Calibri" w:eastAsia="Calibri" w:hAnsi="Calibri" w:cs="Calibri"/>
          <w:color w:val="231F20"/>
          <w:sz w:val="24"/>
          <w:szCs w:val="24"/>
        </w:rPr>
        <w:t xml:space="preserve"> 1)</w:t>
      </w:r>
      <w:bookmarkEnd w:id="0"/>
      <w:r w:rsidR="007075B3" w:rsidRPr="007075B3">
        <w:rPr>
          <w:rFonts w:ascii="Calibri" w:eastAsia="Calibri" w:hAnsi="Calibri" w:cs="AGaramond-Regular"/>
          <w:b/>
          <w:color w:val="231F20"/>
          <w:sz w:val="25"/>
          <w:szCs w:val="25"/>
        </w:rPr>
        <w:t xml:space="preserve"> </w:t>
      </w:r>
    </w:p>
    <w:p w:rsidR="007075B3" w:rsidRDefault="007075B3" w:rsidP="007075B3">
      <w:pPr>
        <w:spacing w:after="0" w:line="240" w:lineRule="auto"/>
        <w:rPr>
          <w:rFonts w:ascii="Calibri" w:eastAsia="Calibri" w:hAnsi="Calibri" w:cs="AGaramond-Regular"/>
          <w:b/>
          <w:color w:val="231F20"/>
          <w:sz w:val="25"/>
          <w:szCs w:val="25"/>
        </w:rPr>
      </w:pPr>
    </w:p>
    <w:p w:rsidR="007075B3" w:rsidRPr="007075B3" w:rsidRDefault="007075B3" w:rsidP="007075B3">
      <w:pPr>
        <w:spacing w:after="0" w:line="240" w:lineRule="auto"/>
        <w:rPr>
          <w:rFonts w:ascii="Calibri" w:eastAsia="Calibri" w:hAnsi="Calibri" w:cs="AGaramond-Regular"/>
          <w:b/>
          <w:color w:val="231F20"/>
          <w:sz w:val="24"/>
          <w:szCs w:val="24"/>
        </w:rPr>
      </w:pPr>
      <w:r w:rsidRPr="007075B3">
        <w:rPr>
          <w:rFonts w:ascii="Calibri" w:eastAsia="Calibri" w:hAnsi="Calibri" w:cs="AGaramond-Regular"/>
          <w:b/>
          <w:color w:val="231F20"/>
          <w:sz w:val="24"/>
          <w:szCs w:val="24"/>
        </w:rPr>
        <w:t>(Sprachliche Vorbereitung bei Bedarf: AcI)</w:t>
      </w:r>
    </w:p>
    <w:p w:rsidR="00BD139B" w:rsidRPr="005D1ADC" w:rsidRDefault="00BD139B" w:rsidP="00BD139B">
      <w:pPr>
        <w:spacing w:after="0" w:line="360" w:lineRule="auto"/>
        <w:rPr>
          <w:rFonts w:ascii="Calibri" w:eastAsia="Calibri" w:hAnsi="Calibri" w:cs="Calibri"/>
          <w:b/>
          <w:color w:val="231F20"/>
          <w:sz w:val="24"/>
          <w:szCs w:val="24"/>
        </w:rPr>
      </w:pPr>
    </w:p>
    <w:p w:rsidR="00BD139B" w:rsidRPr="00BD139B" w:rsidRDefault="00BD139B" w:rsidP="00BD139B">
      <w:pPr>
        <w:pBdr>
          <w:left w:val="single" w:sz="4" w:space="4" w:color="auto"/>
        </w:pBdr>
        <w:spacing w:after="0" w:line="360" w:lineRule="auto"/>
        <w:rPr>
          <w:rFonts w:ascii="Calibri" w:eastAsia="Calibri" w:hAnsi="Calibri" w:cs="Calibri"/>
          <w:color w:val="231F20"/>
          <w:sz w:val="24"/>
          <w:szCs w:val="24"/>
        </w:rPr>
      </w:pPr>
      <w:r w:rsidRPr="00BD139B">
        <w:rPr>
          <w:rFonts w:ascii="Calibri" w:eastAsia="Calibri" w:hAnsi="Calibri" w:cs="Calibri"/>
          <w:color w:val="231F20"/>
          <w:sz w:val="24"/>
          <w:szCs w:val="24"/>
        </w:rPr>
        <w:t>De principiis rerum, e quibus omnia constant, est inter magnos homines summa dissensio. Princeps Thales ex aqua dixit esse omnia.</w:t>
      </w:r>
    </w:p>
    <w:p w:rsidR="00BD139B" w:rsidRPr="00BD139B" w:rsidRDefault="00BD139B" w:rsidP="00BD139B">
      <w:pPr>
        <w:spacing w:after="0" w:line="240" w:lineRule="auto"/>
        <w:rPr>
          <w:rFonts w:ascii="Calibri" w:eastAsia="Calibri" w:hAnsi="Calibri" w:cs="Calibri"/>
          <w:i/>
          <w:color w:val="231F20"/>
          <w:sz w:val="20"/>
          <w:szCs w:val="20"/>
        </w:rPr>
      </w:pPr>
      <w:r w:rsidRPr="00BD139B">
        <w:rPr>
          <w:rFonts w:ascii="Calibri" w:eastAsia="Calibri" w:hAnsi="Calibri" w:cs="Calibri"/>
          <w:i/>
          <w:color w:val="231F20"/>
          <w:sz w:val="20"/>
          <w:szCs w:val="20"/>
        </w:rPr>
        <w:t>(Cicero, Libri Academici priores 2,117f.</w:t>
      </w:r>
      <w:r w:rsidR="00E52B52">
        <w:rPr>
          <w:rFonts w:ascii="Calibri" w:eastAsia="Calibri" w:hAnsi="Calibri" w:cs="Calibri"/>
          <w:i/>
          <w:color w:val="231F20"/>
          <w:sz w:val="20"/>
          <w:szCs w:val="20"/>
        </w:rPr>
        <w:t>,</w:t>
      </w:r>
      <w:r w:rsidRPr="00BD139B">
        <w:rPr>
          <w:rFonts w:ascii="Calibri" w:eastAsia="Calibri" w:hAnsi="Calibri" w:cs="Calibri"/>
          <w:i/>
          <w:color w:val="231F20"/>
          <w:sz w:val="20"/>
          <w:szCs w:val="20"/>
        </w:rPr>
        <w:t xml:space="preserve"> bearbeitet, vgl. Friedrich Maier</w:t>
      </w:r>
      <w:r w:rsidR="00BF0DAA">
        <w:rPr>
          <w:rFonts w:ascii="Calibri" w:eastAsia="Calibri" w:hAnsi="Calibri" w:cs="Calibri"/>
          <w:i/>
          <w:color w:val="231F20"/>
          <w:sz w:val="20"/>
          <w:szCs w:val="20"/>
        </w:rPr>
        <w:t xml:space="preserve"> (1), S. 10</w:t>
      </w:r>
      <w:r w:rsidRPr="00BD139B">
        <w:rPr>
          <w:rFonts w:ascii="Calibri" w:eastAsia="Calibri" w:hAnsi="Calibri" w:cs="Calibri"/>
          <w:i/>
          <w:color w:val="231F20"/>
          <w:sz w:val="20"/>
          <w:szCs w:val="20"/>
        </w:rPr>
        <w:t>)</w:t>
      </w:r>
    </w:p>
    <w:p w:rsidR="00BD139B" w:rsidRPr="00BD139B" w:rsidRDefault="00BD139B" w:rsidP="00BD139B">
      <w:pPr>
        <w:spacing w:after="0" w:line="240" w:lineRule="auto"/>
        <w:rPr>
          <w:rFonts w:ascii="Calibri" w:eastAsia="Calibri" w:hAnsi="Calibri" w:cs="Calibri"/>
          <w:color w:val="231F20"/>
          <w:sz w:val="24"/>
          <w:szCs w:val="24"/>
        </w:rPr>
      </w:pPr>
      <w:r w:rsidRPr="00BD139B">
        <w:rPr>
          <w:rFonts w:ascii="Calibri" w:eastAsia="Calibri" w:hAnsi="Calibri" w:cs="Calibri"/>
          <w:color w:val="231F20"/>
          <w:sz w:val="24"/>
          <w:szCs w:val="24"/>
        </w:rPr>
        <w:t xml:space="preserve"> </w:t>
      </w:r>
    </w:p>
    <w:p w:rsidR="00BD139B" w:rsidRPr="005D1ADC" w:rsidRDefault="00BD139B" w:rsidP="00BD139B">
      <w:pPr>
        <w:spacing w:after="0" w:line="360" w:lineRule="auto"/>
        <w:rPr>
          <w:rFonts w:ascii="Calibri" w:eastAsia="Calibri" w:hAnsi="Calibri" w:cs="Calibri"/>
          <w:b/>
          <w:color w:val="231F20"/>
          <w:sz w:val="24"/>
          <w:szCs w:val="24"/>
        </w:rPr>
      </w:pPr>
      <w:bookmarkStart w:id="1" w:name="_Hlk506280654"/>
      <w:r w:rsidRPr="005D1ADC">
        <w:rPr>
          <w:rFonts w:ascii="Calibri" w:eastAsia="Calibri" w:hAnsi="Calibri" w:cs="Calibri"/>
          <w:b/>
          <w:color w:val="231F20"/>
          <w:sz w:val="24"/>
          <w:szCs w:val="24"/>
        </w:rPr>
        <w:t>Thales, Text 2</w:t>
      </w:r>
      <w:r w:rsidR="00245F22">
        <w:rPr>
          <w:rFonts w:ascii="Calibri" w:eastAsia="Calibri" w:hAnsi="Calibri" w:cs="Calibri"/>
          <w:b/>
          <w:color w:val="231F20"/>
          <w:sz w:val="24"/>
          <w:szCs w:val="24"/>
        </w:rPr>
        <w:t xml:space="preserve"> </w:t>
      </w:r>
      <w:r w:rsidR="00245F22" w:rsidRPr="00245F22">
        <w:rPr>
          <w:rFonts w:ascii="Calibri" w:eastAsia="Calibri" w:hAnsi="Calibri" w:cs="Calibri"/>
          <w:color w:val="231F20"/>
          <w:sz w:val="24"/>
          <w:szCs w:val="24"/>
        </w:rPr>
        <w:t>(Vo</w:t>
      </w:r>
      <w:r w:rsidR="00245F22">
        <w:rPr>
          <w:rFonts w:ascii="Calibri" w:eastAsia="Calibri" w:hAnsi="Calibri" w:cs="Calibri"/>
          <w:color w:val="231F20"/>
          <w:sz w:val="24"/>
          <w:szCs w:val="24"/>
        </w:rPr>
        <w:t>kabelblatt</w:t>
      </w:r>
      <w:r w:rsidR="00245F22" w:rsidRPr="00245F22">
        <w:rPr>
          <w:rFonts w:ascii="Calibri" w:eastAsia="Calibri" w:hAnsi="Calibri" w:cs="Calibri"/>
          <w:color w:val="231F20"/>
          <w:sz w:val="24"/>
          <w:szCs w:val="24"/>
        </w:rPr>
        <w:t xml:space="preserve"> 1)</w:t>
      </w:r>
    </w:p>
    <w:p w:rsidR="00BD139B" w:rsidRPr="00BD139B" w:rsidRDefault="00BD139B" w:rsidP="00BD139B">
      <w:pPr>
        <w:pBdr>
          <w:left w:val="single" w:sz="4" w:space="4" w:color="auto"/>
        </w:pBdr>
        <w:spacing w:after="0" w:line="360" w:lineRule="auto"/>
        <w:rPr>
          <w:rFonts w:ascii="Calibri" w:eastAsia="Calibri" w:hAnsi="Calibri" w:cs="Calibri"/>
          <w:color w:val="231F20"/>
          <w:sz w:val="24"/>
          <w:szCs w:val="24"/>
        </w:rPr>
      </w:pPr>
      <w:bookmarkStart w:id="2" w:name="_Hlk506280487"/>
      <w:bookmarkEnd w:id="1"/>
      <w:r w:rsidRPr="00BD139B">
        <w:rPr>
          <w:rFonts w:ascii="Calibri" w:eastAsia="Calibri" w:hAnsi="Calibri" w:cs="Calibri"/>
          <w:color w:val="231F20"/>
          <w:sz w:val="24"/>
          <w:szCs w:val="24"/>
        </w:rPr>
        <w:t>Thales aquam putabat rerum esse principium et hinc omnia elementa mundi ipsumque mundum et, quae in eo gignuntur, exsistere.</w:t>
      </w:r>
    </w:p>
    <w:p w:rsidR="00BD139B" w:rsidRPr="006A2470" w:rsidRDefault="00BD139B" w:rsidP="00BD139B">
      <w:pPr>
        <w:spacing w:after="0" w:line="360" w:lineRule="auto"/>
        <w:rPr>
          <w:rFonts w:ascii="Calibri" w:eastAsia="Calibri" w:hAnsi="Calibri" w:cs="Calibri"/>
          <w:i/>
          <w:color w:val="231F20"/>
          <w:sz w:val="20"/>
          <w:szCs w:val="20"/>
          <w:lang w:val="en-US"/>
        </w:rPr>
      </w:pPr>
      <w:r w:rsidRPr="006A2470">
        <w:rPr>
          <w:rFonts w:ascii="Calibri" w:eastAsia="Calibri" w:hAnsi="Calibri" w:cs="Calibri"/>
          <w:i/>
          <w:color w:val="231F20"/>
          <w:sz w:val="20"/>
          <w:szCs w:val="20"/>
          <w:lang w:val="en-US"/>
        </w:rPr>
        <w:t>(Augustinus, De civitate Dei 8,2)</w:t>
      </w:r>
    </w:p>
    <w:bookmarkEnd w:id="2"/>
    <w:p w:rsidR="00D00F78" w:rsidRPr="006A2470" w:rsidRDefault="00D00F78" w:rsidP="00BD139B">
      <w:pPr>
        <w:spacing w:after="0" w:line="240" w:lineRule="auto"/>
        <w:rPr>
          <w:rFonts w:ascii="Calibri" w:eastAsia="Calibri" w:hAnsi="Calibri" w:cs="Calibri"/>
          <w:color w:val="231F20"/>
          <w:sz w:val="24"/>
          <w:szCs w:val="24"/>
          <w:lang w:val="en-US"/>
        </w:rPr>
      </w:pPr>
    </w:p>
    <w:p w:rsidR="0031311B" w:rsidRDefault="0031311B" w:rsidP="00BD139B">
      <w:pPr>
        <w:spacing w:after="0" w:line="240" w:lineRule="auto"/>
        <w:rPr>
          <w:rFonts w:ascii="Calibri" w:eastAsia="Calibri" w:hAnsi="Calibri" w:cs="Calibri"/>
          <w:b/>
          <w:i/>
          <w:color w:val="231F20"/>
          <w:sz w:val="24"/>
          <w:szCs w:val="24"/>
          <w:lang w:val="en-US"/>
        </w:rPr>
      </w:pPr>
    </w:p>
    <w:p w:rsidR="00BD139B" w:rsidRPr="006A2470" w:rsidRDefault="00D00F78" w:rsidP="00BD139B">
      <w:pPr>
        <w:spacing w:after="0" w:line="240" w:lineRule="auto"/>
        <w:rPr>
          <w:rFonts w:ascii="Calibri" w:eastAsia="Calibri" w:hAnsi="Calibri" w:cs="Calibri"/>
          <w:b/>
          <w:i/>
          <w:color w:val="231F20"/>
          <w:sz w:val="24"/>
          <w:szCs w:val="24"/>
          <w:lang w:val="en-US"/>
        </w:rPr>
      </w:pPr>
      <w:r w:rsidRPr="006A2470">
        <w:rPr>
          <w:rFonts w:ascii="Calibri" w:eastAsia="Calibri" w:hAnsi="Calibri" w:cs="Calibri"/>
          <w:b/>
          <w:i/>
          <w:color w:val="231F20"/>
          <w:sz w:val="24"/>
          <w:szCs w:val="24"/>
          <w:lang w:val="en-US"/>
        </w:rPr>
        <w:lastRenderedPageBreak/>
        <w:t>ad (1)</w:t>
      </w:r>
    </w:p>
    <w:p w:rsidR="00D862A2" w:rsidRPr="00645E71" w:rsidRDefault="00D00F78" w:rsidP="00645E71">
      <w:pPr>
        <w:pStyle w:val="Listenabsatz"/>
        <w:numPr>
          <w:ilvl w:val="0"/>
          <w:numId w:val="9"/>
        </w:numPr>
        <w:tabs>
          <w:tab w:val="right" w:pos="8080"/>
        </w:tabs>
        <w:spacing w:after="0" w:line="240" w:lineRule="auto"/>
        <w:rPr>
          <w:rFonts w:ascii="Calibri" w:eastAsia="Times New Roman" w:hAnsi="Calibri" w:cs="Calibri"/>
          <w:sz w:val="24"/>
          <w:szCs w:val="24"/>
          <w:lang w:eastAsia="de-DE"/>
        </w:rPr>
      </w:pPr>
      <w:bookmarkStart w:id="3" w:name="_Hlk518126641"/>
      <w:r w:rsidRPr="006A2470">
        <w:rPr>
          <w:rFonts w:ascii="Calibri" w:eastAsia="Times New Roman" w:hAnsi="Calibri" w:cs="Calibri"/>
          <w:sz w:val="24"/>
          <w:szCs w:val="24"/>
          <w:lang w:val="en-US" w:eastAsia="de-DE"/>
        </w:rPr>
        <w:t xml:space="preserve"> </w:t>
      </w:r>
      <w:r w:rsidR="00D862A2" w:rsidRPr="00645E71">
        <w:rPr>
          <w:rFonts w:ascii="Calibri" w:eastAsia="Times New Roman" w:hAnsi="Calibri" w:cs="Calibri"/>
          <w:sz w:val="24"/>
          <w:szCs w:val="24"/>
          <w:lang w:eastAsia="de-DE"/>
        </w:rPr>
        <w:t>„ex aqua esse omnia“</w:t>
      </w:r>
    </w:p>
    <w:p w:rsidR="00645E71" w:rsidRDefault="00645E71" w:rsidP="00645E71">
      <w:pPr>
        <w:pStyle w:val="Listenabsatz"/>
        <w:numPr>
          <w:ilvl w:val="0"/>
          <w:numId w:val="9"/>
        </w:numPr>
        <w:tabs>
          <w:tab w:val="right" w:pos="8080"/>
        </w:tabs>
        <w:spacing w:after="0" w:line="240" w:lineRule="auto"/>
        <w:rPr>
          <w:rFonts w:ascii="Calibri" w:eastAsia="Times New Roman" w:hAnsi="Calibri" w:cs="Calibri"/>
          <w:sz w:val="24"/>
          <w:szCs w:val="24"/>
          <w:lang w:eastAsia="de-DE"/>
        </w:rPr>
      </w:pPr>
      <w:r w:rsidRPr="00645E71">
        <w:rPr>
          <w:rFonts w:ascii="Calibri" w:eastAsia="Times New Roman" w:hAnsi="Calibri" w:cs="Calibri"/>
          <w:sz w:val="24"/>
          <w:szCs w:val="24"/>
          <w:lang w:eastAsia="de-DE"/>
        </w:rPr>
        <w:t>„aquam… rerum esse principium…“</w:t>
      </w:r>
    </w:p>
    <w:p w:rsidR="00DA22C0" w:rsidRPr="00645E71" w:rsidRDefault="00DA22C0" w:rsidP="00DA22C0">
      <w:pPr>
        <w:pStyle w:val="Listenabsatz"/>
        <w:tabs>
          <w:tab w:val="right" w:pos="8080"/>
        </w:tabs>
        <w:spacing w:after="0" w:line="240" w:lineRule="auto"/>
        <w:rPr>
          <w:rFonts w:ascii="Calibri" w:eastAsia="Times New Roman" w:hAnsi="Calibri" w:cs="Calibri"/>
          <w:sz w:val="24"/>
          <w:szCs w:val="24"/>
          <w:lang w:eastAsia="de-DE"/>
        </w:rPr>
      </w:pPr>
    </w:p>
    <w:bookmarkEnd w:id="3"/>
    <w:p w:rsidR="009E0D6A" w:rsidRDefault="00AE5E47" w:rsidP="00BD139B">
      <w:pPr>
        <w:spacing w:after="0" w:line="240" w:lineRule="auto"/>
        <w:rPr>
          <w:rFonts w:ascii="Calibri" w:eastAsia="Calibri" w:hAnsi="Calibri" w:cs="Calibri"/>
          <w:color w:val="231F20"/>
          <w:sz w:val="24"/>
          <w:szCs w:val="24"/>
        </w:rPr>
      </w:pPr>
      <w:r>
        <w:rPr>
          <w:rFonts w:ascii="Calibri" w:eastAsia="Calibri" w:hAnsi="Calibri" w:cs="Calibri"/>
          <w:color w:val="231F20"/>
          <w:sz w:val="24"/>
          <w:szCs w:val="24"/>
        </w:rPr>
        <w:t xml:space="preserve">Thales verzichtet in diesen beiden Texten darauf, auf das Handeln von Göttern zurückzugreifen, um die Entstehung der Welt zu erklären. Stattdessen </w:t>
      </w:r>
      <w:r w:rsidR="00665681">
        <w:rPr>
          <w:rFonts w:ascii="Calibri" w:eastAsia="Calibri" w:hAnsi="Calibri" w:cs="Calibri"/>
          <w:color w:val="231F20"/>
          <w:sz w:val="24"/>
          <w:szCs w:val="24"/>
        </w:rPr>
        <w:t>nimmt er ein natürliches, in der Welt vorfindbares Element, das Wasser, als Urstoff an, aus dem alle</w:t>
      </w:r>
      <w:r w:rsidR="00F1221B">
        <w:rPr>
          <w:rFonts w:ascii="Calibri" w:eastAsia="Calibri" w:hAnsi="Calibri" w:cs="Calibri"/>
          <w:color w:val="231F20"/>
          <w:sz w:val="24"/>
          <w:szCs w:val="24"/>
        </w:rPr>
        <w:t xml:space="preserve"> Elemente und die Welt selbst</w:t>
      </w:r>
      <w:r w:rsidR="00665681">
        <w:rPr>
          <w:rFonts w:ascii="Calibri" w:eastAsia="Calibri" w:hAnsi="Calibri" w:cs="Calibri"/>
          <w:color w:val="231F20"/>
          <w:sz w:val="24"/>
          <w:szCs w:val="24"/>
        </w:rPr>
        <w:t xml:space="preserve"> entstanden sei</w:t>
      </w:r>
      <w:r w:rsidR="00F256C7">
        <w:rPr>
          <w:rFonts w:ascii="Calibri" w:eastAsia="Calibri" w:hAnsi="Calibri" w:cs="Calibri"/>
          <w:color w:val="231F20"/>
          <w:sz w:val="24"/>
          <w:szCs w:val="24"/>
        </w:rPr>
        <w:t>en</w:t>
      </w:r>
      <w:r w:rsidR="00665681">
        <w:rPr>
          <w:rFonts w:ascii="Calibri" w:eastAsia="Calibri" w:hAnsi="Calibri" w:cs="Calibri"/>
          <w:color w:val="231F20"/>
          <w:sz w:val="24"/>
          <w:szCs w:val="24"/>
        </w:rPr>
        <w:t>.</w:t>
      </w:r>
    </w:p>
    <w:p w:rsidR="00D00F78" w:rsidRDefault="00D00F78" w:rsidP="00BD139B">
      <w:pPr>
        <w:spacing w:after="0" w:line="240" w:lineRule="auto"/>
        <w:rPr>
          <w:rFonts w:ascii="Calibri" w:eastAsia="Calibri" w:hAnsi="Calibri" w:cs="Calibri"/>
          <w:color w:val="231F20"/>
          <w:sz w:val="24"/>
          <w:szCs w:val="24"/>
        </w:rPr>
      </w:pPr>
    </w:p>
    <w:p w:rsidR="009075B4" w:rsidRPr="00BD139B" w:rsidRDefault="009075B4" w:rsidP="00BD139B">
      <w:pPr>
        <w:spacing w:after="0" w:line="240" w:lineRule="auto"/>
        <w:rPr>
          <w:rFonts w:ascii="Calibri" w:eastAsia="Calibri" w:hAnsi="Calibri" w:cs="Calibri"/>
          <w:color w:val="231F20"/>
          <w:sz w:val="24"/>
          <w:szCs w:val="24"/>
        </w:rPr>
      </w:pPr>
    </w:p>
    <w:p w:rsidR="00F256C7" w:rsidRPr="00F256C7" w:rsidRDefault="00BD139B" w:rsidP="00F256C7">
      <w:pPr>
        <w:numPr>
          <w:ilvl w:val="0"/>
          <w:numId w:val="4"/>
        </w:numPr>
        <w:tabs>
          <w:tab w:val="right" w:pos="8080"/>
        </w:tabs>
        <w:autoSpaceDE w:val="0"/>
        <w:autoSpaceDN w:val="0"/>
        <w:adjustRightInd w:val="0"/>
        <w:spacing w:after="0" w:line="240" w:lineRule="auto"/>
        <w:contextualSpacing/>
        <w:rPr>
          <w:rFonts w:ascii="Calibri" w:eastAsia="Times New Roman" w:hAnsi="Calibri" w:cs="Calibri"/>
          <w:b/>
          <w:i/>
          <w:sz w:val="24"/>
          <w:szCs w:val="24"/>
          <w:lang w:eastAsia="de-DE"/>
        </w:rPr>
      </w:pPr>
      <w:r w:rsidRPr="00BD139B">
        <w:rPr>
          <w:rFonts w:ascii="Calibri" w:eastAsia="Calibri" w:hAnsi="Calibri" w:cs="AGaramond-Regular"/>
          <w:b/>
          <w:i/>
          <w:color w:val="231F20"/>
          <w:sz w:val="24"/>
          <w:szCs w:val="24"/>
        </w:rPr>
        <w:t xml:space="preserve">Überlegen Sie, welche Naturbeobachtungen Thales zu seiner Vorstellung vom Wasser als Grundbaustein allen Seins geführt haben könnten. </w:t>
      </w:r>
    </w:p>
    <w:p w:rsidR="00F256C7" w:rsidRDefault="00F256C7" w:rsidP="00F256C7">
      <w:pPr>
        <w:tabs>
          <w:tab w:val="right" w:pos="8080"/>
        </w:tabs>
        <w:autoSpaceDE w:val="0"/>
        <w:autoSpaceDN w:val="0"/>
        <w:adjustRightInd w:val="0"/>
        <w:spacing w:after="0" w:line="240" w:lineRule="auto"/>
        <w:ind w:left="720"/>
        <w:contextualSpacing/>
        <w:rPr>
          <w:rFonts w:ascii="Calibri" w:eastAsia="Times New Roman" w:hAnsi="Calibri" w:cs="Calibri"/>
          <w:b/>
          <w:i/>
          <w:sz w:val="24"/>
          <w:szCs w:val="24"/>
          <w:lang w:eastAsia="de-DE"/>
        </w:rPr>
      </w:pPr>
    </w:p>
    <w:p w:rsidR="00D00F78" w:rsidRPr="00F256C7" w:rsidRDefault="00D00F78" w:rsidP="00D00F78">
      <w:pPr>
        <w:tabs>
          <w:tab w:val="right" w:pos="8080"/>
        </w:tabs>
        <w:autoSpaceDE w:val="0"/>
        <w:autoSpaceDN w:val="0"/>
        <w:adjustRightInd w:val="0"/>
        <w:spacing w:after="0" w:line="240" w:lineRule="auto"/>
        <w:contextualSpacing/>
        <w:rPr>
          <w:rFonts w:ascii="Calibri" w:eastAsia="Times New Roman" w:hAnsi="Calibri" w:cs="Calibri"/>
          <w:b/>
          <w:i/>
          <w:sz w:val="24"/>
          <w:szCs w:val="24"/>
          <w:lang w:eastAsia="de-DE"/>
        </w:rPr>
      </w:pPr>
      <w:r>
        <w:rPr>
          <w:rFonts w:ascii="Calibri" w:eastAsia="Times New Roman" w:hAnsi="Calibri" w:cs="Calibri"/>
          <w:b/>
          <w:i/>
          <w:sz w:val="24"/>
          <w:szCs w:val="24"/>
          <w:lang w:eastAsia="de-DE"/>
        </w:rPr>
        <w:t>ad (2)</w:t>
      </w:r>
    </w:p>
    <w:p w:rsidR="00F256C7" w:rsidRPr="00643E26" w:rsidRDefault="00F256C7" w:rsidP="00D00F78">
      <w:pPr>
        <w:pStyle w:val="Listenabsatz"/>
        <w:numPr>
          <w:ilvl w:val="0"/>
          <w:numId w:val="8"/>
        </w:numPr>
        <w:tabs>
          <w:tab w:val="right" w:pos="8080"/>
        </w:tabs>
        <w:spacing w:after="0" w:line="240" w:lineRule="auto"/>
        <w:ind w:left="993"/>
        <w:rPr>
          <w:rFonts w:ascii="Calibri" w:eastAsia="Times New Roman" w:hAnsi="Calibri" w:cs="Calibri"/>
          <w:sz w:val="24"/>
          <w:szCs w:val="24"/>
          <w:lang w:eastAsia="de-DE"/>
        </w:rPr>
      </w:pPr>
      <w:r w:rsidRPr="00643E26">
        <w:rPr>
          <w:rFonts w:ascii="Calibri" w:eastAsia="Times New Roman" w:hAnsi="Calibri" w:cs="Calibri"/>
          <w:sz w:val="24"/>
          <w:szCs w:val="24"/>
          <w:lang w:eastAsia="de-DE"/>
        </w:rPr>
        <w:t>Alles Leben braucht Wasser.</w:t>
      </w:r>
    </w:p>
    <w:p w:rsidR="00F256C7" w:rsidRPr="00643E26" w:rsidRDefault="00F256C7" w:rsidP="00D00F78">
      <w:pPr>
        <w:pStyle w:val="Listenabsatz"/>
        <w:numPr>
          <w:ilvl w:val="0"/>
          <w:numId w:val="8"/>
        </w:numPr>
        <w:tabs>
          <w:tab w:val="right" w:pos="8080"/>
        </w:tabs>
        <w:spacing w:after="0" w:line="240" w:lineRule="auto"/>
        <w:ind w:left="993"/>
        <w:rPr>
          <w:rFonts w:ascii="Calibri" w:eastAsia="Times New Roman" w:hAnsi="Calibri" w:cs="Calibri"/>
          <w:sz w:val="24"/>
          <w:szCs w:val="24"/>
          <w:lang w:eastAsia="de-DE"/>
        </w:rPr>
      </w:pPr>
      <w:r w:rsidRPr="00643E26">
        <w:rPr>
          <w:rFonts w:ascii="Calibri" w:eastAsia="Times New Roman" w:hAnsi="Calibri" w:cs="Calibri"/>
          <w:sz w:val="24"/>
          <w:szCs w:val="24"/>
          <w:lang w:eastAsia="de-DE"/>
        </w:rPr>
        <w:t xml:space="preserve">Im Wasser entstehen scheinbar aus dem Nichts oder eben </w:t>
      </w:r>
      <w:r w:rsidR="00643E26">
        <w:rPr>
          <w:rFonts w:ascii="Calibri" w:eastAsia="Times New Roman" w:hAnsi="Calibri" w:cs="Calibri"/>
          <w:sz w:val="24"/>
          <w:szCs w:val="24"/>
          <w:lang w:eastAsia="de-DE"/>
        </w:rPr>
        <w:t xml:space="preserve">scheinbar </w:t>
      </w:r>
      <w:r w:rsidRPr="00643E26">
        <w:rPr>
          <w:rFonts w:ascii="Calibri" w:eastAsia="Times New Roman" w:hAnsi="Calibri" w:cs="Calibri"/>
          <w:sz w:val="24"/>
          <w:szCs w:val="24"/>
          <w:lang w:eastAsia="de-DE"/>
        </w:rPr>
        <w:t>nur aus dem Wasser Algen und andere Lebensformen.</w:t>
      </w:r>
    </w:p>
    <w:p w:rsidR="00F256C7" w:rsidRDefault="00F256C7" w:rsidP="00D00F78">
      <w:pPr>
        <w:pStyle w:val="Listenabsatz"/>
        <w:numPr>
          <w:ilvl w:val="0"/>
          <w:numId w:val="8"/>
        </w:numPr>
        <w:tabs>
          <w:tab w:val="right" w:pos="8080"/>
        </w:tabs>
        <w:spacing w:after="0" w:line="240" w:lineRule="auto"/>
        <w:ind w:left="993"/>
        <w:rPr>
          <w:rFonts w:ascii="Calibri" w:eastAsia="Times New Roman" w:hAnsi="Calibri" w:cs="Calibri"/>
          <w:sz w:val="24"/>
          <w:szCs w:val="24"/>
          <w:lang w:eastAsia="de-DE"/>
        </w:rPr>
      </w:pPr>
      <w:r w:rsidRPr="00643E26">
        <w:rPr>
          <w:rFonts w:ascii="Calibri" w:eastAsia="Times New Roman" w:hAnsi="Calibri" w:cs="Calibri"/>
          <w:sz w:val="24"/>
          <w:szCs w:val="24"/>
          <w:lang w:eastAsia="de-DE"/>
        </w:rPr>
        <w:t xml:space="preserve">Das Wasser kann </w:t>
      </w:r>
      <w:r w:rsidR="00643E26" w:rsidRPr="00643E26">
        <w:rPr>
          <w:rFonts w:ascii="Calibri" w:eastAsia="Times New Roman" w:hAnsi="Calibri" w:cs="Calibri"/>
          <w:sz w:val="24"/>
          <w:szCs w:val="24"/>
          <w:lang w:eastAsia="de-DE"/>
        </w:rPr>
        <w:t>verschiedene</w:t>
      </w:r>
      <w:r w:rsidRPr="00643E26">
        <w:rPr>
          <w:rFonts w:ascii="Calibri" w:eastAsia="Times New Roman" w:hAnsi="Calibri" w:cs="Calibri"/>
          <w:sz w:val="24"/>
          <w:szCs w:val="24"/>
          <w:lang w:eastAsia="de-DE"/>
        </w:rPr>
        <w:t xml:space="preserve"> Aggregatzustände </w:t>
      </w:r>
      <w:r w:rsidR="00643E26" w:rsidRPr="00643E26">
        <w:rPr>
          <w:rFonts w:ascii="Calibri" w:eastAsia="Times New Roman" w:hAnsi="Calibri" w:cs="Calibri"/>
          <w:sz w:val="24"/>
          <w:szCs w:val="24"/>
          <w:lang w:eastAsia="de-DE"/>
        </w:rPr>
        <w:t>annehmen: f</w:t>
      </w:r>
      <w:r w:rsidRPr="00643E26">
        <w:rPr>
          <w:rFonts w:ascii="Calibri" w:eastAsia="Times New Roman" w:hAnsi="Calibri" w:cs="Calibri"/>
          <w:sz w:val="24"/>
          <w:szCs w:val="24"/>
          <w:lang w:eastAsia="de-DE"/>
        </w:rPr>
        <w:t xml:space="preserve">lüssig, </w:t>
      </w:r>
      <w:r w:rsidR="00643E26" w:rsidRPr="00643E26">
        <w:rPr>
          <w:rFonts w:ascii="Calibri" w:eastAsia="Times New Roman" w:hAnsi="Calibri" w:cs="Calibri"/>
          <w:sz w:val="24"/>
          <w:szCs w:val="24"/>
          <w:lang w:eastAsia="de-DE"/>
        </w:rPr>
        <w:t>„luftartig“ (</w:t>
      </w:r>
      <w:r w:rsidRPr="00643E26">
        <w:rPr>
          <w:rFonts w:ascii="Calibri" w:eastAsia="Times New Roman" w:hAnsi="Calibri" w:cs="Calibri"/>
          <w:sz w:val="24"/>
          <w:szCs w:val="24"/>
          <w:lang w:eastAsia="de-DE"/>
        </w:rPr>
        <w:t>Dampf</w:t>
      </w:r>
      <w:r w:rsidR="00643E26" w:rsidRPr="00643E26">
        <w:rPr>
          <w:rFonts w:ascii="Calibri" w:eastAsia="Times New Roman" w:hAnsi="Calibri" w:cs="Calibri"/>
          <w:sz w:val="24"/>
          <w:szCs w:val="24"/>
          <w:lang w:eastAsia="de-DE"/>
        </w:rPr>
        <w:t>)</w:t>
      </w:r>
      <w:r w:rsidRPr="00643E26">
        <w:rPr>
          <w:rFonts w:ascii="Calibri" w:eastAsia="Times New Roman" w:hAnsi="Calibri" w:cs="Calibri"/>
          <w:sz w:val="24"/>
          <w:szCs w:val="24"/>
          <w:lang w:eastAsia="de-DE"/>
        </w:rPr>
        <w:t xml:space="preserve">, </w:t>
      </w:r>
      <w:r w:rsidR="00643E26" w:rsidRPr="00643E26">
        <w:rPr>
          <w:rFonts w:ascii="Calibri" w:eastAsia="Times New Roman" w:hAnsi="Calibri" w:cs="Calibri"/>
          <w:sz w:val="24"/>
          <w:szCs w:val="24"/>
          <w:lang w:eastAsia="de-DE"/>
        </w:rPr>
        <w:t>fest (</w:t>
      </w:r>
      <w:r w:rsidRPr="00643E26">
        <w:rPr>
          <w:rFonts w:ascii="Calibri" w:eastAsia="Times New Roman" w:hAnsi="Calibri" w:cs="Calibri"/>
          <w:sz w:val="24"/>
          <w:szCs w:val="24"/>
          <w:lang w:eastAsia="de-DE"/>
        </w:rPr>
        <w:t>Eis</w:t>
      </w:r>
      <w:r w:rsidR="00643E26" w:rsidRPr="00643E26">
        <w:rPr>
          <w:rFonts w:ascii="Calibri" w:eastAsia="Times New Roman" w:hAnsi="Calibri" w:cs="Calibri"/>
          <w:sz w:val="24"/>
          <w:szCs w:val="24"/>
          <w:lang w:eastAsia="de-DE"/>
        </w:rPr>
        <w:t>)</w:t>
      </w:r>
    </w:p>
    <w:p w:rsidR="001B6BEC" w:rsidRPr="00643E26" w:rsidRDefault="001B6BEC" w:rsidP="001B6BEC">
      <w:pPr>
        <w:pStyle w:val="Listenabsatz"/>
        <w:tabs>
          <w:tab w:val="right" w:pos="8080"/>
        </w:tabs>
        <w:spacing w:after="0" w:line="240" w:lineRule="auto"/>
        <w:ind w:left="993"/>
        <w:rPr>
          <w:rFonts w:ascii="Calibri" w:eastAsia="Times New Roman" w:hAnsi="Calibri" w:cs="Calibri"/>
          <w:sz w:val="24"/>
          <w:szCs w:val="24"/>
          <w:lang w:eastAsia="de-DE"/>
        </w:rPr>
      </w:pPr>
    </w:p>
    <w:p w:rsidR="00F256C7" w:rsidRPr="00E67690" w:rsidRDefault="001B6BEC" w:rsidP="00F256C7">
      <w:pPr>
        <w:pStyle w:val="Listenabsatz"/>
        <w:tabs>
          <w:tab w:val="right" w:pos="8080"/>
        </w:tabs>
        <w:spacing w:after="0" w:line="240" w:lineRule="auto"/>
        <w:rPr>
          <w:rFonts w:ascii="Calibri" w:eastAsia="Times New Roman" w:hAnsi="Calibri" w:cs="Calibri"/>
          <w:i/>
          <w:sz w:val="24"/>
          <w:szCs w:val="24"/>
          <w:lang w:eastAsia="de-DE"/>
        </w:rPr>
      </w:pPr>
      <w:r w:rsidRPr="00E67690">
        <w:rPr>
          <w:rFonts w:ascii="Calibri" w:eastAsia="Times New Roman" w:hAnsi="Calibri" w:cs="Calibri"/>
          <w:i/>
          <w:sz w:val="24"/>
          <w:szCs w:val="24"/>
          <w:lang w:eastAsia="de-DE"/>
        </w:rPr>
        <w:t>Was Thales noch nicht wissen konnte, im Nachhinein seine Theorie</w:t>
      </w:r>
      <w:r w:rsidR="00E67690" w:rsidRPr="00E67690">
        <w:rPr>
          <w:rFonts w:ascii="Calibri" w:eastAsia="Times New Roman" w:hAnsi="Calibri" w:cs="Calibri"/>
          <w:i/>
          <w:sz w:val="24"/>
          <w:szCs w:val="24"/>
          <w:lang w:eastAsia="de-DE"/>
        </w:rPr>
        <w:t xml:space="preserve"> jedoch noch </w:t>
      </w:r>
      <w:r w:rsidR="00E67690">
        <w:rPr>
          <w:rFonts w:ascii="Calibri" w:eastAsia="Times New Roman" w:hAnsi="Calibri" w:cs="Calibri"/>
          <w:i/>
          <w:sz w:val="24"/>
          <w:szCs w:val="24"/>
          <w:lang w:eastAsia="de-DE"/>
        </w:rPr>
        <w:t>respektabler</w:t>
      </w:r>
      <w:r w:rsidR="00E67690" w:rsidRPr="00E67690">
        <w:rPr>
          <w:rFonts w:ascii="Calibri" w:eastAsia="Times New Roman" w:hAnsi="Calibri" w:cs="Calibri"/>
          <w:i/>
          <w:sz w:val="24"/>
          <w:szCs w:val="24"/>
          <w:lang w:eastAsia="de-DE"/>
        </w:rPr>
        <w:t xml:space="preserve"> macht: </w:t>
      </w:r>
      <w:r w:rsidRPr="00E67690">
        <w:rPr>
          <w:rFonts w:ascii="Calibri" w:eastAsia="Times New Roman" w:hAnsi="Calibri" w:cs="Calibri"/>
          <w:i/>
          <w:sz w:val="24"/>
          <w:szCs w:val="24"/>
          <w:lang w:eastAsia="de-DE"/>
        </w:rPr>
        <w:t>Interessanterweise ist der Wasserstoff (H) das Element, das im Universum am häufigsten vorkommt, und zugleich auch das Urelement, aus dem sich in einem langen Prozess von Kernfusionen die anderen Elemente gebildet haben.</w:t>
      </w:r>
    </w:p>
    <w:p w:rsidR="00BD139B" w:rsidRPr="00BD139B" w:rsidRDefault="00BD139B" w:rsidP="00BD139B">
      <w:pPr>
        <w:spacing w:after="0" w:line="240" w:lineRule="auto"/>
        <w:rPr>
          <w:rFonts w:ascii="Calibri" w:eastAsia="Calibri" w:hAnsi="Calibri" w:cs="Calibri"/>
          <w:color w:val="231F20"/>
          <w:sz w:val="24"/>
          <w:szCs w:val="24"/>
        </w:rPr>
      </w:pPr>
    </w:p>
    <w:p w:rsidR="00E61FDE" w:rsidRPr="00BD139B" w:rsidRDefault="00E61FDE" w:rsidP="00BD139B">
      <w:pPr>
        <w:spacing w:after="0" w:line="240" w:lineRule="auto"/>
        <w:rPr>
          <w:rFonts w:ascii="Calibri" w:eastAsia="Calibri" w:hAnsi="Calibri" w:cs="AGaramond-Regular"/>
          <w:color w:val="231F20"/>
          <w:sz w:val="25"/>
          <w:szCs w:val="25"/>
        </w:rPr>
      </w:pPr>
    </w:p>
    <w:p w:rsidR="00270571" w:rsidRPr="00270571" w:rsidRDefault="00270571" w:rsidP="00270571">
      <w:pPr>
        <w:pStyle w:val="Listenabsatz"/>
        <w:numPr>
          <w:ilvl w:val="0"/>
          <w:numId w:val="4"/>
        </w:numPr>
        <w:spacing w:after="0" w:line="240" w:lineRule="auto"/>
        <w:rPr>
          <w:rFonts w:ascii="Calibri" w:eastAsia="Calibri" w:hAnsi="Calibri" w:cs="Calibri"/>
          <w:b/>
          <w:i/>
          <w:color w:val="231F20"/>
          <w:sz w:val="24"/>
          <w:szCs w:val="24"/>
        </w:rPr>
      </w:pPr>
      <w:bookmarkStart w:id="4" w:name="_Hlk518135690"/>
      <w:bookmarkStart w:id="5" w:name="_Hlk521344848"/>
      <w:r w:rsidRPr="00270571">
        <w:rPr>
          <w:rFonts w:ascii="Calibri" w:eastAsia="Calibri" w:hAnsi="Calibri" w:cs="Calibri"/>
          <w:b/>
          <w:i/>
          <w:color w:val="231F20"/>
          <w:sz w:val="24"/>
          <w:szCs w:val="24"/>
        </w:rPr>
        <w:t xml:space="preserve">Thales bemüht sich um eine rationale Erklärung der Welt, denkt aber nicht streng naturwissenschaftlich in unserem heutigen Sinne. </w:t>
      </w:r>
    </w:p>
    <w:bookmarkEnd w:id="4"/>
    <w:p w:rsidR="00BD139B" w:rsidRPr="00270571" w:rsidRDefault="00BD139B" w:rsidP="00270571">
      <w:pPr>
        <w:autoSpaceDE w:val="0"/>
        <w:autoSpaceDN w:val="0"/>
        <w:adjustRightInd w:val="0"/>
        <w:spacing w:after="0" w:line="240" w:lineRule="auto"/>
        <w:ind w:left="720"/>
        <w:contextualSpacing/>
        <w:rPr>
          <w:rFonts w:ascii="Calibri" w:eastAsia="Calibri" w:hAnsi="Calibri" w:cs="AGaramond-Regular"/>
          <w:b/>
          <w:i/>
          <w:color w:val="231F20"/>
          <w:sz w:val="24"/>
          <w:szCs w:val="24"/>
        </w:rPr>
      </w:pPr>
      <w:r w:rsidRPr="00270571">
        <w:rPr>
          <w:rFonts w:ascii="Calibri" w:eastAsia="Calibri" w:hAnsi="Calibri" w:cs="AGaramond-Regular"/>
          <w:b/>
          <w:i/>
          <w:color w:val="231F20"/>
          <w:sz w:val="24"/>
          <w:szCs w:val="24"/>
        </w:rPr>
        <w:t>Belegen Sie diese Behauptung anhand des folgenden Textes:</w:t>
      </w:r>
    </w:p>
    <w:bookmarkEnd w:id="5"/>
    <w:p w:rsidR="00BD139B" w:rsidRPr="00BD139B" w:rsidRDefault="00BD139B" w:rsidP="00BD139B">
      <w:pPr>
        <w:spacing w:after="0" w:line="240" w:lineRule="auto"/>
        <w:rPr>
          <w:rFonts w:ascii="Calibri" w:eastAsia="Calibri" w:hAnsi="Calibri" w:cs="Calibri"/>
          <w:b/>
          <w:i/>
          <w:color w:val="231F20"/>
          <w:sz w:val="24"/>
          <w:szCs w:val="24"/>
        </w:rPr>
      </w:pPr>
    </w:p>
    <w:p w:rsidR="00BD139B" w:rsidRPr="00680E1A" w:rsidRDefault="00BD139B" w:rsidP="00BD139B">
      <w:pPr>
        <w:spacing w:after="0" w:line="360" w:lineRule="auto"/>
        <w:rPr>
          <w:rFonts w:ascii="Calibri" w:eastAsia="Calibri" w:hAnsi="Calibri" w:cs="Calibri"/>
          <w:b/>
          <w:color w:val="231F20"/>
          <w:sz w:val="24"/>
          <w:szCs w:val="24"/>
        </w:rPr>
      </w:pPr>
      <w:bookmarkStart w:id="6" w:name="_Hlk506283209"/>
      <w:r w:rsidRPr="00680E1A">
        <w:rPr>
          <w:rFonts w:ascii="Calibri" w:eastAsia="Calibri" w:hAnsi="Calibri" w:cs="Calibri"/>
          <w:b/>
          <w:color w:val="231F20"/>
          <w:sz w:val="24"/>
          <w:szCs w:val="24"/>
        </w:rPr>
        <w:t>Thales, Text 3</w:t>
      </w:r>
      <w:r w:rsidR="00245F22">
        <w:rPr>
          <w:rFonts w:ascii="Calibri" w:eastAsia="Calibri" w:hAnsi="Calibri" w:cs="Calibri"/>
          <w:b/>
          <w:color w:val="231F20"/>
          <w:sz w:val="24"/>
          <w:szCs w:val="24"/>
        </w:rPr>
        <w:t xml:space="preserve"> </w:t>
      </w:r>
      <w:r w:rsidR="00245F22" w:rsidRPr="00245F22">
        <w:rPr>
          <w:rFonts w:ascii="Calibri" w:eastAsia="Calibri" w:hAnsi="Calibri" w:cs="Calibri"/>
          <w:color w:val="231F20"/>
          <w:sz w:val="24"/>
          <w:szCs w:val="24"/>
        </w:rPr>
        <w:t>(Vo</w:t>
      </w:r>
      <w:r w:rsidR="00245F22">
        <w:rPr>
          <w:rFonts w:ascii="Calibri" w:eastAsia="Calibri" w:hAnsi="Calibri" w:cs="Calibri"/>
          <w:color w:val="231F20"/>
          <w:sz w:val="24"/>
          <w:szCs w:val="24"/>
        </w:rPr>
        <w:t>kabelblatt</w:t>
      </w:r>
      <w:r w:rsidR="00245F22" w:rsidRPr="00245F22">
        <w:rPr>
          <w:rFonts w:ascii="Calibri" w:eastAsia="Calibri" w:hAnsi="Calibri" w:cs="Calibri"/>
          <w:color w:val="231F20"/>
          <w:sz w:val="24"/>
          <w:szCs w:val="24"/>
        </w:rPr>
        <w:t xml:space="preserve"> 1)</w:t>
      </w:r>
    </w:p>
    <w:p w:rsidR="00BD139B" w:rsidRPr="00BD139B" w:rsidRDefault="00BD139B" w:rsidP="00BD139B">
      <w:pPr>
        <w:pBdr>
          <w:left w:val="single" w:sz="4" w:space="4" w:color="auto"/>
        </w:pBdr>
        <w:spacing w:after="0" w:line="360" w:lineRule="auto"/>
        <w:rPr>
          <w:rFonts w:ascii="Calibri" w:eastAsia="Calibri" w:hAnsi="Calibri" w:cs="Calibri"/>
          <w:color w:val="231F20"/>
          <w:sz w:val="24"/>
          <w:szCs w:val="24"/>
        </w:rPr>
      </w:pPr>
      <w:r w:rsidRPr="00BD139B">
        <w:rPr>
          <w:rFonts w:ascii="Calibri" w:eastAsia="Calibri" w:hAnsi="Calibri" w:cs="Calibri"/>
          <w:color w:val="231F20"/>
          <w:sz w:val="24"/>
          <w:szCs w:val="24"/>
        </w:rPr>
        <w:t>Thales Milesius, qui primus de talibus rebus quaesivit, aquam dixit esse initium rerum, deum autem eam mentem, quae ex aqua cuncta fingeret.</w:t>
      </w:r>
    </w:p>
    <w:p w:rsidR="00BD139B" w:rsidRPr="006A2470" w:rsidRDefault="00BD139B" w:rsidP="00BD139B">
      <w:pPr>
        <w:spacing w:after="0" w:line="360" w:lineRule="auto"/>
        <w:rPr>
          <w:rFonts w:ascii="Calibri" w:eastAsia="Calibri" w:hAnsi="Calibri" w:cs="Calibri"/>
          <w:i/>
          <w:color w:val="231F20"/>
          <w:sz w:val="20"/>
          <w:szCs w:val="20"/>
          <w:lang w:val="en-US"/>
        </w:rPr>
      </w:pPr>
      <w:r w:rsidRPr="006A2470">
        <w:rPr>
          <w:rFonts w:ascii="Calibri" w:eastAsia="Calibri" w:hAnsi="Calibri" w:cs="Calibri"/>
          <w:i/>
          <w:color w:val="231F20"/>
          <w:sz w:val="20"/>
          <w:szCs w:val="20"/>
          <w:lang w:val="en-US"/>
        </w:rPr>
        <w:t>(Cicero, de natura deorum 1,25)</w:t>
      </w:r>
    </w:p>
    <w:p w:rsidR="009075B4" w:rsidRPr="006A2470" w:rsidRDefault="009075B4" w:rsidP="00BD139B">
      <w:pPr>
        <w:spacing w:after="0" w:line="360" w:lineRule="auto"/>
        <w:rPr>
          <w:rFonts w:ascii="Calibri" w:eastAsia="Calibri" w:hAnsi="Calibri" w:cs="Calibri"/>
          <w:i/>
          <w:color w:val="231F20"/>
          <w:sz w:val="20"/>
          <w:szCs w:val="20"/>
          <w:lang w:val="en-US"/>
        </w:rPr>
      </w:pPr>
    </w:p>
    <w:p w:rsidR="00D00F78" w:rsidRPr="006A2470" w:rsidRDefault="00D00F78" w:rsidP="00D00F78">
      <w:pPr>
        <w:tabs>
          <w:tab w:val="right" w:pos="8080"/>
        </w:tabs>
        <w:autoSpaceDE w:val="0"/>
        <w:autoSpaceDN w:val="0"/>
        <w:adjustRightInd w:val="0"/>
        <w:spacing w:after="0" w:line="240" w:lineRule="auto"/>
        <w:contextualSpacing/>
        <w:rPr>
          <w:rFonts w:ascii="Calibri" w:eastAsia="Times New Roman" w:hAnsi="Calibri" w:cs="Calibri"/>
          <w:b/>
          <w:i/>
          <w:sz w:val="24"/>
          <w:szCs w:val="24"/>
          <w:lang w:val="en-US" w:eastAsia="de-DE"/>
        </w:rPr>
      </w:pPr>
      <w:r w:rsidRPr="006A2470">
        <w:rPr>
          <w:rFonts w:ascii="Calibri" w:eastAsia="Times New Roman" w:hAnsi="Calibri" w:cs="Calibri"/>
          <w:b/>
          <w:i/>
          <w:sz w:val="24"/>
          <w:szCs w:val="24"/>
          <w:lang w:val="en-US" w:eastAsia="de-DE"/>
        </w:rPr>
        <w:t>ad (3)</w:t>
      </w:r>
    </w:p>
    <w:bookmarkEnd w:id="6"/>
    <w:p w:rsidR="00366CE0" w:rsidRDefault="009075B4" w:rsidP="009075B4">
      <w:pPr>
        <w:pStyle w:val="Listenabsatz"/>
        <w:tabs>
          <w:tab w:val="right" w:pos="8080"/>
        </w:tabs>
        <w:spacing w:after="0" w:line="240" w:lineRule="auto"/>
        <w:rPr>
          <w:rFonts w:ascii="Calibri" w:eastAsia="Times New Roman" w:hAnsi="Calibri" w:cs="Calibri"/>
          <w:sz w:val="24"/>
          <w:szCs w:val="24"/>
          <w:lang w:eastAsia="de-DE"/>
        </w:rPr>
      </w:pPr>
      <w:r w:rsidRPr="00645E71">
        <w:rPr>
          <w:rFonts w:ascii="Calibri" w:eastAsia="Times New Roman" w:hAnsi="Calibri" w:cs="Calibri"/>
          <w:sz w:val="24"/>
          <w:szCs w:val="24"/>
          <w:lang w:eastAsia="de-DE"/>
        </w:rPr>
        <w:t>Nach dieser Textstelle besc</w:t>
      </w:r>
      <w:r w:rsidR="00645E71">
        <w:rPr>
          <w:rFonts w:ascii="Calibri" w:eastAsia="Times New Roman" w:hAnsi="Calibri" w:cs="Calibri"/>
          <w:sz w:val="24"/>
          <w:szCs w:val="24"/>
          <w:lang w:eastAsia="de-DE"/>
        </w:rPr>
        <w:t xml:space="preserve">hränkt sich Thales nicht darauf, die Entstehung der Welt </w:t>
      </w:r>
      <w:r w:rsidR="0087194F">
        <w:rPr>
          <w:rFonts w:ascii="Calibri" w:eastAsia="Times New Roman" w:hAnsi="Calibri" w:cs="Calibri"/>
          <w:sz w:val="24"/>
          <w:szCs w:val="24"/>
          <w:lang w:eastAsia="de-DE"/>
        </w:rPr>
        <w:t>mit</w:t>
      </w:r>
      <w:r w:rsidR="00645E71">
        <w:rPr>
          <w:rFonts w:ascii="Calibri" w:eastAsia="Times New Roman" w:hAnsi="Calibri" w:cs="Calibri"/>
          <w:sz w:val="24"/>
          <w:szCs w:val="24"/>
          <w:lang w:eastAsia="de-DE"/>
        </w:rPr>
        <w:t xml:space="preserve"> dem Wasser als Urstoff alles Seienden (</w:t>
      </w:r>
      <w:r w:rsidR="00645E71" w:rsidRPr="0087194F">
        <w:rPr>
          <w:rFonts w:ascii="Calibri" w:eastAsia="Times New Roman" w:hAnsi="Calibri" w:cs="Calibri"/>
          <w:i/>
          <w:sz w:val="24"/>
          <w:szCs w:val="24"/>
          <w:lang w:eastAsia="de-DE"/>
        </w:rPr>
        <w:t>initium</w:t>
      </w:r>
      <w:r w:rsidR="00645E71">
        <w:rPr>
          <w:rFonts w:ascii="Calibri" w:eastAsia="Times New Roman" w:hAnsi="Calibri" w:cs="Calibri"/>
          <w:sz w:val="24"/>
          <w:szCs w:val="24"/>
          <w:lang w:eastAsia="de-DE"/>
        </w:rPr>
        <w:t xml:space="preserve"> </w:t>
      </w:r>
      <w:r w:rsidR="00645E71" w:rsidRPr="0087194F">
        <w:rPr>
          <w:rFonts w:ascii="Calibri" w:eastAsia="Times New Roman" w:hAnsi="Calibri" w:cs="Calibri"/>
          <w:i/>
          <w:sz w:val="24"/>
          <w:szCs w:val="24"/>
          <w:lang w:eastAsia="de-DE"/>
        </w:rPr>
        <w:t>rerum</w:t>
      </w:r>
      <w:r w:rsidR="00645E71">
        <w:rPr>
          <w:rFonts w:ascii="Calibri" w:eastAsia="Times New Roman" w:hAnsi="Calibri" w:cs="Calibri"/>
          <w:sz w:val="24"/>
          <w:szCs w:val="24"/>
          <w:lang w:eastAsia="de-DE"/>
        </w:rPr>
        <w:t xml:space="preserve">) zu erklären, sondern er </w:t>
      </w:r>
      <w:r w:rsidR="00366CE0">
        <w:rPr>
          <w:rFonts w:ascii="Calibri" w:eastAsia="Times New Roman" w:hAnsi="Calibri" w:cs="Calibri"/>
          <w:sz w:val="24"/>
          <w:szCs w:val="24"/>
          <w:lang w:eastAsia="de-DE"/>
        </w:rPr>
        <w:t>nimmt</w:t>
      </w:r>
      <w:r w:rsidR="0087194F">
        <w:rPr>
          <w:rFonts w:ascii="Calibri" w:eastAsia="Times New Roman" w:hAnsi="Calibri" w:cs="Calibri"/>
          <w:sz w:val="24"/>
          <w:szCs w:val="24"/>
          <w:lang w:eastAsia="de-DE"/>
        </w:rPr>
        <w:t xml:space="preserve"> eine gestaltende göttliche Kraft </w:t>
      </w:r>
      <w:r w:rsidR="00366CE0">
        <w:rPr>
          <w:rFonts w:ascii="Calibri" w:eastAsia="Times New Roman" w:hAnsi="Calibri" w:cs="Calibri"/>
          <w:sz w:val="24"/>
          <w:szCs w:val="24"/>
          <w:lang w:eastAsia="de-DE"/>
        </w:rPr>
        <w:t>an</w:t>
      </w:r>
      <w:r w:rsidR="0087194F">
        <w:rPr>
          <w:rFonts w:ascii="Calibri" w:eastAsia="Times New Roman" w:hAnsi="Calibri" w:cs="Calibri"/>
          <w:sz w:val="24"/>
          <w:szCs w:val="24"/>
          <w:lang w:eastAsia="de-DE"/>
        </w:rPr>
        <w:t>, die aus dem Wasser alles gebildet habe (</w:t>
      </w:r>
      <w:r w:rsidR="0087194F" w:rsidRPr="0087194F">
        <w:rPr>
          <w:rFonts w:ascii="Calibri" w:eastAsia="Times New Roman" w:hAnsi="Calibri" w:cs="Calibri"/>
          <w:i/>
          <w:sz w:val="24"/>
          <w:szCs w:val="24"/>
          <w:lang w:eastAsia="de-DE"/>
        </w:rPr>
        <w:t>deum autem mentem, quae ex aqua cuncta fingeret</w:t>
      </w:r>
      <w:r w:rsidR="0087194F">
        <w:rPr>
          <w:rFonts w:ascii="Calibri" w:eastAsia="Times New Roman" w:hAnsi="Calibri" w:cs="Calibri"/>
          <w:sz w:val="24"/>
          <w:szCs w:val="24"/>
          <w:lang w:eastAsia="de-DE"/>
        </w:rPr>
        <w:t>). Streng naturwissenschaft</w:t>
      </w:r>
      <w:r w:rsidR="00366CE0">
        <w:rPr>
          <w:rFonts w:ascii="Calibri" w:eastAsia="Times New Roman" w:hAnsi="Calibri" w:cs="Calibri"/>
          <w:sz w:val="24"/>
          <w:szCs w:val="24"/>
          <w:lang w:eastAsia="de-DE"/>
        </w:rPr>
        <w:t>liches Denken schließt den Rückgriff auf ein göttliches Wirken als Erklärung der Welt aus.</w:t>
      </w:r>
    </w:p>
    <w:p w:rsidR="00270571" w:rsidRDefault="00366CE0" w:rsidP="00366CE0">
      <w:pPr>
        <w:pStyle w:val="Listenabsatz"/>
        <w:tabs>
          <w:tab w:val="right" w:pos="8080"/>
        </w:tabs>
        <w:spacing w:after="0" w:line="240" w:lineRule="auto"/>
        <w:rPr>
          <w:rFonts w:ascii="Calibri" w:hAnsi="Calibri" w:cs="Calibri"/>
          <w:color w:val="231F20"/>
        </w:rPr>
      </w:pPr>
      <w:r>
        <w:rPr>
          <w:rFonts w:ascii="Calibri" w:eastAsia="Times New Roman" w:hAnsi="Calibri" w:cs="Calibri"/>
          <w:szCs w:val="24"/>
          <w:lang w:eastAsia="de-DE"/>
        </w:rPr>
        <w:t>[</w:t>
      </w:r>
      <w:r>
        <w:rPr>
          <w:rFonts w:ascii="Calibri" w:eastAsia="Times New Roman" w:hAnsi="Calibri" w:cs="Calibri"/>
          <w:sz w:val="24"/>
          <w:szCs w:val="24"/>
          <w:lang w:eastAsia="de-DE"/>
        </w:rPr>
        <w:t xml:space="preserve">Bei Thales wirkt entweder die mythische Denkweise nach oder es handelt sich um einen bewussten ontologischen Dualismus </w:t>
      </w:r>
      <w:r w:rsidR="00645E71" w:rsidRPr="00B23BD5">
        <w:rPr>
          <w:rFonts w:ascii="Calibri" w:hAnsi="Calibri" w:cs="Calibri"/>
          <w:color w:val="231F20"/>
        </w:rPr>
        <w:t>von Materie und Geist (ontologisch: die Lehre des Seins betreffend)</w:t>
      </w:r>
      <w:r>
        <w:rPr>
          <w:rFonts w:ascii="Calibri" w:hAnsi="Calibri" w:cs="Calibri"/>
          <w:color w:val="231F20"/>
        </w:rPr>
        <w:t>.]</w:t>
      </w:r>
    </w:p>
    <w:p w:rsidR="00A91D0F" w:rsidRDefault="00A91D0F">
      <w:pPr>
        <w:rPr>
          <w:rFonts w:ascii="Calibri" w:hAnsi="Calibri" w:cs="Calibri"/>
          <w:color w:val="231F20"/>
        </w:rPr>
      </w:pPr>
    </w:p>
    <w:p w:rsidR="00BD139B" w:rsidRPr="00BD139B" w:rsidRDefault="00BD139B" w:rsidP="00BD139B">
      <w:pPr>
        <w:numPr>
          <w:ilvl w:val="0"/>
          <w:numId w:val="4"/>
        </w:numPr>
        <w:autoSpaceDE w:val="0"/>
        <w:autoSpaceDN w:val="0"/>
        <w:adjustRightInd w:val="0"/>
        <w:spacing w:after="0" w:line="240" w:lineRule="auto"/>
        <w:contextualSpacing/>
        <w:rPr>
          <w:rFonts w:ascii="Calibri" w:eastAsia="Calibri" w:hAnsi="Calibri" w:cs="AGaramond-Regular"/>
          <w:b/>
          <w:i/>
          <w:color w:val="231F20"/>
          <w:sz w:val="24"/>
          <w:szCs w:val="24"/>
        </w:rPr>
      </w:pPr>
      <w:r w:rsidRPr="00BD139B">
        <w:rPr>
          <w:rFonts w:ascii="Calibri" w:eastAsia="Calibri" w:hAnsi="Calibri" w:cs="AGaramond-Regular"/>
          <w:b/>
          <w:i/>
          <w:color w:val="231F20"/>
          <w:sz w:val="24"/>
          <w:szCs w:val="24"/>
        </w:rPr>
        <w:lastRenderedPageBreak/>
        <w:t>Zeigen Sie, welches – offensichtlich zeitlose – Klischee die folgende von Platon überlieferte Anekdote enthält:</w:t>
      </w:r>
    </w:p>
    <w:p w:rsidR="00BD139B" w:rsidRPr="00BD139B" w:rsidRDefault="00BD139B" w:rsidP="00BD139B">
      <w:pPr>
        <w:spacing w:after="0" w:line="240" w:lineRule="auto"/>
        <w:rPr>
          <w:rFonts w:ascii="Calibri" w:eastAsia="Calibri" w:hAnsi="Calibri" w:cs="AGaramond-Regular"/>
          <w:color w:val="231F20"/>
          <w:sz w:val="25"/>
          <w:szCs w:val="25"/>
        </w:rPr>
      </w:pPr>
    </w:p>
    <w:p w:rsidR="001F7C0A" w:rsidRDefault="001F7C0A" w:rsidP="00BD139B">
      <w:pPr>
        <w:spacing w:after="0" w:line="240" w:lineRule="auto"/>
        <w:rPr>
          <w:rFonts w:ascii="Calibri" w:eastAsia="Calibri" w:hAnsi="Calibri" w:cs="AGaramond-Regular"/>
          <w:color w:val="231F20"/>
          <w:sz w:val="25"/>
          <w:szCs w:val="25"/>
        </w:rPr>
        <w:sectPr w:rsidR="001F7C0A" w:rsidSect="00D87C53">
          <w:footerReference w:type="default" r:id="rId8"/>
          <w:footnotePr>
            <w:pos w:val="beneathText"/>
            <w:numRestart w:val="eachSect"/>
          </w:footnotePr>
          <w:pgSz w:w="11906" w:h="16838"/>
          <w:pgMar w:top="1417" w:right="1417" w:bottom="1134" w:left="1417" w:header="708" w:footer="708" w:gutter="0"/>
          <w:pgNumType w:start="5"/>
          <w:cols w:space="708"/>
          <w:docGrid w:linePitch="360"/>
        </w:sectPr>
      </w:pPr>
    </w:p>
    <w:p w:rsidR="00BD139B" w:rsidRPr="007075B3" w:rsidRDefault="00BD139B" w:rsidP="00BD139B">
      <w:pPr>
        <w:spacing w:after="0" w:line="240" w:lineRule="auto"/>
        <w:rPr>
          <w:rFonts w:ascii="Calibri" w:eastAsia="Calibri" w:hAnsi="Calibri" w:cs="AGaramond-Regular"/>
          <w:b/>
          <w:color w:val="231F20"/>
          <w:sz w:val="24"/>
          <w:szCs w:val="24"/>
        </w:rPr>
      </w:pPr>
      <w:r w:rsidRPr="007075B3">
        <w:rPr>
          <w:rFonts w:ascii="Calibri" w:eastAsia="Calibri" w:hAnsi="Calibri" w:cs="AGaramond-Regular"/>
          <w:b/>
          <w:color w:val="231F20"/>
          <w:sz w:val="24"/>
          <w:szCs w:val="24"/>
        </w:rPr>
        <w:t>Thales, Text 4</w:t>
      </w:r>
      <w:r w:rsidR="00245F22" w:rsidRPr="007075B3">
        <w:rPr>
          <w:rFonts w:ascii="Calibri" w:eastAsia="Calibri" w:hAnsi="Calibri" w:cs="AGaramond-Regular"/>
          <w:b/>
          <w:color w:val="231F20"/>
          <w:sz w:val="24"/>
          <w:szCs w:val="24"/>
        </w:rPr>
        <w:t xml:space="preserve"> </w:t>
      </w:r>
      <w:r w:rsidR="00245F22" w:rsidRPr="007075B3">
        <w:rPr>
          <w:rFonts w:ascii="Calibri" w:eastAsia="Calibri" w:hAnsi="Calibri" w:cs="Calibri"/>
          <w:color w:val="231F20"/>
          <w:sz w:val="24"/>
          <w:szCs w:val="24"/>
        </w:rPr>
        <w:t>(Vokabelblatt 2)</w:t>
      </w:r>
    </w:p>
    <w:p w:rsidR="00D12F55" w:rsidRPr="007075B3" w:rsidRDefault="00D12F55" w:rsidP="00BD139B">
      <w:pPr>
        <w:spacing w:after="0" w:line="240" w:lineRule="auto"/>
        <w:rPr>
          <w:rFonts w:ascii="Calibri" w:eastAsia="Calibri" w:hAnsi="Calibri" w:cs="AGaramond-Regular"/>
          <w:color w:val="231F20"/>
          <w:sz w:val="24"/>
          <w:szCs w:val="24"/>
        </w:rPr>
      </w:pPr>
    </w:p>
    <w:p w:rsidR="00D12F55" w:rsidRPr="007075B3" w:rsidRDefault="00D12F55" w:rsidP="00BD139B">
      <w:pPr>
        <w:spacing w:after="0" w:line="240" w:lineRule="auto"/>
        <w:rPr>
          <w:rFonts w:ascii="Calibri" w:eastAsia="Calibri" w:hAnsi="Calibri" w:cs="AGaramond-Regular"/>
          <w:b/>
          <w:color w:val="231F20"/>
          <w:sz w:val="24"/>
          <w:szCs w:val="24"/>
        </w:rPr>
      </w:pPr>
      <w:bookmarkStart w:id="7" w:name="_Hlk522649223"/>
      <w:r w:rsidRPr="007075B3">
        <w:rPr>
          <w:rFonts w:ascii="Calibri" w:eastAsia="Calibri" w:hAnsi="Calibri" w:cs="AGaramond-Regular"/>
          <w:b/>
          <w:color w:val="231F20"/>
          <w:sz w:val="24"/>
          <w:szCs w:val="24"/>
        </w:rPr>
        <w:t>Wiederholung</w:t>
      </w:r>
      <w:r w:rsidR="00776752">
        <w:rPr>
          <w:rFonts w:ascii="Calibri" w:eastAsia="Calibri" w:hAnsi="Calibri" w:cs="AGaramond-Regular"/>
          <w:b/>
          <w:color w:val="231F20"/>
          <w:sz w:val="24"/>
          <w:szCs w:val="24"/>
        </w:rPr>
        <w:t>:</w:t>
      </w:r>
      <w:r w:rsidRPr="007075B3">
        <w:rPr>
          <w:rFonts w:ascii="Calibri" w:eastAsia="Calibri" w:hAnsi="Calibri" w:cs="AGaramond-Regular"/>
          <w:b/>
          <w:color w:val="231F20"/>
          <w:sz w:val="24"/>
          <w:szCs w:val="24"/>
        </w:rPr>
        <w:t xml:space="preserve"> </w:t>
      </w:r>
      <w:r w:rsidR="006A2470">
        <w:rPr>
          <w:rFonts w:ascii="Calibri" w:eastAsia="Calibri" w:hAnsi="Calibri" w:cs="AGaramond-Regular"/>
          <w:b/>
          <w:color w:val="231F20"/>
          <w:sz w:val="24"/>
          <w:szCs w:val="24"/>
        </w:rPr>
        <w:t xml:space="preserve">Gerundium, PC, </w:t>
      </w:r>
      <w:r w:rsidR="00ED5C37" w:rsidRPr="007075B3">
        <w:rPr>
          <w:rFonts w:ascii="Calibri" w:eastAsia="Calibri" w:hAnsi="Calibri" w:cs="AGaramond-Regular"/>
          <w:b/>
          <w:color w:val="231F20"/>
          <w:sz w:val="24"/>
          <w:szCs w:val="24"/>
        </w:rPr>
        <w:t>NcI</w:t>
      </w:r>
    </w:p>
    <w:bookmarkEnd w:id="7"/>
    <w:p w:rsidR="0079427E" w:rsidRDefault="0079427E" w:rsidP="00BD139B">
      <w:pPr>
        <w:spacing w:after="0" w:line="240" w:lineRule="auto"/>
        <w:rPr>
          <w:rFonts w:ascii="Calibri" w:eastAsia="Calibri" w:hAnsi="Calibri" w:cs="AGaramond-Regular"/>
          <w:b/>
          <w:color w:val="231F20"/>
          <w:sz w:val="25"/>
          <w:szCs w:val="25"/>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807"/>
        <w:gridCol w:w="3549"/>
      </w:tblGrid>
      <w:tr w:rsidR="0079427E" w:rsidRPr="0079427E" w:rsidTr="0079427E">
        <w:tc>
          <w:tcPr>
            <w:tcW w:w="5807" w:type="dxa"/>
          </w:tcPr>
          <w:p w:rsidR="0079427E" w:rsidRDefault="0079427E" w:rsidP="002D1B8C">
            <w:pPr>
              <w:pBdr>
                <w:left w:val="single" w:sz="4" w:space="4" w:color="auto"/>
              </w:pBdr>
              <w:spacing w:line="360" w:lineRule="auto"/>
              <w:ind w:left="179" w:firstLine="17"/>
              <w:rPr>
                <w:rFonts w:ascii="Calibri" w:eastAsia="Calibri" w:hAnsi="Calibri" w:cs="AGaramond-Regular"/>
                <w:color w:val="231F20"/>
                <w:sz w:val="24"/>
                <w:szCs w:val="24"/>
                <w:lang w:val="en-US"/>
              </w:rPr>
            </w:pPr>
            <w:bookmarkStart w:id="8" w:name="_Hlk520825073"/>
            <w:r w:rsidRPr="006B488C">
              <w:rPr>
                <w:rFonts w:ascii="Calibri" w:eastAsia="Calibri" w:hAnsi="Calibri" w:cs="AGaramond-Regular"/>
                <w:color w:val="231F20"/>
                <w:sz w:val="24"/>
                <w:szCs w:val="24"/>
                <w:lang w:val="en-US"/>
              </w:rPr>
              <w:t>C</w:t>
            </w:r>
            <w:r w:rsidRPr="00BD139B">
              <w:rPr>
                <w:rFonts w:ascii="Calibri" w:eastAsia="Calibri" w:hAnsi="Calibri" w:cs="AGaramond-Regular"/>
                <w:color w:val="231F20"/>
                <w:sz w:val="24"/>
                <w:szCs w:val="24"/>
                <w:lang w:val="en-US"/>
              </w:rPr>
              <w:t>um Thales Milesius sidera spectandi causa oculos ad caelum convertens in puteum cecidisset, serva faceta</w:t>
            </w:r>
            <w:r>
              <w:rPr>
                <w:rFonts w:ascii="Calibri" w:eastAsia="Calibri" w:hAnsi="Calibri" w:cs="AGaramond-Regular"/>
                <w:color w:val="231F20"/>
                <w:sz w:val="24"/>
                <w:szCs w:val="24"/>
                <w:lang w:val="en-US"/>
              </w:rPr>
              <w:t xml:space="preserve"> eum his verbis irris</w:t>
            </w:r>
            <w:r w:rsidRPr="00BD139B">
              <w:rPr>
                <w:rFonts w:ascii="Calibri" w:eastAsia="Calibri" w:hAnsi="Calibri" w:cs="AGaramond-Regular"/>
                <w:color w:val="231F20"/>
                <w:sz w:val="24"/>
                <w:szCs w:val="24"/>
                <w:lang w:val="en-US"/>
              </w:rPr>
              <w:t xml:space="preserve">isse fertur: Tu caelestia cognoscendi cupidus ne ea quidem, quae ante pedes sunt, cognoscis. </w:t>
            </w:r>
          </w:p>
          <w:p w:rsidR="00E52B52" w:rsidRPr="002D1B8C" w:rsidRDefault="00E52B52" w:rsidP="00E52B52">
            <w:pPr>
              <w:pBdr>
                <w:left w:val="single" w:sz="4" w:space="4" w:color="auto"/>
              </w:pBdr>
              <w:spacing w:line="360" w:lineRule="auto"/>
              <w:ind w:left="179" w:firstLine="17"/>
              <w:jc w:val="right"/>
              <w:rPr>
                <w:rFonts w:ascii="Calibri" w:eastAsia="Calibri" w:hAnsi="Calibri" w:cs="AGaramond-Regular"/>
                <w:color w:val="231F20"/>
                <w:sz w:val="24"/>
                <w:szCs w:val="24"/>
                <w:lang w:val="en-US"/>
              </w:rPr>
            </w:pPr>
            <w:r w:rsidRPr="00BD139B">
              <w:rPr>
                <w:rFonts w:ascii="Calibri" w:eastAsia="Calibri" w:hAnsi="Calibri" w:cs="AGaramond-Regular"/>
                <w:i/>
                <w:color w:val="231F20"/>
                <w:sz w:val="20"/>
                <w:szCs w:val="20"/>
              </w:rPr>
              <w:t>(Nach Platon, Theaitet 174)</w:t>
            </w:r>
          </w:p>
        </w:tc>
        <w:tc>
          <w:tcPr>
            <w:tcW w:w="3549" w:type="dxa"/>
          </w:tcPr>
          <w:p w:rsidR="0079427E" w:rsidRDefault="0079427E" w:rsidP="0079427E">
            <w:pPr>
              <w:spacing w:line="360" w:lineRule="auto"/>
              <w:rPr>
                <w:rFonts w:ascii="Calibri" w:eastAsia="Calibri" w:hAnsi="Calibri" w:cs="AGaramond-Regular"/>
                <w:b/>
                <w:color w:val="231F20"/>
                <w:sz w:val="25"/>
                <w:szCs w:val="25"/>
                <w:lang w:val="en-US"/>
              </w:rPr>
            </w:pPr>
          </w:p>
          <w:p w:rsidR="0079427E" w:rsidRDefault="0079427E" w:rsidP="0079427E">
            <w:pPr>
              <w:ind w:left="45" w:firstLine="0"/>
              <w:rPr>
                <w:rFonts w:ascii="Calibri" w:eastAsia="Calibri" w:hAnsi="Calibri" w:cs="AGaramond-Regular"/>
                <w:i/>
                <w:color w:val="231F20"/>
                <w:sz w:val="20"/>
                <w:szCs w:val="20"/>
              </w:rPr>
            </w:pPr>
            <w:r w:rsidRPr="0079427E">
              <w:rPr>
                <w:rFonts w:ascii="Calibri" w:eastAsia="Calibri" w:hAnsi="Calibri" w:cs="AGaramond-Regular"/>
                <w:i/>
                <w:color w:val="231F20"/>
                <w:sz w:val="20"/>
                <w:szCs w:val="20"/>
              </w:rPr>
              <w:t>puteus, i m</w:t>
            </w:r>
            <w:r>
              <w:rPr>
                <w:rFonts w:ascii="Calibri" w:eastAsia="Calibri" w:hAnsi="Calibri" w:cs="AGaramond-Regular"/>
                <w:i/>
                <w:color w:val="231F20"/>
                <w:sz w:val="20"/>
                <w:szCs w:val="20"/>
              </w:rPr>
              <w:t>:</w:t>
            </w:r>
            <w:r w:rsidRPr="0079427E">
              <w:rPr>
                <w:rFonts w:ascii="Calibri" w:eastAsia="Calibri" w:hAnsi="Calibri" w:cs="AGaramond-Regular"/>
                <w:i/>
                <w:color w:val="231F20"/>
                <w:sz w:val="20"/>
                <w:szCs w:val="20"/>
              </w:rPr>
              <w:t xml:space="preserve"> Brunnen; facetus, a, um: witzig, schlagfertig</w:t>
            </w:r>
          </w:p>
          <w:p w:rsidR="0079427E" w:rsidRPr="0079427E" w:rsidRDefault="0079427E" w:rsidP="0079427E">
            <w:pPr>
              <w:ind w:left="45" w:firstLine="0"/>
              <w:rPr>
                <w:rFonts w:ascii="Calibri" w:eastAsia="Calibri" w:hAnsi="Calibri" w:cs="AGaramond-Regular"/>
                <w:i/>
                <w:color w:val="231F20"/>
                <w:sz w:val="20"/>
                <w:szCs w:val="20"/>
              </w:rPr>
            </w:pPr>
            <w:r>
              <w:rPr>
                <w:rFonts w:ascii="Calibri" w:eastAsia="Calibri" w:hAnsi="Calibri" w:cs="AGaramond-Regular"/>
                <w:i/>
                <w:color w:val="231F20"/>
                <w:sz w:val="20"/>
                <w:szCs w:val="20"/>
              </w:rPr>
              <w:t>caelestia, ium n: Himmelserscheinungen</w:t>
            </w:r>
          </w:p>
          <w:p w:rsidR="0079427E" w:rsidRPr="0079427E" w:rsidRDefault="0079427E" w:rsidP="00BD139B">
            <w:pPr>
              <w:rPr>
                <w:rFonts w:ascii="Calibri" w:eastAsia="Calibri" w:hAnsi="Calibri" w:cs="AGaramond-Regular"/>
                <w:b/>
                <w:color w:val="231F20"/>
                <w:sz w:val="25"/>
                <w:szCs w:val="25"/>
              </w:rPr>
            </w:pPr>
          </w:p>
        </w:tc>
      </w:tr>
    </w:tbl>
    <w:p w:rsidR="001F7C0A" w:rsidRDefault="0079427E" w:rsidP="00BD139B">
      <w:pPr>
        <w:spacing w:after="0" w:line="360" w:lineRule="auto"/>
        <w:rPr>
          <w:rFonts w:ascii="Calibri" w:eastAsia="Calibri" w:hAnsi="Calibri" w:cs="AGaramond-Regular"/>
          <w:i/>
          <w:color w:val="231F20"/>
          <w:sz w:val="20"/>
          <w:szCs w:val="20"/>
        </w:rPr>
        <w:sectPr w:rsidR="001F7C0A" w:rsidSect="00E67690">
          <w:footnotePr>
            <w:pos w:val="beneathText"/>
            <w:numRestart w:val="eachSect"/>
          </w:footnotePr>
          <w:type w:val="continuous"/>
          <w:pgSz w:w="11906" w:h="16838"/>
          <w:pgMar w:top="1417" w:right="1417" w:bottom="1134" w:left="1417" w:header="708" w:footer="708" w:gutter="0"/>
          <w:cols w:space="708"/>
          <w:docGrid w:linePitch="360"/>
        </w:sectPr>
      </w:pPr>
      <w:r w:rsidRPr="0079427E">
        <w:rPr>
          <w:rFonts w:ascii="Calibri" w:eastAsia="Calibri" w:hAnsi="Calibri" w:cs="AGaramond-Regular"/>
          <w:i/>
          <w:color w:val="231F20"/>
          <w:sz w:val="20"/>
          <w:szCs w:val="20"/>
        </w:rPr>
        <w:t xml:space="preserve"> </w:t>
      </w:r>
    </w:p>
    <w:bookmarkEnd w:id="8"/>
    <w:p w:rsidR="00BD139B" w:rsidRPr="00BD139B" w:rsidRDefault="00BD139B" w:rsidP="00BD139B">
      <w:pPr>
        <w:spacing w:after="0" w:line="360" w:lineRule="auto"/>
        <w:rPr>
          <w:rFonts w:ascii="Calibri" w:eastAsia="Calibri" w:hAnsi="Calibri" w:cs="AGaramond-Regular"/>
          <w:i/>
          <w:color w:val="231F20"/>
          <w:sz w:val="20"/>
          <w:szCs w:val="20"/>
        </w:rPr>
      </w:pPr>
    </w:p>
    <w:p w:rsidR="009E0D6A" w:rsidRPr="00BD139B" w:rsidRDefault="009E0D6A" w:rsidP="009E0D6A">
      <w:pPr>
        <w:numPr>
          <w:ilvl w:val="0"/>
          <w:numId w:val="4"/>
        </w:numPr>
        <w:autoSpaceDE w:val="0"/>
        <w:autoSpaceDN w:val="0"/>
        <w:adjustRightInd w:val="0"/>
        <w:spacing w:after="0" w:line="240" w:lineRule="auto"/>
        <w:contextualSpacing/>
        <w:rPr>
          <w:rFonts w:ascii="Calibri" w:eastAsia="Calibri" w:hAnsi="Calibri" w:cs="AGaramond-Regular"/>
          <w:b/>
          <w:i/>
          <w:color w:val="231F20"/>
          <w:sz w:val="24"/>
          <w:szCs w:val="24"/>
        </w:rPr>
      </w:pPr>
      <w:r w:rsidRPr="00BD139B">
        <w:rPr>
          <w:rFonts w:ascii="Calibri" w:eastAsia="Calibri" w:hAnsi="Calibri" w:cs="AGaramond-Regular"/>
          <w:b/>
          <w:i/>
          <w:color w:val="231F20"/>
          <w:sz w:val="24"/>
          <w:szCs w:val="24"/>
        </w:rPr>
        <w:t>Informieren Sie sich über weitere geistige Leistungen, die Thales zugeschrieben werden.</w:t>
      </w:r>
    </w:p>
    <w:p w:rsidR="009E0D6A" w:rsidRPr="00BD139B" w:rsidRDefault="009E0D6A" w:rsidP="009E0D6A">
      <w:pPr>
        <w:autoSpaceDE w:val="0"/>
        <w:autoSpaceDN w:val="0"/>
        <w:adjustRightInd w:val="0"/>
        <w:spacing w:after="0" w:line="240" w:lineRule="auto"/>
        <w:rPr>
          <w:rFonts w:ascii="Calibri" w:eastAsia="Calibri" w:hAnsi="Calibri" w:cs="AGaramond-Regular"/>
          <w:color w:val="231F20"/>
          <w:sz w:val="24"/>
          <w:szCs w:val="24"/>
        </w:rPr>
      </w:pPr>
    </w:p>
    <w:p w:rsidR="009E0D6A" w:rsidRPr="009E0D6A" w:rsidRDefault="009E0D6A" w:rsidP="009E0D6A">
      <w:pPr>
        <w:pStyle w:val="Listenabsatz"/>
        <w:numPr>
          <w:ilvl w:val="0"/>
          <w:numId w:val="6"/>
        </w:numPr>
        <w:autoSpaceDE w:val="0"/>
        <w:autoSpaceDN w:val="0"/>
        <w:adjustRightInd w:val="0"/>
        <w:spacing w:after="0" w:line="240" w:lineRule="auto"/>
        <w:rPr>
          <w:rFonts w:ascii="Calibri" w:eastAsia="Calibri" w:hAnsi="Calibri" w:cs="AGaramond-Regular"/>
          <w:color w:val="231F20"/>
          <w:sz w:val="24"/>
          <w:szCs w:val="24"/>
        </w:rPr>
      </w:pPr>
      <w:r w:rsidRPr="009E0D6A">
        <w:rPr>
          <w:rFonts w:ascii="Calibri" w:eastAsia="Calibri" w:hAnsi="Calibri" w:cs="AGaramond-Regular"/>
          <w:color w:val="231F20"/>
          <w:sz w:val="24"/>
          <w:szCs w:val="24"/>
        </w:rPr>
        <w:t>Vorhersage einer Sonnenfinsternis</w:t>
      </w:r>
    </w:p>
    <w:p w:rsidR="009E0D6A" w:rsidRDefault="009E0D6A" w:rsidP="009E0D6A">
      <w:pPr>
        <w:pStyle w:val="Listenabsatz"/>
        <w:numPr>
          <w:ilvl w:val="0"/>
          <w:numId w:val="6"/>
        </w:numPr>
        <w:autoSpaceDE w:val="0"/>
        <w:autoSpaceDN w:val="0"/>
        <w:adjustRightInd w:val="0"/>
        <w:spacing w:after="0" w:line="240" w:lineRule="auto"/>
        <w:rPr>
          <w:rFonts w:ascii="Calibri" w:eastAsia="Calibri" w:hAnsi="Calibri" w:cs="AGaramond-Regular"/>
          <w:color w:val="231F20"/>
          <w:sz w:val="24"/>
          <w:szCs w:val="24"/>
        </w:rPr>
      </w:pPr>
      <w:r w:rsidRPr="009E0D6A">
        <w:rPr>
          <w:rFonts w:ascii="Calibri" w:eastAsia="Calibri" w:hAnsi="Calibri" w:cs="AGaramond-Regular"/>
          <w:color w:val="231F20"/>
          <w:sz w:val="24"/>
          <w:szCs w:val="24"/>
        </w:rPr>
        <w:t>Berechnung der Höhe von Pyramiden</w:t>
      </w:r>
    </w:p>
    <w:p w:rsidR="00FB0DB2" w:rsidRDefault="00FB0DB2" w:rsidP="009E0D6A">
      <w:pPr>
        <w:pStyle w:val="Listenabsatz"/>
        <w:numPr>
          <w:ilvl w:val="0"/>
          <w:numId w:val="6"/>
        </w:numPr>
        <w:autoSpaceDE w:val="0"/>
        <w:autoSpaceDN w:val="0"/>
        <w:adjustRightInd w:val="0"/>
        <w:spacing w:after="0" w:line="240" w:lineRule="auto"/>
        <w:rPr>
          <w:rFonts w:ascii="Calibri" w:eastAsia="Calibri" w:hAnsi="Calibri" w:cs="AGaramond-Regular"/>
          <w:color w:val="231F20"/>
          <w:sz w:val="24"/>
          <w:szCs w:val="24"/>
        </w:rPr>
      </w:pPr>
      <w:r>
        <w:rPr>
          <w:rFonts w:ascii="Calibri" w:eastAsia="Calibri" w:hAnsi="Calibri" w:cs="AGaramond-Regular"/>
          <w:color w:val="231F20"/>
          <w:sz w:val="24"/>
          <w:szCs w:val="24"/>
        </w:rPr>
        <w:t>angebliche „Vorausberechnung“ einer reichen Olivenernte (Die vorsorgliche Anmietung einer großen Zahl von Ölmühlen im vorausgehenden Winter zu einem niedrigen Preis habe Thales zur Zeit der überreichen Ernte viel Geld eingebracht, wodurch er bewiesen habe, dass Philosophen durchaus geschäftstüchtig sein könnten, wenn sie wollten.)</w:t>
      </w:r>
    </w:p>
    <w:p w:rsidR="00D00F78" w:rsidRDefault="00D00F78" w:rsidP="009E0D6A">
      <w:pPr>
        <w:pStyle w:val="Listenabsatz"/>
        <w:numPr>
          <w:ilvl w:val="0"/>
          <w:numId w:val="6"/>
        </w:numPr>
        <w:autoSpaceDE w:val="0"/>
        <w:autoSpaceDN w:val="0"/>
        <w:adjustRightInd w:val="0"/>
        <w:spacing w:after="0" w:line="240" w:lineRule="auto"/>
        <w:rPr>
          <w:rFonts w:ascii="Calibri" w:eastAsia="Calibri" w:hAnsi="Calibri" w:cs="AGaramond-Regular"/>
          <w:color w:val="231F20"/>
          <w:sz w:val="24"/>
          <w:szCs w:val="24"/>
        </w:rPr>
      </w:pPr>
      <w:r>
        <w:rPr>
          <w:rFonts w:ascii="Calibri" w:eastAsia="Calibri" w:hAnsi="Calibri" w:cs="AGaramond-Regular"/>
          <w:color w:val="231F20"/>
          <w:sz w:val="24"/>
          <w:szCs w:val="24"/>
        </w:rPr>
        <w:t>…</w:t>
      </w:r>
    </w:p>
    <w:p w:rsidR="00366CE0" w:rsidRDefault="00366CE0" w:rsidP="00366CE0">
      <w:pPr>
        <w:autoSpaceDE w:val="0"/>
        <w:autoSpaceDN w:val="0"/>
        <w:adjustRightInd w:val="0"/>
        <w:spacing w:after="0" w:line="240" w:lineRule="auto"/>
        <w:rPr>
          <w:rFonts w:ascii="Calibri" w:eastAsia="Calibri" w:hAnsi="Calibri" w:cs="AGaramond-Regular"/>
          <w:color w:val="231F20"/>
          <w:sz w:val="24"/>
          <w:szCs w:val="24"/>
        </w:rPr>
      </w:pPr>
    </w:p>
    <w:p w:rsidR="00366CE0" w:rsidRPr="00366CE0" w:rsidRDefault="00366CE0" w:rsidP="00366CE0">
      <w:pPr>
        <w:autoSpaceDE w:val="0"/>
        <w:autoSpaceDN w:val="0"/>
        <w:adjustRightInd w:val="0"/>
        <w:spacing w:after="0" w:line="240" w:lineRule="auto"/>
        <w:rPr>
          <w:rFonts w:ascii="Calibri" w:eastAsia="Calibri" w:hAnsi="Calibri" w:cs="AGaramond-Regular"/>
          <w:color w:val="231F20"/>
          <w:sz w:val="24"/>
          <w:szCs w:val="24"/>
        </w:rPr>
      </w:pPr>
    </w:p>
    <w:p w:rsidR="00BD139B" w:rsidRPr="00845A3E" w:rsidRDefault="00BD139B" w:rsidP="00BD139B">
      <w:pPr>
        <w:widowControl w:val="0"/>
        <w:autoSpaceDE w:val="0"/>
        <w:autoSpaceDN w:val="0"/>
        <w:adjustRightInd w:val="0"/>
        <w:spacing w:after="0" w:line="240" w:lineRule="auto"/>
        <w:ind w:right="-108"/>
        <w:rPr>
          <w:rFonts w:ascii="Calibri" w:eastAsia="Times New Roman" w:hAnsi="Calibri" w:cs="Times New Roman"/>
          <w:b/>
          <w:sz w:val="28"/>
          <w:szCs w:val="28"/>
          <w:lang w:eastAsia="de-DE"/>
        </w:rPr>
      </w:pPr>
      <w:r w:rsidRPr="00845A3E">
        <w:rPr>
          <w:rFonts w:ascii="Calibri" w:eastAsia="Times New Roman" w:hAnsi="Calibri" w:cs="Times New Roman"/>
          <w:b/>
          <w:sz w:val="28"/>
          <w:szCs w:val="28"/>
          <w:lang w:eastAsia="de-DE"/>
        </w:rPr>
        <w:t>Anaximander von Milet (610-547 v. Chr.)</w:t>
      </w:r>
    </w:p>
    <w:p w:rsidR="00BD139B" w:rsidRPr="00BD139B" w:rsidRDefault="00BD139B" w:rsidP="00BD139B">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p>
    <w:p w:rsidR="00BD139B" w:rsidRPr="00BD139B" w:rsidRDefault="00BD139B" w:rsidP="00BD139B">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r w:rsidRPr="00BD139B">
        <w:rPr>
          <w:rFonts w:ascii="Calibri" w:eastAsia="Times New Roman" w:hAnsi="Calibri" w:cs="Times New Roman"/>
          <w:sz w:val="24"/>
          <w:szCs w:val="24"/>
          <w:lang w:eastAsia="de-DE"/>
        </w:rPr>
        <w:t>Anaximander, ein Landsmann und Freund des Thales, ließ sich von dessen Auffassung, das Wasser sei der Grundbaustein allen Seins, nicht überzeugen. Dem sinnlich wahrnehmbaren Prinzip „Wasser“ setzte er die schwer fassbare, abstrakte Vorstellung vom „Unbestimmten/ Unbegrenzten“, aus dem alles entstehe, entgegen.</w:t>
      </w:r>
    </w:p>
    <w:p w:rsidR="00BD139B" w:rsidRPr="00BD139B" w:rsidRDefault="00BD139B" w:rsidP="00BD139B">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p>
    <w:p w:rsidR="00BD139B" w:rsidRPr="00BD139B" w:rsidRDefault="00BD139B" w:rsidP="00BD139B">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p>
    <w:p w:rsidR="00BD139B" w:rsidRPr="00BD139B" w:rsidRDefault="00BD139B" w:rsidP="00BD139B">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bookmarkStart w:id="9" w:name="_Hlk521502290"/>
      <w:r w:rsidRPr="00845A3E">
        <w:rPr>
          <w:rFonts w:ascii="Calibri" w:eastAsia="Times New Roman" w:hAnsi="Calibri" w:cs="Times New Roman"/>
          <w:b/>
          <w:sz w:val="28"/>
          <w:szCs w:val="28"/>
          <w:lang w:eastAsia="de-DE"/>
        </w:rPr>
        <w:t>Anaximenes von Milet (585-525 v. Chr.)</w:t>
      </w:r>
      <w:r w:rsidR="00245F22">
        <w:rPr>
          <w:rFonts w:ascii="Calibri" w:eastAsia="Times New Roman" w:hAnsi="Calibri" w:cs="Times New Roman"/>
          <w:b/>
          <w:sz w:val="32"/>
          <w:szCs w:val="18"/>
          <w:lang w:eastAsia="de-DE"/>
        </w:rPr>
        <w:t xml:space="preserve"> </w:t>
      </w:r>
      <w:r w:rsidR="00245F22" w:rsidRPr="00245F22">
        <w:rPr>
          <w:rFonts w:ascii="Calibri" w:eastAsia="Calibri" w:hAnsi="Calibri" w:cs="Calibri"/>
          <w:color w:val="231F20"/>
          <w:sz w:val="24"/>
          <w:szCs w:val="24"/>
        </w:rPr>
        <w:t>(Vo</w:t>
      </w:r>
      <w:r w:rsidR="00245F22">
        <w:rPr>
          <w:rFonts w:ascii="Calibri" w:eastAsia="Calibri" w:hAnsi="Calibri" w:cs="Calibri"/>
          <w:color w:val="231F20"/>
          <w:sz w:val="24"/>
          <w:szCs w:val="24"/>
        </w:rPr>
        <w:t>kabelblatt</w:t>
      </w:r>
      <w:r w:rsidR="00245F22" w:rsidRPr="00245F22">
        <w:rPr>
          <w:rFonts w:ascii="Calibri" w:eastAsia="Calibri" w:hAnsi="Calibri" w:cs="Calibri"/>
          <w:color w:val="231F20"/>
          <w:sz w:val="24"/>
          <w:szCs w:val="24"/>
        </w:rPr>
        <w:t xml:space="preserve"> </w:t>
      </w:r>
      <w:r w:rsidR="00245F22">
        <w:rPr>
          <w:rFonts w:ascii="Calibri" w:eastAsia="Calibri" w:hAnsi="Calibri" w:cs="Calibri"/>
          <w:color w:val="231F20"/>
          <w:sz w:val="24"/>
          <w:szCs w:val="24"/>
        </w:rPr>
        <w:t>2</w:t>
      </w:r>
      <w:r w:rsidR="00245F22" w:rsidRPr="00245F22">
        <w:rPr>
          <w:rFonts w:ascii="Calibri" w:eastAsia="Calibri" w:hAnsi="Calibri" w:cs="Calibri"/>
          <w:color w:val="231F20"/>
          <w:sz w:val="24"/>
          <w:szCs w:val="24"/>
        </w:rPr>
        <w:t>)</w:t>
      </w:r>
    </w:p>
    <w:p w:rsidR="00BD139B" w:rsidRDefault="00BD139B" w:rsidP="00BD139B">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p>
    <w:p w:rsidR="00B36B15" w:rsidRDefault="00B36B15" w:rsidP="00BD139B">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r>
        <w:rPr>
          <w:rFonts w:ascii="Calibri" w:eastAsia="Times New Roman" w:hAnsi="Calibri" w:cs="Times New Roman"/>
          <w:b/>
          <w:sz w:val="24"/>
          <w:szCs w:val="24"/>
          <w:lang w:eastAsia="de-DE"/>
        </w:rPr>
        <w:t xml:space="preserve">Vorerschließung: </w:t>
      </w:r>
    </w:p>
    <w:p w:rsidR="00B36B15" w:rsidRDefault="00B36B15" w:rsidP="00B36B15">
      <w:pPr>
        <w:widowControl w:val="0"/>
        <w:autoSpaceDE w:val="0"/>
        <w:autoSpaceDN w:val="0"/>
        <w:adjustRightInd w:val="0"/>
        <w:spacing w:after="0" w:line="240" w:lineRule="auto"/>
        <w:ind w:left="720" w:right="-108"/>
        <w:contextualSpacing/>
        <w:rPr>
          <w:rFonts w:ascii="Calibri" w:eastAsia="Times New Roman" w:hAnsi="Calibri" w:cs="Times New Roman"/>
          <w:b/>
          <w:i/>
          <w:sz w:val="24"/>
          <w:szCs w:val="24"/>
          <w:lang w:eastAsia="de-DE"/>
        </w:rPr>
      </w:pPr>
      <w:bookmarkStart w:id="10" w:name="_Hlk518137287"/>
      <w:r>
        <w:rPr>
          <w:rFonts w:ascii="Calibri" w:eastAsia="Times New Roman" w:hAnsi="Calibri" w:cs="Times New Roman"/>
          <w:b/>
          <w:i/>
          <w:sz w:val="24"/>
          <w:szCs w:val="24"/>
          <w:lang w:eastAsia="de-DE"/>
        </w:rPr>
        <w:t>Der Text enthält viele Pronomina. Klären Sie, worauf sich die folgenden Proformen beziehen: eius, e quo (beide Zeile 1), ex eo (Zeile 2), ex iis (Zeile 3)</w:t>
      </w:r>
    </w:p>
    <w:bookmarkEnd w:id="10"/>
    <w:p w:rsidR="00B36B15" w:rsidRPr="00BD139B" w:rsidRDefault="00B36B15" w:rsidP="00BD139B">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p>
    <w:p w:rsidR="00533553" w:rsidRDefault="00533553">
      <w:pPr>
        <w:rPr>
          <w:rFonts w:ascii="Calibri" w:eastAsia="Times New Roman" w:hAnsi="Calibri" w:cs="Times New Roman"/>
          <w:sz w:val="24"/>
          <w:szCs w:val="24"/>
          <w:lang w:eastAsia="de-DE"/>
        </w:rPr>
      </w:pPr>
      <w:bookmarkStart w:id="11" w:name="_Hlk506306645"/>
      <w:r>
        <w:rPr>
          <w:rFonts w:ascii="Calibri" w:eastAsia="Times New Roman" w:hAnsi="Calibri" w:cs="Times New Roman"/>
          <w:sz w:val="24"/>
          <w:szCs w:val="24"/>
          <w:lang w:eastAsia="de-DE"/>
        </w:rPr>
        <w:br w:type="page"/>
      </w:r>
    </w:p>
    <w:p w:rsidR="00BD139B" w:rsidRPr="00BD139B" w:rsidRDefault="00BD139B" w:rsidP="00BD139B">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eastAsia="de-DE"/>
        </w:rPr>
      </w:pPr>
      <w:r w:rsidRPr="00BD139B">
        <w:rPr>
          <w:rFonts w:ascii="Calibri" w:eastAsia="Times New Roman" w:hAnsi="Calibri" w:cs="Times New Roman"/>
          <w:sz w:val="24"/>
          <w:szCs w:val="24"/>
          <w:lang w:eastAsia="de-DE"/>
        </w:rPr>
        <w:lastRenderedPageBreak/>
        <w:t xml:space="preserve">Post Anaximandrum eius auditor Anaximenes </w:t>
      </w:r>
      <w:r w:rsidRPr="00BD139B">
        <w:rPr>
          <w:rFonts w:ascii="Calibri" w:eastAsia="Times New Roman" w:hAnsi="Calibri" w:cs="Times New Roman"/>
          <w:b/>
          <w:sz w:val="24"/>
          <w:szCs w:val="24"/>
          <w:lang w:eastAsia="de-DE"/>
        </w:rPr>
        <w:t>infinitum aera</w:t>
      </w:r>
      <w:r w:rsidRPr="00BD139B">
        <w:rPr>
          <w:rFonts w:ascii="Calibri" w:eastAsia="Times New Roman" w:hAnsi="Calibri" w:cs="Times New Roman"/>
          <w:sz w:val="24"/>
          <w:szCs w:val="24"/>
          <w:lang w:eastAsia="de-DE"/>
        </w:rPr>
        <w:t xml:space="preserve"> dixit esse principium, e quo omnia gignerentur, sed ea, quae ex eo orerentur, definita esse; gigni autem terram, aquam, ignem, tum ex iis omnia.</w:t>
      </w:r>
    </w:p>
    <w:p w:rsidR="00BD139B" w:rsidRPr="00B36B15" w:rsidRDefault="00BD139B" w:rsidP="00BD139B">
      <w:pPr>
        <w:widowControl w:val="0"/>
        <w:autoSpaceDE w:val="0"/>
        <w:autoSpaceDN w:val="0"/>
        <w:adjustRightInd w:val="0"/>
        <w:spacing w:after="0" w:line="312" w:lineRule="auto"/>
        <w:ind w:right="-108"/>
        <w:rPr>
          <w:rFonts w:ascii="Calibri" w:eastAsia="Times New Roman" w:hAnsi="Calibri" w:cs="Times New Roman"/>
          <w:i/>
          <w:sz w:val="20"/>
          <w:szCs w:val="20"/>
          <w:lang w:val="en-US" w:eastAsia="de-DE"/>
        </w:rPr>
      </w:pPr>
      <w:bookmarkStart w:id="12" w:name="_Hlk506308538"/>
      <w:bookmarkEnd w:id="11"/>
      <w:r w:rsidRPr="00B36B15">
        <w:rPr>
          <w:rFonts w:ascii="Calibri" w:eastAsia="Times New Roman" w:hAnsi="Calibri" w:cs="Times New Roman"/>
          <w:i/>
          <w:sz w:val="20"/>
          <w:szCs w:val="20"/>
          <w:lang w:val="en-US" w:eastAsia="de-DE"/>
        </w:rPr>
        <w:t>Cicero, Libri Academici priores 2,118, bearbeitet</w:t>
      </w:r>
    </w:p>
    <w:bookmarkEnd w:id="12"/>
    <w:p w:rsidR="00D12F55" w:rsidRPr="00B36B15" w:rsidRDefault="00D12F55" w:rsidP="00D12F55">
      <w:pPr>
        <w:widowControl w:val="0"/>
        <w:autoSpaceDE w:val="0"/>
        <w:autoSpaceDN w:val="0"/>
        <w:adjustRightInd w:val="0"/>
        <w:spacing w:after="0" w:line="240" w:lineRule="auto"/>
        <w:ind w:left="720" w:right="-108"/>
        <w:contextualSpacing/>
        <w:rPr>
          <w:rFonts w:ascii="Calibri" w:eastAsia="Times New Roman" w:hAnsi="Calibri" w:cs="Times New Roman"/>
          <w:b/>
          <w:i/>
          <w:sz w:val="24"/>
          <w:szCs w:val="24"/>
          <w:lang w:val="en-US" w:eastAsia="de-DE"/>
        </w:rPr>
      </w:pPr>
    </w:p>
    <w:p w:rsidR="00BD139B" w:rsidRDefault="00BD139B" w:rsidP="00BD139B">
      <w:pPr>
        <w:widowControl w:val="0"/>
        <w:numPr>
          <w:ilvl w:val="0"/>
          <w:numId w:val="1"/>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Suchen Sie Erklärungen dafür, weshalb Anaximenes die Luft als „infinitus“ bezeichnet und sie als Grundbaustein für die Elemente Erde, Wasser und Feuer annimmt.</w:t>
      </w:r>
    </w:p>
    <w:bookmarkEnd w:id="9"/>
    <w:p w:rsidR="00D00F78" w:rsidRDefault="00D00F78" w:rsidP="00D00F78">
      <w:pPr>
        <w:pStyle w:val="Listenabsatz"/>
        <w:widowControl w:val="0"/>
        <w:autoSpaceDE w:val="0"/>
        <w:autoSpaceDN w:val="0"/>
        <w:adjustRightInd w:val="0"/>
        <w:spacing w:after="0" w:line="240" w:lineRule="auto"/>
        <w:ind w:left="1440" w:right="-108"/>
        <w:rPr>
          <w:rFonts w:ascii="Calibri" w:eastAsia="Times New Roman" w:hAnsi="Calibri" w:cs="Times New Roman"/>
          <w:sz w:val="24"/>
          <w:szCs w:val="24"/>
          <w:lang w:eastAsia="de-DE"/>
        </w:rPr>
      </w:pPr>
    </w:p>
    <w:p w:rsidR="00142921" w:rsidRPr="00927510" w:rsidRDefault="00142921" w:rsidP="00927510">
      <w:pPr>
        <w:pStyle w:val="Listenabsatz"/>
        <w:widowControl w:val="0"/>
        <w:numPr>
          <w:ilvl w:val="0"/>
          <w:numId w:val="10"/>
        </w:numPr>
        <w:autoSpaceDE w:val="0"/>
        <w:autoSpaceDN w:val="0"/>
        <w:adjustRightInd w:val="0"/>
        <w:spacing w:after="0" w:line="240" w:lineRule="auto"/>
        <w:ind w:right="-108"/>
        <w:rPr>
          <w:rFonts w:ascii="Calibri" w:eastAsia="Times New Roman" w:hAnsi="Calibri" w:cs="Times New Roman"/>
          <w:sz w:val="24"/>
          <w:szCs w:val="24"/>
          <w:lang w:eastAsia="de-DE"/>
        </w:rPr>
      </w:pPr>
      <w:r w:rsidRPr="00927510">
        <w:rPr>
          <w:rFonts w:ascii="Calibri" w:eastAsia="Times New Roman" w:hAnsi="Calibri" w:cs="Times New Roman"/>
          <w:sz w:val="24"/>
          <w:szCs w:val="24"/>
          <w:lang w:eastAsia="de-DE"/>
        </w:rPr>
        <w:t>Infinitus = unbeg</w:t>
      </w:r>
      <w:r w:rsidR="00927510" w:rsidRPr="00927510">
        <w:rPr>
          <w:rFonts w:ascii="Calibri" w:eastAsia="Times New Roman" w:hAnsi="Calibri" w:cs="Times New Roman"/>
          <w:sz w:val="24"/>
          <w:szCs w:val="24"/>
          <w:lang w:eastAsia="de-DE"/>
        </w:rPr>
        <w:t>renzt: Luft hat keine sichtbare, klar abgrenzbare Gestalt, lässt sich nicht fassen oder betasten</w:t>
      </w:r>
      <w:r w:rsidR="00733624">
        <w:rPr>
          <w:rFonts w:ascii="Calibri" w:eastAsia="Times New Roman" w:hAnsi="Calibri" w:cs="Times New Roman"/>
          <w:sz w:val="24"/>
          <w:szCs w:val="24"/>
          <w:lang w:eastAsia="de-DE"/>
        </w:rPr>
        <w:t>.</w:t>
      </w:r>
    </w:p>
    <w:p w:rsidR="00927510" w:rsidRPr="00927510" w:rsidRDefault="00927510" w:rsidP="00927510">
      <w:pPr>
        <w:pStyle w:val="Listenabsatz"/>
        <w:widowControl w:val="0"/>
        <w:numPr>
          <w:ilvl w:val="0"/>
          <w:numId w:val="10"/>
        </w:numPr>
        <w:autoSpaceDE w:val="0"/>
        <w:autoSpaceDN w:val="0"/>
        <w:adjustRightInd w:val="0"/>
        <w:spacing w:after="0" w:line="240" w:lineRule="auto"/>
        <w:ind w:right="-108"/>
        <w:rPr>
          <w:rFonts w:ascii="Calibri" w:eastAsia="Times New Roman" w:hAnsi="Calibri" w:cs="Times New Roman"/>
          <w:sz w:val="24"/>
          <w:szCs w:val="24"/>
          <w:lang w:eastAsia="de-DE"/>
        </w:rPr>
      </w:pPr>
      <w:r w:rsidRPr="00927510">
        <w:rPr>
          <w:rFonts w:ascii="Calibri" w:eastAsia="Times New Roman" w:hAnsi="Calibri" w:cs="Times New Roman"/>
          <w:sz w:val="24"/>
          <w:szCs w:val="24"/>
          <w:lang w:eastAsia="de-DE"/>
        </w:rPr>
        <w:t>Grundbaustein von Wasser: Trifft warme Luft auf eine kalte Fläche, schlägt sich Feuchtigkeit nieder und es entsteht Kondenswasser.</w:t>
      </w:r>
    </w:p>
    <w:p w:rsidR="00927510" w:rsidRPr="00927510" w:rsidRDefault="00927510" w:rsidP="00927510">
      <w:pPr>
        <w:pStyle w:val="Listenabsatz"/>
        <w:widowControl w:val="0"/>
        <w:numPr>
          <w:ilvl w:val="0"/>
          <w:numId w:val="10"/>
        </w:numPr>
        <w:autoSpaceDE w:val="0"/>
        <w:autoSpaceDN w:val="0"/>
        <w:adjustRightInd w:val="0"/>
        <w:spacing w:after="0" w:line="240" w:lineRule="auto"/>
        <w:ind w:right="-108"/>
        <w:rPr>
          <w:rFonts w:ascii="Calibri" w:eastAsia="Times New Roman" w:hAnsi="Calibri" w:cs="Times New Roman"/>
          <w:sz w:val="24"/>
          <w:szCs w:val="24"/>
          <w:lang w:eastAsia="de-DE"/>
        </w:rPr>
      </w:pPr>
      <w:r w:rsidRPr="00927510">
        <w:rPr>
          <w:rFonts w:ascii="Calibri" w:eastAsia="Times New Roman" w:hAnsi="Calibri" w:cs="Times New Roman"/>
          <w:sz w:val="24"/>
          <w:szCs w:val="24"/>
          <w:lang w:eastAsia="de-DE"/>
        </w:rPr>
        <w:t>Grundbaustein von Feuer: Feuer erscheint als hocherhitzte Luft.</w:t>
      </w:r>
    </w:p>
    <w:p w:rsidR="00927510" w:rsidRDefault="00927510" w:rsidP="00927510">
      <w:pPr>
        <w:pStyle w:val="Listenabsatz"/>
        <w:widowControl w:val="0"/>
        <w:numPr>
          <w:ilvl w:val="0"/>
          <w:numId w:val="10"/>
        </w:numPr>
        <w:autoSpaceDE w:val="0"/>
        <w:autoSpaceDN w:val="0"/>
        <w:adjustRightInd w:val="0"/>
        <w:spacing w:after="0" w:line="240" w:lineRule="auto"/>
        <w:ind w:right="-108"/>
        <w:rPr>
          <w:rFonts w:ascii="Calibri" w:eastAsia="Times New Roman" w:hAnsi="Calibri" w:cs="Times New Roman"/>
          <w:sz w:val="24"/>
          <w:szCs w:val="24"/>
          <w:lang w:eastAsia="de-DE"/>
        </w:rPr>
      </w:pPr>
      <w:r w:rsidRPr="00927510">
        <w:rPr>
          <w:rFonts w:ascii="Calibri" w:eastAsia="Times New Roman" w:hAnsi="Calibri" w:cs="Times New Roman"/>
          <w:sz w:val="24"/>
          <w:szCs w:val="24"/>
          <w:lang w:eastAsia="de-DE"/>
        </w:rPr>
        <w:t>Grundbaustein für Erde: Heiße Luft kann Verbrennungsvorgänge in Gang setzen, deren Endprodukte zu „Erde“ werden.</w:t>
      </w:r>
    </w:p>
    <w:p w:rsidR="00D00F78" w:rsidRPr="00927510" w:rsidRDefault="00D00F78" w:rsidP="00927510">
      <w:pPr>
        <w:pStyle w:val="Listenabsatz"/>
        <w:widowControl w:val="0"/>
        <w:numPr>
          <w:ilvl w:val="0"/>
          <w:numId w:val="10"/>
        </w:numPr>
        <w:autoSpaceDE w:val="0"/>
        <w:autoSpaceDN w:val="0"/>
        <w:adjustRightInd w:val="0"/>
        <w:spacing w:after="0" w:line="240" w:lineRule="auto"/>
        <w:ind w:right="-108"/>
        <w:rPr>
          <w:rFonts w:ascii="Calibri" w:eastAsia="Times New Roman" w:hAnsi="Calibri" w:cs="Times New Roman"/>
          <w:sz w:val="24"/>
          <w:szCs w:val="24"/>
          <w:lang w:eastAsia="de-DE"/>
        </w:rPr>
      </w:pPr>
      <w:r>
        <w:rPr>
          <w:rFonts w:ascii="Calibri" w:eastAsia="Times New Roman" w:hAnsi="Calibri" w:cs="Times New Roman"/>
          <w:sz w:val="24"/>
          <w:szCs w:val="24"/>
          <w:lang w:eastAsia="de-DE"/>
        </w:rPr>
        <w:t>…</w:t>
      </w:r>
    </w:p>
    <w:p w:rsidR="00BD139B" w:rsidRPr="00BD139B" w:rsidRDefault="00BD139B" w:rsidP="00BD139B">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p>
    <w:p w:rsidR="00BD139B" w:rsidRPr="00BD139B" w:rsidRDefault="00BD139B" w:rsidP="00BD139B">
      <w:pPr>
        <w:widowControl w:val="0"/>
        <w:numPr>
          <w:ilvl w:val="0"/>
          <w:numId w:val="1"/>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Anaximenes wird oft als Vermittler zwischen den Theorien von Thales und Anaximander bezeichnet. Erklären Sie, weshalb.</w:t>
      </w:r>
    </w:p>
    <w:p w:rsidR="00BD139B" w:rsidRPr="00BD139B" w:rsidRDefault="00BD139B" w:rsidP="00BD139B">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p>
    <w:p w:rsidR="00503398" w:rsidRDefault="00503398" w:rsidP="00BD139B">
      <w:pPr>
        <w:widowControl w:val="0"/>
        <w:autoSpaceDE w:val="0"/>
        <w:autoSpaceDN w:val="0"/>
        <w:adjustRightInd w:val="0"/>
        <w:spacing w:after="0" w:line="240" w:lineRule="auto"/>
        <w:ind w:right="-108"/>
        <w:rPr>
          <w:rFonts w:ascii="Calibri" w:eastAsia="Times New Roman" w:hAnsi="Calibri" w:cs="Times New Roman"/>
          <w:i/>
          <w:sz w:val="24"/>
          <w:szCs w:val="24"/>
          <w:lang w:eastAsia="de-DE"/>
        </w:rPr>
      </w:pPr>
      <w:r w:rsidRPr="005B71F8">
        <w:rPr>
          <w:rFonts w:ascii="Calibri" w:eastAsia="Times New Roman" w:hAnsi="Calibri" w:cs="Times New Roman"/>
          <w:i/>
          <w:sz w:val="24"/>
          <w:szCs w:val="24"/>
          <w:lang w:eastAsia="de-DE"/>
        </w:rPr>
        <w:t xml:space="preserve">Thales nimmt mit Wasser ein konkretes, sinnlich wahrnehmbares Prinzip als Grundbaustein an, Anaximander setzt mit dem „Unbegrenzten“ ein völlig abstraktes Prinzip dagegen. Anaximenes kehrt mit dem Element Luft einerseits zu einem sinnlich wahrnehmbaren Grundstoff zurück, versucht aber durch dessen Beschreibung als „unbegrenzt“ auch </w:t>
      </w:r>
      <w:r w:rsidR="007D08A9" w:rsidRPr="005B71F8">
        <w:rPr>
          <w:rFonts w:ascii="Calibri" w:eastAsia="Times New Roman" w:hAnsi="Calibri" w:cs="Times New Roman"/>
          <w:i/>
          <w:sz w:val="24"/>
          <w:szCs w:val="24"/>
          <w:lang w:eastAsia="de-DE"/>
        </w:rPr>
        <w:t>den Gedanken Anaximanders zu integrieren.</w:t>
      </w:r>
    </w:p>
    <w:p w:rsidR="00E52B52" w:rsidRPr="005B71F8" w:rsidRDefault="00E52B52" w:rsidP="00BD139B">
      <w:pPr>
        <w:widowControl w:val="0"/>
        <w:autoSpaceDE w:val="0"/>
        <w:autoSpaceDN w:val="0"/>
        <w:adjustRightInd w:val="0"/>
        <w:spacing w:after="0" w:line="240" w:lineRule="auto"/>
        <w:ind w:right="-108"/>
        <w:rPr>
          <w:rFonts w:ascii="Calibri" w:eastAsia="Times New Roman" w:hAnsi="Calibri" w:cs="Times New Roman"/>
          <w:i/>
          <w:sz w:val="24"/>
          <w:szCs w:val="24"/>
          <w:lang w:eastAsia="de-DE"/>
        </w:rPr>
      </w:pPr>
    </w:p>
    <w:p w:rsidR="007D08A9" w:rsidRDefault="007D08A9" w:rsidP="00BD139B">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p>
    <w:tbl>
      <w:tblPr>
        <w:tblStyle w:val="Tabellenraster1"/>
        <w:tblW w:w="0" w:type="auto"/>
        <w:tblLook w:val="04A0" w:firstRow="1" w:lastRow="0" w:firstColumn="1" w:lastColumn="0" w:noHBand="0" w:noVBand="1"/>
      </w:tblPr>
      <w:tblGrid>
        <w:gridCol w:w="2871"/>
        <w:gridCol w:w="2478"/>
        <w:gridCol w:w="3713"/>
      </w:tblGrid>
      <w:tr w:rsidR="0072108B" w:rsidRPr="0072108B" w:rsidTr="00E67690">
        <w:tc>
          <w:tcPr>
            <w:tcW w:w="2958" w:type="dxa"/>
          </w:tcPr>
          <w:p w:rsidR="0072108B" w:rsidRPr="0072108B" w:rsidRDefault="0072108B" w:rsidP="0072108B">
            <w:pPr>
              <w:ind w:left="0" w:firstLine="0"/>
              <w:jc w:val="center"/>
              <w:rPr>
                <w:rFonts w:eastAsia="Calibri" w:cs="Times New Roman"/>
                <w:sz w:val="28"/>
                <w:szCs w:val="28"/>
              </w:rPr>
            </w:pPr>
            <w:r w:rsidRPr="0072108B">
              <w:rPr>
                <w:rFonts w:eastAsia="Calibri" w:cs="Times New Roman"/>
                <w:sz w:val="28"/>
                <w:szCs w:val="28"/>
              </w:rPr>
              <w:t>Thales</w:t>
            </w:r>
          </w:p>
        </w:tc>
        <w:tc>
          <w:tcPr>
            <w:tcW w:w="2528" w:type="dxa"/>
          </w:tcPr>
          <w:p w:rsidR="0072108B" w:rsidRPr="0072108B" w:rsidRDefault="0072108B" w:rsidP="0072108B">
            <w:pPr>
              <w:rPr>
                <w:rFonts w:eastAsia="Calibri" w:cs="Times New Roman"/>
                <w:sz w:val="28"/>
                <w:szCs w:val="28"/>
              </w:rPr>
            </w:pPr>
            <w:r w:rsidRPr="0072108B">
              <w:rPr>
                <w:rFonts w:eastAsia="Calibri" w:cs="Times New Roman"/>
                <w:sz w:val="28"/>
                <w:szCs w:val="28"/>
              </w:rPr>
              <w:t>Anaximenes</w:t>
            </w:r>
          </w:p>
        </w:tc>
        <w:tc>
          <w:tcPr>
            <w:tcW w:w="3802" w:type="dxa"/>
          </w:tcPr>
          <w:p w:rsidR="0072108B" w:rsidRPr="0072108B" w:rsidRDefault="0072108B" w:rsidP="0072108B">
            <w:pPr>
              <w:ind w:left="0" w:firstLine="0"/>
              <w:jc w:val="center"/>
              <w:rPr>
                <w:rFonts w:eastAsia="Calibri" w:cs="Times New Roman"/>
                <w:sz w:val="28"/>
                <w:szCs w:val="28"/>
              </w:rPr>
            </w:pPr>
            <w:r w:rsidRPr="0072108B">
              <w:rPr>
                <w:rFonts w:eastAsia="Calibri" w:cs="Times New Roman"/>
                <w:sz w:val="28"/>
                <w:szCs w:val="28"/>
              </w:rPr>
              <w:t>Anaximander</w:t>
            </w:r>
          </w:p>
        </w:tc>
      </w:tr>
      <w:tr w:rsidR="0072108B" w:rsidRPr="0072108B" w:rsidTr="00E67690">
        <w:tc>
          <w:tcPr>
            <w:tcW w:w="2958" w:type="dxa"/>
          </w:tcPr>
          <w:p w:rsidR="0072108B" w:rsidRPr="0072108B" w:rsidRDefault="00CA63A4" w:rsidP="0072108B">
            <w:pPr>
              <w:jc w:val="center"/>
              <w:rPr>
                <w:rFonts w:eastAsia="Calibri" w:cs="Times New Roman"/>
              </w:rPr>
            </w:pPr>
            <w:r>
              <w:rPr>
                <w:rFonts w:eastAsia="Calibri" w:cs="Times New Roman"/>
              </w:rPr>
              <w:t>a</w:t>
            </w:r>
            <w:r w:rsidR="0072108B" w:rsidRPr="0072108B">
              <w:rPr>
                <w:rFonts w:eastAsia="Calibri" w:cs="Times New Roman"/>
              </w:rPr>
              <w:t>qua:</w:t>
            </w:r>
          </w:p>
          <w:p w:rsidR="0072108B" w:rsidRPr="0072108B" w:rsidRDefault="0072108B" w:rsidP="0072108B">
            <w:pPr>
              <w:jc w:val="center"/>
              <w:rPr>
                <w:rFonts w:eastAsia="Calibri" w:cs="Times New Roman"/>
              </w:rPr>
            </w:pPr>
          </w:p>
          <w:p w:rsidR="0072108B" w:rsidRPr="0072108B" w:rsidRDefault="0072108B" w:rsidP="0072108B">
            <w:pPr>
              <w:jc w:val="center"/>
              <w:rPr>
                <w:rFonts w:eastAsia="Calibri" w:cs="Times New Roman"/>
              </w:rPr>
            </w:pPr>
          </w:p>
          <w:p w:rsidR="0072108B" w:rsidRPr="0072108B" w:rsidRDefault="00CA63A4" w:rsidP="0072108B">
            <w:pPr>
              <w:jc w:val="center"/>
              <w:rPr>
                <w:rFonts w:eastAsia="Calibri" w:cs="Times New Roman"/>
              </w:rPr>
            </w:pPr>
            <w:r>
              <w:rPr>
                <w:rFonts w:eastAsia="Calibri" w:cs="Times New Roman"/>
              </w:rPr>
              <w:t>s</w:t>
            </w:r>
            <w:r w:rsidR="0072108B" w:rsidRPr="0072108B">
              <w:rPr>
                <w:rFonts w:eastAsia="Calibri" w:cs="Times New Roman"/>
              </w:rPr>
              <w:t>innlich fassbares Prinzip</w:t>
            </w:r>
          </w:p>
          <w:p w:rsidR="0072108B" w:rsidRPr="0072108B" w:rsidRDefault="0072108B" w:rsidP="0072108B">
            <w:pPr>
              <w:jc w:val="center"/>
              <w:rPr>
                <w:rFonts w:eastAsia="Calibri" w:cs="Times New Roman"/>
              </w:rPr>
            </w:pPr>
          </w:p>
          <w:p w:rsidR="0072108B" w:rsidRPr="0072108B" w:rsidRDefault="0072108B" w:rsidP="0072108B">
            <w:pPr>
              <w:jc w:val="center"/>
              <w:rPr>
                <w:rFonts w:eastAsia="Calibri" w:cs="Times New Roman"/>
              </w:rPr>
            </w:pPr>
            <w:r w:rsidRPr="0072108B">
              <w:rPr>
                <w:rFonts w:eastAsia="Calibri" w:cs="Times New Roman"/>
              </w:rPr>
              <w:t>konkret</w:t>
            </w:r>
          </w:p>
        </w:tc>
        <w:tc>
          <w:tcPr>
            <w:tcW w:w="2528" w:type="dxa"/>
          </w:tcPr>
          <w:p w:rsidR="0072108B" w:rsidRPr="0072108B" w:rsidRDefault="00CA63A4" w:rsidP="00CA63A4">
            <w:pPr>
              <w:ind w:left="0" w:firstLine="0"/>
              <w:jc w:val="center"/>
              <w:rPr>
                <w:rFonts w:eastAsia="Calibri" w:cs="Times New Roman"/>
              </w:rPr>
            </w:pPr>
            <w:r>
              <w:rPr>
                <w:rFonts w:eastAsia="Calibri" w:cs="Times New Roman"/>
              </w:rPr>
              <w:t>a</w:t>
            </w:r>
            <w:r w:rsidR="0072108B" w:rsidRPr="0072108B">
              <w:rPr>
                <w:rFonts w:eastAsia="Calibri" w:cs="Times New Roman"/>
              </w:rPr>
              <w:t>er infinitus</w:t>
            </w:r>
          </w:p>
          <w:p w:rsidR="0072108B" w:rsidRPr="0072108B" w:rsidRDefault="0072108B" w:rsidP="0072108B">
            <w:pPr>
              <w:jc w:val="center"/>
              <w:rPr>
                <w:rFonts w:eastAsia="Calibri" w:cs="Times New Roman"/>
              </w:rPr>
            </w:pPr>
          </w:p>
          <w:p w:rsidR="0072108B" w:rsidRPr="0072108B" w:rsidRDefault="0072108B" w:rsidP="0072108B">
            <w:pPr>
              <w:jc w:val="center"/>
              <w:rPr>
                <w:rFonts w:eastAsia="Calibri" w:cs="Times New Roman"/>
              </w:rPr>
            </w:pPr>
          </w:p>
          <w:p w:rsidR="0072108B" w:rsidRPr="0072108B" w:rsidRDefault="00CA63A4" w:rsidP="00CA63A4">
            <w:pPr>
              <w:ind w:left="357" w:firstLine="0"/>
              <w:jc w:val="center"/>
              <w:rPr>
                <w:rFonts w:eastAsia="Calibri" w:cs="Times New Roman"/>
              </w:rPr>
            </w:pPr>
            <w:r>
              <w:rPr>
                <w:rFonts w:eastAsia="Calibri" w:cs="Times New Roman"/>
              </w:rPr>
              <w:t>s</w:t>
            </w:r>
            <w:r w:rsidR="0072108B" w:rsidRPr="0072108B">
              <w:rPr>
                <w:rFonts w:eastAsia="Calibri" w:cs="Times New Roman"/>
              </w:rPr>
              <w:t>innlich fassbar</w:t>
            </w:r>
            <w:r>
              <w:rPr>
                <w:rFonts w:eastAsia="Calibri" w:cs="Times New Roman"/>
              </w:rPr>
              <w:t xml:space="preserve">es Prinzip, </w:t>
            </w:r>
            <w:r w:rsidR="0072108B" w:rsidRPr="0072108B">
              <w:rPr>
                <w:rFonts w:eastAsia="Calibri" w:cs="Times New Roman"/>
              </w:rPr>
              <w:t>aber</w:t>
            </w:r>
          </w:p>
          <w:p w:rsidR="0072108B" w:rsidRPr="0072108B" w:rsidRDefault="0072108B" w:rsidP="0072108B">
            <w:pPr>
              <w:jc w:val="center"/>
              <w:rPr>
                <w:rFonts w:eastAsia="Calibri" w:cs="Times New Roman"/>
              </w:rPr>
            </w:pPr>
          </w:p>
          <w:p w:rsidR="0072108B" w:rsidRPr="0072108B" w:rsidRDefault="0072108B" w:rsidP="0072108B">
            <w:pPr>
              <w:jc w:val="center"/>
              <w:rPr>
                <w:rFonts w:eastAsia="Calibri" w:cs="Times New Roman"/>
              </w:rPr>
            </w:pPr>
            <w:r w:rsidRPr="0072108B">
              <w:rPr>
                <w:rFonts w:eastAsia="Calibri" w:cs="Times New Roman"/>
              </w:rPr>
              <w:t>unbestimmt</w:t>
            </w:r>
          </w:p>
        </w:tc>
        <w:tc>
          <w:tcPr>
            <w:tcW w:w="3802" w:type="dxa"/>
          </w:tcPr>
          <w:p w:rsidR="0072108B" w:rsidRPr="0072108B" w:rsidRDefault="00CA63A4" w:rsidP="0072108B">
            <w:pPr>
              <w:jc w:val="center"/>
              <w:rPr>
                <w:rFonts w:eastAsia="Calibri" w:cs="Times New Roman"/>
              </w:rPr>
            </w:pPr>
            <w:r>
              <w:rPr>
                <w:rFonts w:eastAsia="Calibri" w:cs="Times New Roman"/>
              </w:rPr>
              <w:t>infinitas - d</w:t>
            </w:r>
            <w:r w:rsidR="0072108B" w:rsidRPr="0072108B">
              <w:rPr>
                <w:rFonts w:eastAsia="Calibri" w:cs="Times New Roman"/>
              </w:rPr>
              <w:t>as Unbestimmte/Unbegrenzte</w:t>
            </w:r>
          </w:p>
          <w:p w:rsidR="0072108B" w:rsidRPr="0072108B" w:rsidRDefault="0072108B" w:rsidP="0072108B">
            <w:pPr>
              <w:jc w:val="center"/>
              <w:rPr>
                <w:rFonts w:eastAsia="Calibri" w:cs="Times New Roman"/>
              </w:rPr>
            </w:pPr>
          </w:p>
          <w:p w:rsidR="0072108B" w:rsidRPr="0072108B" w:rsidRDefault="00CA63A4" w:rsidP="00CA63A4">
            <w:pPr>
              <w:ind w:left="357" w:firstLine="0"/>
              <w:rPr>
                <w:rFonts w:eastAsia="Calibri" w:cs="Times New Roman"/>
              </w:rPr>
            </w:pPr>
            <w:r>
              <w:rPr>
                <w:rFonts w:eastAsia="Calibri" w:cs="Times New Roman"/>
              </w:rPr>
              <w:t>d</w:t>
            </w:r>
            <w:r w:rsidR="0072108B" w:rsidRPr="0072108B">
              <w:rPr>
                <w:rFonts w:eastAsia="Calibri" w:cs="Times New Roman"/>
              </w:rPr>
              <w:t>enkerisch</w:t>
            </w:r>
            <w:r>
              <w:rPr>
                <w:rFonts w:eastAsia="Calibri" w:cs="Times New Roman"/>
              </w:rPr>
              <w:t xml:space="preserve"> vorgestelltes, spekulativ erschlossenes</w:t>
            </w:r>
            <w:r w:rsidR="0072108B" w:rsidRPr="0072108B">
              <w:rPr>
                <w:rFonts w:eastAsia="Calibri" w:cs="Times New Roman"/>
              </w:rPr>
              <w:t xml:space="preserve"> Prinzip</w:t>
            </w:r>
          </w:p>
          <w:p w:rsidR="00CA63A4" w:rsidRDefault="00CA63A4" w:rsidP="0072108B">
            <w:pPr>
              <w:jc w:val="center"/>
              <w:rPr>
                <w:rFonts w:eastAsia="Calibri" w:cs="Times New Roman"/>
              </w:rPr>
            </w:pPr>
          </w:p>
          <w:p w:rsidR="0072108B" w:rsidRPr="0072108B" w:rsidRDefault="00CA63A4" w:rsidP="0072108B">
            <w:pPr>
              <w:jc w:val="center"/>
              <w:rPr>
                <w:rFonts w:eastAsia="Calibri" w:cs="Times New Roman"/>
              </w:rPr>
            </w:pPr>
            <w:r>
              <w:rPr>
                <w:rFonts w:eastAsia="Calibri" w:cs="Times New Roman"/>
              </w:rPr>
              <w:t>a</w:t>
            </w:r>
            <w:r w:rsidR="0072108B" w:rsidRPr="0072108B">
              <w:rPr>
                <w:rFonts w:eastAsia="Calibri" w:cs="Times New Roman"/>
              </w:rPr>
              <w:t>bstrakt</w:t>
            </w:r>
          </w:p>
          <w:p w:rsidR="0072108B" w:rsidRPr="0072108B" w:rsidRDefault="0072108B" w:rsidP="0072108B">
            <w:pPr>
              <w:jc w:val="center"/>
              <w:rPr>
                <w:rFonts w:eastAsia="Calibri" w:cs="Times New Roman"/>
              </w:rPr>
            </w:pPr>
          </w:p>
          <w:p w:rsidR="0072108B" w:rsidRPr="0072108B" w:rsidRDefault="0072108B" w:rsidP="00CA63A4">
            <w:pPr>
              <w:ind w:left="720" w:firstLine="0"/>
              <w:contextualSpacing/>
              <w:rPr>
                <w:rFonts w:eastAsia="Calibri" w:cs="Times New Roman"/>
              </w:rPr>
            </w:pPr>
          </w:p>
        </w:tc>
      </w:tr>
    </w:tbl>
    <w:p w:rsidR="006C75FB" w:rsidRDefault="006C75FB" w:rsidP="006C75FB">
      <w:pPr>
        <w:widowControl w:val="0"/>
        <w:autoSpaceDE w:val="0"/>
        <w:autoSpaceDN w:val="0"/>
        <w:adjustRightInd w:val="0"/>
        <w:ind w:right="-108"/>
        <w:rPr>
          <w:b/>
          <w:sz w:val="32"/>
          <w:szCs w:val="18"/>
        </w:rPr>
      </w:pPr>
    </w:p>
    <w:p w:rsidR="006C75FB" w:rsidRPr="00845A3E" w:rsidRDefault="006C75FB" w:rsidP="006C75FB">
      <w:pPr>
        <w:widowControl w:val="0"/>
        <w:autoSpaceDE w:val="0"/>
        <w:autoSpaceDN w:val="0"/>
        <w:adjustRightInd w:val="0"/>
        <w:ind w:right="-108"/>
        <w:rPr>
          <w:b/>
          <w:sz w:val="28"/>
          <w:szCs w:val="28"/>
        </w:rPr>
      </w:pPr>
      <w:r w:rsidRPr="00845A3E">
        <w:rPr>
          <w:b/>
          <w:sz w:val="28"/>
          <w:szCs w:val="28"/>
        </w:rPr>
        <w:t>Pythagoras (ca. 580-500 v. Chr.) – eine geniale Idee</w:t>
      </w:r>
    </w:p>
    <w:tbl>
      <w:tblPr>
        <w:tblStyle w:val="Tabellenraster"/>
        <w:tblW w:w="0" w:type="auto"/>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106"/>
        <w:gridCol w:w="4531"/>
      </w:tblGrid>
      <w:tr w:rsidR="008710FC" w:rsidRPr="00A47B70" w:rsidTr="008710FC">
        <w:tc>
          <w:tcPr>
            <w:tcW w:w="4106" w:type="dxa"/>
          </w:tcPr>
          <w:p w:rsidR="008710FC" w:rsidRPr="00161AAB" w:rsidRDefault="008710FC" w:rsidP="008710FC">
            <w:pPr>
              <w:widowControl w:val="0"/>
              <w:autoSpaceDE w:val="0"/>
              <w:autoSpaceDN w:val="0"/>
              <w:adjustRightInd w:val="0"/>
              <w:spacing w:line="264" w:lineRule="auto"/>
              <w:ind w:left="164" w:right="28" w:firstLine="0"/>
              <w:rPr>
                <w:rFonts w:cstheme="minorHAnsi"/>
                <w:sz w:val="24"/>
                <w:szCs w:val="24"/>
              </w:rPr>
            </w:pPr>
            <w:r w:rsidRPr="00161AAB">
              <w:rPr>
                <w:rFonts w:cstheme="minorHAnsi"/>
                <w:sz w:val="24"/>
                <w:szCs w:val="24"/>
              </w:rPr>
              <w:t xml:space="preserve">Pythagorei e numeris et </w:t>
            </w:r>
          </w:p>
          <w:p w:rsidR="008710FC" w:rsidRPr="00161AAB" w:rsidRDefault="008710FC" w:rsidP="008710FC">
            <w:pPr>
              <w:widowControl w:val="0"/>
              <w:autoSpaceDE w:val="0"/>
              <w:autoSpaceDN w:val="0"/>
              <w:adjustRightInd w:val="0"/>
              <w:spacing w:line="264" w:lineRule="auto"/>
              <w:ind w:left="164" w:right="28" w:firstLine="0"/>
              <w:rPr>
                <w:rFonts w:cstheme="minorHAnsi"/>
                <w:sz w:val="24"/>
                <w:szCs w:val="24"/>
              </w:rPr>
            </w:pPr>
            <w:r w:rsidRPr="00161AAB">
              <w:rPr>
                <w:rFonts w:cstheme="minorHAnsi"/>
                <w:sz w:val="24"/>
                <w:szCs w:val="24"/>
              </w:rPr>
              <w:t xml:space="preserve">mathematicorum initiis </w:t>
            </w:r>
          </w:p>
          <w:p w:rsidR="008710FC" w:rsidRPr="00161AAB" w:rsidRDefault="008710FC" w:rsidP="008710FC">
            <w:pPr>
              <w:widowControl w:val="0"/>
              <w:autoSpaceDE w:val="0"/>
              <w:autoSpaceDN w:val="0"/>
              <w:adjustRightInd w:val="0"/>
              <w:spacing w:after="120" w:line="264" w:lineRule="auto"/>
              <w:ind w:left="164" w:right="28" w:firstLine="0"/>
              <w:rPr>
                <w:rFonts w:cstheme="minorHAnsi"/>
                <w:sz w:val="24"/>
                <w:szCs w:val="24"/>
                <w:lang w:val="en-US"/>
              </w:rPr>
            </w:pPr>
            <w:r w:rsidRPr="00161AAB">
              <w:rPr>
                <w:rFonts w:cstheme="minorHAnsi"/>
                <w:sz w:val="24"/>
                <w:szCs w:val="24"/>
                <w:lang w:val="en-US"/>
              </w:rPr>
              <w:t>proficisci volunt omnia.</w:t>
            </w:r>
          </w:p>
          <w:p w:rsidR="008710FC" w:rsidRPr="00161AAB" w:rsidRDefault="008710FC" w:rsidP="008710FC">
            <w:pPr>
              <w:widowControl w:val="0"/>
              <w:autoSpaceDE w:val="0"/>
              <w:autoSpaceDN w:val="0"/>
              <w:adjustRightInd w:val="0"/>
              <w:ind w:left="164" w:right="30" w:firstLine="0"/>
              <w:jc w:val="right"/>
              <w:rPr>
                <w:rFonts w:cstheme="minorHAnsi"/>
                <w:i/>
                <w:sz w:val="20"/>
                <w:szCs w:val="20"/>
                <w:lang w:val="en-US"/>
              </w:rPr>
            </w:pPr>
            <w:r w:rsidRPr="00161AAB">
              <w:rPr>
                <w:rFonts w:cstheme="minorHAnsi"/>
                <w:i/>
                <w:sz w:val="20"/>
                <w:szCs w:val="20"/>
                <w:lang w:val="en-US"/>
              </w:rPr>
              <w:t>Cicero, Libri Academici priores 2,118</w:t>
            </w:r>
          </w:p>
        </w:tc>
        <w:tc>
          <w:tcPr>
            <w:tcW w:w="4531" w:type="dxa"/>
          </w:tcPr>
          <w:p w:rsidR="008710FC" w:rsidRPr="00161AAB" w:rsidRDefault="008710FC" w:rsidP="008710FC">
            <w:pPr>
              <w:widowControl w:val="0"/>
              <w:autoSpaceDE w:val="0"/>
              <w:autoSpaceDN w:val="0"/>
              <w:adjustRightInd w:val="0"/>
              <w:ind w:left="170" w:right="-108" w:firstLine="0"/>
              <w:rPr>
                <w:rFonts w:cstheme="minorHAnsi"/>
                <w:i/>
                <w:sz w:val="20"/>
                <w:szCs w:val="20"/>
              </w:rPr>
            </w:pPr>
            <w:r w:rsidRPr="00161AAB">
              <w:rPr>
                <w:rFonts w:cstheme="minorHAnsi"/>
                <w:i/>
                <w:sz w:val="20"/>
                <w:szCs w:val="20"/>
              </w:rPr>
              <w:t xml:space="preserve">Pythagorei: die Pythagoreer = Anhänger der Lehre des Pythagoras; </w:t>
            </w:r>
          </w:p>
          <w:p w:rsidR="008710FC" w:rsidRPr="00161AAB" w:rsidRDefault="008710FC" w:rsidP="008710FC">
            <w:pPr>
              <w:widowControl w:val="0"/>
              <w:autoSpaceDE w:val="0"/>
              <w:autoSpaceDN w:val="0"/>
              <w:adjustRightInd w:val="0"/>
              <w:ind w:left="170" w:right="-108" w:firstLine="0"/>
              <w:rPr>
                <w:rFonts w:cstheme="minorHAnsi"/>
                <w:i/>
                <w:sz w:val="20"/>
                <w:szCs w:val="20"/>
              </w:rPr>
            </w:pPr>
            <w:r w:rsidRPr="00161AAB">
              <w:rPr>
                <w:rFonts w:cstheme="minorHAnsi"/>
                <w:i/>
                <w:sz w:val="20"/>
                <w:szCs w:val="20"/>
              </w:rPr>
              <w:t>initium, i n: Prinzip</w:t>
            </w:r>
          </w:p>
          <w:p w:rsidR="008710FC" w:rsidRPr="00161AAB" w:rsidRDefault="008710FC" w:rsidP="008710FC">
            <w:pPr>
              <w:widowControl w:val="0"/>
              <w:autoSpaceDE w:val="0"/>
              <w:autoSpaceDN w:val="0"/>
              <w:adjustRightInd w:val="0"/>
              <w:ind w:left="170" w:right="-108" w:firstLine="0"/>
              <w:rPr>
                <w:rFonts w:cstheme="minorHAnsi"/>
                <w:i/>
                <w:sz w:val="20"/>
                <w:szCs w:val="20"/>
              </w:rPr>
            </w:pPr>
            <w:r w:rsidRPr="00161AAB">
              <w:rPr>
                <w:rFonts w:cstheme="minorHAnsi"/>
                <w:i/>
                <w:sz w:val="20"/>
                <w:szCs w:val="20"/>
              </w:rPr>
              <w:t>proficisci: hervorgehen, entstehen</w:t>
            </w:r>
          </w:p>
        </w:tc>
      </w:tr>
    </w:tbl>
    <w:p w:rsidR="006C75FB" w:rsidRDefault="006C75FB" w:rsidP="006C75FB">
      <w:pPr>
        <w:widowControl w:val="0"/>
        <w:autoSpaceDE w:val="0"/>
        <w:autoSpaceDN w:val="0"/>
        <w:adjustRightInd w:val="0"/>
        <w:spacing w:after="120" w:line="240" w:lineRule="auto"/>
        <w:ind w:right="-108"/>
        <w:rPr>
          <w:b/>
          <w:i/>
          <w:sz w:val="24"/>
          <w:szCs w:val="24"/>
        </w:rPr>
      </w:pPr>
    </w:p>
    <w:p w:rsidR="006C75FB" w:rsidRDefault="006C75FB" w:rsidP="006C75FB">
      <w:pPr>
        <w:widowControl w:val="0"/>
        <w:autoSpaceDE w:val="0"/>
        <w:autoSpaceDN w:val="0"/>
        <w:adjustRightInd w:val="0"/>
        <w:spacing w:after="120" w:line="240" w:lineRule="auto"/>
        <w:ind w:right="-108"/>
        <w:rPr>
          <w:b/>
          <w:i/>
          <w:sz w:val="24"/>
          <w:szCs w:val="24"/>
        </w:rPr>
      </w:pPr>
      <w:r w:rsidRPr="0096102C">
        <w:rPr>
          <w:b/>
          <w:i/>
          <w:sz w:val="24"/>
          <w:szCs w:val="24"/>
        </w:rPr>
        <w:lastRenderedPageBreak/>
        <w:t>Zeigen Sie an Beispielen aus der Fülle Ihrer naturwissenschaftlichen Kenntnisse, dass die Idee des Pythagoras, die Welt sei auf Zahlen und den Prinzipien der Mathematik aufgebaut, höchst aktuell ist.</w:t>
      </w:r>
    </w:p>
    <w:p w:rsidR="0096102C" w:rsidRPr="003E4513" w:rsidRDefault="003E4513" w:rsidP="003E4513">
      <w:pPr>
        <w:pStyle w:val="Listenabsatz"/>
        <w:widowControl w:val="0"/>
        <w:numPr>
          <w:ilvl w:val="0"/>
          <w:numId w:val="21"/>
        </w:numPr>
        <w:autoSpaceDE w:val="0"/>
        <w:autoSpaceDN w:val="0"/>
        <w:adjustRightInd w:val="0"/>
        <w:spacing w:after="120" w:line="240" w:lineRule="auto"/>
        <w:ind w:right="-108"/>
        <w:rPr>
          <w:sz w:val="24"/>
          <w:szCs w:val="24"/>
        </w:rPr>
      </w:pPr>
      <w:r w:rsidRPr="003E4513">
        <w:rPr>
          <w:sz w:val="24"/>
          <w:szCs w:val="24"/>
        </w:rPr>
        <w:t>Konzentration der Naturwissenschaften auf das Messbare, die Maßstruktur der Wirklichkeit</w:t>
      </w:r>
    </w:p>
    <w:p w:rsidR="003E4513" w:rsidRPr="003E4513" w:rsidRDefault="003E4513" w:rsidP="003E4513">
      <w:pPr>
        <w:pStyle w:val="Listenabsatz"/>
        <w:widowControl w:val="0"/>
        <w:numPr>
          <w:ilvl w:val="0"/>
          <w:numId w:val="21"/>
        </w:numPr>
        <w:autoSpaceDE w:val="0"/>
        <w:autoSpaceDN w:val="0"/>
        <w:adjustRightInd w:val="0"/>
        <w:spacing w:after="120" w:line="240" w:lineRule="auto"/>
        <w:ind w:right="-108"/>
        <w:rPr>
          <w:sz w:val="24"/>
          <w:szCs w:val="24"/>
        </w:rPr>
      </w:pPr>
      <w:r w:rsidRPr="003E4513">
        <w:rPr>
          <w:sz w:val="24"/>
          <w:szCs w:val="24"/>
        </w:rPr>
        <w:t>Beschreibung von Abläufen in der Natur durch mathematische Gleichungen</w:t>
      </w:r>
    </w:p>
    <w:p w:rsidR="003E4513" w:rsidRDefault="003E4513" w:rsidP="003E4513">
      <w:pPr>
        <w:pStyle w:val="Listenabsatz"/>
        <w:widowControl w:val="0"/>
        <w:numPr>
          <w:ilvl w:val="0"/>
          <w:numId w:val="21"/>
        </w:numPr>
        <w:autoSpaceDE w:val="0"/>
        <w:autoSpaceDN w:val="0"/>
        <w:adjustRightInd w:val="0"/>
        <w:spacing w:after="120" w:line="240" w:lineRule="auto"/>
        <w:ind w:right="-108"/>
        <w:rPr>
          <w:sz w:val="24"/>
          <w:szCs w:val="24"/>
        </w:rPr>
      </w:pPr>
      <w:r w:rsidRPr="003E4513">
        <w:rPr>
          <w:sz w:val="24"/>
          <w:szCs w:val="24"/>
        </w:rPr>
        <w:t>Periodensystem (Chemie): die Zahl der Protonen und Elektronen bestimmt die Eigenschaften eines chemischen Elementes</w:t>
      </w:r>
    </w:p>
    <w:p w:rsidR="003E4513" w:rsidRDefault="003E4513" w:rsidP="003E4513">
      <w:pPr>
        <w:pStyle w:val="Listenabsatz"/>
        <w:widowControl w:val="0"/>
        <w:numPr>
          <w:ilvl w:val="0"/>
          <w:numId w:val="21"/>
        </w:numPr>
        <w:autoSpaceDE w:val="0"/>
        <w:autoSpaceDN w:val="0"/>
        <w:adjustRightInd w:val="0"/>
        <w:spacing w:after="120" w:line="240" w:lineRule="auto"/>
        <w:ind w:right="-108"/>
        <w:rPr>
          <w:sz w:val="24"/>
          <w:szCs w:val="24"/>
        </w:rPr>
      </w:pPr>
      <w:r>
        <w:rPr>
          <w:sz w:val="24"/>
          <w:szCs w:val="24"/>
        </w:rPr>
        <w:t>…</w:t>
      </w:r>
    </w:p>
    <w:p w:rsidR="003E4513" w:rsidRPr="003E4513" w:rsidRDefault="003E4513" w:rsidP="003E4513">
      <w:pPr>
        <w:pStyle w:val="Listenabsatz"/>
        <w:widowControl w:val="0"/>
        <w:numPr>
          <w:ilvl w:val="0"/>
          <w:numId w:val="21"/>
        </w:numPr>
        <w:autoSpaceDE w:val="0"/>
        <w:autoSpaceDN w:val="0"/>
        <w:adjustRightInd w:val="0"/>
        <w:spacing w:after="120" w:line="240" w:lineRule="auto"/>
        <w:ind w:right="-108"/>
        <w:rPr>
          <w:sz w:val="24"/>
          <w:szCs w:val="24"/>
        </w:rPr>
      </w:pPr>
    </w:p>
    <w:p w:rsidR="006C75FB" w:rsidRPr="00845A3E" w:rsidRDefault="006C75FB" w:rsidP="006C75FB">
      <w:pPr>
        <w:widowControl w:val="0"/>
        <w:autoSpaceDE w:val="0"/>
        <w:autoSpaceDN w:val="0"/>
        <w:adjustRightInd w:val="0"/>
        <w:ind w:right="-108"/>
        <w:rPr>
          <w:b/>
          <w:sz w:val="28"/>
          <w:szCs w:val="28"/>
        </w:rPr>
      </w:pPr>
      <w:r w:rsidRPr="00845A3E">
        <w:rPr>
          <w:b/>
          <w:sz w:val="28"/>
          <w:szCs w:val="28"/>
        </w:rPr>
        <w:t>Empedokles aus Agrigent (485-425 v. Chr.)</w:t>
      </w:r>
    </w:p>
    <w:p w:rsidR="006C75FB" w:rsidRPr="007E12CE" w:rsidRDefault="006C75FB" w:rsidP="006C75FB">
      <w:pPr>
        <w:widowControl w:val="0"/>
        <w:autoSpaceDE w:val="0"/>
        <w:autoSpaceDN w:val="0"/>
        <w:adjustRightInd w:val="0"/>
        <w:ind w:right="-108"/>
        <w:rPr>
          <w:sz w:val="24"/>
          <w:szCs w:val="24"/>
        </w:rPr>
      </w:pPr>
      <w:r w:rsidRPr="007E12CE">
        <w:rPr>
          <w:sz w:val="24"/>
          <w:szCs w:val="24"/>
        </w:rPr>
        <w:t>Empedokles nimmt auf die Theorie des Pythagoras keinen Bezug, sondern kehrt wieder zurück zur Suche nach einem sinnlich fassbaren Urstoff. Dabei hält er es für einen Irrtum, einen einzigen Grundstoff als Ausgangspunkt allen Seins anzusehen. Er kommt zu der Auffassung, dass es vier Grundstoffe –  ignis, aqua, aer, terra – geben müsse, um die Vielfalt der sinnlich wahrnehmbaren Welt erklären zu können. Durch unterschiedliche Mischungsverhältnisse dieser vier Urstoffe entstünden die verschiedenen Dinge und Lebewesen.</w:t>
      </w:r>
    </w:p>
    <w:p w:rsidR="00BD139B" w:rsidRPr="00355052" w:rsidRDefault="00BD139B" w:rsidP="00BD139B">
      <w:pPr>
        <w:widowControl w:val="0"/>
        <w:autoSpaceDE w:val="0"/>
        <w:autoSpaceDN w:val="0"/>
        <w:adjustRightInd w:val="0"/>
        <w:spacing w:after="0" w:line="240" w:lineRule="auto"/>
        <w:ind w:right="-108"/>
        <w:rPr>
          <w:rFonts w:ascii="Calibri" w:eastAsia="Times New Roman" w:hAnsi="Calibri" w:cs="Times New Roman"/>
          <w:sz w:val="16"/>
          <w:szCs w:val="16"/>
          <w:lang w:eastAsia="de-DE"/>
        </w:rPr>
      </w:pPr>
    </w:p>
    <w:p w:rsidR="00BD139B" w:rsidRPr="00BD139B" w:rsidRDefault="00BD139B" w:rsidP="00BD139B">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Suchen Sie Beispiele, die die Gedanken des Empedokles einigermaßen nachvollziehbar machen.</w:t>
      </w:r>
    </w:p>
    <w:p w:rsidR="00BD139B" w:rsidRDefault="00BD139B" w:rsidP="00BD139B">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p>
    <w:p w:rsidR="00E12FE6" w:rsidRPr="00BD139B" w:rsidRDefault="00E12FE6" w:rsidP="00BD139B">
      <w:pPr>
        <w:widowControl w:val="0"/>
        <w:autoSpaceDE w:val="0"/>
        <w:autoSpaceDN w:val="0"/>
        <w:adjustRightInd w:val="0"/>
        <w:spacing w:after="0" w:line="240" w:lineRule="auto"/>
        <w:ind w:right="-108"/>
        <w:rPr>
          <w:rFonts w:ascii="Calibri" w:eastAsia="Times New Roman" w:hAnsi="Calibri" w:cs="Times New Roman"/>
          <w:b/>
          <w:sz w:val="32"/>
          <w:szCs w:val="18"/>
          <w:lang w:eastAsia="de-DE"/>
        </w:rPr>
        <w:sectPr w:rsidR="00E12FE6" w:rsidRPr="00BD139B" w:rsidSect="00E67690">
          <w:footnotePr>
            <w:pos w:val="beneathText"/>
            <w:numRestart w:val="eachSect"/>
          </w:footnotePr>
          <w:type w:val="continuous"/>
          <w:pgSz w:w="11906" w:h="16838"/>
          <w:pgMar w:top="1417" w:right="1417" w:bottom="1134" w:left="1417" w:header="708" w:footer="708" w:gutter="0"/>
          <w:cols w:space="708"/>
          <w:docGrid w:linePitch="360"/>
        </w:sectPr>
      </w:pPr>
    </w:p>
    <w:p w:rsidR="0096102C" w:rsidRDefault="00E12FE6" w:rsidP="00BD139B">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bookmarkStart w:id="13" w:name="_Hlk506458527"/>
      <w:bookmarkStart w:id="14" w:name="_Hlk506321839"/>
      <w:r w:rsidRPr="00E12FE6">
        <w:rPr>
          <w:rFonts w:ascii="Calibri" w:eastAsia="Times New Roman" w:hAnsi="Calibri" w:cs="Times New Roman"/>
          <w:sz w:val="24"/>
          <w:szCs w:val="24"/>
          <w:lang w:eastAsia="de-DE"/>
        </w:rPr>
        <w:t>Ein anschauliches</w:t>
      </w:r>
      <w:r>
        <w:rPr>
          <w:rFonts w:ascii="Calibri" w:eastAsia="Times New Roman" w:hAnsi="Calibri" w:cs="Times New Roman"/>
          <w:sz w:val="24"/>
          <w:szCs w:val="24"/>
          <w:lang w:eastAsia="de-DE"/>
        </w:rPr>
        <w:t xml:space="preserve"> Beispiel ist der Mensch:</w:t>
      </w:r>
    </w:p>
    <w:p w:rsidR="00E12FE6" w:rsidRPr="00E53D65" w:rsidRDefault="00E12FE6" w:rsidP="00E53D65">
      <w:pPr>
        <w:pStyle w:val="Listenabsatz"/>
        <w:widowControl w:val="0"/>
        <w:numPr>
          <w:ilvl w:val="0"/>
          <w:numId w:val="23"/>
        </w:numPr>
        <w:autoSpaceDE w:val="0"/>
        <w:autoSpaceDN w:val="0"/>
        <w:adjustRightInd w:val="0"/>
        <w:spacing w:after="0" w:line="240" w:lineRule="auto"/>
        <w:ind w:right="-108"/>
        <w:rPr>
          <w:rFonts w:ascii="Calibri" w:eastAsia="Times New Roman" w:hAnsi="Calibri" w:cs="Times New Roman"/>
          <w:sz w:val="24"/>
          <w:szCs w:val="24"/>
          <w:lang w:eastAsia="de-DE"/>
        </w:rPr>
      </w:pPr>
      <w:r w:rsidRPr="00E53D65">
        <w:rPr>
          <w:rFonts w:ascii="Calibri" w:eastAsia="Times New Roman" w:hAnsi="Calibri" w:cs="Times New Roman"/>
          <w:sz w:val="24"/>
          <w:szCs w:val="24"/>
          <w:lang w:eastAsia="de-DE"/>
        </w:rPr>
        <w:t>Der menschliche Körper enthält viel Wasser, was schon für den antiken Menschen erfahrbar war (Schwitzen, Weinen, Urin, Blut).</w:t>
      </w:r>
    </w:p>
    <w:p w:rsidR="00E12FE6" w:rsidRPr="00E53D65" w:rsidRDefault="00E12FE6" w:rsidP="00E53D65">
      <w:pPr>
        <w:pStyle w:val="Listenabsatz"/>
        <w:widowControl w:val="0"/>
        <w:numPr>
          <w:ilvl w:val="0"/>
          <w:numId w:val="23"/>
        </w:numPr>
        <w:autoSpaceDE w:val="0"/>
        <w:autoSpaceDN w:val="0"/>
        <w:adjustRightInd w:val="0"/>
        <w:spacing w:after="0" w:line="240" w:lineRule="auto"/>
        <w:ind w:right="-108"/>
        <w:rPr>
          <w:rFonts w:ascii="Calibri" w:eastAsia="Times New Roman" w:hAnsi="Calibri" w:cs="Times New Roman"/>
          <w:sz w:val="24"/>
          <w:szCs w:val="24"/>
          <w:lang w:eastAsia="de-DE"/>
        </w:rPr>
      </w:pPr>
      <w:r w:rsidRPr="00E53D65">
        <w:rPr>
          <w:rFonts w:ascii="Calibri" w:eastAsia="Times New Roman" w:hAnsi="Calibri" w:cs="Times New Roman"/>
          <w:sz w:val="24"/>
          <w:szCs w:val="24"/>
          <w:lang w:eastAsia="de-DE"/>
        </w:rPr>
        <w:t>Der Mensch muss atmen, um leben zu können, also gehört zu seiner Existenz außer Wasser auch Luft.</w:t>
      </w:r>
    </w:p>
    <w:p w:rsidR="00E12FE6" w:rsidRPr="00E53D65" w:rsidRDefault="00E12FE6" w:rsidP="00E53D65">
      <w:pPr>
        <w:pStyle w:val="Listenabsatz"/>
        <w:widowControl w:val="0"/>
        <w:numPr>
          <w:ilvl w:val="0"/>
          <w:numId w:val="23"/>
        </w:numPr>
        <w:autoSpaceDE w:val="0"/>
        <w:autoSpaceDN w:val="0"/>
        <w:adjustRightInd w:val="0"/>
        <w:spacing w:after="0" w:line="240" w:lineRule="auto"/>
        <w:ind w:right="-108"/>
        <w:rPr>
          <w:rFonts w:ascii="Calibri" w:eastAsia="Times New Roman" w:hAnsi="Calibri" w:cs="Times New Roman"/>
          <w:sz w:val="24"/>
          <w:szCs w:val="24"/>
          <w:lang w:eastAsia="de-DE"/>
        </w:rPr>
      </w:pPr>
      <w:r w:rsidRPr="00E53D65">
        <w:rPr>
          <w:rFonts w:ascii="Calibri" w:eastAsia="Times New Roman" w:hAnsi="Calibri" w:cs="Times New Roman"/>
          <w:sz w:val="24"/>
          <w:szCs w:val="24"/>
          <w:lang w:eastAsia="de-DE"/>
        </w:rPr>
        <w:t>Der Mensch hat eine relativ konstante Körpertemperatur, die meist über der Raumtemperatur liegt. Er muss also ein „inneres Feuer“ haben.</w:t>
      </w:r>
    </w:p>
    <w:p w:rsidR="00E12FE6" w:rsidRPr="00E53D65" w:rsidRDefault="00E12FE6" w:rsidP="00E53D65">
      <w:pPr>
        <w:pStyle w:val="Listenabsatz"/>
        <w:widowControl w:val="0"/>
        <w:numPr>
          <w:ilvl w:val="0"/>
          <w:numId w:val="23"/>
        </w:numPr>
        <w:autoSpaceDE w:val="0"/>
        <w:autoSpaceDN w:val="0"/>
        <w:adjustRightInd w:val="0"/>
        <w:spacing w:after="0" w:line="240" w:lineRule="auto"/>
        <w:ind w:right="-108"/>
        <w:rPr>
          <w:rFonts w:ascii="Calibri" w:eastAsia="Times New Roman" w:hAnsi="Calibri" w:cs="Times New Roman"/>
          <w:sz w:val="24"/>
          <w:szCs w:val="24"/>
          <w:lang w:eastAsia="de-DE"/>
        </w:rPr>
      </w:pPr>
      <w:r w:rsidRPr="00E53D65">
        <w:rPr>
          <w:rFonts w:ascii="Calibri" w:eastAsia="Times New Roman" w:hAnsi="Calibri" w:cs="Times New Roman"/>
          <w:sz w:val="24"/>
          <w:szCs w:val="24"/>
          <w:lang w:eastAsia="de-DE"/>
        </w:rPr>
        <w:t>Wenn der Mensch stirbt, wird er zu Staub oder Erde, also enthält sein Körper auch dieses Element.</w:t>
      </w:r>
    </w:p>
    <w:p w:rsidR="007E12CE" w:rsidRDefault="007E12CE" w:rsidP="00BD139B">
      <w:pPr>
        <w:widowControl w:val="0"/>
        <w:autoSpaceDE w:val="0"/>
        <w:autoSpaceDN w:val="0"/>
        <w:adjustRightInd w:val="0"/>
        <w:spacing w:after="0" w:line="240" w:lineRule="auto"/>
        <w:ind w:right="-108"/>
        <w:rPr>
          <w:rFonts w:ascii="Calibri" w:eastAsia="Times New Roman" w:hAnsi="Calibri" w:cs="Times New Roman"/>
          <w:i/>
          <w:sz w:val="24"/>
          <w:szCs w:val="24"/>
          <w:lang w:eastAsia="de-DE"/>
        </w:rPr>
      </w:pPr>
    </w:p>
    <w:p w:rsidR="00E53D65" w:rsidRDefault="00E53D65" w:rsidP="00BD139B">
      <w:pPr>
        <w:widowControl w:val="0"/>
        <w:autoSpaceDE w:val="0"/>
        <w:autoSpaceDN w:val="0"/>
        <w:adjustRightInd w:val="0"/>
        <w:spacing w:after="0" w:line="240" w:lineRule="auto"/>
        <w:ind w:right="-108"/>
        <w:rPr>
          <w:rFonts w:ascii="Calibri" w:eastAsia="Times New Roman" w:hAnsi="Calibri" w:cs="Times New Roman"/>
          <w:i/>
          <w:sz w:val="24"/>
          <w:szCs w:val="24"/>
          <w:lang w:eastAsia="de-DE"/>
        </w:rPr>
      </w:pPr>
      <w:r w:rsidRPr="007E12CE">
        <w:rPr>
          <w:rFonts w:ascii="Calibri" w:eastAsia="Times New Roman" w:hAnsi="Calibri" w:cs="Times New Roman"/>
          <w:i/>
          <w:sz w:val="24"/>
          <w:szCs w:val="24"/>
          <w:lang w:eastAsia="de-DE"/>
        </w:rPr>
        <w:t>Passend wäre hier auch ein Exkurs (Lehrer- oder Schülervortrag) über die erstaunlich modern wirkenden Vorstellungen des Empedokles über das Zusammenwirken von Zufall und Selektion bei der Entstehung und Entwickluung der Lebewesen.</w:t>
      </w:r>
    </w:p>
    <w:p w:rsidR="007E12CE" w:rsidRDefault="007E12CE" w:rsidP="00BD139B">
      <w:pPr>
        <w:widowControl w:val="0"/>
        <w:autoSpaceDE w:val="0"/>
        <w:autoSpaceDN w:val="0"/>
        <w:adjustRightInd w:val="0"/>
        <w:spacing w:after="0" w:line="240" w:lineRule="auto"/>
        <w:ind w:right="-108"/>
        <w:rPr>
          <w:rFonts w:ascii="Calibri" w:eastAsia="Times New Roman" w:hAnsi="Calibri" w:cs="Times New Roman"/>
          <w:i/>
          <w:sz w:val="24"/>
          <w:szCs w:val="24"/>
          <w:lang w:eastAsia="de-DE"/>
        </w:rPr>
      </w:pPr>
    </w:p>
    <w:p w:rsidR="007E12CE" w:rsidRPr="007E12CE" w:rsidRDefault="007E12CE" w:rsidP="00BD139B">
      <w:pPr>
        <w:widowControl w:val="0"/>
        <w:autoSpaceDE w:val="0"/>
        <w:autoSpaceDN w:val="0"/>
        <w:adjustRightInd w:val="0"/>
        <w:spacing w:after="0" w:line="240" w:lineRule="auto"/>
        <w:ind w:right="-108"/>
        <w:rPr>
          <w:rFonts w:ascii="Calibri" w:eastAsia="Times New Roman" w:hAnsi="Calibri" w:cs="Times New Roman"/>
          <w:i/>
          <w:sz w:val="24"/>
          <w:szCs w:val="24"/>
          <w:lang w:eastAsia="de-DE"/>
        </w:rPr>
      </w:pPr>
    </w:p>
    <w:p w:rsidR="00E53D65" w:rsidRPr="00E53D65" w:rsidRDefault="00E53D65" w:rsidP="00BD139B">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p>
    <w:p w:rsidR="00BD139B" w:rsidRPr="00845A3E" w:rsidRDefault="007E12CE" w:rsidP="00BD139B">
      <w:pPr>
        <w:widowControl w:val="0"/>
        <w:autoSpaceDE w:val="0"/>
        <w:autoSpaceDN w:val="0"/>
        <w:adjustRightInd w:val="0"/>
        <w:spacing w:after="0" w:line="240" w:lineRule="auto"/>
        <w:ind w:right="-108"/>
        <w:rPr>
          <w:rFonts w:ascii="Calibri" w:eastAsia="Times New Roman" w:hAnsi="Calibri" w:cs="Times New Roman"/>
          <w:b/>
          <w:sz w:val="28"/>
          <w:szCs w:val="28"/>
          <w:lang w:eastAsia="de-DE"/>
        </w:rPr>
      </w:pPr>
      <w:r>
        <w:rPr>
          <w:rFonts w:ascii="Calibri" w:eastAsia="Times New Roman" w:hAnsi="Calibri" w:cs="Times New Roman"/>
          <w:b/>
          <w:sz w:val="28"/>
          <w:szCs w:val="28"/>
          <w:lang w:eastAsia="de-DE"/>
        </w:rPr>
        <w:t>D</w:t>
      </w:r>
      <w:r w:rsidR="00BD139B" w:rsidRPr="00845A3E">
        <w:rPr>
          <w:rFonts w:ascii="Calibri" w:eastAsia="Times New Roman" w:hAnsi="Calibri" w:cs="Times New Roman"/>
          <w:b/>
          <w:sz w:val="28"/>
          <w:szCs w:val="28"/>
          <w:lang w:eastAsia="de-DE"/>
        </w:rPr>
        <w:t>ie „Atomisten“ Leukipp</w:t>
      </w:r>
      <w:bookmarkEnd w:id="13"/>
      <w:r w:rsidR="00BD139B" w:rsidRPr="00845A3E">
        <w:rPr>
          <w:rFonts w:ascii="Calibri" w:eastAsia="Times New Roman" w:hAnsi="Calibri" w:cs="Times New Roman"/>
          <w:b/>
          <w:sz w:val="28"/>
          <w:szCs w:val="28"/>
          <w:lang w:eastAsia="de-DE"/>
        </w:rPr>
        <w:t xml:space="preserve"> und Demokrit </w:t>
      </w:r>
      <w:r w:rsidR="0096102C" w:rsidRPr="00845A3E">
        <w:rPr>
          <w:rFonts w:ascii="Calibri" w:eastAsia="Times New Roman" w:hAnsi="Calibri" w:cs="Times New Roman"/>
          <w:b/>
          <w:sz w:val="28"/>
          <w:szCs w:val="28"/>
          <w:lang w:eastAsia="de-DE"/>
        </w:rPr>
        <w:t>– noch eine geniale Idee</w:t>
      </w:r>
    </w:p>
    <w:p w:rsidR="00BD139B" w:rsidRPr="006A0350" w:rsidRDefault="00BD139B" w:rsidP="00BD139B">
      <w:pPr>
        <w:widowControl w:val="0"/>
        <w:autoSpaceDE w:val="0"/>
        <w:autoSpaceDN w:val="0"/>
        <w:adjustRightInd w:val="0"/>
        <w:spacing w:after="0" w:line="240" w:lineRule="auto"/>
        <w:ind w:right="-108"/>
        <w:rPr>
          <w:rFonts w:ascii="Calibri" w:eastAsia="Times New Roman" w:hAnsi="Calibri" w:cs="Times New Roman"/>
          <w:b/>
          <w:sz w:val="16"/>
          <w:szCs w:val="16"/>
          <w:lang w:eastAsia="de-DE"/>
        </w:rPr>
      </w:pPr>
    </w:p>
    <w:p w:rsidR="00BB6239" w:rsidRDefault="00BB6239" w:rsidP="00BB6239">
      <w:pPr>
        <w:spacing w:after="0" w:line="240" w:lineRule="auto"/>
        <w:rPr>
          <w:rFonts w:ascii="Calibri" w:eastAsia="Calibri" w:hAnsi="Calibri" w:cs="AGaramond-Regular"/>
          <w:b/>
          <w:color w:val="231F20"/>
          <w:sz w:val="25"/>
          <w:szCs w:val="25"/>
        </w:rPr>
      </w:pPr>
      <w:r w:rsidRPr="00803C61">
        <w:rPr>
          <w:rFonts w:ascii="Calibri" w:eastAsia="Calibri" w:hAnsi="Calibri" w:cs="AGaramond-Regular"/>
          <w:b/>
          <w:color w:val="231F20"/>
          <w:sz w:val="25"/>
          <w:szCs w:val="25"/>
        </w:rPr>
        <w:t>Wiederholung</w:t>
      </w:r>
      <w:r w:rsidR="00776752">
        <w:rPr>
          <w:rFonts w:ascii="Calibri" w:eastAsia="Calibri" w:hAnsi="Calibri" w:cs="AGaramond-Regular"/>
          <w:b/>
          <w:color w:val="231F20"/>
          <w:sz w:val="25"/>
          <w:szCs w:val="25"/>
        </w:rPr>
        <w:t>:</w:t>
      </w:r>
      <w:r w:rsidRPr="00803C61">
        <w:rPr>
          <w:rFonts w:ascii="Calibri" w:eastAsia="Calibri" w:hAnsi="Calibri" w:cs="AGaramond-Regular"/>
          <w:b/>
          <w:color w:val="231F20"/>
          <w:sz w:val="25"/>
          <w:szCs w:val="25"/>
        </w:rPr>
        <w:t xml:space="preserve"> </w:t>
      </w:r>
      <w:r>
        <w:rPr>
          <w:rFonts w:ascii="Calibri" w:eastAsia="Calibri" w:hAnsi="Calibri" w:cs="AGaramond-Regular"/>
          <w:b/>
          <w:color w:val="231F20"/>
          <w:sz w:val="25"/>
          <w:szCs w:val="25"/>
        </w:rPr>
        <w:t>Inf. Präs. Passiv</w:t>
      </w:r>
    </w:p>
    <w:p w:rsidR="00BB6239" w:rsidRPr="00AF7DFF" w:rsidRDefault="00BB6239" w:rsidP="00BB6239">
      <w:pPr>
        <w:spacing w:after="0" w:line="240" w:lineRule="auto"/>
        <w:rPr>
          <w:rFonts w:ascii="Calibri" w:eastAsia="Calibri" w:hAnsi="Calibri" w:cs="AGaramond-Regular"/>
          <w:b/>
          <w:color w:val="231F20"/>
          <w:sz w:val="16"/>
          <w:szCs w:val="16"/>
        </w:rPr>
      </w:pPr>
    </w:p>
    <w:p w:rsidR="00F80966" w:rsidRDefault="00BB6239" w:rsidP="00F80966">
      <w:pPr>
        <w:pStyle w:val="Listenabsatz"/>
        <w:spacing w:after="0" w:line="240" w:lineRule="auto"/>
        <w:ind w:left="142"/>
      </w:pPr>
      <w:r>
        <w:t xml:space="preserve">Bilde zu folgenden Verben den Infinitiv Präsens Passiv und übersetze ihn jeweils: </w:t>
      </w:r>
    </w:p>
    <w:p w:rsidR="00E52B52" w:rsidRDefault="00BB6239" w:rsidP="00F80966">
      <w:pPr>
        <w:pStyle w:val="Listenabsatz"/>
        <w:spacing w:after="0" w:line="240" w:lineRule="auto"/>
        <w:ind w:left="142"/>
      </w:pPr>
      <w:r>
        <w:t xml:space="preserve">Beispiel: laudare </w:t>
      </w:r>
      <w:r>
        <w:sym w:font="Wingdings" w:char="F0E0"/>
      </w:r>
      <w:r>
        <w:t xml:space="preserve"> laudari = gelobt werden</w:t>
      </w:r>
      <w:r w:rsidR="00E52B52">
        <w:br w:type="page"/>
      </w:r>
    </w:p>
    <w:tbl>
      <w:tblPr>
        <w:tblStyle w:val="Tabellenraster"/>
        <w:tblW w:w="0" w:type="auto"/>
        <w:tblLook w:val="04A0" w:firstRow="1" w:lastRow="0" w:firstColumn="1" w:lastColumn="0" w:noHBand="0" w:noVBand="1"/>
      </w:tblPr>
      <w:tblGrid>
        <w:gridCol w:w="9062"/>
      </w:tblGrid>
      <w:tr w:rsidR="00BB6239" w:rsidTr="00BB6239">
        <w:tc>
          <w:tcPr>
            <w:tcW w:w="9062" w:type="dxa"/>
            <w:tcMar>
              <w:top w:w="57" w:type="dxa"/>
            </w:tcMar>
            <w:vAlign w:val="center"/>
          </w:tcPr>
          <w:p w:rsidR="00BB6239" w:rsidRPr="00DA3DC8" w:rsidRDefault="00BB6239" w:rsidP="00BB6239">
            <w:pPr>
              <w:pStyle w:val="Listenabsatz"/>
              <w:numPr>
                <w:ilvl w:val="0"/>
                <w:numId w:val="14"/>
              </w:numPr>
              <w:spacing w:line="360" w:lineRule="auto"/>
            </w:pPr>
            <w:r w:rsidRPr="00DA3DC8">
              <w:lastRenderedPageBreak/>
              <w:t>videre</w:t>
            </w:r>
          </w:p>
        </w:tc>
      </w:tr>
      <w:tr w:rsidR="00BB6239" w:rsidTr="00BB6239">
        <w:tc>
          <w:tcPr>
            <w:tcW w:w="9062" w:type="dxa"/>
            <w:tcMar>
              <w:top w:w="57" w:type="dxa"/>
            </w:tcMar>
            <w:vAlign w:val="center"/>
          </w:tcPr>
          <w:p w:rsidR="00BB6239" w:rsidRPr="00DA3DC8" w:rsidRDefault="00BB6239" w:rsidP="00BB6239">
            <w:pPr>
              <w:pStyle w:val="Listenabsatz"/>
              <w:numPr>
                <w:ilvl w:val="0"/>
                <w:numId w:val="14"/>
              </w:numPr>
              <w:spacing w:line="360" w:lineRule="auto"/>
            </w:pPr>
            <w:r w:rsidRPr="00DA3DC8">
              <w:t>secare (=</w:t>
            </w:r>
            <w:r w:rsidR="00AD61CC">
              <w:t>zer</w:t>
            </w:r>
            <w:r w:rsidRPr="00DA3DC8">
              <w:t>schneiden)</w:t>
            </w:r>
          </w:p>
        </w:tc>
      </w:tr>
      <w:tr w:rsidR="00BB6239" w:rsidTr="00BB6239">
        <w:tc>
          <w:tcPr>
            <w:tcW w:w="9062" w:type="dxa"/>
            <w:tcMar>
              <w:top w:w="57" w:type="dxa"/>
            </w:tcMar>
            <w:vAlign w:val="center"/>
          </w:tcPr>
          <w:p w:rsidR="00BB6239" w:rsidRDefault="00BB6239" w:rsidP="00BB6239">
            <w:pPr>
              <w:pStyle w:val="Listenabsatz"/>
              <w:numPr>
                <w:ilvl w:val="0"/>
                <w:numId w:val="14"/>
              </w:numPr>
              <w:spacing w:line="360" w:lineRule="auto"/>
            </w:pPr>
            <w:r w:rsidRPr="00DA3DC8">
              <w:t>dividere</w:t>
            </w:r>
          </w:p>
        </w:tc>
      </w:tr>
      <w:tr w:rsidR="00BB6239" w:rsidTr="00BB6239">
        <w:tc>
          <w:tcPr>
            <w:tcW w:w="9062" w:type="dxa"/>
            <w:tcMar>
              <w:top w:w="57" w:type="dxa"/>
            </w:tcMar>
            <w:vAlign w:val="center"/>
          </w:tcPr>
          <w:p w:rsidR="00BB6239" w:rsidRDefault="00BB6239" w:rsidP="00BB6239">
            <w:pPr>
              <w:pStyle w:val="Listenabsatz"/>
              <w:numPr>
                <w:ilvl w:val="0"/>
                <w:numId w:val="14"/>
              </w:numPr>
              <w:spacing w:line="360" w:lineRule="auto"/>
            </w:pPr>
            <w:r w:rsidRPr="00DA3DC8">
              <w:t>tangere</w:t>
            </w:r>
          </w:p>
        </w:tc>
      </w:tr>
      <w:tr w:rsidR="00BB6239" w:rsidTr="00BB6239">
        <w:tc>
          <w:tcPr>
            <w:tcW w:w="9062" w:type="dxa"/>
            <w:tcMar>
              <w:top w:w="57" w:type="dxa"/>
            </w:tcMar>
            <w:vAlign w:val="center"/>
          </w:tcPr>
          <w:p w:rsidR="00BB6239" w:rsidRDefault="00BB6239" w:rsidP="00BB6239">
            <w:pPr>
              <w:pStyle w:val="Listenabsatz"/>
              <w:numPr>
                <w:ilvl w:val="0"/>
                <w:numId w:val="14"/>
              </w:numPr>
              <w:spacing w:line="360" w:lineRule="auto"/>
            </w:pPr>
            <w:r w:rsidRPr="00DA3DC8">
              <w:t>sentire</w:t>
            </w:r>
          </w:p>
        </w:tc>
      </w:tr>
    </w:tbl>
    <w:p w:rsidR="00BB6239" w:rsidRPr="00803C61" w:rsidRDefault="00BB6239" w:rsidP="00BB6239">
      <w:pPr>
        <w:spacing w:after="0" w:line="240" w:lineRule="auto"/>
        <w:rPr>
          <w:rFonts w:ascii="Calibri" w:eastAsia="Calibri" w:hAnsi="Calibri" w:cs="AGaramond-Regular"/>
          <w:b/>
          <w:color w:val="231F20"/>
          <w:sz w:val="25"/>
          <w:szCs w:val="25"/>
        </w:rPr>
      </w:pPr>
    </w:p>
    <w:p w:rsidR="00BD139B" w:rsidRDefault="00BD139B" w:rsidP="00BD139B">
      <w:pPr>
        <w:widowControl w:val="0"/>
        <w:autoSpaceDE w:val="0"/>
        <w:autoSpaceDN w:val="0"/>
        <w:adjustRightInd w:val="0"/>
        <w:spacing w:after="0" w:line="240" w:lineRule="auto"/>
        <w:ind w:right="-108"/>
        <w:rPr>
          <w:rFonts w:ascii="Calibri" w:eastAsia="Times New Roman" w:hAnsi="Calibri" w:cs="Times New Roman"/>
          <w:b/>
          <w:sz w:val="28"/>
          <w:szCs w:val="28"/>
          <w:lang w:eastAsia="de-DE"/>
        </w:rPr>
      </w:pPr>
      <w:r w:rsidRPr="00BD139B">
        <w:rPr>
          <w:rFonts w:ascii="Calibri" w:eastAsia="Times New Roman" w:hAnsi="Calibri" w:cs="Times New Roman"/>
          <w:b/>
          <w:sz w:val="28"/>
          <w:szCs w:val="28"/>
          <w:lang w:eastAsia="de-DE"/>
        </w:rPr>
        <w:t>Leukipp (5. Jh. v. Chr.)</w:t>
      </w:r>
      <w:r w:rsidRPr="00BD139B">
        <w:rPr>
          <w:rFonts w:ascii="Calibri" w:eastAsia="Times New Roman" w:hAnsi="Calibri" w:cs="Times New Roman"/>
          <w:b/>
          <w:sz w:val="32"/>
          <w:szCs w:val="18"/>
          <w:lang w:eastAsia="de-DE"/>
        </w:rPr>
        <w:t xml:space="preserve"> </w:t>
      </w:r>
      <w:bookmarkStart w:id="15" w:name="_Hlk521402614"/>
      <w:r w:rsidR="007770EF" w:rsidRPr="007770EF">
        <w:rPr>
          <w:rFonts w:ascii="Calibri" w:eastAsia="Times New Roman" w:hAnsi="Calibri" w:cs="Times New Roman"/>
          <w:sz w:val="24"/>
          <w:szCs w:val="24"/>
          <w:lang w:eastAsia="de-DE"/>
        </w:rPr>
        <w:t>(Vokabelblatt 3)</w:t>
      </w:r>
      <w:bookmarkEnd w:id="15"/>
    </w:p>
    <w:p w:rsidR="00902A99" w:rsidRDefault="00902A99" w:rsidP="00BD139B">
      <w:pPr>
        <w:widowControl w:val="0"/>
        <w:autoSpaceDE w:val="0"/>
        <w:autoSpaceDN w:val="0"/>
        <w:adjustRightInd w:val="0"/>
        <w:spacing w:after="0" w:line="240" w:lineRule="auto"/>
        <w:ind w:right="-108"/>
        <w:rPr>
          <w:rFonts w:ascii="Calibri" w:eastAsia="Times New Roman" w:hAnsi="Calibri" w:cs="Times New Roman"/>
          <w:b/>
          <w:sz w:val="28"/>
          <w:szCs w:val="28"/>
          <w:lang w:eastAsia="de-DE"/>
        </w:rPr>
      </w:pPr>
    </w:p>
    <w:tbl>
      <w:tblPr>
        <w:tblStyle w:val="Tabellenraster"/>
        <w:tblW w:w="9493"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091"/>
        <w:gridCol w:w="3402"/>
      </w:tblGrid>
      <w:tr w:rsidR="00902A99" w:rsidTr="00EC26F8">
        <w:tc>
          <w:tcPr>
            <w:tcW w:w="6091" w:type="dxa"/>
            <w:tcBorders>
              <w:left w:val="nil"/>
            </w:tcBorders>
            <w:vAlign w:val="center"/>
          </w:tcPr>
          <w:p w:rsidR="00EC26F8" w:rsidRDefault="00902A99" w:rsidP="00EC26F8">
            <w:pPr>
              <w:widowControl w:val="0"/>
              <w:autoSpaceDE w:val="0"/>
              <w:autoSpaceDN w:val="0"/>
              <w:adjustRightInd w:val="0"/>
              <w:spacing w:line="312" w:lineRule="auto"/>
              <w:ind w:left="22" w:right="-108" w:firstLine="0"/>
              <w:rPr>
                <w:rFonts w:ascii="Calibri" w:eastAsia="Times New Roman" w:hAnsi="Calibri" w:cs="Times New Roman"/>
                <w:sz w:val="24"/>
                <w:szCs w:val="24"/>
                <w:lang w:eastAsia="de-DE"/>
              </w:rPr>
            </w:pPr>
            <w:bookmarkStart w:id="16" w:name="_Hlk520826850"/>
            <w:r w:rsidRPr="00BD139B">
              <w:rPr>
                <w:rFonts w:ascii="Calibri" w:eastAsia="Times New Roman" w:hAnsi="Calibri" w:cs="Times New Roman"/>
                <w:sz w:val="24"/>
                <w:szCs w:val="24"/>
                <w:lang w:eastAsia="de-DE"/>
              </w:rPr>
              <w:t xml:space="preserve">E quattuor elementis constare omnia philosophi veteres disserebant. </w:t>
            </w:r>
            <w:r w:rsidRPr="00FB0DB2">
              <w:rPr>
                <w:rFonts w:ascii="Calibri" w:eastAsia="Times New Roman" w:hAnsi="Calibri" w:cs="Times New Roman"/>
                <w:sz w:val="24"/>
                <w:szCs w:val="24"/>
                <w:lang w:eastAsia="de-DE"/>
              </w:rPr>
              <w:t xml:space="preserve">Ille [= Leucippus] noluit, ne alienis vestigiis videretur insistere, sed ipsorum elementorum alia voluit esse primordia, quae nec videri possent nec tangi nec ulla corporis parte sentiri. </w:t>
            </w:r>
            <w:r w:rsidRPr="00FB0DB2">
              <w:rPr>
                <w:rFonts w:ascii="Calibri" w:eastAsia="Times New Roman" w:hAnsi="Calibri" w:cs="Times New Roman"/>
                <w:sz w:val="24"/>
                <w:szCs w:val="24"/>
                <w:lang w:val="en-US" w:eastAsia="de-DE"/>
              </w:rPr>
              <w:t xml:space="preserve">„Tam minuta </w:t>
            </w:r>
            <w:proofErr w:type="gramStart"/>
            <w:r w:rsidRPr="00FB0DB2">
              <w:rPr>
                <w:rFonts w:ascii="Calibri" w:eastAsia="Times New Roman" w:hAnsi="Calibri" w:cs="Times New Roman"/>
                <w:sz w:val="24"/>
                <w:szCs w:val="24"/>
                <w:lang w:val="en-US" w:eastAsia="de-DE"/>
              </w:rPr>
              <w:t>sunt“</w:t>
            </w:r>
            <w:proofErr w:type="gramEnd"/>
            <w:r w:rsidRPr="00FB0DB2">
              <w:rPr>
                <w:rFonts w:ascii="Calibri" w:eastAsia="Times New Roman" w:hAnsi="Calibri" w:cs="Times New Roman"/>
                <w:sz w:val="24"/>
                <w:szCs w:val="24"/>
                <w:lang w:val="en-US" w:eastAsia="de-DE"/>
              </w:rPr>
              <w:t xml:space="preserve">, inquit, „ut nulla </w:t>
            </w:r>
            <w:r w:rsidR="00EC26F8" w:rsidRPr="00FB0DB2">
              <w:rPr>
                <w:rFonts w:ascii="Calibri" w:eastAsia="Times New Roman" w:hAnsi="Calibri" w:cs="Times New Roman"/>
                <w:sz w:val="24"/>
                <w:szCs w:val="24"/>
                <w:lang w:val="en-US" w:eastAsia="de-DE"/>
              </w:rPr>
              <w:br/>
            </w:r>
            <w:r w:rsidRPr="00FB0DB2">
              <w:rPr>
                <w:rFonts w:ascii="Calibri" w:eastAsia="Times New Roman" w:hAnsi="Calibri" w:cs="Times New Roman"/>
                <w:sz w:val="24"/>
                <w:szCs w:val="24"/>
                <w:lang w:val="en-US" w:eastAsia="de-DE"/>
              </w:rPr>
              <w:t xml:space="preserve">sit acies ferri tam subtilis, qua secari ac dividi possint.” </w:t>
            </w:r>
            <w:r w:rsidR="00EC26F8" w:rsidRPr="00FB0DB2">
              <w:rPr>
                <w:rFonts w:ascii="Calibri" w:eastAsia="Times New Roman" w:hAnsi="Calibri" w:cs="Times New Roman"/>
                <w:sz w:val="24"/>
                <w:szCs w:val="24"/>
                <w:lang w:val="en-US" w:eastAsia="de-DE"/>
              </w:rPr>
              <w:br/>
            </w:r>
            <w:r w:rsidRPr="00EC26F8">
              <w:rPr>
                <w:rFonts w:ascii="Calibri" w:eastAsia="Times New Roman" w:hAnsi="Calibri" w:cs="Times New Roman"/>
                <w:sz w:val="24"/>
                <w:szCs w:val="24"/>
                <w:lang w:eastAsia="de-DE"/>
              </w:rPr>
              <w:t>Unde illis nomen imposuit atomorum.</w:t>
            </w:r>
          </w:p>
          <w:p w:rsidR="002E351D" w:rsidRPr="00EC26F8" w:rsidRDefault="002E351D" w:rsidP="002E351D">
            <w:pPr>
              <w:widowControl w:val="0"/>
              <w:autoSpaceDE w:val="0"/>
              <w:autoSpaceDN w:val="0"/>
              <w:adjustRightInd w:val="0"/>
              <w:spacing w:line="312" w:lineRule="auto"/>
              <w:ind w:left="22" w:right="31" w:firstLine="0"/>
              <w:jc w:val="right"/>
              <w:rPr>
                <w:rFonts w:ascii="Calibri" w:eastAsia="Times New Roman" w:hAnsi="Calibri" w:cs="Times New Roman"/>
                <w:sz w:val="24"/>
                <w:szCs w:val="24"/>
                <w:lang w:eastAsia="de-DE"/>
              </w:rPr>
            </w:pPr>
            <w:r w:rsidRPr="002E351D">
              <w:rPr>
                <w:rFonts w:ascii="Calibri" w:eastAsia="Times New Roman" w:hAnsi="Calibri" w:cs="Times New Roman"/>
                <w:i/>
                <w:sz w:val="20"/>
                <w:szCs w:val="20"/>
                <w:lang w:eastAsia="de-DE"/>
              </w:rPr>
              <w:t>Laktanz, De ira Die 10,4</w:t>
            </w:r>
          </w:p>
        </w:tc>
        <w:tc>
          <w:tcPr>
            <w:tcW w:w="3402" w:type="dxa"/>
          </w:tcPr>
          <w:p w:rsidR="00902A99" w:rsidRPr="00EC26F8" w:rsidRDefault="00902A99" w:rsidP="00902A99">
            <w:pPr>
              <w:widowControl w:val="0"/>
              <w:autoSpaceDE w:val="0"/>
              <w:autoSpaceDN w:val="0"/>
              <w:adjustRightInd w:val="0"/>
              <w:spacing w:line="360" w:lineRule="auto"/>
              <w:ind w:left="0" w:right="-108" w:firstLine="0"/>
              <w:rPr>
                <w:rFonts w:ascii="Calibri" w:eastAsia="Times New Roman" w:hAnsi="Calibri" w:cs="Times New Roman"/>
                <w:b/>
                <w:sz w:val="20"/>
                <w:szCs w:val="20"/>
                <w:lang w:eastAsia="de-DE"/>
              </w:rPr>
            </w:pPr>
          </w:p>
          <w:p w:rsidR="00902A99" w:rsidRDefault="00902A99" w:rsidP="00EC26F8">
            <w:pPr>
              <w:widowControl w:val="0"/>
              <w:autoSpaceDE w:val="0"/>
              <w:autoSpaceDN w:val="0"/>
              <w:adjustRightInd w:val="0"/>
              <w:ind w:left="0" w:right="-108" w:firstLine="0"/>
              <w:rPr>
                <w:rFonts w:ascii="Calibri" w:eastAsia="Times New Roman" w:hAnsi="Calibri" w:cs="Times New Roman"/>
                <w:i/>
                <w:sz w:val="20"/>
                <w:szCs w:val="20"/>
                <w:lang w:eastAsia="de-DE"/>
              </w:rPr>
            </w:pPr>
            <w:r w:rsidRPr="00902A99">
              <w:rPr>
                <w:rFonts w:ascii="Calibri" w:eastAsia="Times New Roman" w:hAnsi="Calibri" w:cs="Times New Roman"/>
                <w:i/>
                <w:sz w:val="20"/>
                <w:szCs w:val="20"/>
                <w:lang w:eastAsia="de-DE"/>
              </w:rPr>
              <w:t>noluit, ne: er wollte nicht, dass</w:t>
            </w:r>
            <w:r>
              <w:rPr>
                <w:rFonts w:ascii="Calibri" w:eastAsia="Times New Roman" w:hAnsi="Calibri" w:cs="Times New Roman"/>
                <w:i/>
                <w:sz w:val="20"/>
                <w:szCs w:val="20"/>
                <w:lang w:eastAsia="de-DE"/>
              </w:rPr>
              <w:t>; alienis vestigiis insistere: in fremde Fußstapfen treten</w:t>
            </w:r>
          </w:p>
          <w:p w:rsidR="00902A99" w:rsidRDefault="00902A99" w:rsidP="00EC26F8">
            <w:pPr>
              <w:widowControl w:val="0"/>
              <w:autoSpaceDE w:val="0"/>
              <w:autoSpaceDN w:val="0"/>
              <w:adjustRightInd w:val="0"/>
              <w:spacing w:before="80"/>
              <w:ind w:left="0" w:right="-108" w:firstLine="0"/>
              <w:rPr>
                <w:rFonts w:ascii="Calibri" w:eastAsia="Times New Roman" w:hAnsi="Calibri" w:cs="Times New Roman"/>
                <w:i/>
                <w:sz w:val="20"/>
                <w:szCs w:val="20"/>
                <w:lang w:eastAsia="de-DE"/>
              </w:rPr>
            </w:pPr>
            <w:r>
              <w:rPr>
                <w:rFonts w:ascii="Calibri" w:eastAsia="Times New Roman" w:hAnsi="Calibri" w:cs="Times New Roman"/>
                <w:i/>
                <w:sz w:val="20"/>
                <w:szCs w:val="20"/>
                <w:lang w:eastAsia="de-DE"/>
              </w:rPr>
              <w:t>primordium, i n: (aller)erster Anfang</w:t>
            </w:r>
          </w:p>
          <w:p w:rsidR="00902A99" w:rsidRDefault="00902A99" w:rsidP="00902A99">
            <w:pPr>
              <w:widowControl w:val="0"/>
              <w:autoSpaceDE w:val="0"/>
              <w:autoSpaceDN w:val="0"/>
              <w:adjustRightInd w:val="0"/>
              <w:ind w:left="0" w:right="-108" w:firstLine="0"/>
              <w:rPr>
                <w:rFonts w:ascii="Calibri" w:eastAsia="Times New Roman" w:hAnsi="Calibri" w:cs="Times New Roman"/>
                <w:i/>
                <w:sz w:val="20"/>
                <w:szCs w:val="20"/>
                <w:lang w:eastAsia="de-DE"/>
              </w:rPr>
            </w:pPr>
          </w:p>
          <w:p w:rsidR="00902A99" w:rsidRDefault="00902A99" w:rsidP="00902A99">
            <w:pPr>
              <w:widowControl w:val="0"/>
              <w:autoSpaceDE w:val="0"/>
              <w:autoSpaceDN w:val="0"/>
              <w:adjustRightInd w:val="0"/>
              <w:ind w:left="0" w:right="-108" w:firstLine="0"/>
              <w:rPr>
                <w:rFonts w:ascii="Calibri" w:eastAsia="Times New Roman" w:hAnsi="Calibri" w:cs="Times New Roman"/>
                <w:i/>
                <w:sz w:val="20"/>
                <w:szCs w:val="20"/>
                <w:lang w:eastAsia="de-DE"/>
              </w:rPr>
            </w:pPr>
          </w:p>
          <w:p w:rsidR="00902A99" w:rsidRPr="00902A99" w:rsidRDefault="00902A99" w:rsidP="00902A99">
            <w:pPr>
              <w:widowControl w:val="0"/>
              <w:autoSpaceDE w:val="0"/>
              <w:autoSpaceDN w:val="0"/>
              <w:adjustRightInd w:val="0"/>
              <w:ind w:left="0" w:right="-108" w:firstLine="0"/>
              <w:rPr>
                <w:rFonts w:ascii="Calibri" w:eastAsia="Times New Roman" w:hAnsi="Calibri" w:cs="Times New Roman"/>
                <w:i/>
                <w:sz w:val="20"/>
                <w:szCs w:val="20"/>
                <w:lang w:eastAsia="de-DE"/>
              </w:rPr>
            </w:pPr>
            <w:r>
              <w:rPr>
                <w:rFonts w:ascii="Calibri" w:eastAsia="Times New Roman" w:hAnsi="Calibri" w:cs="Times New Roman"/>
                <w:i/>
                <w:sz w:val="20"/>
                <w:szCs w:val="20"/>
                <w:lang w:eastAsia="de-DE"/>
              </w:rPr>
              <w:t>acies ferri: Schneide eines Schwertes/Messers; subtilis, e: fein</w:t>
            </w:r>
          </w:p>
        </w:tc>
      </w:tr>
      <w:bookmarkEnd w:id="14"/>
      <w:bookmarkEnd w:id="16"/>
    </w:tbl>
    <w:p w:rsidR="002E351D" w:rsidRPr="00D87C53" w:rsidRDefault="002E351D" w:rsidP="00BD139B">
      <w:pPr>
        <w:widowControl w:val="0"/>
        <w:autoSpaceDE w:val="0"/>
        <w:autoSpaceDN w:val="0"/>
        <w:adjustRightInd w:val="0"/>
        <w:spacing w:after="0" w:line="312" w:lineRule="auto"/>
        <w:ind w:right="-108"/>
        <w:rPr>
          <w:rFonts w:ascii="Calibri" w:eastAsia="Times New Roman" w:hAnsi="Calibri" w:cs="Times New Roman"/>
          <w:i/>
          <w:sz w:val="20"/>
          <w:szCs w:val="20"/>
          <w:lang w:eastAsia="de-DE"/>
        </w:rPr>
      </w:pPr>
    </w:p>
    <w:p w:rsidR="00BD139B" w:rsidRPr="00D87C53" w:rsidRDefault="00BD139B" w:rsidP="002E351D">
      <w:pPr>
        <w:rPr>
          <w:rFonts w:ascii="Calibri" w:eastAsia="Times New Roman" w:hAnsi="Calibri" w:cs="Times New Roman"/>
          <w:sz w:val="20"/>
          <w:szCs w:val="20"/>
          <w:lang w:eastAsia="de-DE"/>
        </w:rPr>
      </w:pPr>
    </w:p>
    <w:p w:rsidR="002E351D" w:rsidRPr="00D87C53" w:rsidRDefault="002E351D" w:rsidP="002E351D">
      <w:pPr>
        <w:rPr>
          <w:rFonts w:ascii="Calibri" w:eastAsia="Times New Roman" w:hAnsi="Calibri" w:cs="Times New Roman"/>
          <w:sz w:val="20"/>
          <w:szCs w:val="20"/>
          <w:lang w:eastAsia="de-DE"/>
        </w:rPr>
        <w:sectPr w:rsidR="002E351D" w:rsidRPr="00D87C53" w:rsidSect="00E67690">
          <w:footnotePr>
            <w:pos w:val="beneathText"/>
            <w:numRestart w:val="eachSect"/>
          </w:footnotePr>
          <w:type w:val="continuous"/>
          <w:pgSz w:w="11906" w:h="16838"/>
          <w:pgMar w:top="1417" w:right="1417" w:bottom="1134" w:left="1417" w:header="708" w:footer="708" w:gutter="0"/>
          <w:cols w:space="708"/>
          <w:docGrid w:linePitch="360"/>
        </w:sectPr>
      </w:pPr>
    </w:p>
    <w:p w:rsidR="006A0350" w:rsidRDefault="006A0350" w:rsidP="000C538D">
      <w:pPr>
        <w:widowControl w:val="0"/>
        <w:numPr>
          <w:ilvl w:val="0"/>
          <w:numId w:val="2"/>
        </w:numPr>
        <w:suppressLineNumbers/>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bookmarkStart w:id="17" w:name="_Hlk507345399"/>
      <w:r>
        <w:rPr>
          <w:rFonts w:ascii="Calibri" w:eastAsia="Times New Roman" w:hAnsi="Calibri" w:cs="Times New Roman"/>
          <w:b/>
          <w:i/>
          <w:sz w:val="24"/>
          <w:szCs w:val="24"/>
          <w:lang w:eastAsia="de-DE"/>
        </w:rPr>
        <w:t>Erläutern Sie kurz die Theorie(n), die im ersten Satz den Philosophen vor Leukipp zugeschrieben werden.</w:t>
      </w:r>
    </w:p>
    <w:p w:rsidR="00BD139B" w:rsidRDefault="00BD139B" w:rsidP="000C538D">
      <w:pPr>
        <w:widowControl w:val="0"/>
        <w:numPr>
          <w:ilvl w:val="0"/>
          <w:numId w:val="2"/>
        </w:numPr>
        <w:suppressLineNumbers/>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Erarbeiten Sie aus dem lateinischen Text die Eigenschaften der von Leukipp angenommenen „primordia“.</w:t>
      </w:r>
    </w:p>
    <w:p w:rsidR="00CA63A4" w:rsidRDefault="00CA63A4" w:rsidP="0096102C">
      <w:pPr>
        <w:widowControl w:val="0"/>
        <w:suppressLineNumbers/>
        <w:autoSpaceDE w:val="0"/>
        <w:autoSpaceDN w:val="0"/>
        <w:adjustRightInd w:val="0"/>
        <w:spacing w:after="120" w:line="240" w:lineRule="auto"/>
        <w:ind w:left="714" w:right="-108"/>
        <w:rPr>
          <w:rFonts w:ascii="Calibri" w:eastAsia="Times New Roman" w:hAnsi="Calibri" w:cs="Times New Roman"/>
          <w:b/>
          <w:i/>
          <w:sz w:val="24"/>
          <w:szCs w:val="24"/>
          <w:lang w:eastAsia="de-DE"/>
        </w:rPr>
      </w:pPr>
      <w:r>
        <w:rPr>
          <w:rFonts w:ascii="Calibri" w:eastAsia="Times New Roman" w:hAnsi="Calibri" w:cs="Times New Roman"/>
          <w:b/>
          <w:i/>
          <w:sz w:val="24"/>
          <w:szCs w:val="24"/>
          <w:lang w:eastAsia="de-DE"/>
        </w:rPr>
        <w:t>Tafelbild</w:t>
      </w:r>
      <w:r w:rsidR="00D00F78">
        <w:rPr>
          <w:rFonts w:ascii="Calibri" w:eastAsia="Times New Roman" w:hAnsi="Calibri" w:cs="Times New Roman"/>
          <w:b/>
          <w:i/>
          <w:sz w:val="24"/>
          <w:szCs w:val="24"/>
          <w:lang w:eastAsia="de-DE"/>
        </w:rPr>
        <w:t xml:space="preserve"> ad (1) und (2)</w:t>
      </w:r>
      <w:r>
        <w:rPr>
          <w:rFonts w:ascii="Calibri" w:eastAsia="Times New Roman" w:hAnsi="Calibri" w:cs="Times New Roman"/>
          <w:b/>
          <w:i/>
          <w:sz w:val="24"/>
          <w:szCs w:val="24"/>
          <w:lang w:eastAsia="de-DE"/>
        </w:rPr>
        <w:t>:</w:t>
      </w:r>
    </w:p>
    <w:p w:rsidR="00CA63A4" w:rsidRPr="00CA63A4" w:rsidRDefault="007E12CE" w:rsidP="0096102C">
      <w:pPr>
        <w:widowControl w:val="0"/>
        <w:suppressLineNumbers/>
        <w:autoSpaceDE w:val="0"/>
        <w:autoSpaceDN w:val="0"/>
        <w:adjustRightInd w:val="0"/>
        <w:spacing w:after="0" w:line="240" w:lineRule="auto"/>
        <w:ind w:right="-108"/>
        <w:rPr>
          <w:rFonts w:ascii="Calibri" w:eastAsia="Times New Roman" w:hAnsi="Calibri" w:cs="Times New Roman"/>
          <w:sz w:val="24"/>
          <w:szCs w:val="24"/>
          <w:lang w:eastAsia="de-DE"/>
        </w:rPr>
      </w:pPr>
      <w:r w:rsidRPr="00CA63A4">
        <w:rPr>
          <w:rFonts w:ascii="Calibri" w:eastAsia="Times New Roman" w:hAnsi="Calibri" w:cs="Times New Roman"/>
          <w:noProof/>
          <w:sz w:val="24"/>
          <w:szCs w:val="24"/>
          <w:lang w:eastAsia="de-DE"/>
        </w:rPr>
        <mc:AlternateContent>
          <mc:Choice Requires="wps">
            <w:drawing>
              <wp:anchor distT="0" distB="0" distL="114300" distR="114300" simplePos="0" relativeHeight="251663360" behindDoc="0" locked="0" layoutInCell="1" allowOverlap="1" wp14:anchorId="196CDB7E" wp14:editId="002D37F6">
                <wp:simplePos x="0" y="0"/>
                <wp:positionH relativeFrom="column">
                  <wp:posOffset>-125532</wp:posOffset>
                </wp:positionH>
                <wp:positionV relativeFrom="paragraph">
                  <wp:posOffset>172634</wp:posOffset>
                </wp:positionV>
                <wp:extent cx="45719" cy="2296172"/>
                <wp:effectExtent l="0" t="0" r="31115" b="2794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2961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997B1" id="_x0000_t32" coordsize="21600,21600" o:spt="32" o:oned="t" path="m,l21600,21600e" filled="f">
                <v:path arrowok="t" fillok="f" o:connecttype="none"/>
                <o:lock v:ext="edit" shapetype="t"/>
              </v:shapetype>
              <v:shape id="Gerade Verbindung mit Pfeil 15" o:spid="_x0000_s1026" type="#_x0000_t32" style="position:absolute;margin-left:-9.9pt;margin-top:13.6pt;width:3.6pt;height:18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"/>
            </w:pict>
          </mc:Fallback>
        </mc:AlternateContent>
      </w:r>
      <w:r w:rsidR="00CA63A4" w:rsidRPr="00CA63A4">
        <w:rPr>
          <w:rFonts w:ascii="Calibri" w:eastAsia="Times New Roman" w:hAnsi="Calibri" w:cs="Times New Roman"/>
          <w:noProof/>
          <w:sz w:val="24"/>
          <w:szCs w:val="24"/>
          <w:lang w:eastAsia="de-DE"/>
        </w:rPr>
        <mc:AlternateContent>
          <mc:Choice Requires="wps">
            <w:drawing>
              <wp:anchor distT="0" distB="0" distL="114300" distR="114300" simplePos="0" relativeHeight="251665408" behindDoc="0" locked="0" layoutInCell="1" allowOverlap="1" wp14:anchorId="47A381F0" wp14:editId="66BCA8B4">
                <wp:simplePos x="0" y="0"/>
                <wp:positionH relativeFrom="column">
                  <wp:posOffset>-93962</wp:posOffset>
                </wp:positionH>
                <wp:positionV relativeFrom="paragraph">
                  <wp:posOffset>161191</wp:posOffset>
                </wp:positionV>
                <wp:extent cx="4991100" cy="9525"/>
                <wp:effectExtent l="9525" t="5080" r="9525" b="1397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70B0A" id="Gerade Verbindung mit Pfeil 17" o:spid="_x0000_s1026" type="#_x0000_t32" style="position:absolute;margin-left:-7.4pt;margin-top:12.7pt;width:393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"/>
            </w:pict>
          </mc:Fallback>
        </mc:AlternateContent>
      </w:r>
      <w:r w:rsidR="00CA63A4" w:rsidRPr="00CA63A4">
        <w:rPr>
          <w:rFonts w:ascii="Calibri" w:eastAsia="Times New Roman" w:hAnsi="Calibri" w:cs="Times New Roman"/>
          <w:noProof/>
          <w:sz w:val="24"/>
          <w:szCs w:val="24"/>
          <w:lang w:eastAsia="de-DE"/>
        </w:rPr>
        <mc:AlternateContent>
          <mc:Choice Requires="wps">
            <w:drawing>
              <wp:anchor distT="0" distB="0" distL="114300" distR="114300" simplePos="0" relativeHeight="251666432" behindDoc="0" locked="0" layoutInCell="1" allowOverlap="1" wp14:anchorId="6EA0FD65" wp14:editId="3125FD22">
                <wp:simplePos x="0" y="0"/>
                <wp:positionH relativeFrom="column">
                  <wp:posOffset>4900930</wp:posOffset>
                </wp:positionH>
                <wp:positionV relativeFrom="paragraph">
                  <wp:posOffset>128270</wp:posOffset>
                </wp:positionV>
                <wp:extent cx="19050" cy="2314575"/>
                <wp:effectExtent l="9525" t="5080" r="9525" b="1397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314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FFA1B" id="Gerade Verbindung mit Pfeil 16" o:spid="_x0000_s1026" type="#_x0000_t32" style="position:absolute;margin-left:385.9pt;margin-top:10.1pt;width:1.5pt;height:18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"/>
            </w:pict>
          </mc:Fallback>
        </mc:AlternateContent>
      </w:r>
    </w:p>
    <w:p w:rsidR="00CA63A4" w:rsidRPr="0096102C" w:rsidRDefault="00CA63A4" w:rsidP="0096102C">
      <w:pPr>
        <w:widowControl w:val="0"/>
        <w:suppressLineNumbers/>
        <w:autoSpaceDE w:val="0"/>
        <w:autoSpaceDN w:val="0"/>
        <w:adjustRightInd w:val="0"/>
        <w:spacing w:after="0" w:line="240" w:lineRule="auto"/>
        <w:ind w:right="-108"/>
        <w:rPr>
          <w:rFonts w:ascii="Calibri" w:eastAsia="Times New Roman" w:hAnsi="Calibri" w:cs="Times New Roman"/>
          <w:b/>
          <w:sz w:val="24"/>
          <w:szCs w:val="24"/>
          <w:lang w:eastAsia="de-DE"/>
        </w:rPr>
      </w:pPr>
      <w:r w:rsidRPr="0096102C">
        <w:rPr>
          <w:rFonts w:ascii="Calibri" w:eastAsia="Times New Roman" w:hAnsi="Calibri" w:cs="Times New Roman"/>
          <w:b/>
          <w:sz w:val="24"/>
          <w:szCs w:val="24"/>
          <w:lang w:eastAsia="de-DE"/>
        </w:rPr>
        <w:t>veteres philosophi:</w:t>
      </w:r>
    </w:p>
    <w:p w:rsidR="00CA63A4" w:rsidRPr="0096102C" w:rsidRDefault="00CA63A4" w:rsidP="0096102C">
      <w:pPr>
        <w:widowControl w:val="0"/>
        <w:suppressLineNumbers/>
        <w:autoSpaceDE w:val="0"/>
        <w:autoSpaceDN w:val="0"/>
        <w:adjustRightInd w:val="0"/>
        <w:spacing w:after="0" w:line="240" w:lineRule="auto"/>
        <w:ind w:right="-108"/>
        <w:jc w:val="center"/>
        <w:rPr>
          <w:rFonts w:ascii="Calibri" w:eastAsia="Times New Roman" w:hAnsi="Calibri" w:cs="Times New Roman"/>
          <w:b/>
          <w:sz w:val="24"/>
          <w:szCs w:val="24"/>
          <w:lang w:val="en-US" w:eastAsia="de-DE"/>
        </w:rPr>
      </w:pPr>
      <w:r w:rsidRPr="0096102C">
        <w:rPr>
          <w:rFonts w:ascii="Calibri" w:eastAsia="Times New Roman" w:hAnsi="Calibri" w:cs="Times New Roman"/>
          <w:b/>
          <w:sz w:val="24"/>
          <w:szCs w:val="24"/>
          <w:lang w:val="en-US" w:eastAsia="de-DE"/>
        </w:rPr>
        <w:t>ignis – aqua – aer – terra</w:t>
      </w:r>
    </w:p>
    <w:p w:rsidR="00CA63A4" w:rsidRPr="0096102C" w:rsidRDefault="00CA63A4" w:rsidP="0096102C">
      <w:pPr>
        <w:widowControl w:val="0"/>
        <w:suppressLineNumbers/>
        <w:autoSpaceDE w:val="0"/>
        <w:autoSpaceDN w:val="0"/>
        <w:adjustRightInd w:val="0"/>
        <w:spacing w:after="0" w:line="240" w:lineRule="auto"/>
        <w:ind w:right="-108"/>
        <w:jc w:val="center"/>
        <w:rPr>
          <w:rFonts w:ascii="Calibri" w:eastAsia="Times New Roman" w:hAnsi="Calibri" w:cs="Times New Roman"/>
          <w:b/>
          <w:sz w:val="24"/>
          <w:szCs w:val="24"/>
          <w:lang w:val="en-US" w:eastAsia="de-DE"/>
        </w:rPr>
      </w:pPr>
      <w:r w:rsidRPr="0096102C">
        <w:rPr>
          <w:rFonts w:ascii="Calibri" w:eastAsia="Times New Roman" w:hAnsi="Calibri" w:cs="Times New Roman"/>
          <w:b/>
          <w:sz w:val="24"/>
          <w:szCs w:val="24"/>
          <w:lang w:val="en-US" w:eastAsia="de-DE"/>
        </w:rPr>
        <w:t>= quattuor elementa</w:t>
      </w:r>
    </w:p>
    <w:p w:rsidR="00CA63A4" w:rsidRPr="0096102C" w:rsidRDefault="00CA63A4" w:rsidP="0096102C">
      <w:pPr>
        <w:widowControl w:val="0"/>
        <w:suppressLineNumbers/>
        <w:autoSpaceDE w:val="0"/>
        <w:autoSpaceDN w:val="0"/>
        <w:adjustRightInd w:val="0"/>
        <w:spacing w:after="0" w:line="240" w:lineRule="auto"/>
        <w:ind w:right="-108"/>
        <w:jc w:val="center"/>
        <w:rPr>
          <w:rFonts w:ascii="Calibri" w:eastAsia="Times New Roman" w:hAnsi="Calibri" w:cs="Times New Roman"/>
          <w:b/>
          <w:sz w:val="24"/>
          <w:szCs w:val="24"/>
          <w:lang w:val="en-US" w:eastAsia="de-DE"/>
        </w:rPr>
      </w:pPr>
      <w:r w:rsidRPr="0096102C">
        <w:rPr>
          <w:rFonts w:ascii="Calibri" w:eastAsia="Times New Roman" w:hAnsi="Calibri" w:cs="Times New Roman"/>
          <w:b/>
          <w:noProof/>
          <w:sz w:val="24"/>
          <w:szCs w:val="24"/>
          <w:lang w:eastAsia="de-DE"/>
        </w:rPr>
        <mc:AlternateContent>
          <mc:Choice Requires="wps">
            <w:drawing>
              <wp:anchor distT="0" distB="0" distL="114300" distR="114300" simplePos="0" relativeHeight="251659264" behindDoc="0" locked="0" layoutInCell="1" allowOverlap="1" wp14:anchorId="61C87AE8" wp14:editId="63200C5E">
                <wp:simplePos x="0" y="0"/>
                <wp:positionH relativeFrom="column">
                  <wp:posOffset>2481579</wp:posOffset>
                </wp:positionH>
                <wp:positionV relativeFrom="paragraph">
                  <wp:posOffset>92709</wp:posOffset>
                </wp:positionV>
                <wp:extent cx="219075" cy="600075"/>
                <wp:effectExtent l="38100" t="38100" r="28575" b="28575"/>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907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C66EF" id="Gerade Verbindung mit Pfeil 14" o:spid="_x0000_s1026" type="#_x0000_t32" style="position:absolute;margin-left:195.4pt;margin-top:7.3pt;width:17.25pt;height:47.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">
                <v:stroke endarrow="block"/>
              </v:shape>
            </w:pict>
          </mc:Fallback>
        </mc:AlternateContent>
      </w:r>
      <w:r w:rsidRPr="0096102C">
        <w:rPr>
          <w:rFonts w:ascii="Calibri" w:eastAsia="Times New Roman" w:hAnsi="Calibri" w:cs="Times New Roman"/>
          <w:b/>
          <w:noProof/>
          <w:sz w:val="24"/>
          <w:szCs w:val="24"/>
          <w:lang w:eastAsia="de-DE"/>
        </w:rPr>
        <mc:AlternateContent>
          <mc:Choice Requires="wps">
            <w:drawing>
              <wp:anchor distT="0" distB="0" distL="114300" distR="114300" simplePos="0" relativeHeight="251660288" behindDoc="0" locked="0" layoutInCell="1" allowOverlap="1" wp14:anchorId="41901448" wp14:editId="4F66D38A">
                <wp:simplePos x="0" y="0"/>
                <wp:positionH relativeFrom="column">
                  <wp:posOffset>2835910</wp:posOffset>
                </wp:positionH>
                <wp:positionV relativeFrom="paragraph">
                  <wp:posOffset>45085</wp:posOffset>
                </wp:positionV>
                <wp:extent cx="45719" cy="657225"/>
                <wp:effectExtent l="38100" t="38100" r="50165" b="28575"/>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FF5C3" id="Gerade Verbindung mit Pfeil 11" o:spid="_x0000_s1026" type="#_x0000_t32" style="position:absolute;margin-left:223.3pt;margin-top:3.55pt;width:3.6pt;height:51.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">
                <v:stroke endarrow="block"/>
              </v:shape>
            </w:pict>
          </mc:Fallback>
        </mc:AlternateContent>
      </w:r>
      <w:r w:rsidRPr="0096102C">
        <w:rPr>
          <w:rFonts w:ascii="Calibri" w:eastAsia="Times New Roman" w:hAnsi="Calibri" w:cs="Times New Roman"/>
          <w:b/>
          <w:noProof/>
          <w:sz w:val="24"/>
          <w:szCs w:val="24"/>
          <w:lang w:eastAsia="de-DE"/>
        </w:rPr>
        <mc:AlternateContent>
          <mc:Choice Requires="wps">
            <w:drawing>
              <wp:anchor distT="0" distB="0" distL="114300" distR="114300" simplePos="0" relativeHeight="251662336" behindDoc="0" locked="0" layoutInCell="1" allowOverlap="1" wp14:anchorId="5F876490" wp14:editId="6829D029">
                <wp:simplePos x="0" y="0"/>
                <wp:positionH relativeFrom="column">
                  <wp:posOffset>3167380</wp:posOffset>
                </wp:positionH>
                <wp:positionV relativeFrom="paragraph">
                  <wp:posOffset>146050</wp:posOffset>
                </wp:positionV>
                <wp:extent cx="304800" cy="676275"/>
                <wp:effectExtent l="9525" t="33020" r="57150" b="508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FE3C7" id="Gerade Verbindung mit Pfeil 13" o:spid="_x0000_s1026" type="#_x0000_t32" style="position:absolute;margin-left:249.4pt;margin-top:11.5pt;width:24pt;height:53.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">
                <v:stroke endarrow="block"/>
              </v:shape>
            </w:pict>
          </mc:Fallback>
        </mc:AlternateContent>
      </w:r>
      <w:r w:rsidRPr="0096102C">
        <w:rPr>
          <w:rFonts w:ascii="Calibri" w:eastAsia="Times New Roman" w:hAnsi="Calibri" w:cs="Times New Roman"/>
          <w:b/>
          <w:noProof/>
          <w:sz w:val="24"/>
          <w:szCs w:val="24"/>
          <w:lang w:eastAsia="de-DE"/>
        </w:rPr>
        <mc:AlternateContent>
          <mc:Choice Requires="wps">
            <w:drawing>
              <wp:anchor distT="0" distB="0" distL="114300" distR="114300" simplePos="0" relativeHeight="251661312" behindDoc="0" locked="0" layoutInCell="1" allowOverlap="1" wp14:anchorId="2723ABA8" wp14:editId="1E7D220D">
                <wp:simplePos x="0" y="0"/>
                <wp:positionH relativeFrom="column">
                  <wp:posOffset>3091180</wp:posOffset>
                </wp:positionH>
                <wp:positionV relativeFrom="paragraph">
                  <wp:posOffset>50800</wp:posOffset>
                </wp:positionV>
                <wp:extent cx="123825" cy="676275"/>
                <wp:effectExtent l="9525" t="23495" r="57150" b="5080"/>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22785" id="Gerade Verbindung mit Pfeil 12" o:spid="_x0000_s1026" type="#_x0000_t32" style="position:absolute;margin-left:243.4pt;margin-top:4pt;width:9.75pt;height:53.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">
                <v:stroke endarrow="block"/>
              </v:shape>
            </w:pict>
          </mc:Fallback>
        </mc:AlternateContent>
      </w:r>
    </w:p>
    <w:p w:rsidR="00CA63A4" w:rsidRPr="00CA63A4" w:rsidRDefault="00CA63A4" w:rsidP="0096102C">
      <w:pPr>
        <w:widowControl w:val="0"/>
        <w:suppressLineNumbers/>
        <w:autoSpaceDE w:val="0"/>
        <w:autoSpaceDN w:val="0"/>
        <w:adjustRightInd w:val="0"/>
        <w:spacing w:after="0" w:line="240" w:lineRule="auto"/>
        <w:ind w:right="-108"/>
        <w:jc w:val="center"/>
        <w:rPr>
          <w:rFonts w:ascii="Calibri" w:eastAsia="Times New Roman" w:hAnsi="Calibri" w:cs="Times New Roman"/>
          <w:sz w:val="24"/>
          <w:szCs w:val="24"/>
          <w:lang w:val="en-US" w:eastAsia="de-DE"/>
        </w:rPr>
      </w:pPr>
    </w:p>
    <w:p w:rsidR="00CA63A4" w:rsidRPr="00CA63A4" w:rsidRDefault="00CA63A4" w:rsidP="0096102C">
      <w:pPr>
        <w:widowControl w:val="0"/>
        <w:suppressLineNumbers/>
        <w:autoSpaceDE w:val="0"/>
        <w:autoSpaceDN w:val="0"/>
        <w:adjustRightInd w:val="0"/>
        <w:spacing w:after="0" w:line="240" w:lineRule="auto"/>
        <w:ind w:right="-108"/>
        <w:jc w:val="center"/>
        <w:rPr>
          <w:rFonts w:ascii="Calibri" w:eastAsia="Times New Roman" w:hAnsi="Calibri" w:cs="Times New Roman"/>
          <w:sz w:val="24"/>
          <w:szCs w:val="24"/>
          <w:lang w:val="en-US" w:eastAsia="de-DE"/>
        </w:rPr>
      </w:pPr>
    </w:p>
    <w:p w:rsidR="00CA63A4" w:rsidRPr="00CA63A4" w:rsidRDefault="00CA63A4" w:rsidP="0096102C">
      <w:pPr>
        <w:widowControl w:val="0"/>
        <w:suppressLineNumbers/>
        <w:autoSpaceDE w:val="0"/>
        <w:autoSpaceDN w:val="0"/>
        <w:adjustRightInd w:val="0"/>
        <w:spacing w:after="0" w:line="240" w:lineRule="auto"/>
        <w:ind w:right="-108"/>
        <w:rPr>
          <w:rFonts w:ascii="Calibri" w:eastAsia="Times New Roman" w:hAnsi="Calibri" w:cs="Times New Roman"/>
          <w:b/>
          <w:sz w:val="24"/>
          <w:szCs w:val="24"/>
          <w:lang w:val="en-US" w:eastAsia="de-DE"/>
        </w:rPr>
      </w:pPr>
      <w:r w:rsidRPr="00CA63A4">
        <w:rPr>
          <w:rFonts w:ascii="Calibri" w:eastAsia="Times New Roman" w:hAnsi="Calibri" w:cs="Times New Roman"/>
          <w:b/>
          <w:sz w:val="24"/>
          <w:szCs w:val="24"/>
          <w:lang w:val="en-US" w:eastAsia="de-DE"/>
        </w:rPr>
        <w:t>Leukipp:</w:t>
      </w:r>
    </w:p>
    <w:p w:rsidR="00CA63A4" w:rsidRPr="00CA63A4" w:rsidRDefault="00CA63A4" w:rsidP="0096102C">
      <w:pPr>
        <w:widowControl w:val="0"/>
        <w:suppressLineNumbers/>
        <w:autoSpaceDE w:val="0"/>
        <w:autoSpaceDN w:val="0"/>
        <w:adjustRightInd w:val="0"/>
        <w:spacing w:after="0" w:line="240" w:lineRule="auto"/>
        <w:ind w:right="-108"/>
        <w:jc w:val="center"/>
        <w:rPr>
          <w:rFonts w:ascii="Calibri" w:eastAsia="Times New Roman" w:hAnsi="Calibri" w:cs="Times New Roman"/>
          <w:b/>
          <w:sz w:val="24"/>
          <w:szCs w:val="24"/>
          <w:lang w:val="en-US" w:eastAsia="de-DE"/>
        </w:rPr>
      </w:pPr>
      <w:r w:rsidRPr="00CA63A4">
        <w:rPr>
          <w:rFonts w:ascii="Calibri" w:eastAsia="Times New Roman" w:hAnsi="Calibri" w:cs="Times New Roman"/>
          <w:b/>
          <w:sz w:val="24"/>
          <w:szCs w:val="24"/>
          <w:lang w:val="en-US" w:eastAsia="de-DE"/>
        </w:rPr>
        <w:t>ATOMI</w:t>
      </w:r>
    </w:p>
    <w:p w:rsidR="00CA63A4" w:rsidRPr="00CA63A4" w:rsidRDefault="00CA63A4" w:rsidP="0096102C">
      <w:pPr>
        <w:widowControl w:val="0"/>
        <w:suppressLineNumbers/>
        <w:autoSpaceDE w:val="0"/>
        <w:autoSpaceDN w:val="0"/>
        <w:adjustRightInd w:val="0"/>
        <w:spacing w:after="0" w:line="240" w:lineRule="auto"/>
        <w:ind w:right="-108"/>
        <w:jc w:val="center"/>
        <w:rPr>
          <w:rFonts w:ascii="Calibri" w:eastAsia="Times New Roman" w:hAnsi="Calibri" w:cs="Times New Roman"/>
          <w:b/>
          <w:sz w:val="24"/>
          <w:szCs w:val="24"/>
          <w:lang w:val="en-US" w:eastAsia="de-DE"/>
        </w:rPr>
      </w:pPr>
      <w:r w:rsidRPr="00CA63A4">
        <w:rPr>
          <w:rFonts w:ascii="Calibri" w:eastAsia="Times New Roman" w:hAnsi="Calibri" w:cs="Times New Roman"/>
          <w:b/>
          <w:sz w:val="24"/>
          <w:szCs w:val="24"/>
          <w:lang w:val="en-US" w:eastAsia="de-DE"/>
        </w:rPr>
        <w:t>= PRIMORDIA</w:t>
      </w:r>
    </w:p>
    <w:p w:rsidR="00CA63A4" w:rsidRPr="00CA63A4" w:rsidRDefault="00CA63A4" w:rsidP="0096102C">
      <w:pPr>
        <w:widowControl w:val="0"/>
        <w:suppressLineNumbers/>
        <w:autoSpaceDE w:val="0"/>
        <w:autoSpaceDN w:val="0"/>
        <w:adjustRightInd w:val="0"/>
        <w:spacing w:after="0" w:line="240" w:lineRule="auto"/>
        <w:ind w:right="-108"/>
        <w:jc w:val="center"/>
        <w:rPr>
          <w:rFonts w:ascii="Calibri" w:eastAsia="Times New Roman" w:hAnsi="Calibri" w:cs="Times New Roman"/>
          <w:sz w:val="24"/>
          <w:szCs w:val="24"/>
          <w:lang w:val="en-US" w:eastAsia="de-DE"/>
        </w:rPr>
      </w:pPr>
      <w:r w:rsidRPr="00CA63A4">
        <w:rPr>
          <w:rFonts w:ascii="Calibri" w:eastAsia="Times New Roman" w:hAnsi="Calibri" w:cs="Times New Roman"/>
          <w:sz w:val="24"/>
          <w:szCs w:val="24"/>
          <w:lang w:val="en-US" w:eastAsia="de-DE"/>
        </w:rPr>
        <w:t>nec videri nec tangi nec sentiri</w:t>
      </w:r>
    </w:p>
    <w:p w:rsidR="00CA63A4" w:rsidRPr="006A0350" w:rsidRDefault="00CA63A4" w:rsidP="0096102C">
      <w:pPr>
        <w:widowControl w:val="0"/>
        <w:suppressLineNumbers/>
        <w:autoSpaceDE w:val="0"/>
        <w:autoSpaceDN w:val="0"/>
        <w:adjustRightInd w:val="0"/>
        <w:spacing w:after="0" w:line="240" w:lineRule="auto"/>
        <w:ind w:right="-108"/>
        <w:jc w:val="center"/>
        <w:rPr>
          <w:rFonts w:ascii="Calibri" w:eastAsia="Times New Roman" w:hAnsi="Calibri" w:cs="Times New Roman"/>
          <w:i/>
          <w:sz w:val="24"/>
          <w:szCs w:val="24"/>
          <w:lang w:val="en-US" w:eastAsia="de-DE"/>
        </w:rPr>
      </w:pPr>
      <w:r w:rsidRPr="00CA63A4">
        <w:rPr>
          <w:rFonts w:ascii="Calibri" w:eastAsia="Times New Roman" w:hAnsi="Calibri" w:cs="Times New Roman"/>
          <w:i/>
          <w:noProof/>
          <w:sz w:val="24"/>
          <w:szCs w:val="24"/>
          <w:lang w:eastAsia="de-DE"/>
        </w:rPr>
        <mc:AlternateContent>
          <mc:Choice Requires="wps">
            <w:drawing>
              <wp:anchor distT="0" distB="0" distL="114300" distR="114300" simplePos="0" relativeHeight="251664384" behindDoc="0" locked="0" layoutInCell="1" allowOverlap="1" wp14:anchorId="36CE369E" wp14:editId="20120AF1">
                <wp:simplePos x="0" y="0"/>
                <wp:positionH relativeFrom="column">
                  <wp:posOffset>-23495</wp:posOffset>
                </wp:positionH>
                <wp:positionV relativeFrom="paragraph">
                  <wp:posOffset>434340</wp:posOffset>
                </wp:positionV>
                <wp:extent cx="4933950" cy="0"/>
                <wp:effectExtent l="9525" t="13970" r="9525" b="508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50433" id="Gerade Verbindung mit Pfeil 10" o:spid="_x0000_s1026" type="#_x0000_t32" style="position:absolute;margin-left:-1.85pt;margin-top:34.2pt;width:38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"/>
            </w:pict>
          </mc:Fallback>
        </mc:AlternateContent>
      </w:r>
      <w:r w:rsidRPr="00CA63A4">
        <w:rPr>
          <w:rFonts w:ascii="Calibri" w:eastAsia="Times New Roman" w:hAnsi="Calibri" w:cs="Times New Roman"/>
          <w:i/>
          <w:sz w:val="24"/>
          <w:szCs w:val="24"/>
          <w:lang w:val="en-US" w:eastAsia="de-DE"/>
        </w:rPr>
        <w:t>nec secari nec dividi possunt</w:t>
      </w:r>
    </w:p>
    <w:p w:rsidR="007E12CE" w:rsidRDefault="007E12CE" w:rsidP="007E12CE">
      <w:pPr>
        <w:widowControl w:val="0"/>
        <w:suppressLineNumbers/>
        <w:autoSpaceDE w:val="0"/>
        <w:autoSpaceDN w:val="0"/>
        <w:adjustRightInd w:val="0"/>
        <w:spacing w:after="120" w:line="240" w:lineRule="auto"/>
        <w:ind w:left="714" w:right="-108"/>
        <w:rPr>
          <w:rFonts w:ascii="Calibri" w:eastAsia="Times New Roman" w:hAnsi="Calibri" w:cs="Times New Roman"/>
          <w:b/>
          <w:i/>
          <w:sz w:val="24"/>
          <w:szCs w:val="24"/>
          <w:lang w:eastAsia="de-DE"/>
        </w:rPr>
      </w:pPr>
    </w:p>
    <w:p w:rsidR="007E12CE" w:rsidRDefault="007E12CE" w:rsidP="007E12CE">
      <w:pPr>
        <w:widowControl w:val="0"/>
        <w:suppressLineNumbers/>
        <w:autoSpaceDE w:val="0"/>
        <w:autoSpaceDN w:val="0"/>
        <w:adjustRightInd w:val="0"/>
        <w:spacing w:after="120" w:line="240" w:lineRule="auto"/>
        <w:ind w:left="714" w:right="-108"/>
        <w:rPr>
          <w:rFonts w:ascii="Calibri" w:eastAsia="Times New Roman" w:hAnsi="Calibri" w:cs="Times New Roman"/>
          <w:b/>
          <w:i/>
          <w:sz w:val="24"/>
          <w:szCs w:val="24"/>
          <w:lang w:eastAsia="de-DE"/>
        </w:rPr>
      </w:pPr>
    </w:p>
    <w:p w:rsidR="00BD139B" w:rsidRPr="00BD139B" w:rsidRDefault="00BD139B" w:rsidP="00214DB7">
      <w:pPr>
        <w:widowControl w:val="0"/>
        <w:numPr>
          <w:ilvl w:val="0"/>
          <w:numId w:val="2"/>
        </w:numPr>
        <w:suppressLineNumbers/>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Erschließen Sie aus dem Kontext die wörtliche Bedeutung des griechischen Wortes atomos (latinisiert: atomus).</w:t>
      </w:r>
    </w:p>
    <w:p w:rsidR="004919E3" w:rsidRDefault="00BD139B" w:rsidP="00214DB7">
      <w:pPr>
        <w:widowControl w:val="0"/>
        <w:numPr>
          <w:ilvl w:val="0"/>
          <w:numId w:val="2"/>
        </w:numPr>
        <w:suppressLineNumbers/>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lastRenderedPageBreak/>
        <w:t>Leukipps Schriften sind verlorengegangen, seine Gedanken sind nur bruchstückhaft durch Zitate bei anderen Autoren erhalten. Stellen Sie sich vor, Sie könnten mit Leukipp ein Interview führen: Was würden Sie ihn nach der Lektüre des oben abgedruckten Textes zu seiner „Atomtheorie“ gerne fragen?</w:t>
      </w:r>
      <w:bookmarkEnd w:id="17"/>
    </w:p>
    <w:p w:rsidR="004919E3" w:rsidRPr="00F46BC2" w:rsidRDefault="004919E3" w:rsidP="00214DB7">
      <w:pPr>
        <w:widowControl w:val="0"/>
        <w:suppressLineNumbers/>
        <w:autoSpaceDE w:val="0"/>
        <w:autoSpaceDN w:val="0"/>
        <w:adjustRightInd w:val="0"/>
        <w:spacing w:after="120" w:line="240" w:lineRule="auto"/>
        <w:ind w:left="714" w:right="-108"/>
        <w:rPr>
          <w:rFonts w:ascii="Calibri" w:eastAsia="Times New Roman" w:hAnsi="Calibri" w:cs="Times New Roman"/>
          <w:b/>
          <w:i/>
          <w:sz w:val="24"/>
          <w:szCs w:val="24"/>
          <w:lang w:eastAsia="de-DE"/>
        </w:rPr>
      </w:pPr>
      <w:r w:rsidRPr="004919E3">
        <w:rPr>
          <w:rFonts w:ascii="Calibri" w:eastAsia="Times New Roman" w:hAnsi="Calibri" w:cs="Times New Roman"/>
          <w:b/>
          <w:i/>
          <w:sz w:val="24"/>
          <w:szCs w:val="24"/>
          <w:lang w:eastAsia="de-DE"/>
        </w:rPr>
        <w:t>Beispiele für Schülerfragen</w:t>
      </w:r>
      <w:r w:rsidRPr="00F46BC2">
        <w:rPr>
          <w:rFonts w:ascii="Calibri" w:eastAsia="Times New Roman" w:hAnsi="Calibri" w:cs="Times New Roman"/>
          <w:b/>
          <w:i/>
          <w:sz w:val="24"/>
          <w:szCs w:val="24"/>
          <w:lang w:eastAsia="de-DE"/>
        </w:rPr>
        <w:t>:</w:t>
      </w:r>
    </w:p>
    <w:p w:rsidR="00B02FA5" w:rsidRDefault="00B02FA5" w:rsidP="00B02FA5">
      <w:pPr>
        <w:widowControl w:val="0"/>
        <w:numPr>
          <w:ilvl w:val="0"/>
          <w:numId w:val="12"/>
        </w:numPr>
        <w:suppressLineNumbers/>
        <w:autoSpaceDE w:val="0"/>
        <w:autoSpaceDN w:val="0"/>
        <w:adjustRightInd w:val="0"/>
        <w:spacing w:after="120" w:line="240" w:lineRule="auto"/>
        <w:ind w:left="1276"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Was für Eigenschaften haben die Atome?</w:t>
      </w:r>
    </w:p>
    <w:p w:rsidR="00B02FA5" w:rsidRPr="00F46BC2" w:rsidRDefault="00B02FA5" w:rsidP="00B02FA5">
      <w:pPr>
        <w:widowControl w:val="0"/>
        <w:numPr>
          <w:ilvl w:val="0"/>
          <w:numId w:val="12"/>
        </w:numPr>
        <w:suppressLineNumbers/>
        <w:autoSpaceDE w:val="0"/>
        <w:autoSpaceDN w:val="0"/>
        <w:adjustRightInd w:val="0"/>
        <w:spacing w:after="120" w:line="240" w:lineRule="auto"/>
        <w:ind w:left="1276" w:right="-108"/>
        <w:contextualSpacing/>
        <w:rPr>
          <w:rFonts w:ascii="Calibri" w:eastAsia="Times New Roman" w:hAnsi="Calibri" w:cs="Times New Roman"/>
          <w:sz w:val="24"/>
          <w:szCs w:val="24"/>
          <w:lang w:eastAsia="de-DE"/>
        </w:rPr>
      </w:pPr>
      <w:r>
        <w:rPr>
          <w:rFonts w:ascii="Calibri" w:eastAsia="Times New Roman" w:hAnsi="Calibri" w:cs="Times New Roman"/>
          <w:sz w:val="24"/>
          <w:szCs w:val="24"/>
          <w:lang w:eastAsia="de-DE"/>
        </w:rPr>
        <w:t>Sind alle Atome gleich?</w:t>
      </w:r>
    </w:p>
    <w:p w:rsidR="004919E3" w:rsidRPr="00F46BC2" w:rsidRDefault="004919E3" w:rsidP="00214DB7">
      <w:pPr>
        <w:widowControl w:val="0"/>
        <w:numPr>
          <w:ilvl w:val="0"/>
          <w:numId w:val="12"/>
        </w:numPr>
        <w:suppressLineNumbers/>
        <w:autoSpaceDE w:val="0"/>
        <w:autoSpaceDN w:val="0"/>
        <w:adjustRightInd w:val="0"/>
        <w:spacing w:after="120" w:line="240" w:lineRule="auto"/>
        <w:ind w:left="1276" w:right="-108" w:hanging="357"/>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Wie halten die Atome zusammen, dass sich Elemente bilden können?</w:t>
      </w:r>
    </w:p>
    <w:p w:rsidR="004919E3" w:rsidRPr="00F46BC2" w:rsidRDefault="004919E3" w:rsidP="00214DB7">
      <w:pPr>
        <w:widowControl w:val="0"/>
        <w:numPr>
          <w:ilvl w:val="0"/>
          <w:numId w:val="12"/>
        </w:numPr>
        <w:suppressLineNumbers/>
        <w:autoSpaceDE w:val="0"/>
        <w:autoSpaceDN w:val="0"/>
        <w:adjustRightInd w:val="0"/>
        <w:spacing w:after="120" w:line="240" w:lineRule="auto"/>
        <w:ind w:left="1276" w:right="-108" w:hanging="357"/>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Warum sind die Elemente unterschiedlich?</w:t>
      </w:r>
    </w:p>
    <w:p w:rsidR="004919E3" w:rsidRPr="00F46BC2" w:rsidRDefault="004919E3" w:rsidP="00214DB7">
      <w:pPr>
        <w:widowControl w:val="0"/>
        <w:numPr>
          <w:ilvl w:val="0"/>
          <w:numId w:val="12"/>
        </w:numPr>
        <w:suppressLineNumbers/>
        <w:autoSpaceDE w:val="0"/>
        <w:autoSpaceDN w:val="0"/>
        <w:adjustRightInd w:val="0"/>
        <w:spacing w:after="120" w:line="240" w:lineRule="auto"/>
        <w:ind w:left="1276"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 xml:space="preserve">Welche Belege bzw. Anhaltspunkte gibt es für </w:t>
      </w:r>
      <w:r w:rsidR="00B02FA5">
        <w:rPr>
          <w:rFonts w:ascii="Calibri" w:eastAsia="Times New Roman" w:hAnsi="Calibri" w:cs="Times New Roman"/>
          <w:sz w:val="24"/>
          <w:szCs w:val="24"/>
          <w:lang w:eastAsia="de-DE"/>
        </w:rPr>
        <w:t>Ihre</w:t>
      </w:r>
      <w:r w:rsidRPr="00F46BC2">
        <w:rPr>
          <w:rFonts w:ascii="Calibri" w:eastAsia="Times New Roman" w:hAnsi="Calibri" w:cs="Times New Roman"/>
          <w:sz w:val="24"/>
          <w:szCs w:val="24"/>
          <w:lang w:eastAsia="de-DE"/>
        </w:rPr>
        <w:t xml:space="preserve"> Theorie?</w:t>
      </w:r>
    </w:p>
    <w:p w:rsidR="004919E3" w:rsidRPr="00F46BC2" w:rsidRDefault="004919E3" w:rsidP="00214DB7">
      <w:pPr>
        <w:widowControl w:val="0"/>
        <w:numPr>
          <w:ilvl w:val="0"/>
          <w:numId w:val="12"/>
        </w:numPr>
        <w:suppressLineNumbers/>
        <w:autoSpaceDE w:val="0"/>
        <w:autoSpaceDN w:val="0"/>
        <w:adjustRightInd w:val="0"/>
        <w:spacing w:after="120" w:line="240" w:lineRule="auto"/>
        <w:ind w:left="1276"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Warum sind die Atome nicht mehr teilbar?</w:t>
      </w:r>
    </w:p>
    <w:p w:rsidR="004919E3" w:rsidRPr="00F46BC2" w:rsidRDefault="004919E3" w:rsidP="00214DB7">
      <w:pPr>
        <w:widowControl w:val="0"/>
        <w:numPr>
          <w:ilvl w:val="0"/>
          <w:numId w:val="12"/>
        </w:numPr>
        <w:suppressLineNumbers/>
        <w:autoSpaceDE w:val="0"/>
        <w:autoSpaceDN w:val="0"/>
        <w:adjustRightInd w:val="0"/>
        <w:spacing w:after="120" w:line="240" w:lineRule="auto"/>
        <w:ind w:left="1276"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Wie kann man die Veränderung von Stoffen und die (chemische) Reaktion von Stoffen miteinander erklären?</w:t>
      </w:r>
    </w:p>
    <w:p w:rsidR="004919E3" w:rsidRPr="00F46BC2" w:rsidRDefault="004919E3" w:rsidP="00214DB7">
      <w:pPr>
        <w:widowControl w:val="0"/>
        <w:numPr>
          <w:ilvl w:val="0"/>
          <w:numId w:val="12"/>
        </w:numPr>
        <w:suppressLineNumbers/>
        <w:autoSpaceDE w:val="0"/>
        <w:autoSpaceDN w:val="0"/>
        <w:adjustRightInd w:val="0"/>
        <w:spacing w:after="120" w:line="240" w:lineRule="auto"/>
        <w:ind w:left="1276"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Woher kommen die Atome und seit wann gibt es Atome?</w:t>
      </w:r>
    </w:p>
    <w:p w:rsidR="004919E3" w:rsidRDefault="004919E3" w:rsidP="00214DB7">
      <w:pPr>
        <w:widowControl w:val="0"/>
        <w:numPr>
          <w:ilvl w:val="0"/>
          <w:numId w:val="12"/>
        </w:numPr>
        <w:suppressLineNumbers/>
        <w:autoSpaceDE w:val="0"/>
        <w:autoSpaceDN w:val="0"/>
        <w:adjustRightInd w:val="0"/>
        <w:spacing w:after="120" w:line="240" w:lineRule="auto"/>
        <w:ind w:left="1276"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 xml:space="preserve">Sind </w:t>
      </w:r>
      <w:r w:rsidR="00B02FA5">
        <w:rPr>
          <w:rFonts w:ascii="Calibri" w:eastAsia="Times New Roman" w:hAnsi="Calibri" w:cs="Times New Roman"/>
          <w:sz w:val="24"/>
          <w:szCs w:val="24"/>
          <w:lang w:eastAsia="de-DE"/>
        </w:rPr>
        <w:t xml:space="preserve">die </w:t>
      </w:r>
      <w:r w:rsidRPr="00F46BC2">
        <w:rPr>
          <w:rFonts w:ascii="Calibri" w:eastAsia="Times New Roman" w:hAnsi="Calibri" w:cs="Times New Roman"/>
          <w:sz w:val="24"/>
          <w:szCs w:val="24"/>
          <w:lang w:eastAsia="de-DE"/>
        </w:rPr>
        <w:t>Atome unvergänglich?</w:t>
      </w:r>
    </w:p>
    <w:p w:rsidR="00D00F78" w:rsidRDefault="00E95F0D" w:rsidP="00214DB7">
      <w:pPr>
        <w:widowControl w:val="0"/>
        <w:numPr>
          <w:ilvl w:val="0"/>
          <w:numId w:val="12"/>
        </w:numPr>
        <w:suppressLineNumbers/>
        <w:autoSpaceDE w:val="0"/>
        <w:autoSpaceDN w:val="0"/>
        <w:adjustRightInd w:val="0"/>
        <w:spacing w:after="120" w:line="240" w:lineRule="auto"/>
        <w:ind w:left="1276" w:right="-108"/>
        <w:contextualSpacing/>
        <w:rPr>
          <w:rFonts w:ascii="Calibri" w:eastAsia="Times New Roman" w:hAnsi="Calibri" w:cs="Times New Roman"/>
          <w:sz w:val="24"/>
          <w:szCs w:val="24"/>
          <w:lang w:eastAsia="de-DE"/>
        </w:rPr>
      </w:pPr>
      <w:r>
        <w:rPr>
          <w:rFonts w:ascii="Calibri" w:eastAsia="Times New Roman" w:hAnsi="Calibri" w:cs="Times New Roman"/>
          <w:sz w:val="24"/>
          <w:szCs w:val="24"/>
          <w:lang w:eastAsia="de-DE"/>
        </w:rPr>
        <w:t>…</w:t>
      </w:r>
    </w:p>
    <w:p w:rsidR="00C538AB" w:rsidRPr="00F46BC2" w:rsidRDefault="00C538AB" w:rsidP="00214DB7">
      <w:pPr>
        <w:widowControl w:val="0"/>
        <w:numPr>
          <w:ilvl w:val="0"/>
          <w:numId w:val="12"/>
        </w:numPr>
        <w:suppressLineNumbers/>
        <w:autoSpaceDE w:val="0"/>
        <w:autoSpaceDN w:val="0"/>
        <w:adjustRightInd w:val="0"/>
        <w:spacing w:after="120" w:line="240" w:lineRule="auto"/>
        <w:ind w:left="1276" w:right="-108"/>
        <w:contextualSpacing/>
        <w:rPr>
          <w:rFonts w:ascii="Calibri" w:eastAsia="Times New Roman" w:hAnsi="Calibri" w:cs="Times New Roman"/>
          <w:sz w:val="24"/>
          <w:szCs w:val="24"/>
          <w:lang w:eastAsia="de-DE"/>
        </w:rPr>
      </w:pPr>
      <w:r>
        <w:rPr>
          <w:rFonts w:ascii="Calibri" w:eastAsia="Times New Roman" w:hAnsi="Calibri" w:cs="Times New Roman"/>
          <w:sz w:val="24"/>
          <w:szCs w:val="24"/>
          <w:lang w:eastAsia="de-DE"/>
        </w:rPr>
        <w:t>…</w:t>
      </w:r>
    </w:p>
    <w:p w:rsidR="00BD139B" w:rsidRDefault="00BD139B" w:rsidP="00214DB7">
      <w:pPr>
        <w:widowControl w:val="0"/>
        <w:suppressLineNumbers/>
        <w:autoSpaceDE w:val="0"/>
        <w:autoSpaceDN w:val="0"/>
        <w:adjustRightInd w:val="0"/>
        <w:spacing w:after="0" w:line="312" w:lineRule="auto"/>
        <w:ind w:right="-108"/>
        <w:rPr>
          <w:rFonts w:ascii="Calibri" w:eastAsia="Times New Roman" w:hAnsi="Calibri" w:cs="Times New Roman"/>
          <w:sz w:val="24"/>
          <w:szCs w:val="24"/>
          <w:lang w:eastAsia="de-DE"/>
        </w:rPr>
      </w:pPr>
    </w:p>
    <w:p w:rsidR="00C538AB" w:rsidRPr="00BD139B" w:rsidRDefault="00C538AB" w:rsidP="00214DB7">
      <w:pPr>
        <w:widowControl w:val="0"/>
        <w:suppressLineNumbers/>
        <w:autoSpaceDE w:val="0"/>
        <w:autoSpaceDN w:val="0"/>
        <w:adjustRightInd w:val="0"/>
        <w:spacing w:after="0" w:line="312" w:lineRule="auto"/>
        <w:ind w:right="-108"/>
        <w:rPr>
          <w:rFonts w:ascii="Calibri" w:eastAsia="Times New Roman" w:hAnsi="Calibri" w:cs="Times New Roman"/>
          <w:sz w:val="24"/>
          <w:szCs w:val="24"/>
          <w:lang w:eastAsia="de-DE"/>
        </w:rPr>
      </w:pPr>
    </w:p>
    <w:p w:rsidR="00BD139B" w:rsidRPr="00BD139B" w:rsidRDefault="00BD139B" w:rsidP="00214DB7">
      <w:pPr>
        <w:widowControl w:val="0"/>
        <w:suppressLineNumbers/>
        <w:autoSpaceDE w:val="0"/>
        <w:autoSpaceDN w:val="0"/>
        <w:adjustRightInd w:val="0"/>
        <w:spacing w:after="0" w:line="240" w:lineRule="auto"/>
        <w:ind w:right="-108"/>
        <w:rPr>
          <w:rFonts w:ascii="Calibri" w:eastAsia="Times New Roman" w:hAnsi="Calibri" w:cs="Times New Roman"/>
          <w:b/>
          <w:sz w:val="28"/>
          <w:szCs w:val="28"/>
          <w:lang w:eastAsia="de-DE"/>
        </w:rPr>
      </w:pPr>
      <w:bookmarkStart w:id="18" w:name="_Hlk506380372"/>
      <w:r w:rsidRPr="00BD139B">
        <w:rPr>
          <w:rFonts w:ascii="Calibri" w:eastAsia="Times New Roman" w:hAnsi="Calibri" w:cs="Times New Roman"/>
          <w:b/>
          <w:sz w:val="28"/>
          <w:szCs w:val="28"/>
          <w:lang w:eastAsia="de-DE"/>
        </w:rPr>
        <w:t>Demokrit aus Abdera (um 460-370 v. Chr.)</w:t>
      </w:r>
    </w:p>
    <w:bookmarkEnd w:id="18"/>
    <w:p w:rsidR="006D196B" w:rsidRPr="00245F22" w:rsidRDefault="006D196B" w:rsidP="006D196B">
      <w:pPr>
        <w:suppressLineNumbers/>
        <w:spacing w:after="0" w:line="240" w:lineRule="auto"/>
        <w:rPr>
          <w:rFonts w:ascii="Calibri" w:eastAsia="Times New Roman" w:hAnsi="Calibri" w:cs="Times New Roman"/>
          <w:b/>
          <w:sz w:val="24"/>
          <w:szCs w:val="24"/>
          <w:lang w:eastAsia="de-DE"/>
        </w:rPr>
      </w:pPr>
    </w:p>
    <w:p w:rsidR="00BD139B" w:rsidRDefault="006D196B" w:rsidP="00214DB7">
      <w:pPr>
        <w:suppressLineNumbers/>
        <w:spacing w:after="0" w:line="240" w:lineRule="auto"/>
      </w:pPr>
      <w:r w:rsidRPr="006D196B">
        <w:rPr>
          <w:rFonts w:ascii="Calibri" w:eastAsia="Times New Roman" w:hAnsi="Calibri" w:cs="Times New Roman"/>
          <w:b/>
          <w:sz w:val="24"/>
          <w:szCs w:val="24"/>
          <w:lang w:eastAsia="de-DE"/>
        </w:rPr>
        <w:t>Demokrit, Text 1</w:t>
      </w:r>
      <w:r w:rsidR="003E1539">
        <w:rPr>
          <w:rFonts w:ascii="Calibri" w:eastAsia="Times New Roman" w:hAnsi="Calibri" w:cs="Times New Roman"/>
          <w:b/>
          <w:sz w:val="24"/>
          <w:szCs w:val="24"/>
          <w:lang w:eastAsia="de-DE"/>
        </w:rPr>
        <w:t xml:space="preserve"> </w:t>
      </w:r>
      <w:r w:rsidR="003E1539">
        <w:t>(Vokabelkblatt 3</w:t>
      </w:r>
      <w:r w:rsidR="003E1539" w:rsidRPr="005C0F6F">
        <w:t>)</w:t>
      </w:r>
    </w:p>
    <w:p w:rsidR="003E1539" w:rsidRDefault="003E1539" w:rsidP="00214DB7">
      <w:pPr>
        <w:suppressLineNumbers/>
        <w:spacing w:after="0" w:line="240" w:lineRule="auto"/>
        <w:rPr>
          <w:rFonts w:ascii="Calibri" w:eastAsia="Times New Roman" w:hAnsi="Calibri" w:cs="Times New Roman"/>
          <w:sz w:val="24"/>
          <w:szCs w:val="24"/>
          <w:lang w:eastAsia="de-DE"/>
        </w:rPr>
      </w:pPr>
    </w:p>
    <w:p w:rsidR="004E235E" w:rsidRPr="004E235E" w:rsidRDefault="004E235E" w:rsidP="004E235E">
      <w:pPr>
        <w:suppressLineNumbers/>
        <w:spacing w:after="0" w:line="240" w:lineRule="auto"/>
        <w:rPr>
          <w:rFonts w:ascii="Calibri" w:eastAsia="Times New Roman" w:hAnsi="Calibri" w:cs="Times New Roman"/>
          <w:b/>
          <w:sz w:val="24"/>
          <w:szCs w:val="24"/>
          <w:lang w:eastAsia="de-DE"/>
        </w:rPr>
      </w:pPr>
      <w:bookmarkStart w:id="19" w:name="_Hlk506379623"/>
      <w:r w:rsidRPr="004E235E">
        <w:rPr>
          <w:rFonts w:ascii="Calibri" w:eastAsia="Times New Roman" w:hAnsi="Calibri" w:cs="Times New Roman"/>
          <w:b/>
          <w:sz w:val="24"/>
          <w:szCs w:val="24"/>
          <w:lang w:eastAsia="de-DE"/>
        </w:rPr>
        <w:t>Vorerschließung</w:t>
      </w:r>
    </w:p>
    <w:p w:rsidR="004E235E" w:rsidRPr="004E235E" w:rsidRDefault="004E235E" w:rsidP="004E235E">
      <w:pPr>
        <w:suppressLineNumbers/>
        <w:spacing w:after="0" w:line="240" w:lineRule="auto"/>
        <w:rPr>
          <w:rFonts w:ascii="Calibri" w:eastAsia="Times New Roman" w:hAnsi="Calibri" w:cs="Times New Roman"/>
          <w:b/>
          <w:sz w:val="24"/>
          <w:szCs w:val="24"/>
          <w:lang w:eastAsia="de-DE"/>
        </w:rPr>
      </w:pPr>
    </w:p>
    <w:p w:rsidR="004E235E" w:rsidRPr="004E235E" w:rsidRDefault="004E235E" w:rsidP="004E235E">
      <w:pPr>
        <w:numPr>
          <w:ilvl w:val="0"/>
          <w:numId w:val="15"/>
        </w:numPr>
        <w:suppressLineNumbers/>
        <w:spacing w:after="120" w:line="240" w:lineRule="auto"/>
        <w:ind w:left="714" w:hanging="357"/>
        <w:rPr>
          <w:rFonts w:ascii="Calibri" w:eastAsia="Times New Roman" w:hAnsi="Calibri" w:cs="Times New Roman"/>
          <w:b/>
          <w:i/>
          <w:sz w:val="24"/>
          <w:szCs w:val="24"/>
          <w:lang w:eastAsia="de-DE"/>
        </w:rPr>
      </w:pPr>
      <w:r w:rsidRPr="004E235E">
        <w:rPr>
          <w:rFonts w:ascii="Calibri" w:eastAsia="Times New Roman" w:hAnsi="Calibri" w:cs="Times New Roman"/>
          <w:b/>
          <w:i/>
          <w:sz w:val="24"/>
          <w:szCs w:val="24"/>
          <w:lang w:eastAsia="de-DE"/>
        </w:rPr>
        <w:t>Nehmen Sie das Vokabelblatt zum Demokrittext 1 zu Hilfe und betrachten Sie dann den Text unter dem Aspekt, auf welche Fragen aus dem fiktiven Interview mit Leukipp er eine Antwort gibt. Markieren Sie die betreffenden Formulierungen im lateinischen Text.</w:t>
      </w:r>
    </w:p>
    <w:p w:rsidR="004E235E" w:rsidRPr="004E235E" w:rsidRDefault="004E235E" w:rsidP="004E235E">
      <w:pPr>
        <w:numPr>
          <w:ilvl w:val="0"/>
          <w:numId w:val="15"/>
        </w:numPr>
        <w:suppressLineNumbers/>
        <w:spacing w:after="0" w:line="240" w:lineRule="auto"/>
        <w:contextualSpacing/>
        <w:rPr>
          <w:rFonts w:ascii="Calibri" w:eastAsia="Times New Roman" w:hAnsi="Calibri" w:cs="Times New Roman"/>
          <w:b/>
          <w:i/>
          <w:sz w:val="24"/>
          <w:szCs w:val="24"/>
          <w:lang w:eastAsia="de-DE"/>
        </w:rPr>
      </w:pPr>
      <w:r w:rsidRPr="004E235E">
        <w:rPr>
          <w:rFonts w:ascii="Calibri" w:eastAsia="Times New Roman" w:hAnsi="Calibri" w:cs="Times New Roman"/>
          <w:b/>
          <w:i/>
          <w:sz w:val="24"/>
          <w:szCs w:val="24"/>
          <w:lang w:eastAsia="de-DE"/>
        </w:rPr>
        <w:t xml:space="preserve"> Z. 9</w:t>
      </w:r>
      <w:r w:rsidRPr="004E235E">
        <w:rPr>
          <w:rFonts w:ascii="Calibri" w:eastAsia="Times New Roman" w:hAnsi="Calibri" w:cs="Times New Roman"/>
          <w:b/>
          <w:sz w:val="24"/>
          <w:szCs w:val="24"/>
          <w:lang w:eastAsia="de-DE"/>
        </w:rPr>
        <w:t xml:space="preserve"> ferri</w:t>
      </w:r>
      <w:r w:rsidRPr="004E235E">
        <w:rPr>
          <w:rFonts w:ascii="Calibri" w:eastAsia="Times New Roman" w:hAnsi="Calibri" w:cs="Times New Roman"/>
          <w:b/>
          <w:i/>
          <w:sz w:val="24"/>
          <w:szCs w:val="24"/>
          <w:lang w:eastAsia="de-DE"/>
        </w:rPr>
        <w:t xml:space="preserve"> ist eine doppeldeutige Form, die sowohl als Substantivform wie auch als Verbform gedeutet werden kann. </w:t>
      </w:r>
    </w:p>
    <w:p w:rsidR="004E235E" w:rsidRPr="004E235E" w:rsidRDefault="004E235E" w:rsidP="004E235E">
      <w:pPr>
        <w:numPr>
          <w:ilvl w:val="0"/>
          <w:numId w:val="16"/>
        </w:numPr>
        <w:suppressLineNumbers/>
        <w:spacing w:after="0" w:line="240" w:lineRule="auto"/>
        <w:ind w:left="1134"/>
        <w:contextualSpacing/>
        <w:rPr>
          <w:rFonts w:ascii="Calibri" w:eastAsia="Times New Roman" w:hAnsi="Calibri" w:cs="Times New Roman"/>
          <w:b/>
          <w:i/>
          <w:sz w:val="24"/>
          <w:szCs w:val="24"/>
          <w:lang w:eastAsia="de-DE"/>
        </w:rPr>
      </w:pPr>
      <w:r w:rsidRPr="004E235E">
        <w:rPr>
          <w:rFonts w:ascii="Calibri" w:eastAsia="Times New Roman" w:hAnsi="Calibri" w:cs="Times New Roman"/>
          <w:b/>
          <w:i/>
          <w:sz w:val="24"/>
          <w:szCs w:val="24"/>
          <w:lang w:eastAsia="de-DE"/>
        </w:rPr>
        <w:t>Nennen Sie die zwei Bestimmungsmöglichkeiten.</w:t>
      </w:r>
    </w:p>
    <w:p w:rsidR="004E235E" w:rsidRPr="004E235E" w:rsidRDefault="004E235E" w:rsidP="004E235E">
      <w:pPr>
        <w:numPr>
          <w:ilvl w:val="0"/>
          <w:numId w:val="16"/>
        </w:numPr>
        <w:suppressLineNumbers/>
        <w:spacing w:after="120" w:line="240" w:lineRule="auto"/>
        <w:ind w:left="1134" w:hanging="357"/>
        <w:rPr>
          <w:rFonts w:ascii="Calibri" w:eastAsia="Times New Roman" w:hAnsi="Calibri" w:cs="Times New Roman"/>
          <w:b/>
          <w:i/>
          <w:sz w:val="24"/>
          <w:szCs w:val="24"/>
          <w:lang w:eastAsia="de-DE"/>
        </w:rPr>
      </w:pPr>
      <w:r w:rsidRPr="004E235E">
        <w:rPr>
          <w:rFonts w:ascii="Calibri" w:eastAsia="Times New Roman" w:hAnsi="Calibri" w:cs="Times New Roman"/>
          <w:b/>
          <w:i/>
          <w:sz w:val="24"/>
          <w:szCs w:val="24"/>
          <w:lang w:eastAsia="de-DE"/>
        </w:rPr>
        <w:t>Begründen Sie aus der Satzstruktur, dass es sich im vorgegebenen Kontext bei ferri um eine Verbform handeln muss.</w:t>
      </w:r>
    </w:p>
    <w:p w:rsidR="004E235E" w:rsidRPr="004E235E" w:rsidRDefault="004E235E" w:rsidP="004E235E">
      <w:pPr>
        <w:numPr>
          <w:ilvl w:val="0"/>
          <w:numId w:val="15"/>
        </w:numPr>
        <w:suppressLineNumbers/>
        <w:spacing w:after="0" w:line="240" w:lineRule="auto"/>
        <w:contextualSpacing/>
        <w:rPr>
          <w:rFonts w:ascii="Calibri" w:eastAsia="Times New Roman" w:hAnsi="Calibri" w:cs="Times New Roman"/>
          <w:b/>
          <w:i/>
          <w:sz w:val="24"/>
          <w:szCs w:val="24"/>
          <w:lang w:eastAsia="de-DE"/>
        </w:rPr>
      </w:pPr>
      <w:r w:rsidRPr="004E235E">
        <w:rPr>
          <w:rFonts w:ascii="Calibri" w:eastAsia="Times New Roman" w:hAnsi="Calibri" w:cs="Times New Roman"/>
          <w:b/>
          <w:i/>
          <w:sz w:val="24"/>
          <w:szCs w:val="24"/>
          <w:lang w:eastAsia="de-DE"/>
        </w:rPr>
        <w:t>Zur Struktur des Satzes:</w:t>
      </w:r>
    </w:p>
    <w:p w:rsidR="004E235E" w:rsidRPr="004E235E" w:rsidRDefault="004E235E" w:rsidP="004E235E">
      <w:pPr>
        <w:suppressLineNumbers/>
        <w:spacing w:after="0" w:line="240" w:lineRule="auto"/>
        <w:ind w:left="720"/>
        <w:contextualSpacing/>
        <w:rPr>
          <w:rFonts w:ascii="Calibri" w:eastAsia="Times New Roman" w:hAnsi="Calibri" w:cs="Times New Roman"/>
          <w:b/>
          <w:sz w:val="24"/>
          <w:szCs w:val="24"/>
          <w:lang w:eastAsia="de-DE"/>
        </w:rPr>
      </w:pPr>
      <w:r w:rsidRPr="004E235E">
        <w:rPr>
          <w:rFonts w:ascii="Calibri" w:eastAsia="Times New Roman" w:hAnsi="Calibri" w:cs="Times New Roman"/>
          <w:b/>
          <w:i/>
          <w:sz w:val="24"/>
          <w:szCs w:val="24"/>
          <w:lang w:eastAsia="de-DE"/>
        </w:rPr>
        <w:t xml:space="preserve">Von censet hängen zwei AcI ab; der zweite Infinitiv ist </w:t>
      </w:r>
      <w:r w:rsidRPr="004E235E">
        <w:rPr>
          <w:rFonts w:ascii="Calibri" w:eastAsia="Times New Roman" w:hAnsi="Calibri" w:cs="Times New Roman"/>
          <w:b/>
          <w:sz w:val="24"/>
          <w:szCs w:val="24"/>
          <w:lang w:eastAsia="de-DE"/>
        </w:rPr>
        <w:t xml:space="preserve">intellegi </w:t>
      </w:r>
      <w:r w:rsidRPr="004E235E">
        <w:rPr>
          <w:rFonts w:ascii="Calibri" w:eastAsia="Times New Roman" w:hAnsi="Calibri" w:cs="Times New Roman"/>
          <w:b/>
          <w:i/>
          <w:sz w:val="24"/>
          <w:szCs w:val="24"/>
          <w:lang w:eastAsia="de-DE"/>
        </w:rPr>
        <w:t xml:space="preserve">(Z. 14), von dem wiederum ein AcI abhängt. </w:t>
      </w:r>
      <w:r w:rsidRPr="004E235E">
        <w:rPr>
          <w:rFonts w:ascii="Calibri" w:eastAsia="Times New Roman" w:hAnsi="Calibri" w:cs="Times New Roman"/>
          <w:b/>
          <w:sz w:val="24"/>
          <w:szCs w:val="24"/>
          <w:lang w:eastAsia="de-DE"/>
        </w:rPr>
        <w:t xml:space="preserve">Intellegi = und dass man erkennen könne, dass </w:t>
      </w:r>
      <w:r w:rsidRPr="004E235E">
        <w:rPr>
          <w:rFonts w:ascii="Times New Roman" w:eastAsia="Times New Roman" w:hAnsi="Times New Roman" w:cs="Times New Roman"/>
          <w:b/>
          <w:sz w:val="24"/>
          <w:szCs w:val="24"/>
          <w:lang w:eastAsia="de-DE"/>
        </w:rPr>
        <w:sym w:font="Wingdings" w:char="F0E0"/>
      </w:r>
      <w:r w:rsidRPr="004E235E">
        <w:rPr>
          <w:rFonts w:ascii="Calibri" w:eastAsia="Times New Roman" w:hAnsi="Calibri" w:cs="Times New Roman"/>
          <w:b/>
          <w:sz w:val="24"/>
          <w:szCs w:val="24"/>
          <w:lang w:eastAsia="de-DE"/>
        </w:rPr>
        <w:t xml:space="preserve"> AcI eum motum… convenire.</w:t>
      </w:r>
    </w:p>
    <w:p w:rsidR="00C538AB" w:rsidRDefault="00C538AB" w:rsidP="00042E72">
      <w:pPr>
        <w:suppressLineNumbers/>
        <w:spacing w:after="0" w:line="288" w:lineRule="auto"/>
        <w:rPr>
          <w:rFonts w:ascii="Calibri" w:eastAsia="Times New Roman" w:hAnsi="Calibri" w:cs="Times New Roman"/>
          <w:sz w:val="24"/>
          <w:szCs w:val="24"/>
          <w:lang w:eastAsia="de-DE"/>
        </w:rPr>
      </w:pPr>
    </w:p>
    <w:p w:rsidR="007F0D90" w:rsidRDefault="007F0D90" w:rsidP="00042E72">
      <w:pPr>
        <w:suppressLineNumbers/>
        <w:spacing w:after="0" w:line="288" w:lineRule="auto"/>
        <w:rPr>
          <w:rFonts w:ascii="Calibri" w:eastAsia="Times New Roman" w:hAnsi="Calibri" w:cs="Times New Roman"/>
          <w:sz w:val="24"/>
          <w:szCs w:val="24"/>
          <w:lang w:eastAsia="de-DE"/>
        </w:rPr>
      </w:pPr>
    </w:p>
    <w:p w:rsidR="004E235E" w:rsidRPr="00245F22" w:rsidRDefault="004E235E" w:rsidP="00042E72">
      <w:pPr>
        <w:suppressLineNumbers/>
        <w:spacing w:after="0" w:line="288" w:lineRule="auto"/>
        <w:rPr>
          <w:rFonts w:ascii="Calibri" w:eastAsia="Times New Roman" w:hAnsi="Calibri" w:cs="Times New Roman"/>
          <w:sz w:val="24"/>
          <w:szCs w:val="24"/>
          <w:lang w:eastAsia="de-DE"/>
        </w:rPr>
        <w:sectPr w:rsidR="004E235E" w:rsidRPr="00245F22" w:rsidSect="007F0D90">
          <w:footnotePr>
            <w:pos w:val="beneathText"/>
            <w:numRestart w:val="eachSect"/>
          </w:footnotePr>
          <w:type w:val="continuous"/>
          <w:pgSz w:w="11906" w:h="16838"/>
          <w:pgMar w:top="1417" w:right="1417" w:bottom="1134" w:left="1417" w:header="708" w:footer="708" w:gutter="0"/>
          <w:lnNumType w:countBy="1" w:restart="newSection"/>
          <w:cols w:space="708"/>
          <w:docGrid w:linePitch="360"/>
        </w:sectPr>
      </w:pPr>
    </w:p>
    <w:p w:rsidR="00BD139B" w:rsidRPr="007D3180" w:rsidRDefault="00BD139B" w:rsidP="00BD139B">
      <w:pPr>
        <w:spacing w:after="0" w:line="288" w:lineRule="auto"/>
        <w:rPr>
          <w:rFonts w:ascii="Calibri" w:eastAsia="Times New Roman" w:hAnsi="Calibri" w:cs="Times New Roman"/>
          <w:sz w:val="24"/>
          <w:szCs w:val="24"/>
          <w:lang w:val="en-US" w:eastAsia="de-DE"/>
        </w:rPr>
      </w:pPr>
      <w:r w:rsidRPr="007D3180">
        <w:rPr>
          <w:rFonts w:ascii="Calibri" w:eastAsia="Times New Roman" w:hAnsi="Calibri" w:cs="Times New Roman"/>
          <w:sz w:val="24"/>
          <w:szCs w:val="24"/>
          <w:lang w:val="en-US" w:eastAsia="de-DE"/>
        </w:rPr>
        <w:t xml:space="preserve">Ille [= Democritus] </w:t>
      </w:r>
    </w:p>
    <w:p w:rsidR="00BD139B" w:rsidRPr="007D3180" w:rsidRDefault="00BD139B" w:rsidP="00BD139B">
      <w:pPr>
        <w:spacing w:after="0" w:line="288" w:lineRule="auto"/>
        <w:ind w:firstLine="708"/>
        <w:rPr>
          <w:rFonts w:ascii="Calibri" w:eastAsia="Times New Roman" w:hAnsi="Calibri" w:cs="Times New Roman"/>
          <w:sz w:val="24"/>
          <w:szCs w:val="24"/>
          <w:lang w:val="en-US" w:eastAsia="de-DE"/>
        </w:rPr>
      </w:pPr>
      <w:r w:rsidRPr="007D3180">
        <w:rPr>
          <w:rFonts w:ascii="Calibri" w:eastAsia="Times New Roman" w:hAnsi="Calibri" w:cs="Times New Roman"/>
          <w:sz w:val="24"/>
          <w:szCs w:val="24"/>
          <w:lang w:val="en-US" w:eastAsia="de-DE"/>
        </w:rPr>
        <w:t xml:space="preserve">atomos, </w:t>
      </w:r>
    </w:p>
    <w:p w:rsidR="00BD139B" w:rsidRPr="007D3180" w:rsidRDefault="00BD139B" w:rsidP="00BD139B">
      <w:pPr>
        <w:spacing w:after="0" w:line="288" w:lineRule="auto"/>
        <w:ind w:left="708" w:firstLine="708"/>
        <w:rPr>
          <w:rFonts w:ascii="Calibri" w:eastAsia="Times New Roman" w:hAnsi="Calibri" w:cs="Times New Roman"/>
          <w:sz w:val="24"/>
          <w:szCs w:val="24"/>
          <w:lang w:val="en-US" w:eastAsia="de-DE"/>
        </w:rPr>
      </w:pPr>
      <w:r w:rsidRPr="007D3180">
        <w:rPr>
          <w:rFonts w:ascii="Calibri" w:eastAsia="Times New Roman" w:hAnsi="Calibri" w:cs="Times New Roman"/>
          <w:sz w:val="24"/>
          <w:szCs w:val="24"/>
          <w:lang w:val="en-US" w:eastAsia="de-DE"/>
        </w:rPr>
        <w:t xml:space="preserve">quas appellat, </w:t>
      </w:r>
    </w:p>
    <w:p w:rsidR="00BD139B" w:rsidRPr="00BD139B" w:rsidRDefault="00BD139B" w:rsidP="00BD139B">
      <w:pPr>
        <w:spacing w:after="0" w:line="288" w:lineRule="auto"/>
        <w:ind w:left="708"/>
        <w:rPr>
          <w:rFonts w:ascii="Calibri" w:eastAsia="Times New Roman" w:hAnsi="Calibri" w:cs="Times New Roman"/>
          <w:sz w:val="24"/>
          <w:szCs w:val="24"/>
          <w:lang w:val="en-US" w:eastAsia="de-DE"/>
        </w:rPr>
      </w:pPr>
      <w:r w:rsidRPr="007D3180">
        <w:rPr>
          <w:rFonts w:ascii="Calibri" w:eastAsia="Times New Roman" w:hAnsi="Calibri" w:cs="Times New Roman"/>
          <w:sz w:val="24"/>
          <w:szCs w:val="24"/>
          <w:lang w:val="en-US" w:eastAsia="de-DE"/>
        </w:rPr>
        <w:lastRenderedPageBreak/>
        <w:t>id est</w:t>
      </w:r>
      <w:r w:rsidRPr="00BD139B">
        <w:rPr>
          <w:rFonts w:ascii="Calibri" w:eastAsia="Times New Roman" w:hAnsi="Calibri" w:cs="Times New Roman"/>
          <w:sz w:val="24"/>
          <w:szCs w:val="24"/>
          <w:vertAlign w:val="superscript"/>
          <w:lang w:val="en-US" w:eastAsia="de-DE"/>
        </w:rPr>
        <w:footnoteReference w:id="1"/>
      </w:r>
      <w:r w:rsidRPr="007D3180">
        <w:rPr>
          <w:rFonts w:ascii="Calibri" w:eastAsia="Times New Roman" w:hAnsi="Calibri" w:cs="Times New Roman"/>
          <w:sz w:val="24"/>
          <w:szCs w:val="24"/>
          <w:lang w:val="en-US" w:eastAsia="de-DE"/>
        </w:rPr>
        <w:t xml:space="preserve"> corpora individua propt</w:t>
      </w:r>
      <w:r w:rsidRPr="00BD139B">
        <w:rPr>
          <w:rFonts w:ascii="Calibri" w:eastAsia="Times New Roman" w:hAnsi="Calibri" w:cs="Times New Roman"/>
          <w:sz w:val="24"/>
          <w:szCs w:val="24"/>
          <w:lang w:val="en-US" w:eastAsia="de-DE"/>
        </w:rPr>
        <w:t xml:space="preserve">er soliditatem, </w:t>
      </w:r>
    </w:p>
    <w:p w:rsidR="00BD139B" w:rsidRPr="00BD139B" w:rsidRDefault="00BD139B" w:rsidP="00BD139B">
      <w:pPr>
        <w:spacing w:after="0" w:line="288" w:lineRule="auto"/>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 xml:space="preserve">censet </w:t>
      </w:r>
      <w:r w:rsidRPr="00BD139B">
        <w:rPr>
          <w:rFonts w:ascii="Calibri" w:eastAsia="Times New Roman" w:hAnsi="Calibri" w:cs="Times New Roman"/>
          <w:sz w:val="24"/>
          <w:szCs w:val="24"/>
          <w:lang w:val="en-US" w:eastAsia="de-DE"/>
        </w:rPr>
        <w:tab/>
      </w:r>
    </w:p>
    <w:p w:rsidR="00BD139B" w:rsidRPr="00BD139B" w:rsidRDefault="00BD139B" w:rsidP="00BD139B">
      <w:pPr>
        <w:spacing w:after="0" w:line="288" w:lineRule="auto"/>
        <w:ind w:firstLine="708"/>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in infinito inani</w:t>
      </w:r>
      <w:r w:rsidRPr="00BD139B">
        <w:rPr>
          <w:rFonts w:ascii="Calibri" w:eastAsia="Times New Roman" w:hAnsi="Calibri" w:cs="Times New Roman"/>
          <w:sz w:val="24"/>
          <w:szCs w:val="24"/>
          <w:vertAlign w:val="superscript"/>
          <w:lang w:val="en-US" w:eastAsia="de-DE"/>
        </w:rPr>
        <w:footnoteReference w:id="2"/>
      </w:r>
      <w:r w:rsidRPr="00BD139B">
        <w:rPr>
          <w:rFonts w:ascii="Calibri" w:eastAsia="Times New Roman" w:hAnsi="Calibri" w:cs="Times New Roman"/>
          <w:sz w:val="24"/>
          <w:szCs w:val="24"/>
          <w:lang w:val="en-US" w:eastAsia="de-DE"/>
        </w:rPr>
        <w:t xml:space="preserve">, </w:t>
      </w:r>
    </w:p>
    <w:p w:rsidR="00BD139B" w:rsidRPr="00BD139B" w:rsidRDefault="00BD139B" w:rsidP="00BD139B">
      <w:pPr>
        <w:spacing w:after="0" w:line="288" w:lineRule="auto"/>
        <w:ind w:left="1416"/>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in quo nihil nec summum nec infimum</w:t>
      </w:r>
      <w:r w:rsidRPr="00BD139B">
        <w:rPr>
          <w:rFonts w:ascii="Calibri" w:eastAsia="Times New Roman" w:hAnsi="Calibri" w:cs="Times New Roman"/>
          <w:sz w:val="24"/>
          <w:szCs w:val="24"/>
          <w:vertAlign w:val="superscript"/>
          <w:lang w:val="en-US" w:eastAsia="de-DE"/>
        </w:rPr>
        <w:footnoteReference w:id="3"/>
      </w:r>
      <w:r w:rsidRPr="00BD139B">
        <w:rPr>
          <w:rFonts w:ascii="Calibri" w:eastAsia="Times New Roman" w:hAnsi="Calibri" w:cs="Times New Roman"/>
          <w:sz w:val="24"/>
          <w:szCs w:val="24"/>
          <w:lang w:val="en-US" w:eastAsia="de-DE"/>
        </w:rPr>
        <w:t xml:space="preserve"> nec medium nec ultimum nec extremum sit, </w:t>
      </w:r>
    </w:p>
    <w:p w:rsidR="00BD139B" w:rsidRPr="00BD139B" w:rsidRDefault="00BD139B" w:rsidP="00BD139B">
      <w:pPr>
        <w:spacing w:after="0" w:line="288" w:lineRule="auto"/>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ab/>
        <w:t xml:space="preserve">ita </w:t>
      </w:r>
      <w:r w:rsidRPr="006A2470">
        <w:rPr>
          <w:rFonts w:ascii="Calibri" w:eastAsia="Times New Roman" w:hAnsi="Calibri" w:cs="Times New Roman"/>
          <w:b/>
          <w:sz w:val="24"/>
          <w:szCs w:val="24"/>
          <w:lang w:val="en-US" w:eastAsia="de-DE"/>
        </w:rPr>
        <w:t>ferri</w:t>
      </w:r>
      <w:r w:rsidRPr="00BD139B">
        <w:rPr>
          <w:rFonts w:ascii="Calibri" w:eastAsia="Times New Roman" w:hAnsi="Calibri" w:cs="Times New Roman"/>
          <w:sz w:val="24"/>
          <w:szCs w:val="24"/>
          <w:lang w:val="en-US" w:eastAsia="de-DE"/>
        </w:rPr>
        <w:t xml:space="preserve">, </w:t>
      </w:r>
    </w:p>
    <w:p w:rsidR="00BD139B" w:rsidRPr="00BD139B" w:rsidRDefault="00BD139B" w:rsidP="00BD139B">
      <w:pPr>
        <w:spacing w:after="0" w:line="288" w:lineRule="auto"/>
        <w:ind w:left="708" w:firstLine="708"/>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 xml:space="preserve">ut concursionibus inter se cohaerescant, </w:t>
      </w:r>
    </w:p>
    <w:p w:rsidR="00BD139B" w:rsidRPr="00BD139B" w:rsidRDefault="00BD139B" w:rsidP="00BD139B">
      <w:pPr>
        <w:spacing w:after="0" w:line="288" w:lineRule="auto"/>
        <w:ind w:left="1416" w:firstLine="708"/>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 xml:space="preserve">ex quo efficiantur ea, </w:t>
      </w:r>
    </w:p>
    <w:p w:rsidR="00BD139B" w:rsidRPr="00BD139B" w:rsidRDefault="00BD139B" w:rsidP="00BD139B">
      <w:pPr>
        <w:spacing w:after="0" w:line="288" w:lineRule="auto"/>
        <w:ind w:left="2124" w:firstLine="708"/>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 xml:space="preserve">quae sint quaeque cernantur, </w:t>
      </w:r>
    </w:p>
    <w:p w:rsidR="00BD139B" w:rsidRPr="00BD139B" w:rsidRDefault="00BD139B" w:rsidP="00BD139B">
      <w:pPr>
        <w:spacing w:after="0" w:line="288" w:lineRule="auto"/>
        <w:ind w:left="2124"/>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 xml:space="preserve">omnia, </w:t>
      </w:r>
    </w:p>
    <w:p w:rsidR="007F0D90" w:rsidRDefault="00BD139B" w:rsidP="00BD139B">
      <w:pPr>
        <w:spacing w:after="0" w:line="288" w:lineRule="auto"/>
        <w:ind w:left="708"/>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eum</w:t>
      </w:r>
      <w:r w:rsidRPr="0074158F">
        <w:rPr>
          <w:rFonts w:ascii="Calibri" w:eastAsia="Times New Roman" w:hAnsi="Calibri" w:cs="Times New Roman"/>
          <w:b/>
          <w:sz w:val="24"/>
          <w:szCs w:val="24"/>
          <w:lang w:val="en-US" w:eastAsia="de-DE"/>
        </w:rPr>
        <w:t>que</w:t>
      </w:r>
      <w:r w:rsidRPr="00BD139B">
        <w:rPr>
          <w:rFonts w:ascii="Calibri" w:eastAsia="Times New Roman" w:hAnsi="Calibri" w:cs="Times New Roman"/>
          <w:sz w:val="24"/>
          <w:szCs w:val="24"/>
          <w:lang w:val="en-US" w:eastAsia="de-DE"/>
        </w:rPr>
        <w:t xml:space="preserve"> motum atomorum nullo </w:t>
      </w:r>
      <w:proofErr w:type="gramStart"/>
      <w:r w:rsidRPr="00BD139B">
        <w:rPr>
          <w:rFonts w:ascii="Calibri" w:eastAsia="Times New Roman" w:hAnsi="Calibri" w:cs="Times New Roman"/>
          <w:sz w:val="24"/>
          <w:szCs w:val="24"/>
          <w:lang w:val="en-US" w:eastAsia="de-DE"/>
        </w:rPr>
        <w:t>a principio</w:t>
      </w:r>
      <w:proofErr w:type="gramEnd"/>
      <w:r w:rsidRPr="00BD139B">
        <w:rPr>
          <w:rFonts w:ascii="Calibri" w:eastAsia="Times New Roman" w:hAnsi="Calibri" w:cs="Times New Roman"/>
          <w:sz w:val="24"/>
          <w:szCs w:val="24"/>
          <w:lang w:val="en-US" w:eastAsia="de-DE"/>
        </w:rPr>
        <w:t xml:space="preserve">, sed ex aeterno tempore </w:t>
      </w:r>
      <w:r w:rsidRPr="0074158F">
        <w:rPr>
          <w:rFonts w:ascii="Calibri" w:eastAsia="Times New Roman" w:hAnsi="Calibri" w:cs="Times New Roman"/>
          <w:b/>
          <w:sz w:val="24"/>
          <w:szCs w:val="24"/>
          <w:lang w:val="en-US" w:eastAsia="de-DE"/>
        </w:rPr>
        <w:t>intellegi</w:t>
      </w:r>
      <w:r w:rsidRPr="00BD139B">
        <w:rPr>
          <w:rFonts w:ascii="Calibri" w:eastAsia="Times New Roman" w:hAnsi="Calibri" w:cs="Times New Roman"/>
          <w:sz w:val="24"/>
          <w:szCs w:val="24"/>
          <w:lang w:val="en-US" w:eastAsia="de-DE"/>
        </w:rPr>
        <w:t xml:space="preserve"> convenire.</w:t>
      </w:r>
    </w:p>
    <w:p w:rsidR="00C538AB" w:rsidRDefault="00C538AB" w:rsidP="00C538AB">
      <w:pPr>
        <w:suppressLineNumbers/>
        <w:spacing w:after="0" w:line="240" w:lineRule="auto"/>
        <w:jc w:val="right"/>
        <w:rPr>
          <w:rFonts w:ascii="Calibri" w:eastAsia="Times New Roman" w:hAnsi="Calibri" w:cs="Times New Roman"/>
          <w:i/>
          <w:sz w:val="20"/>
          <w:szCs w:val="20"/>
          <w:lang w:eastAsia="de-DE"/>
        </w:rPr>
      </w:pPr>
      <w:r w:rsidRPr="00BD139B">
        <w:rPr>
          <w:rFonts w:ascii="Calibri" w:eastAsia="Times New Roman" w:hAnsi="Calibri" w:cs="Times New Roman"/>
          <w:i/>
          <w:sz w:val="20"/>
          <w:szCs w:val="20"/>
          <w:lang w:eastAsia="de-DE"/>
        </w:rPr>
        <w:t xml:space="preserve">Cic. de finibus 1,17 </w:t>
      </w:r>
    </w:p>
    <w:p w:rsidR="0032245D" w:rsidRPr="00D87C53" w:rsidRDefault="0032245D" w:rsidP="00C538AB">
      <w:pPr>
        <w:suppressLineNumbers/>
        <w:spacing w:after="0" w:line="288" w:lineRule="auto"/>
        <w:ind w:left="708"/>
        <w:rPr>
          <w:rFonts w:ascii="Calibri" w:eastAsia="Times New Roman" w:hAnsi="Calibri" w:cs="Times New Roman"/>
          <w:sz w:val="24"/>
          <w:szCs w:val="24"/>
          <w:lang w:eastAsia="de-DE"/>
        </w:rPr>
      </w:pPr>
    </w:p>
    <w:p w:rsidR="00C538AB" w:rsidRPr="00D87C53" w:rsidRDefault="00C538AB" w:rsidP="00C538AB">
      <w:pPr>
        <w:suppressLineNumbers/>
        <w:spacing w:after="0" w:line="288" w:lineRule="auto"/>
        <w:ind w:left="708"/>
        <w:rPr>
          <w:rFonts w:ascii="Calibri" w:eastAsia="Times New Roman" w:hAnsi="Calibri" w:cs="Times New Roman"/>
          <w:sz w:val="24"/>
          <w:szCs w:val="24"/>
          <w:lang w:eastAsia="de-DE"/>
        </w:rPr>
      </w:pPr>
    </w:p>
    <w:p w:rsidR="00C538AB" w:rsidRDefault="00C538AB" w:rsidP="00C538AB">
      <w:pPr>
        <w:suppressLineNumbers/>
        <w:spacing w:after="0" w:line="240" w:lineRule="auto"/>
        <w:rPr>
          <w:rFonts w:ascii="Calibri" w:eastAsia="Times New Roman" w:hAnsi="Calibri" w:cs="Times New Roman"/>
          <w:b/>
          <w:sz w:val="24"/>
          <w:szCs w:val="24"/>
          <w:lang w:eastAsia="de-DE"/>
        </w:rPr>
      </w:pPr>
    </w:p>
    <w:p w:rsidR="00C538AB" w:rsidRPr="004E235E" w:rsidRDefault="00C538AB" w:rsidP="00C538AB">
      <w:pPr>
        <w:suppressLineNumbers/>
        <w:spacing w:after="0" w:line="240" w:lineRule="auto"/>
        <w:rPr>
          <w:rFonts w:ascii="Calibri" w:eastAsia="Times New Roman" w:hAnsi="Calibri" w:cs="Times New Roman"/>
          <w:b/>
          <w:sz w:val="24"/>
          <w:szCs w:val="24"/>
          <w:lang w:eastAsia="de-DE"/>
        </w:rPr>
      </w:pPr>
      <w:r w:rsidRPr="004E235E">
        <w:rPr>
          <w:rFonts w:ascii="Calibri" w:eastAsia="Times New Roman" w:hAnsi="Calibri" w:cs="Times New Roman"/>
          <w:b/>
          <w:sz w:val="24"/>
          <w:szCs w:val="24"/>
          <w:lang w:eastAsia="de-DE"/>
        </w:rPr>
        <w:t>Detailaufgabe zur Übersetzung von Demokrit, Text 1:</w:t>
      </w:r>
    </w:p>
    <w:p w:rsidR="00C538AB" w:rsidRPr="004E235E" w:rsidRDefault="00C538AB" w:rsidP="00C538AB">
      <w:pPr>
        <w:suppressLineNumbers/>
        <w:spacing w:after="0" w:line="240" w:lineRule="auto"/>
        <w:rPr>
          <w:rFonts w:ascii="Calibri" w:eastAsia="Times New Roman" w:hAnsi="Calibri" w:cs="Times New Roman"/>
          <w:b/>
          <w:sz w:val="24"/>
          <w:szCs w:val="24"/>
          <w:lang w:eastAsia="de-DE"/>
        </w:rPr>
      </w:pPr>
      <w:bookmarkStart w:id="20" w:name="_GoBack"/>
      <w:bookmarkEnd w:id="20"/>
    </w:p>
    <w:p w:rsidR="00C538AB" w:rsidRPr="004E235E" w:rsidRDefault="00C538AB" w:rsidP="00C538AB">
      <w:pPr>
        <w:suppressLineNumbers/>
        <w:spacing w:after="0" w:line="240" w:lineRule="auto"/>
        <w:contextualSpacing/>
        <w:rPr>
          <w:rFonts w:ascii="Calibri" w:eastAsia="Times New Roman" w:hAnsi="Calibri" w:cs="Times New Roman"/>
          <w:b/>
          <w:i/>
          <w:sz w:val="24"/>
          <w:szCs w:val="24"/>
          <w:lang w:eastAsia="de-DE"/>
        </w:rPr>
      </w:pPr>
      <w:r w:rsidRPr="004E235E">
        <w:rPr>
          <w:rFonts w:ascii="Calibri" w:eastAsia="Times New Roman" w:hAnsi="Calibri" w:cs="Times New Roman"/>
          <w:b/>
          <w:i/>
          <w:sz w:val="24"/>
          <w:szCs w:val="24"/>
          <w:lang w:eastAsia="de-DE"/>
        </w:rPr>
        <w:t>Ermitteln Sie mit Hilfe des Wörterbuchs eine kontextgerechte Bedeutung von ferri. Überlegen Sie dabei, ob die passive Form hier als echtes Passiv oder als Medium (Mediopassivum) aufzufassen ist. (Vgl. zur Erinnerung lavare: Aktiv= waschen; lavari: Passiv = gewaschen werden, lavari: Medium = sich waschen)</w:t>
      </w:r>
    </w:p>
    <w:p w:rsidR="00C538AB" w:rsidRDefault="00C538AB" w:rsidP="00C538AB">
      <w:pPr>
        <w:suppressLineNumbers/>
        <w:spacing w:after="0" w:line="240" w:lineRule="auto"/>
        <w:rPr>
          <w:rFonts w:ascii="Calibri" w:eastAsia="Times New Roman" w:hAnsi="Calibri" w:cs="Times New Roman"/>
          <w:i/>
          <w:sz w:val="20"/>
          <w:szCs w:val="20"/>
          <w:lang w:eastAsia="de-DE"/>
        </w:rPr>
      </w:pPr>
    </w:p>
    <w:p w:rsidR="00C538AB" w:rsidRDefault="00C538AB" w:rsidP="00C538AB">
      <w:pPr>
        <w:suppressLineNumbers/>
        <w:spacing w:after="0" w:line="240" w:lineRule="auto"/>
        <w:rPr>
          <w:rFonts w:ascii="Calibri" w:eastAsia="Times New Roman" w:hAnsi="Calibri" w:cs="Times New Roman"/>
          <w:sz w:val="24"/>
          <w:szCs w:val="24"/>
          <w:lang w:eastAsia="de-DE"/>
        </w:rPr>
      </w:pPr>
      <w:r w:rsidRPr="004E235E">
        <w:rPr>
          <w:rFonts w:ascii="Calibri" w:eastAsia="Times New Roman" w:hAnsi="Calibri" w:cs="Times New Roman"/>
          <w:sz w:val="24"/>
          <w:szCs w:val="24"/>
          <w:lang w:eastAsia="de-DE"/>
        </w:rPr>
        <w:t>Da</w:t>
      </w:r>
      <w:r>
        <w:rPr>
          <w:rFonts w:ascii="Calibri" w:eastAsia="Times New Roman" w:hAnsi="Calibri" w:cs="Times New Roman"/>
          <w:sz w:val="24"/>
          <w:szCs w:val="24"/>
          <w:lang w:eastAsia="de-DE"/>
        </w:rPr>
        <w:t xml:space="preserve"> im gesamten Text nirgends von einer höheren Macht oder einer Kraft die Rede ist, welche die Bewegung der Atome auslöst, ist die mediopassivische Übersetzung „sich rasch bewegen“ dem Passiv vorzuziehen. Dies wird durch die den Text abschließende Aussage, dass die Bewegung der Atome ohne Anfang, seit ewiger Zeit (nullo a principio, sed ex aeterno tempore) zustande komme (convenire) bestätigt.</w:t>
      </w:r>
    </w:p>
    <w:p w:rsidR="00C538AB" w:rsidRDefault="00C538AB" w:rsidP="00C538AB">
      <w:pPr>
        <w:suppressLineNumbers/>
        <w:spacing w:after="0" w:line="288" w:lineRule="auto"/>
        <w:ind w:left="708"/>
        <w:rPr>
          <w:rFonts w:ascii="Calibri" w:eastAsia="Times New Roman" w:hAnsi="Calibri" w:cs="Times New Roman"/>
          <w:sz w:val="24"/>
          <w:szCs w:val="24"/>
          <w:lang w:eastAsia="de-DE"/>
        </w:rPr>
      </w:pPr>
    </w:p>
    <w:p w:rsidR="00C538AB" w:rsidRDefault="00C538AB" w:rsidP="00C538AB">
      <w:pPr>
        <w:suppressLineNumbers/>
        <w:spacing w:after="0" w:line="288" w:lineRule="auto"/>
        <w:ind w:left="708"/>
        <w:rPr>
          <w:rFonts w:ascii="Calibri" w:eastAsia="Times New Roman" w:hAnsi="Calibri" w:cs="Times New Roman"/>
          <w:sz w:val="24"/>
          <w:szCs w:val="24"/>
          <w:lang w:eastAsia="de-DE"/>
        </w:rPr>
      </w:pPr>
    </w:p>
    <w:p w:rsidR="00C538AB" w:rsidRDefault="00C538AB" w:rsidP="00C538AB">
      <w:pPr>
        <w:suppressLineNumbers/>
        <w:spacing w:after="0" w:line="288" w:lineRule="auto"/>
        <w:ind w:left="708"/>
        <w:rPr>
          <w:rFonts w:ascii="Calibri" w:eastAsia="Times New Roman" w:hAnsi="Calibri" w:cs="Times New Roman"/>
          <w:sz w:val="24"/>
          <w:szCs w:val="24"/>
          <w:lang w:eastAsia="de-DE"/>
        </w:rPr>
      </w:pPr>
    </w:p>
    <w:p w:rsidR="00C538AB" w:rsidRDefault="00C538AB" w:rsidP="00C538AB">
      <w:pPr>
        <w:suppressLineNumbers/>
        <w:spacing w:after="0" w:line="288" w:lineRule="auto"/>
        <w:ind w:left="708"/>
        <w:rPr>
          <w:rFonts w:ascii="Calibri" w:eastAsia="Times New Roman" w:hAnsi="Calibri" w:cs="Times New Roman"/>
          <w:sz w:val="24"/>
          <w:szCs w:val="24"/>
          <w:lang w:eastAsia="de-DE"/>
        </w:rPr>
      </w:pPr>
    </w:p>
    <w:p w:rsidR="00C538AB" w:rsidRPr="00C538AB" w:rsidRDefault="00C538AB" w:rsidP="00C538AB">
      <w:pPr>
        <w:suppressLineNumbers/>
        <w:spacing w:after="0" w:line="288" w:lineRule="auto"/>
        <w:ind w:left="708"/>
        <w:rPr>
          <w:rFonts w:ascii="Calibri" w:eastAsia="Times New Roman" w:hAnsi="Calibri" w:cs="Times New Roman"/>
          <w:sz w:val="24"/>
          <w:szCs w:val="24"/>
          <w:lang w:eastAsia="de-DE"/>
        </w:rPr>
        <w:sectPr w:rsidR="00C538AB" w:rsidRPr="00C538AB" w:rsidSect="007F0D90">
          <w:footnotePr>
            <w:pos w:val="beneathText"/>
            <w:numRestart w:val="eachSect"/>
          </w:footnotePr>
          <w:type w:val="continuous"/>
          <w:pgSz w:w="11906" w:h="16838"/>
          <w:pgMar w:top="1417" w:right="1417" w:bottom="1134" w:left="1417" w:header="708" w:footer="708" w:gutter="0"/>
          <w:lnNumType w:countBy="1" w:restart="newSection"/>
          <w:cols w:space="708"/>
          <w:docGrid w:linePitch="360"/>
        </w:sectPr>
      </w:pPr>
    </w:p>
    <w:bookmarkEnd w:id="19"/>
    <w:p w:rsidR="00BB65B3" w:rsidRPr="002A10BA" w:rsidRDefault="00BB65B3" w:rsidP="00BB65B3">
      <w:pPr>
        <w:spacing w:after="0" w:line="240" w:lineRule="auto"/>
        <w:rPr>
          <w:rFonts w:ascii="Calibri" w:eastAsia="Times New Roman" w:hAnsi="Calibri" w:cs="Times New Roman"/>
          <w:b/>
          <w:sz w:val="24"/>
          <w:szCs w:val="24"/>
          <w:lang w:eastAsia="de-DE"/>
        </w:rPr>
      </w:pPr>
      <w:r w:rsidRPr="002A10BA">
        <w:rPr>
          <w:rFonts w:ascii="Calibri" w:eastAsia="Times New Roman" w:hAnsi="Calibri" w:cs="Times New Roman"/>
          <w:b/>
          <w:sz w:val="24"/>
          <w:szCs w:val="24"/>
          <w:lang w:eastAsia="de-DE"/>
        </w:rPr>
        <w:lastRenderedPageBreak/>
        <w:t>Demokrit, Text 2</w:t>
      </w:r>
      <w:r>
        <w:rPr>
          <w:rFonts w:ascii="Calibri" w:eastAsia="Times New Roman" w:hAnsi="Calibri" w:cs="Times New Roman"/>
          <w:b/>
          <w:sz w:val="24"/>
          <w:szCs w:val="24"/>
          <w:lang w:eastAsia="de-DE"/>
        </w:rPr>
        <w:t xml:space="preserve"> </w:t>
      </w:r>
      <w:r w:rsidRPr="005C0F6F">
        <w:t>(Vokabelkblatt 4)</w:t>
      </w:r>
    </w:p>
    <w:p w:rsidR="00BB65B3" w:rsidRPr="006A0350" w:rsidRDefault="00BB65B3" w:rsidP="00BB65B3">
      <w:pPr>
        <w:spacing w:after="0" w:line="240" w:lineRule="auto"/>
        <w:rPr>
          <w:rFonts w:ascii="Calibri" w:eastAsia="Times New Roman" w:hAnsi="Calibri" w:cs="Times New Roman"/>
          <w:sz w:val="16"/>
          <w:szCs w:val="16"/>
          <w:lang w:eastAsia="de-DE"/>
        </w:rPr>
      </w:pPr>
    </w:p>
    <w:p w:rsidR="00A91A46" w:rsidRPr="00A91A46" w:rsidRDefault="00A91A46" w:rsidP="00A91A46">
      <w:pPr>
        <w:widowControl w:val="0"/>
        <w:autoSpaceDE w:val="0"/>
        <w:autoSpaceDN w:val="0"/>
        <w:adjustRightInd w:val="0"/>
        <w:ind w:right="-108"/>
        <w:rPr>
          <w:sz w:val="24"/>
          <w:szCs w:val="24"/>
        </w:rPr>
      </w:pPr>
      <w:r w:rsidRPr="00A91A46">
        <w:rPr>
          <w:sz w:val="24"/>
          <w:szCs w:val="24"/>
        </w:rPr>
        <w:t xml:space="preserve">In Ciceros Werk De natura deorum referiert ein Gesprächsteilnehmer Demokrits Vorstellung von den Atomen (hier als </w:t>
      </w:r>
      <w:r w:rsidRPr="00A91A46">
        <w:rPr>
          <w:i/>
          <w:sz w:val="24"/>
          <w:szCs w:val="24"/>
        </w:rPr>
        <w:t>corpuscula</w:t>
      </w:r>
      <w:r w:rsidRPr="00A91A46">
        <w:rPr>
          <w:sz w:val="24"/>
          <w:szCs w:val="24"/>
        </w:rPr>
        <w:t xml:space="preserve"> bezeichnet) folgendermaßen:</w:t>
      </w:r>
    </w:p>
    <w:p w:rsidR="00BB65B3" w:rsidRPr="00BD139B" w:rsidRDefault="00BB65B3" w:rsidP="00BB65B3">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p>
    <w:tbl>
      <w:tblPr>
        <w:tblStyle w:val="Tabellenraster"/>
        <w:tblW w:w="9351"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26"/>
        <w:gridCol w:w="4825"/>
      </w:tblGrid>
      <w:tr w:rsidR="00BB65B3" w:rsidRPr="00BD139B" w:rsidTr="00632B3F">
        <w:tc>
          <w:tcPr>
            <w:tcW w:w="4526" w:type="dxa"/>
          </w:tcPr>
          <w:p w:rsidR="00BB65B3" w:rsidRPr="00BD139B" w:rsidRDefault="00BB65B3" w:rsidP="00632B3F">
            <w:pPr>
              <w:widowControl w:val="0"/>
              <w:autoSpaceDE w:val="0"/>
              <w:autoSpaceDN w:val="0"/>
              <w:adjustRightInd w:val="0"/>
              <w:spacing w:line="312" w:lineRule="auto"/>
              <w:ind w:left="164" w:right="-108" w:firstLine="17"/>
              <w:rPr>
                <w:rFonts w:ascii="Calibri" w:eastAsia="Times New Roman" w:hAnsi="Calibri" w:cs="Times New Roman"/>
                <w:sz w:val="24"/>
                <w:szCs w:val="24"/>
                <w:lang w:val="en-US" w:eastAsia="de-DE"/>
              </w:rPr>
            </w:pPr>
            <w:proofErr w:type="gramStart"/>
            <w:r w:rsidRPr="00BD139B">
              <w:rPr>
                <w:rFonts w:ascii="Calibri" w:eastAsia="Times New Roman" w:hAnsi="Calibri" w:cs="Times New Roman"/>
                <w:sz w:val="24"/>
                <w:szCs w:val="24"/>
                <w:lang w:val="en-US" w:eastAsia="de-DE"/>
              </w:rPr>
              <w:t>„[</w:t>
            </w:r>
            <w:proofErr w:type="gramEnd"/>
            <w:r w:rsidRPr="00BD139B">
              <w:rPr>
                <w:rFonts w:ascii="Calibri" w:eastAsia="Times New Roman" w:hAnsi="Calibri" w:cs="Times New Roman"/>
                <w:sz w:val="24"/>
                <w:szCs w:val="24"/>
                <w:lang w:val="en-US" w:eastAsia="de-DE"/>
              </w:rPr>
              <w:t xml:space="preserve">…] esse corpuscula quaedam levia, </w:t>
            </w:r>
          </w:p>
          <w:p w:rsidR="00BB65B3" w:rsidRPr="00BD139B" w:rsidRDefault="00BB65B3" w:rsidP="00632B3F">
            <w:pPr>
              <w:widowControl w:val="0"/>
              <w:autoSpaceDE w:val="0"/>
              <w:autoSpaceDN w:val="0"/>
              <w:adjustRightInd w:val="0"/>
              <w:spacing w:line="312" w:lineRule="auto"/>
              <w:ind w:left="164" w:right="-108" w:firstLine="17"/>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 xml:space="preserve">alia aspera, rotunda alia, partim autem angulata et hamata, curvata quaedam et quasi adunca; </w:t>
            </w:r>
          </w:p>
          <w:p w:rsidR="00BB65B3" w:rsidRPr="00BD139B" w:rsidRDefault="00BB65B3" w:rsidP="00632B3F">
            <w:pPr>
              <w:widowControl w:val="0"/>
              <w:autoSpaceDE w:val="0"/>
              <w:autoSpaceDN w:val="0"/>
              <w:adjustRightInd w:val="0"/>
              <w:spacing w:line="312" w:lineRule="auto"/>
              <w:ind w:left="164" w:right="-108" w:firstLine="17"/>
              <w:rPr>
                <w:rFonts w:ascii="Calibri" w:eastAsia="Times New Roman" w:hAnsi="Calibri" w:cs="Times New Roman"/>
                <w:sz w:val="24"/>
                <w:szCs w:val="24"/>
                <w:lang w:val="en-US" w:eastAsia="de-DE"/>
              </w:rPr>
            </w:pPr>
            <w:r w:rsidRPr="00BD139B">
              <w:rPr>
                <w:rFonts w:ascii="Calibri" w:eastAsia="Times New Roman" w:hAnsi="Calibri" w:cs="Times New Roman"/>
                <w:sz w:val="24"/>
                <w:szCs w:val="24"/>
                <w:lang w:val="en-US" w:eastAsia="de-DE"/>
              </w:rPr>
              <w:t>ex iis effectum esse caelum atque terram nulla cogente natura, sed concursu quodam fortuito.</w:t>
            </w:r>
            <w:r>
              <w:rPr>
                <w:rFonts w:ascii="Calibri" w:eastAsia="Times New Roman" w:hAnsi="Calibri" w:cs="Times New Roman"/>
                <w:sz w:val="24"/>
                <w:szCs w:val="24"/>
                <w:lang w:val="en-US" w:eastAsia="de-DE"/>
              </w:rPr>
              <w:t>”</w:t>
            </w:r>
          </w:p>
          <w:p w:rsidR="00BB65B3" w:rsidRPr="00BD139B" w:rsidRDefault="00BB65B3" w:rsidP="00632B3F">
            <w:pPr>
              <w:widowControl w:val="0"/>
              <w:autoSpaceDE w:val="0"/>
              <w:autoSpaceDN w:val="0"/>
              <w:adjustRightInd w:val="0"/>
              <w:spacing w:line="312" w:lineRule="auto"/>
              <w:ind w:right="-108"/>
              <w:rPr>
                <w:rFonts w:ascii="Calibri" w:eastAsia="Times New Roman" w:hAnsi="Calibri" w:cs="Times New Roman"/>
                <w:i/>
                <w:sz w:val="20"/>
                <w:szCs w:val="20"/>
                <w:lang w:eastAsia="de-DE"/>
              </w:rPr>
            </w:pPr>
            <w:r w:rsidRPr="00BD139B">
              <w:rPr>
                <w:rFonts w:ascii="Calibri" w:eastAsia="Times New Roman" w:hAnsi="Calibri" w:cs="Times New Roman"/>
                <w:i/>
                <w:sz w:val="20"/>
                <w:szCs w:val="20"/>
                <w:lang w:eastAsia="de-DE"/>
              </w:rPr>
              <w:t>Cicero, De natura deorum 1,66</w:t>
            </w:r>
          </w:p>
        </w:tc>
        <w:tc>
          <w:tcPr>
            <w:tcW w:w="4825" w:type="dxa"/>
          </w:tcPr>
          <w:p w:rsidR="00BB65B3" w:rsidRPr="00BD139B" w:rsidRDefault="00BB65B3" w:rsidP="00632B3F">
            <w:pPr>
              <w:widowControl w:val="0"/>
              <w:autoSpaceDE w:val="0"/>
              <w:autoSpaceDN w:val="0"/>
              <w:adjustRightInd w:val="0"/>
              <w:spacing w:line="312" w:lineRule="auto"/>
              <w:ind w:left="186" w:right="-108" w:firstLine="0"/>
              <w:rPr>
                <w:rFonts w:ascii="Calibri" w:eastAsia="Times New Roman" w:hAnsi="Calibri" w:cs="Times New Roman"/>
                <w:sz w:val="24"/>
                <w:szCs w:val="24"/>
                <w:lang w:eastAsia="de-DE"/>
              </w:rPr>
            </w:pPr>
            <w:r w:rsidRPr="00BD139B">
              <w:rPr>
                <w:rFonts w:ascii="Calibri" w:eastAsia="Times New Roman" w:hAnsi="Calibri" w:cs="Times New Roman"/>
                <w:sz w:val="24"/>
                <w:szCs w:val="24"/>
                <w:lang w:eastAsia="de-DE"/>
              </w:rPr>
              <w:t>„[…] es gebe</w:t>
            </w:r>
            <w:r w:rsidR="007470F2">
              <w:rPr>
                <w:rFonts w:ascii="Calibri" w:eastAsia="Times New Roman" w:hAnsi="Calibri" w:cs="Times New Roman"/>
                <w:sz w:val="24"/>
                <w:szCs w:val="24"/>
                <w:lang w:eastAsia="de-DE"/>
              </w:rPr>
              <w:t xml:space="preserve"> Körperchen</w:t>
            </w:r>
            <w:r w:rsidRPr="00BD139B">
              <w:rPr>
                <w:rFonts w:ascii="Calibri" w:eastAsia="Times New Roman" w:hAnsi="Calibri" w:cs="Times New Roman"/>
                <w:sz w:val="24"/>
                <w:szCs w:val="24"/>
                <w:lang w:eastAsia="de-DE"/>
              </w:rPr>
              <w:t>, einige glat</w:t>
            </w:r>
            <w:r>
              <w:rPr>
                <w:rFonts w:ascii="Calibri" w:eastAsia="Times New Roman" w:hAnsi="Calibri" w:cs="Times New Roman"/>
                <w:sz w:val="24"/>
                <w:szCs w:val="24"/>
                <w:lang w:eastAsia="de-DE"/>
              </w:rPr>
              <w:t>t, andere rau</w:t>
            </w:r>
            <w:r w:rsidRPr="00BD139B">
              <w:rPr>
                <w:rFonts w:ascii="Calibri" w:eastAsia="Times New Roman" w:hAnsi="Calibri" w:cs="Times New Roman"/>
                <w:sz w:val="24"/>
                <w:szCs w:val="24"/>
                <w:lang w:eastAsia="de-DE"/>
              </w:rPr>
              <w:t xml:space="preserve">, ein Teil rund, teils aber auch eckig und hakenförmig, einige gekrümmt und gleichsam gebogen; </w:t>
            </w:r>
          </w:p>
          <w:p w:rsidR="00BB65B3" w:rsidRDefault="00BB65B3" w:rsidP="00632B3F">
            <w:pPr>
              <w:widowControl w:val="0"/>
              <w:autoSpaceDE w:val="0"/>
              <w:autoSpaceDN w:val="0"/>
              <w:adjustRightInd w:val="0"/>
              <w:spacing w:line="312" w:lineRule="auto"/>
              <w:ind w:left="186" w:right="-108" w:firstLine="0"/>
              <w:rPr>
                <w:rFonts w:ascii="Calibri" w:eastAsia="Times New Roman" w:hAnsi="Calibri" w:cs="Times New Roman"/>
                <w:sz w:val="24"/>
                <w:szCs w:val="24"/>
                <w:lang w:eastAsia="de-DE"/>
              </w:rPr>
            </w:pPr>
            <w:r w:rsidRPr="00BD139B">
              <w:rPr>
                <w:rFonts w:ascii="Calibri" w:eastAsia="Times New Roman" w:hAnsi="Calibri" w:cs="Times New Roman"/>
                <w:sz w:val="24"/>
                <w:szCs w:val="24"/>
                <w:lang w:eastAsia="de-DE"/>
              </w:rPr>
              <w:t>aus diesen seien Himmel und Erde ohne jeglichen Zwang einer Weltordnung, sondern durch eine Art zufälliges Zusammenstoßen entstanden.</w:t>
            </w:r>
            <w:r>
              <w:rPr>
                <w:rFonts w:ascii="Calibri" w:eastAsia="Times New Roman" w:hAnsi="Calibri" w:cs="Times New Roman"/>
                <w:sz w:val="24"/>
                <w:szCs w:val="24"/>
                <w:lang w:eastAsia="de-DE"/>
              </w:rPr>
              <w:t>“</w:t>
            </w:r>
          </w:p>
          <w:p w:rsidR="0032245D" w:rsidRPr="0032245D" w:rsidRDefault="0032245D" w:rsidP="0032245D">
            <w:pPr>
              <w:widowControl w:val="0"/>
              <w:autoSpaceDE w:val="0"/>
              <w:autoSpaceDN w:val="0"/>
              <w:adjustRightInd w:val="0"/>
              <w:spacing w:line="312" w:lineRule="auto"/>
              <w:ind w:left="186" w:right="-108" w:firstLine="0"/>
              <w:jc w:val="right"/>
              <w:rPr>
                <w:rFonts w:ascii="Calibri" w:eastAsia="Times New Roman" w:hAnsi="Calibri" w:cs="Times New Roman"/>
                <w:i/>
                <w:sz w:val="20"/>
                <w:szCs w:val="20"/>
                <w:lang w:eastAsia="de-DE"/>
              </w:rPr>
            </w:pPr>
            <w:r w:rsidRPr="0032245D">
              <w:rPr>
                <w:rFonts w:ascii="Calibri" w:eastAsia="Times New Roman" w:hAnsi="Calibri" w:cs="Times New Roman"/>
                <w:i/>
                <w:sz w:val="20"/>
                <w:szCs w:val="20"/>
                <w:lang w:eastAsia="de-DE"/>
              </w:rPr>
              <w:t>Übersetzung: Karlheinz Glaser</w:t>
            </w:r>
          </w:p>
        </w:tc>
      </w:tr>
    </w:tbl>
    <w:p w:rsidR="007E12CE" w:rsidRDefault="007E12CE" w:rsidP="00BB65B3">
      <w:pPr>
        <w:spacing w:after="0" w:line="240" w:lineRule="auto"/>
        <w:rPr>
          <w:rFonts w:ascii="Calibri" w:eastAsia="Times New Roman" w:hAnsi="Calibri" w:cs="Times New Roman"/>
          <w:i/>
          <w:sz w:val="20"/>
          <w:szCs w:val="20"/>
          <w:lang w:eastAsia="de-DE"/>
        </w:rPr>
      </w:pPr>
    </w:p>
    <w:p w:rsidR="00BB65B3" w:rsidRDefault="00BB65B3" w:rsidP="007E12CE">
      <w:pPr>
        <w:rPr>
          <w:rFonts w:ascii="Calibri" w:eastAsia="Times New Roman" w:hAnsi="Calibri" w:cs="Times New Roman"/>
          <w:sz w:val="20"/>
          <w:szCs w:val="20"/>
          <w:lang w:eastAsia="de-DE"/>
        </w:rPr>
      </w:pPr>
    </w:p>
    <w:p w:rsidR="007E12CE" w:rsidRPr="00BD139B" w:rsidRDefault="007E12CE" w:rsidP="007E12CE">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Zu Text 2</w:t>
      </w:r>
    </w:p>
    <w:p w:rsidR="007E12CE" w:rsidRDefault="007E12CE" w:rsidP="007E12CE">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Vergleichen Sie die Übersetzung „ohne jeglichen Zwang einer Weltordnung“ mit der entsprechenden Passage des lateinischen Originaltextes: Halten Sie die Übersetzung für richtig und kontextentsprechend?</w:t>
      </w:r>
    </w:p>
    <w:p w:rsidR="00632B3F" w:rsidRDefault="00632B3F" w:rsidP="007E12CE">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p>
    <w:p w:rsidR="006B46F4" w:rsidRDefault="00632B3F" w:rsidP="007E12CE">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r>
        <w:rPr>
          <w:rFonts w:ascii="Calibri" w:eastAsia="Times New Roman" w:hAnsi="Calibri" w:cs="Times New Roman"/>
          <w:sz w:val="24"/>
          <w:szCs w:val="24"/>
          <w:lang w:eastAsia="de-DE"/>
        </w:rPr>
        <w:t>Der Schüler hat eine doppelte Aufgabe: Er muss erstens überprüfen, ob der Ablativus absolutus richtig übersetzt ist, und zweitens, ob die Wiedergabe von natura kontextgerecht ist.</w:t>
      </w:r>
    </w:p>
    <w:p w:rsidR="00632B3F" w:rsidRDefault="0032245D" w:rsidP="007E12CE">
      <w:pPr>
        <w:widowControl w:val="0"/>
        <w:autoSpaceDE w:val="0"/>
        <w:autoSpaceDN w:val="0"/>
        <w:adjustRightInd w:val="0"/>
        <w:spacing w:after="0" w:line="240" w:lineRule="auto"/>
        <w:ind w:right="-108"/>
        <w:rPr>
          <w:rFonts w:ascii="Calibri" w:eastAsia="Times New Roman" w:hAnsi="Calibri" w:cs="Times New Roman"/>
          <w:i/>
          <w:sz w:val="24"/>
          <w:szCs w:val="24"/>
          <w:lang w:eastAsia="de-DE"/>
        </w:rPr>
      </w:pPr>
      <w:r>
        <w:rPr>
          <w:rFonts w:ascii="Calibri" w:eastAsia="Times New Roman" w:hAnsi="Calibri" w:cs="Times New Roman"/>
          <w:sz w:val="24"/>
          <w:szCs w:val="24"/>
          <w:lang w:eastAsia="de-DE"/>
        </w:rPr>
        <w:t xml:space="preserve">Die eingeübte Übersetzung </w:t>
      </w:r>
      <w:r w:rsidR="002E351D">
        <w:rPr>
          <w:rFonts w:ascii="Calibri" w:eastAsia="Times New Roman" w:hAnsi="Calibri" w:cs="Times New Roman"/>
          <w:sz w:val="24"/>
          <w:szCs w:val="24"/>
          <w:lang w:eastAsia="de-DE"/>
        </w:rPr>
        <w:t>eines</w:t>
      </w:r>
      <w:r>
        <w:rPr>
          <w:rFonts w:ascii="Calibri" w:eastAsia="Times New Roman" w:hAnsi="Calibri" w:cs="Times New Roman"/>
          <w:sz w:val="24"/>
          <w:szCs w:val="24"/>
          <w:lang w:eastAsia="de-DE"/>
        </w:rPr>
        <w:t xml:space="preserve"> </w:t>
      </w:r>
      <w:r w:rsidR="00632B3F">
        <w:rPr>
          <w:rFonts w:ascii="Calibri" w:eastAsia="Times New Roman" w:hAnsi="Calibri" w:cs="Times New Roman"/>
          <w:sz w:val="24"/>
          <w:szCs w:val="24"/>
          <w:lang w:eastAsia="de-DE"/>
        </w:rPr>
        <w:t>Abl. abs.</w:t>
      </w:r>
      <w:r>
        <w:rPr>
          <w:rFonts w:ascii="Calibri" w:eastAsia="Times New Roman" w:hAnsi="Calibri" w:cs="Times New Roman"/>
          <w:sz w:val="24"/>
          <w:szCs w:val="24"/>
          <w:lang w:eastAsia="de-DE"/>
        </w:rPr>
        <w:t xml:space="preserve"> durch einen adverbialen Nebensatz entspricht </w:t>
      </w:r>
      <w:r w:rsidR="002E351D">
        <w:rPr>
          <w:rFonts w:ascii="Calibri" w:eastAsia="Times New Roman" w:hAnsi="Calibri" w:cs="Times New Roman"/>
          <w:sz w:val="24"/>
          <w:szCs w:val="24"/>
          <w:lang w:eastAsia="de-DE"/>
        </w:rPr>
        <w:t>hier</w:t>
      </w:r>
      <w:r>
        <w:rPr>
          <w:rFonts w:ascii="Calibri" w:eastAsia="Times New Roman" w:hAnsi="Calibri" w:cs="Times New Roman"/>
          <w:sz w:val="24"/>
          <w:szCs w:val="24"/>
          <w:lang w:eastAsia="de-DE"/>
        </w:rPr>
        <w:t xml:space="preserve"> </w:t>
      </w:r>
      <w:r w:rsidR="002E351D">
        <w:rPr>
          <w:rFonts w:ascii="Calibri" w:eastAsia="Times New Roman" w:hAnsi="Calibri" w:cs="Times New Roman"/>
          <w:sz w:val="24"/>
          <w:szCs w:val="24"/>
          <w:lang w:eastAsia="de-DE"/>
        </w:rPr>
        <w:t>der</w:t>
      </w:r>
      <w:r>
        <w:rPr>
          <w:rFonts w:ascii="Calibri" w:eastAsia="Times New Roman" w:hAnsi="Calibri" w:cs="Times New Roman"/>
          <w:sz w:val="24"/>
          <w:szCs w:val="24"/>
          <w:lang w:eastAsia="de-DE"/>
        </w:rPr>
        <w:t xml:space="preserve"> vorgegebenen Übersetzung</w:t>
      </w:r>
      <w:r w:rsidR="00632B3F">
        <w:rPr>
          <w:rFonts w:ascii="Calibri" w:eastAsia="Times New Roman" w:hAnsi="Calibri" w:cs="Times New Roman"/>
          <w:sz w:val="24"/>
          <w:szCs w:val="24"/>
          <w:lang w:eastAsia="de-DE"/>
        </w:rPr>
        <w:t xml:space="preserve">: wobei keine </w:t>
      </w:r>
      <w:r w:rsidR="00632B3F" w:rsidRPr="00632B3F">
        <w:rPr>
          <w:rFonts w:ascii="Calibri" w:eastAsia="Times New Roman" w:hAnsi="Calibri" w:cs="Times New Roman"/>
          <w:i/>
          <w:sz w:val="24"/>
          <w:szCs w:val="24"/>
          <w:lang w:eastAsia="de-DE"/>
        </w:rPr>
        <w:t>natura</w:t>
      </w:r>
      <w:r w:rsidR="00632B3F">
        <w:rPr>
          <w:rFonts w:ascii="Calibri" w:eastAsia="Times New Roman" w:hAnsi="Calibri" w:cs="Times New Roman"/>
          <w:sz w:val="24"/>
          <w:szCs w:val="24"/>
          <w:lang w:eastAsia="de-DE"/>
        </w:rPr>
        <w:t xml:space="preserve"> Zwang ausübte = ohne jeglichen Zwang einer </w:t>
      </w:r>
      <w:r w:rsidR="00632B3F" w:rsidRPr="00632B3F">
        <w:rPr>
          <w:rFonts w:ascii="Calibri" w:eastAsia="Times New Roman" w:hAnsi="Calibri" w:cs="Times New Roman"/>
          <w:i/>
          <w:sz w:val="24"/>
          <w:szCs w:val="24"/>
          <w:lang w:eastAsia="de-DE"/>
        </w:rPr>
        <w:t>natura</w:t>
      </w:r>
      <w:r>
        <w:rPr>
          <w:rFonts w:ascii="Calibri" w:eastAsia="Times New Roman" w:hAnsi="Calibri" w:cs="Times New Roman"/>
          <w:i/>
          <w:sz w:val="24"/>
          <w:szCs w:val="24"/>
          <w:lang w:eastAsia="de-DE"/>
        </w:rPr>
        <w:t>.</w:t>
      </w:r>
    </w:p>
    <w:p w:rsidR="009130AA" w:rsidRDefault="00632B3F" w:rsidP="007E12CE">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r>
        <w:rPr>
          <w:rFonts w:ascii="Calibri" w:eastAsia="Times New Roman" w:hAnsi="Calibri" w:cs="Times New Roman"/>
          <w:sz w:val="24"/>
          <w:szCs w:val="24"/>
          <w:lang w:eastAsia="de-DE"/>
        </w:rPr>
        <w:t>Für natura bietet das Wörterbuch u. a. Naturkraft, Naturgesetz, Weltordnung; als Gegensatz zum blinden Zufall (concursu fortuito) bewährt sich die Übersetzung mit Weltordnung</w:t>
      </w:r>
      <w:r w:rsidR="0032245D">
        <w:rPr>
          <w:rFonts w:ascii="Calibri" w:eastAsia="Times New Roman" w:hAnsi="Calibri" w:cs="Times New Roman"/>
          <w:sz w:val="24"/>
          <w:szCs w:val="24"/>
          <w:lang w:eastAsia="de-DE"/>
        </w:rPr>
        <w:t xml:space="preserve">. </w:t>
      </w:r>
    </w:p>
    <w:p w:rsidR="009130AA" w:rsidRDefault="009130AA" w:rsidP="007E12CE">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p>
    <w:p w:rsidR="009130AA" w:rsidRDefault="009130AA" w:rsidP="007E12CE">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p>
    <w:p w:rsidR="007E12CE" w:rsidRPr="009130AA" w:rsidRDefault="007E12CE" w:rsidP="007E12CE">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r w:rsidRPr="00BD139B">
        <w:rPr>
          <w:rFonts w:ascii="Calibri" w:eastAsia="Times New Roman" w:hAnsi="Calibri" w:cs="Times New Roman"/>
          <w:b/>
          <w:i/>
          <w:sz w:val="24"/>
          <w:szCs w:val="24"/>
          <w:lang w:eastAsia="de-DE"/>
        </w:rPr>
        <w:t xml:space="preserve">Zu Text 1 und 2 </w:t>
      </w:r>
    </w:p>
    <w:p w:rsidR="004E235E" w:rsidRPr="004E235E" w:rsidRDefault="004E235E" w:rsidP="004E235E">
      <w:pPr>
        <w:widowControl w:val="0"/>
        <w:numPr>
          <w:ilvl w:val="0"/>
          <w:numId w:val="3"/>
        </w:numPr>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4E235E">
        <w:rPr>
          <w:rFonts w:ascii="Calibri" w:eastAsia="Times New Roman" w:hAnsi="Calibri" w:cs="Times New Roman"/>
          <w:b/>
          <w:i/>
          <w:sz w:val="24"/>
          <w:szCs w:val="24"/>
          <w:lang w:eastAsia="de-DE"/>
        </w:rPr>
        <w:t>Ergänzen Sie mit Hilfe dieser beiden Texte Leukipps Beschreibung der Atome. Legen Sie dazu eine Tabelle an, in der Sie Demokrits Antworten (lateinische Belege!) den entsprechenden in der Klasse entwickelten Interviewfragen zuordnen. Welche Fragen bleiben immer noch offen?</w:t>
      </w:r>
    </w:p>
    <w:p w:rsidR="00632B3F" w:rsidRDefault="00632B3F" w:rsidP="00632B3F">
      <w:pPr>
        <w:widowControl w:val="0"/>
        <w:autoSpaceDE w:val="0"/>
        <w:autoSpaceDN w:val="0"/>
        <w:adjustRightInd w:val="0"/>
        <w:spacing w:after="120" w:line="240" w:lineRule="auto"/>
        <w:ind w:right="-108"/>
        <w:rPr>
          <w:rFonts w:ascii="Calibri" w:eastAsia="Times New Roman" w:hAnsi="Calibri" w:cs="Times New Roman"/>
          <w:b/>
          <w:i/>
          <w:sz w:val="24"/>
          <w:szCs w:val="24"/>
          <w:lang w:eastAsia="de-DE"/>
        </w:rPr>
      </w:pPr>
    </w:p>
    <w:tbl>
      <w:tblPr>
        <w:tblStyle w:val="Tabellenraster"/>
        <w:tblW w:w="0" w:type="auto"/>
        <w:tblInd w:w="720" w:type="dxa"/>
        <w:tblLook w:val="04A0" w:firstRow="1" w:lastRow="0" w:firstColumn="1" w:lastColumn="0" w:noHBand="0" w:noVBand="1"/>
      </w:tblPr>
      <w:tblGrid>
        <w:gridCol w:w="4148"/>
        <w:gridCol w:w="4194"/>
      </w:tblGrid>
      <w:tr w:rsidR="004919E3" w:rsidRPr="00A91A46" w:rsidTr="007E12CE">
        <w:tc>
          <w:tcPr>
            <w:tcW w:w="4148" w:type="dxa"/>
          </w:tcPr>
          <w:p w:rsidR="004919E3" w:rsidRPr="00F46BC2" w:rsidRDefault="004919E3" w:rsidP="00E67690">
            <w:pPr>
              <w:widowControl w:val="0"/>
              <w:autoSpaceDE w:val="0"/>
              <w:autoSpaceDN w:val="0"/>
              <w:adjustRightInd w:val="0"/>
              <w:spacing w:after="120"/>
              <w:ind w:left="556" w:right="-108"/>
              <w:contextualSpacing/>
              <w:rPr>
                <w:rFonts w:ascii="Calibri" w:eastAsia="Times New Roman" w:hAnsi="Calibri" w:cs="Times New Roman"/>
                <w:sz w:val="28"/>
                <w:szCs w:val="28"/>
                <w:lang w:eastAsia="de-DE"/>
              </w:rPr>
            </w:pPr>
            <w:bookmarkStart w:id="21" w:name="_Hlk507346230"/>
            <w:r w:rsidRPr="00F46BC2">
              <w:rPr>
                <w:rFonts w:ascii="Calibri" w:eastAsia="Times New Roman" w:hAnsi="Calibri" w:cs="Times New Roman"/>
                <w:sz w:val="28"/>
                <w:szCs w:val="28"/>
                <w:lang w:eastAsia="de-DE"/>
              </w:rPr>
              <w:t>Fragen der Schüler:</w:t>
            </w:r>
          </w:p>
          <w:p w:rsidR="00A91A46" w:rsidRDefault="00A91A46" w:rsidP="006B46F4">
            <w:pPr>
              <w:widowControl w:val="0"/>
              <w:numPr>
                <w:ilvl w:val="0"/>
                <w:numId w:val="12"/>
              </w:numPr>
              <w:suppressLineNumbers/>
              <w:autoSpaceDE w:val="0"/>
              <w:autoSpaceDN w:val="0"/>
              <w:adjustRightInd w:val="0"/>
              <w:ind w:left="578"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Was für Eigenschaften haben die Atome?</w:t>
            </w:r>
          </w:p>
          <w:p w:rsidR="00A91A46" w:rsidRPr="00F46BC2" w:rsidRDefault="00A91A46" w:rsidP="006B46F4">
            <w:pPr>
              <w:widowControl w:val="0"/>
              <w:numPr>
                <w:ilvl w:val="0"/>
                <w:numId w:val="12"/>
              </w:numPr>
              <w:suppressLineNumbers/>
              <w:autoSpaceDE w:val="0"/>
              <w:autoSpaceDN w:val="0"/>
              <w:adjustRightInd w:val="0"/>
              <w:ind w:left="578" w:right="-108"/>
              <w:contextualSpacing/>
              <w:rPr>
                <w:rFonts w:ascii="Calibri" w:eastAsia="Times New Roman" w:hAnsi="Calibri" w:cs="Times New Roman"/>
                <w:sz w:val="24"/>
                <w:szCs w:val="24"/>
                <w:lang w:eastAsia="de-DE"/>
              </w:rPr>
            </w:pPr>
            <w:r>
              <w:rPr>
                <w:rFonts w:ascii="Calibri" w:eastAsia="Times New Roman" w:hAnsi="Calibri" w:cs="Times New Roman"/>
                <w:sz w:val="24"/>
                <w:szCs w:val="24"/>
                <w:lang w:eastAsia="de-DE"/>
              </w:rPr>
              <w:t>Sind alle Atome gleich?</w:t>
            </w:r>
          </w:p>
          <w:p w:rsidR="00A91A46" w:rsidRPr="00F46BC2" w:rsidRDefault="00A91A46" w:rsidP="006B46F4">
            <w:pPr>
              <w:widowControl w:val="0"/>
              <w:numPr>
                <w:ilvl w:val="0"/>
                <w:numId w:val="12"/>
              </w:numPr>
              <w:suppressLineNumbers/>
              <w:autoSpaceDE w:val="0"/>
              <w:autoSpaceDN w:val="0"/>
              <w:adjustRightInd w:val="0"/>
              <w:ind w:left="578" w:right="-108" w:hanging="357"/>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Wie halten die Atome zusammen, dass sich Elemente bilden können?</w:t>
            </w:r>
          </w:p>
          <w:p w:rsidR="00A91A46" w:rsidRPr="00F46BC2" w:rsidRDefault="00A91A46" w:rsidP="006B46F4">
            <w:pPr>
              <w:widowControl w:val="0"/>
              <w:numPr>
                <w:ilvl w:val="0"/>
                <w:numId w:val="12"/>
              </w:numPr>
              <w:suppressLineNumbers/>
              <w:autoSpaceDE w:val="0"/>
              <w:autoSpaceDN w:val="0"/>
              <w:adjustRightInd w:val="0"/>
              <w:ind w:left="578" w:right="-108" w:hanging="357"/>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Warum sind die Elemente unterschiedlich?</w:t>
            </w:r>
          </w:p>
          <w:p w:rsidR="00A91A46" w:rsidRPr="00F46BC2" w:rsidRDefault="00A91A46" w:rsidP="006B46F4">
            <w:pPr>
              <w:widowControl w:val="0"/>
              <w:numPr>
                <w:ilvl w:val="0"/>
                <w:numId w:val="12"/>
              </w:numPr>
              <w:suppressLineNumbers/>
              <w:autoSpaceDE w:val="0"/>
              <w:autoSpaceDN w:val="0"/>
              <w:adjustRightInd w:val="0"/>
              <w:ind w:left="578"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lastRenderedPageBreak/>
              <w:t xml:space="preserve">Welche Belege bzw. Anhaltspunkte gibt es für </w:t>
            </w:r>
            <w:r>
              <w:rPr>
                <w:rFonts w:ascii="Calibri" w:eastAsia="Times New Roman" w:hAnsi="Calibri" w:cs="Times New Roman"/>
                <w:sz w:val="24"/>
                <w:szCs w:val="24"/>
                <w:lang w:eastAsia="de-DE"/>
              </w:rPr>
              <w:t>Ihre</w:t>
            </w:r>
            <w:r w:rsidRPr="00F46BC2">
              <w:rPr>
                <w:rFonts w:ascii="Calibri" w:eastAsia="Times New Roman" w:hAnsi="Calibri" w:cs="Times New Roman"/>
                <w:sz w:val="24"/>
                <w:szCs w:val="24"/>
                <w:lang w:eastAsia="de-DE"/>
              </w:rPr>
              <w:t xml:space="preserve"> Theorie?</w:t>
            </w:r>
          </w:p>
          <w:p w:rsidR="00A91A46" w:rsidRPr="00F46BC2" w:rsidRDefault="00A91A46" w:rsidP="006B46F4">
            <w:pPr>
              <w:widowControl w:val="0"/>
              <w:numPr>
                <w:ilvl w:val="0"/>
                <w:numId w:val="12"/>
              </w:numPr>
              <w:suppressLineNumbers/>
              <w:autoSpaceDE w:val="0"/>
              <w:autoSpaceDN w:val="0"/>
              <w:adjustRightInd w:val="0"/>
              <w:ind w:left="578"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Warum sind die Atome nicht mehr teilbar?</w:t>
            </w:r>
          </w:p>
          <w:p w:rsidR="00A91A46" w:rsidRPr="00F46BC2" w:rsidRDefault="00A91A46" w:rsidP="006B46F4">
            <w:pPr>
              <w:widowControl w:val="0"/>
              <w:numPr>
                <w:ilvl w:val="0"/>
                <w:numId w:val="12"/>
              </w:numPr>
              <w:suppressLineNumbers/>
              <w:autoSpaceDE w:val="0"/>
              <w:autoSpaceDN w:val="0"/>
              <w:adjustRightInd w:val="0"/>
              <w:ind w:left="578"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Wie kann man die Veränderung von Stoffen und die (chemische) Reaktion von Stoffen miteinander erklären?</w:t>
            </w:r>
          </w:p>
          <w:p w:rsidR="00A91A46" w:rsidRPr="00F46BC2" w:rsidRDefault="00A91A46" w:rsidP="006B46F4">
            <w:pPr>
              <w:widowControl w:val="0"/>
              <w:numPr>
                <w:ilvl w:val="0"/>
                <w:numId w:val="12"/>
              </w:numPr>
              <w:suppressLineNumbers/>
              <w:autoSpaceDE w:val="0"/>
              <w:autoSpaceDN w:val="0"/>
              <w:adjustRightInd w:val="0"/>
              <w:ind w:left="578"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Woher kommen die Atome und seit wann gibt es Atome?</w:t>
            </w:r>
          </w:p>
          <w:p w:rsidR="00A91A46" w:rsidRDefault="00A91A46" w:rsidP="006B46F4">
            <w:pPr>
              <w:widowControl w:val="0"/>
              <w:numPr>
                <w:ilvl w:val="0"/>
                <w:numId w:val="12"/>
              </w:numPr>
              <w:suppressLineNumbers/>
              <w:autoSpaceDE w:val="0"/>
              <w:autoSpaceDN w:val="0"/>
              <w:adjustRightInd w:val="0"/>
              <w:ind w:left="578"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 xml:space="preserve">Sind </w:t>
            </w:r>
            <w:r>
              <w:rPr>
                <w:rFonts w:ascii="Calibri" w:eastAsia="Times New Roman" w:hAnsi="Calibri" w:cs="Times New Roman"/>
                <w:sz w:val="24"/>
                <w:szCs w:val="24"/>
                <w:lang w:eastAsia="de-DE"/>
              </w:rPr>
              <w:t xml:space="preserve">die </w:t>
            </w:r>
            <w:r w:rsidRPr="00F46BC2">
              <w:rPr>
                <w:rFonts w:ascii="Calibri" w:eastAsia="Times New Roman" w:hAnsi="Calibri" w:cs="Times New Roman"/>
                <w:sz w:val="24"/>
                <w:szCs w:val="24"/>
                <w:lang w:eastAsia="de-DE"/>
              </w:rPr>
              <w:t>Atome unvergänglich?</w:t>
            </w:r>
          </w:p>
          <w:p w:rsidR="004919E3" w:rsidRPr="00355052" w:rsidRDefault="004919E3" w:rsidP="006B46F4">
            <w:pPr>
              <w:widowControl w:val="0"/>
              <w:numPr>
                <w:ilvl w:val="0"/>
                <w:numId w:val="12"/>
              </w:numPr>
              <w:autoSpaceDE w:val="0"/>
              <w:autoSpaceDN w:val="0"/>
              <w:adjustRightInd w:val="0"/>
              <w:ind w:left="556" w:right="-108"/>
              <w:contextualSpacing/>
              <w:rPr>
                <w:rFonts w:ascii="Calibri" w:eastAsia="Times New Roman" w:hAnsi="Calibri" w:cs="Times New Roman"/>
                <w:sz w:val="24"/>
                <w:szCs w:val="24"/>
                <w:lang w:eastAsia="de-DE"/>
              </w:rPr>
            </w:pPr>
            <w:r w:rsidRPr="00F46BC2">
              <w:rPr>
                <w:rFonts w:ascii="Calibri" w:eastAsia="Times New Roman" w:hAnsi="Calibri" w:cs="Times New Roman"/>
                <w:sz w:val="24"/>
                <w:szCs w:val="24"/>
                <w:lang w:eastAsia="de-DE"/>
              </w:rPr>
              <w:t>?</w:t>
            </w:r>
          </w:p>
        </w:tc>
        <w:tc>
          <w:tcPr>
            <w:tcW w:w="4194" w:type="dxa"/>
          </w:tcPr>
          <w:p w:rsidR="004919E3" w:rsidRPr="00F46BC2" w:rsidRDefault="004919E3" w:rsidP="00E67690">
            <w:pPr>
              <w:widowControl w:val="0"/>
              <w:autoSpaceDE w:val="0"/>
              <w:autoSpaceDN w:val="0"/>
              <w:adjustRightInd w:val="0"/>
              <w:ind w:right="-108"/>
              <w:rPr>
                <w:rFonts w:ascii="Calibri" w:eastAsia="Times New Roman" w:hAnsi="Calibri" w:cs="Times New Roman"/>
                <w:sz w:val="28"/>
                <w:szCs w:val="28"/>
                <w:lang w:eastAsia="de-DE"/>
              </w:rPr>
            </w:pPr>
            <w:r w:rsidRPr="00F46BC2">
              <w:rPr>
                <w:rFonts w:ascii="Calibri" w:eastAsia="Times New Roman" w:hAnsi="Calibri" w:cs="Times New Roman"/>
                <w:sz w:val="28"/>
                <w:szCs w:val="28"/>
                <w:lang w:eastAsia="de-DE"/>
              </w:rPr>
              <w:lastRenderedPageBreak/>
              <w:t>Antworten Demokrits</w:t>
            </w:r>
          </w:p>
          <w:p w:rsidR="004919E3" w:rsidRPr="006B46F4" w:rsidRDefault="004919E3" w:rsidP="006B46F4">
            <w:pPr>
              <w:pStyle w:val="Listenabsatz"/>
              <w:widowControl w:val="0"/>
              <w:numPr>
                <w:ilvl w:val="0"/>
                <w:numId w:val="24"/>
              </w:numPr>
              <w:autoSpaceDE w:val="0"/>
              <w:autoSpaceDN w:val="0"/>
              <w:adjustRightInd w:val="0"/>
              <w:ind w:left="408" w:right="-108"/>
              <w:rPr>
                <w:rFonts w:ascii="Calibri" w:eastAsia="Times New Roman" w:hAnsi="Calibri" w:cs="Times New Roman"/>
                <w:sz w:val="24"/>
                <w:szCs w:val="24"/>
                <w:lang w:val="en-US" w:eastAsia="de-DE"/>
              </w:rPr>
            </w:pPr>
            <w:r w:rsidRPr="006B46F4">
              <w:rPr>
                <w:rFonts w:ascii="Calibri" w:eastAsia="Times New Roman" w:hAnsi="Calibri" w:cs="Times New Roman"/>
                <w:sz w:val="24"/>
                <w:szCs w:val="24"/>
                <w:lang w:val="en-US" w:eastAsia="de-DE"/>
              </w:rPr>
              <w:t>corpuscula quaedam levia, alia aspera…</w:t>
            </w:r>
            <w:r w:rsidR="00A91A46" w:rsidRPr="006B46F4">
              <w:rPr>
                <w:rFonts w:ascii="Calibri" w:eastAsia="Times New Roman" w:hAnsi="Calibri" w:cs="Times New Roman"/>
                <w:sz w:val="24"/>
                <w:szCs w:val="24"/>
                <w:lang w:val="en-US" w:eastAsia="de-DE"/>
              </w:rPr>
              <w:t>rotunda, angulata, hamata, curvata, adunca</w:t>
            </w:r>
          </w:p>
          <w:p w:rsidR="00A91A46" w:rsidRPr="006B46F4" w:rsidRDefault="00A91A46" w:rsidP="006B46F4">
            <w:pPr>
              <w:pStyle w:val="Listenabsatz"/>
              <w:widowControl w:val="0"/>
              <w:numPr>
                <w:ilvl w:val="0"/>
                <w:numId w:val="24"/>
              </w:numPr>
              <w:autoSpaceDE w:val="0"/>
              <w:autoSpaceDN w:val="0"/>
              <w:adjustRightInd w:val="0"/>
              <w:ind w:left="408" w:right="-108"/>
              <w:rPr>
                <w:rFonts w:ascii="Calibri" w:eastAsia="Times New Roman" w:hAnsi="Calibri" w:cs="Times New Roman"/>
                <w:sz w:val="24"/>
                <w:szCs w:val="24"/>
                <w:lang w:val="en-US" w:eastAsia="de-DE"/>
              </w:rPr>
            </w:pPr>
            <w:r w:rsidRPr="006B46F4">
              <w:rPr>
                <w:rFonts w:ascii="Calibri" w:eastAsia="Times New Roman" w:hAnsi="Calibri" w:cs="Times New Roman"/>
                <w:sz w:val="24"/>
                <w:szCs w:val="24"/>
                <w:lang w:val="en-US" w:eastAsia="de-DE"/>
              </w:rPr>
              <w:t>concursionibus/ concursu fortuito</w:t>
            </w:r>
          </w:p>
          <w:p w:rsidR="004919E3" w:rsidRDefault="004919E3" w:rsidP="006B46F4">
            <w:pPr>
              <w:widowControl w:val="0"/>
              <w:autoSpaceDE w:val="0"/>
              <w:autoSpaceDN w:val="0"/>
              <w:adjustRightInd w:val="0"/>
              <w:ind w:left="408" w:right="-108"/>
              <w:rPr>
                <w:rFonts w:ascii="Calibri" w:eastAsia="Times New Roman" w:hAnsi="Calibri" w:cs="Times New Roman"/>
                <w:sz w:val="24"/>
                <w:szCs w:val="24"/>
                <w:lang w:val="en-US" w:eastAsia="de-DE"/>
              </w:rPr>
            </w:pPr>
          </w:p>
          <w:p w:rsidR="00A91A46" w:rsidRPr="006B46F4" w:rsidRDefault="00A91A46" w:rsidP="006B46F4">
            <w:pPr>
              <w:pStyle w:val="Listenabsatz"/>
              <w:widowControl w:val="0"/>
              <w:numPr>
                <w:ilvl w:val="0"/>
                <w:numId w:val="24"/>
              </w:numPr>
              <w:autoSpaceDE w:val="0"/>
              <w:autoSpaceDN w:val="0"/>
              <w:adjustRightInd w:val="0"/>
              <w:ind w:left="408" w:right="-108"/>
              <w:rPr>
                <w:rFonts w:ascii="Calibri" w:eastAsia="Times New Roman" w:hAnsi="Calibri" w:cs="Times New Roman"/>
                <w:sz w:val="24"/>
                <w:szCs w:val="24"/>
                <w:lang w:val="en-US" w:eastAsia="de-DE"/>
              </w:rPr>
            </w:pPr>
            <w:r w:rsidRPr="006B46F4">
              <w:rPr>
                <w:rFonts w:ascii="Calibri" w:eastAsia="Times New Roman" w:hAnsi="Calibri" w:cs="Times New Roman"/>
                <w:sz w:val="24"/>
                <w:szCs w:val="24"/>
                <w:lang w:val="en-US" w:eastAsia="de-DE"/>
              </w:rPr>
              <w:t>Verschiedenheit der Atome</w:t>
            </w:r>
          </w:p>
          <w:p w:rsidR="00A91A46" w:rsidRDefault="00A91A46" w:rsidP="006B46F4">
            <w:pPr>
              <w:widowControl w:val="0"/>
              <w:autoSpaceDE w:val="0"/>
              <w:autoSpaceDN w:val="0"/>
              <w:adjustRightInd w:val="0"/>
              <w:ind w:left="408" w:right="-108"/>
              <w:rPr>
                <w:rFonts w:ascii="Calibri" w:eastAsia="Times New Roman" w:hAnsi="Calibri" w:cs="Times New Roman"/>
                <w:sz w:val="24"/>
                <w:szCs w:val="24"/>
                <w:lang w:val="en-US" w:eastAsia="de-DE"/>
              </w:rPr>
            </w:pPr>
          </w:p>
          <w:p w:rsidR="00A91A46" w:rsidRDefault="006B46F4" w:rsidP="006B46F4">
            <w:pPr>
              <w:widowControl w:val="0"/>
              <w:autoSpaceDE w:val="0"/>
              <w:autoSpaceDN w:val="0"/>
              <w:adjustRightInd w:val="0"/>
              <w:ind w:left="408"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lastRenderedPageBreak/>
              <w:t>?</w:t>
            </w:r>
          </w:p>
          <w:p w:rsidR="00A91A46" w:rsidRDefault="00A91A46" w:rsidP="006B46F4">
            <w:pPr>
              <w:widowControl w:val="0"/>
              <w:autoSpaceDE w:val="0"/>
              <w:autoSpaceDN w:val="0"/>
              <w:adjustRightInd w:val="0"/>
              <w:ind w:left="408" w:right="-108"/>
              <w:rPr>
                <w:rFonts w:ascii="Calibri" w:eastAsia="Times New Roman" w:hAnsi="Calibri" w:cs="Times New Roman"/>
                <w:sz w:val="24"/>
                <w:szCs w:val="24"/>
                <w:lang w:val="en-US" w:eastAsia="de-DE"/>
              </w:rPr>
            </w:pPr>
          </w:p>
          <w:p w:rsidR="004919E3" w:rsidRPr="006B46F4" w:rsidRDefault="004919E3" w:rsidP="006B46F4">
            <w:pPr>
              <w:pStyle w:val="Listenabsatz"/>
              <w:widowControl w:val="0"/>
              <w:numPr>
                <w:ilvl w:val="0"/>
                <w:numId w:val="24"/>
              </w:numPr>
              <w:autoSpaceDE w:val="0"/>
              <w:autoSpaceDN w:val="0"/>
              <w:adjustRightInd w:val="0"/>
              <w:ind w:left="408" w:right="-108"/>
              <w:rPr>
                <w:rFonts w:ascii="Calibri" w:eastAsia="Times New Roman" w:hAnsi="Calibri" w:cs="Times New Roman"/>
                <w:sz w:val="24"/>
                <w:szCs w:val="24"/>
                <w:lang w:val="en-US" w:eastAsia="de-DE"/>
              </w:rPr>
            </w:pPr>
            <w:r w:rsidRPr="006B46F4">
              <w:rPr>
                <w:rFonts w:ascii="Calibri" w:eastAsia="Times New Roman" w:hAnsi="Calibri" w:cs="Times New Roman"/>
                <w:sz w:val="24"/>
                <w:szCs w:val="24"/>
                <w:lang w:val="en-US" w:eastAsia="de-DE"/>
              </w:rPr>
              <w:t>propter soliditatem</w:t>
            </w:r>
          </w:p>
          <w:p w:rsidR="004919E3" w:rsidRPr="00F46BC2" w:rsidRDefault="004919E3" w:rsidP="006B46F4">
            <w:pPr>
              <w:widowControl w:val="0"/>
              <w:autoSpaceDE w:val="0"/>
              <w:autoSpaceDN w:val="0"/>
              <w:adjustRightInd w:val="0"/>
              <w:ind w:left="408" w:right="-108"/>
              <w:rPr>
                <w:rFonts w:ascii="Calibri" w:eastAsia="Times New Roman" w:hAnsi="Calibri" w:cs="Times New Roman"/>
                <w:sz w:val="24"/>
                <w:szCs w:val="24"/>
                <w:lang w:val="en-US" w:eastAsia="de-DE"/>
              </w:rPr>
            </w:pPr>
          </w:p>
          <w:p w:rsidR="00A91A46" w:rsidRDefault="00A91A46" w:rsidP="006B46F4">
            <w:pPr>
              <w:widowControl w:val="0"/>
              <w:autoSpaceDE w:val="0"/>
              <w:autoSpaceDN w:val="0"/>
              <w:adjustRightInd w:val="0"/>
              <w:ind w:left="408" w:right="-108"/>
              <w:rPr>
                <w:rFonts w:ascii="Calibri" w:eastAsia="Times New Roman" w:hAnsi="Calibri" w:cs="Times New Roman"/>
                <w:sz w:val="24"/>
                <w:szCs w:val="24"/>
                <w:lang w:val="en-US" w:eastAsia="de-DE"/>
              </w:rPr>
            </w:pPr>
          </w:p>
          <w:p w:rsidR="00A91A46" w:rsidRDefault="006B46F4" w:rsidP="006B46F4">
            <w:pPr>
              <w:widowControl w:val="0"/>
              <w:autoSpaceDE w:val="0"/>
              <w:autoSpaceDN w:val="0"/>
              <w:adjustRightInd w:val="0"/>
              <w:ind w:left="408"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w:t>
            </w:r>
          </w:p>
          <w:p w:rsidR="00A91A46" w:rsidRDefault="00A91A46" w:rsidP="006B46F4">
            <w:pPr>
              <w:widowControl w:val="0"/>
              <w:autoSpaceDE w:val="0"/>
              <w:autoSpaceDN w:val="0"/>
              <w:adjustRightInd w:val="0"/>
              <w:ind w:left="408" w:right="-108" w:firstLine="0"/>
              <w:rPr>
                <w:rFonts w:ascii="Calibri" w:eastAsia="Times New Roman" w:hAnsi="Calibri" w:cs="Times New Roman"/>
                <w:sz w:val="24"/>
                <w:szCs w:val="24"/>
                <w:lang w:val="en-US" w:eastAsia="de-DE"/>
              </w:rPr>
            </w:pPr>
          </w:p>
          <w:p w:rsidR="006B46F4" w:rsidRDefault="006B46F4" w:rsidP="006B46F4">
            <w:pPr>
              <w:widowControl w:val="0"/>
              <w:autoSpaceDE w:val="0"/>
              <w:autoSpaceDN w:val="0"/>
              <w:adjustRightInd w:val="0"/>
              <w:ind w:left="408" w:right="-108" w:firstLine="0"/>
              <w:rPr>
                <w:rFonts w:ascii="Calibri" w:eastAsia="Times New Roman" w:hAnsi="Calibri" w:cs="Times New Roman"/>
                <w:sz w:val="24"/>
                <w:szCs w:val="24"/>
                <w:lang w:val="en-US" w:eastAsia="de-DE"/>
              </w:rPr>
            </w:pPr>
          </w:p>
          <w:p w:rsidR="004919E3" w:rsidRPr="006B46F4" w:rsidRDefault="006B46F4" w:rsidP="00A91A46">
            <w:pPr>
              <w:pStyle w:val="Listenabsatz"/>
              <w:widowControl w:val="0"/>
              <w:numPr>
                <w:ilvl w:val="0"/>
                <w:numId w:val="24"/>
              </w:numPr>
              <w:autoSpaceDE w:val="0"/>
              <w:autoSpaceDN w:val="0"/>
              <w:adjustRightInd w:val="0"/>
              <w:ind w:left="408" w:right="-108"/>
              <w:rPr>
                <w:rFonts w:ascii="Calibri" w:eastAsia="Times New Roman" w:hAnsi="Calibri" w:cs="Times New Roman"/>
                <w:sz w:val="24"/>
                <w:szCs w:val="24"/>
                <w:lang w:val="en-US" w:eastAsia="de-DE"/>
              </w:rPr>
            </w:pPr>
            <w:r w:rsidRPr="006B46F4">
              <w:rPr>
                <w:rFonts w:ascii="Calibri" w:eastAsia="Times New Roman" w:hAnsi="Calibri" w:cs="Times New Roman"/>
                <w:sz w:val="24"/>
                <w:szCs w:val="24"/>
                <w:lang w:val="en-US" w:eastAsia="de-DE"/>
              </w:rPr>
              <w:t xml:space="preserve">nullo </w:t>
            </w:r>
            <w:proofErr w:type="gramStart"/>
            <w:r w:rsidRPr="006B46F4">
              <w:rPr>
                <w:rFonts w:ascii="Calibri" w:eastAsia="Times New Roman" w:hAnsi="Calibri" w:cs="Times New Roman"/>
                <w:sz w:val="24"/>
                <w:szCs w:val="24"/>
                <w:lang w:val="en-US" w:eastAsia="de-DE"/>
              </w:rPr>
              <w:t>a principio</w:t>
            </w:r>
            <w:proofErr w:type="gramEnd"/>
            <w:r w:rsidRPr="006B46F4">
              <w:rPr>
                <w:rFonts w:ascii="Calibri" w:eastAsia="Times New Roman" w:hAnsi="Calibri" w:cs="Times New Roman"/>
                <w:sz w:val="24"/>
                <w:szCs w:val="24"/>
                <w:lang w:val="en-US" w:eastAsia="de-DE"/>
              </w:rPr>
              <w:t xml:space="preserve">, </w:t>
            </w:r>
            <w:r w:rsidR="004919E3" w:rsidRPr="006B46F4">
              <w:rPr>
                <w:rFonts w:ascii="Calibri" w:eastAsia="Times New Roman" w:hAnsi="Calibri" w:cs="Times New Roman"/>
                <w:sz w:val="24"/>
                <w:szCs w:val="24"/>
                <w:lang w:val="en-US" w:eastAsia="de-DE"/>
              </w:rPr>
              <w:t>ex aeterno tempore</w:t>
            </w:r>
          </w:p>
          <w:p w:rsidR="006B46F4" w:rsidRDefault="006B46F4" w:rsidP="00E67690">
            <w:pPr>
              <w:widowControl w:val="0"/>
              <w:autoSpaceDE w:val="0"/>
              <w:autoSpaceDN w:val="0"/>
              <w:adjustRightInd w:val="0"/>
              <w:ind w:right="-108"/>
              <w:rPr>
                <w:rFonts w:ascii="Calibri" w:eastAsia="Times New Roman" w:hAnsi="Calibri" w:cs="Times New Roman"/>
                <w:sz w:val="24"/>
                <w:szCs w:val="24"/>
                <w:lang w:val="en-US" w:eastAsia="de-DE"/>
              </w:rPr>
            </w:pPr>
          </w:p>
          <w:p w:rsidR="004919E3" w:rsidRPr="00F46BC2" w:rsidRDefault="004919E3" w:rsidP="006B46F4">
            <w:pPr>
              <w:widowControl w:val="0"/>
              <w:autoSpaceDE w:val="0"/>
              <w:autoSpaceDN w:val="0"/>
              <w:adjustRightInd w:val="0"/>
              <w:ind w:left="0" w:right="-108" w:firstLine="0"/>
              <w:rPr>
                <w:rFonts w:ascii="Calibri" w:eastAsia="Times New Roman" w:hAnsi="Calibri" w:cs="Times New Roman"/>
                <w:sz w:val="24"/>
                <w:szCs w:val="24"/>
                <w:lang w:val="en-US" w:eastAsia="de-DE"/>
              </w:rPr>
            </w:pPr>
            <w:r w:rsidRPr="00F46BC2">
              <w:rPr>
                <w:rFonts w:ascii="Calibri" w:eastAsia="Times New Roman" w:hAnsi="Calibri" w:cs="Times New Roman"/>
                <w:sz w:val="24"/>
                <w:szCs w:val="24"/>
                <w:lang w:val="en-US" w:eastAsia="de-DE"/>
              </w:rPr>
              <w:t>?</w:t>
            </w:r>
          </w:p>
        </w:tc>
      </w:tr>
    </w:tbl>
    <w:p w:rsidR="006A0350" w:rsidRPr="00A91A46" w:rsidRDefault="006A0350" w:rsidP="006A0350">
      <w:pPr>
        <w:widowControl w:val="0"/>
        <w:autoSpaceDE w:val="0"/>
        <w:autoSpaceDN w:val="0"/>
        <w:adjustRightInd w:val="0"/>
        <w:spacing w:after="0" w:line="240" w:lineRule="auto"/>
        <w:ind w:left="714" w:right="-108"/>
        <w:rPr>
          <w:rFonts w:ascii="Calibri" w:eastAsia="Times New Roman" w:hAnsi="Calibri" w:cs="Times New Roman"/>
          <w:b/>
          <w:i/>
          <w:sz w:val="16"/>
          <w:szCs w:val="16"/>
          <w:lang w:val="en-US" w:eastAsia="de-DE"/>
        </w:rPr>
      </w:pPr>
    </w:p>
    <w:p w:rsidR="004919E3" w:rsidRDefault="00355052" w:rsidP="004919E3">
      <w:pPr>
        <w:widowControl w:val="0"/>
        <w:autoSpaceDE w:val="0"/>
        <w:autoSpaceDN w:val="0"/>
        <w:adjustRightInd w:val="0"/>
        <w:spacing w:after="120" w:line="240" w:lineRule="auto"/>
        <w:ind w:left="714" w:right="-108"/>
        <w:rPr>
          <w:rFonts w:ascii="Calibri" w:eastAsia="Times New Roman" w:hAnsi="Calibri" w:cs="Times New Roman"/>
          <w:sz w:val="24"/>
          <w:szCs w:val="24"/>
          <w:lang w:eastAsia="de-DE"/>
        </w:rPr>
      </w:pPr>
      <w:r w:rsidRPr="006A0350">
        <w:rPr>
          <w:rFonts w:ascii="Calibri" w:eastAsia="Times New Roman" w:hAnsi="Calibri" w:cs="Times New Roman"/>
          <w:b/>
          <w:i/>
          <w:sz w:val="24"/>
          <w:szCs w:val="24"/>
          <w:lang w:eastAsia="de-DE"/>
        </w:rPr>
        <w:t>Methodische Alternative:</w:t>
      </w:r>
      <w:r w:rsidRPr="006A0350">
        <w:rPr>
          <w:rFonts w:ascii="Calibri" w:eastAsia="Times New Roman" w:hAnsi="Calibri" w:cs="Times New Roman"/>
          <w:sz w:val="24"/>
          <w:szCs w:val="24"/>
          <w:lang w:eastAsia="de-DE"/>
        </w:rPr>
        <w:t xml:space="preserve"> Ein Schüler führt mit </w:t>
      </w:r>
      <w:r w:rsidR="006A0350" w:rsidRPr="006A0350">
        <w:rPr>
          <w:rFonts w:ascii="Calibri" w:eastAsia="Times New Roman" w:hAnsi="Calibri" w:cs="Times New Roman"/>
          <w:sz w:val="24"/>
          <w:szCs w:val="24"/>
          <w:lang w:eastAsia="de-DE"/>
        </w:rPr>
        <w:t>Hilfe der</w:t>
      </w:r>
      <w:r w:rsidRPr="006A0350">
        <w:rPr>
          <w:rFonts w:ascii="Calibri" w:eastAsia="Times New Roman" w:hAnsi="Calibri" w:cs="Times New Roman"/>
          <w:sz w:val="24"/>
          <w:szCs w:val="24"/>
          <w:lang w:eastAsia="de-DE"/>
        </w:rPr>
        <w:t xml:space="preserve"> zu Leukipp erarbeiteten Fragen ein Interview mit einem Mitschüler, der in die Rolle Demokrits </w:t>
      </w:r>
      <w:r w:rsidR="006A0350" w:rsidRPr="006A0350">
        <w:rPr>
          <w:rFonts w:ascii="Calibri" w:eastAsia="Times New Roman" w:hAnsi="Calibri" w:cs="Times New Roman"/>
          <w:sz w:val="24"/>
          <w:szCs w:val="24"/>
          <w:lang w:eastAsia="de-DE"/>
        </w:rPr>
        <w:t>schlüpft und auf der Grundlage der beiden Texte über Demokrit die Fragen beantwortet.</w:t>
      </w:r>
    </w:p>
    <w:p w:rsidR="0031311B" w:rsidRPr="006A0350" w:rsidRDefault="0031311B" w:rsidP="004919E3">
      <w:pPr>
        <w:widowControl w:val="0"/>
        <w:autoSpaceDE w:val="0"/>
        <w:autoSpaceDN w:val="0"/>
        <w:adjustRightInd w:val="0"/>
        <w:spacing w:after="120" w:line="240" w:lineRule="auto"/>
        <w:ind w:left="714" w:right="-108"/>
        <w:rPr>
          <w:rFonts w:ascii="Calibri" w:eastAsia="Times New Roman" w:hAnsi="Calibri" w:cs="Times New Roman"/>
          <w:sz w:val="24"/>
          <w:szCs w:val="24"/>
          <w:lang w:eastAsia="de-DE"/>
        </w:rPr>
      </w:pPr>
    </w:p>
    <w:p w:rsidR="00BD139B" w:rsidRDefault="00BD139B" w:rsidP="00BD139B">
      <w:pPr>
        <w:widowControl w:val="0"/>
        <w:numPr>
          <w:ilvl w:val="0"/>
          <w:numId w:val="3"/>
        </w:numPr>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 xml:space="preserve">Untersuchen Sie, inwieweit der Vergleich mit Legosteinen (siehe den unten </w:t>
      </w:r>
      <w:r w:rsidR="00E55FD0">
        <w:rPr>
          <w:rFonts w:ascii="Calibri" w:eastAsia="Times New Roman" w:hAnsi="Calibri" w:cs="Times New Roman"/>
          <w:b/>
          <w:i/>
          <w:sz w:val="24"/>
          <w:szCs w:val="24"/>
          <w:lang w:eastAsia="de-DE"/>
        </w:rPr>
        <w:t>abgedruckten Text</w:t>
      </w:r>
      <w:r w:rsidRPr="00BD139B">
        <w:rPr>
          <w:rFonts w:ascii="Calibri" w:eastAsia="Times New Roman" w:hAnsi="Calibri" w:cs="Times New Roman"/>
          <w:b/>
          <w:i/>
          <w:sz w:val="24"/>
          <w:szCs w:val="24"/>
          <w:lang w:eastAsia="de-DE"/>
        </w:rPr>
        <w:t>) geeignet ist, Leukipps und Demokrits Atomvorstellung zu veranschaulichen.</w:t>
      </w:r>
    </w:p>
    <w:p w:rsidR="009204D5" w:rsidRPr="00D00F78" w:rsidRDefault="009204D5" w:rsidP="00D00F78">
      <w:pPr>
        <w:pStyle w:val="Listenabsatz"/>
        <w:widowControl w:val="0"/>
        <w:numPr>
          <w:ilvl w:val="0"/>
          <w:numId w:val="20"/>
        </w:numPr>
        <w:autoSpaceDE w:val="0"/>
        <w:autoSpaceDN w:val="0"/>
        <w:adjustRightInd w:val="0"/>
        <w:spacing w:after="120"/>
        <w:ind w:right="-108"/>
        <w:contextualSpacing w:val="0"/>
        <w:rPr>
          <w:sz w:val="24"/>
          <w:szCs w:val="24"/>
        </w:rPr>
      </w:pPr>
      <w:r w:rsidRPr="00D00F78">
        <w:rPr>
          <w:sz w:val="24"/>
          <w:szCs w:val="24"/>
        </w:rPr>
        <w:t>Passend: unterschiedliche Formen, aufgrund ihrer soliditas nicht teilbar, ganz verschiedene Bauten möglich;</w:t>
      </w:r>
    </w:p>
    <w:p w:rsidR="009204D5" w:rsidRPr="00D00F78" w:rsidRDefault="009204D5" w:rsidP="00D00F78">
      <w:pPr>
        <w:pStyle w:val="Listenabsatz"/>
        <w:widowControl w:val="0"/>
        <w:numPr>
          <w:ilvl w:val="0"/>
          <w:numId w:val="20"/>
        </w:numPr>
        <w:autoSpaceDE w:val="0"/>
        <w:autoSpaceDN w:val="0"/>
        <w:adjustRightInd w:val="0"/>
        <w:spacing w:after="120"/>
        <w:ind w:right="-108"/>
        <w:contextualSpacing w:val="0"/>
        <w:rPr>
          <w:sz w:val="24"/>
          <w:szCs w:val="24"/>
        </w:rPr>
      </w:pPr>
      <w:r w:rsidRPr="00D00F78">
        <w:rPr>
          <w:sz w:val="24"/>
          <w:szCs w:val="24"/>
        </w:rPr>
        <w:t>nicht passend: durch zufällige Zusammenstöße ergibt sich nichts, ein Baumeister ist notwendig.</w:t>
      </w:r>
    </w:p>
    <w:p w:rsidR="009204D5" w:rsidRPr="00BD139B" w:rsidRDefault="009204D5" w:rsidP="009204D5">
      <w:pPr>
        <w:widowControl w:val="0"/>
        <w:autoSpaceDE w:val="0"/>
        <w:autoSpaceDN w:val="0"/>
        <w:adjustRightInd w:val="0"/>
        <w:spacing w:after="120" w:line="240" w:lineRule="auto"/>
        <w:ind w:left="714" w:right="-108"/>
        <w:rPr>
          <w:rFonts w:ascii="Calibri" w:eastAsia="Times New Roman" w:hAnsi="Calibri" w:cs="Times New Roman"/>
          <w:b/>
          <w:i/>
          <w:sz w:val="24"/>
          <w:szCs w:val="24"/>
          <w:lang w:eastAsia="de-DE"/>
        </w:rPr>
      </w:pPr>
    </w:p>
    <w:p w:rsidR="00BD139B" w:rsidRDefault="00BD139B" w:rsidP="00BD139B">
      <w:pPr>
        <w:widowControl w:val="0"/>
        <w:numPr>
          <w:ilvl w:val="0"/>
          <w:numId w:val="3"/>
        </w:numPr>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Zeigen Sie Gemeinsamkeiten und Unterschiede zwischen der antiken und der modernen Atomtheorie auf.</w:t>
      </w:r>
    </w:p>
    <w:p w:rsidR="009204D5" w:rsidRPr="00394293" w:rsidRDefault="009204D5" w:rsidP="009204D5">
      <w:pPr>
        <w:pStyle w:val="Listenabsatz"/>
        <w:widowControl w:val="0"/>
        <w:numPr>
          <w:ilvl w:val="0"/>
          <w:numId w:val="19"/>
        </w:numPr>
        <w:autoSpaceDE w:val="0"/>
        <w:autoSpaceDN w:val="0"/>
        <w:adjustRightInd w:val="0"/>
        <w:spacing w:after="0"/>
        <w:ind w:right="-108"/>
        <w:contextualSpacing w:val="0"/>
        <w:rPr>
          <w:sz w:val="24"/>
          <w:szCs w:val="24"/>
        </w:rPr>
      </w:pPr>
      <w:r w:rsidRPr="00394293">
        <w:rPr>
          <w:sz w:val="24"/>
          <w:szCs w:val="24"/>
        </w:rPr>
        <w:t>Der Grundgedanke stimmt überein: Alles, was ist, besteht aus der Verbindung kleinster Teilchen; aufgrund ihrer unterschiedlichen Eigenschaften können ganz verschiedene Stoffe entstehen.</w:t>
      </w:r>
    </w:p>
    <w:p w:rsidR="009204D5" w:rsidRPr="00394293" w:rsidRDefault="00E467AB" w:rsidP="009204D5">
      <w:pPr>
        <w:pStyle w:val="Listenabsatz"/>
        <w:widowControl w:val="0"/>
        <w:numPr>
          <w:ilvl w:val="0"/>
          <w:numId w:val="19"/>
        </w:numPr>
        <w:autoSpaceDE w:val="0"/>
        <w:autoSpaceDN w:val="0"/>
        <w:adjustRightInd w:val="0"/>
        <w:spacing w:after="0"/>
        <w:ind w:right="-108"/>
        <w:contextualSpacing w:val="0"/>
        <w:rPr>
          <w:sz w:val="24"/>
          <w:szCs w:val="24"/>
        </w:rPr>
      </w:pPr>
      <w:r w:rsidRPr="00394293">
        <w:rPr>
          <w:sz w:val="24"/>
          <w:szCs w:val="24"/>
        </w:rPr>
        <w:t>Im Vergleich zu den heutigen Kenntnissen ist die antike Atomvorstellung allerdings noch sehr einfach. Von dem komplexen Aufbau der Atome (und der Möglichkeit der Atomspaltung) konnten die antiken Naturphilosophen noch keine Ahnung haben. Dennoch gebührt ihnen Respekt für den genialen Grundgedanken.</w:t>
      </w:r>
    </w:p>
    <w:p w:rsidR="009204D5" w:rsidRPr="00BD139B" w:rsidRDefault="009204D5" w:rsidP="009204D5">
      <w:pPr>
        <w:widowControl w:val="0"/>
        <w:autoSpaceDE w:val="0"/>
        <w:autoSpaceDN w:val="0"/>
        <w:adjustRightInd w:val="0"/>
        <w:spacing w:after="120" w:line="240" w:lineRule="auto"/>
        <w:ind w:left="714" w:right="-108"/>
        <w:rPr>
          <w:rFonts w:ascii="Calibri" w:eastAsia="Times New Roman" w:hAnsi="Calibri" w:cs="Times New Roman"/>
          <w:b/>
          <w:i/>
          <w:sz w:val="24"/>
          <w:szCs w:val="24"/>
          <w:lang w:eastAsia="de-DE"/>
        </w:rPr>
      </w:pPr>
    </w:p>
    <w:p w:rsidR="00BD139B" w:rsidRPr="00BD139B" w:rsidRDefault="00BD139B" w:rsidP="00BD139B">
      <w:pPr>
        <w:widowControl w:val="0"/>
        <w:autoSpaceDE w:val="0"/>
        <w:autoSpaceDN w:val="0"/>
        <w:adjustRightInd w:val="0"/>
        <w:spacing w:after="0" w:line="312" w:lineRule="auto"/>
        <w:ind w:right="-108"/>
        <w:rPr>
          <w:rFonts w:ascii="Calibri" w:eastAsia="Times New Roman" w:hAnsi="Calibri" w:cs="Times New Roman"/>
          <w:sz w:val="24"/>
          <w:szCs w:val="24"/>
          <w:lang w:eastAsia="de-DE"/>
        </w:rPr>
      </w:pPr>
      <w:bookmarkStart w:id="22" w:name="_Hlk521346647"/>
      <w:bookmarkEnd w:id="21"/>
      <w:r w:rsidRPr="00BD139B">
        <w:rPr>
          <w:rFonts w:ascii="Calibri" w:eastAsia="Times New Roman" w:hAnsi="Calibri" w:cs="Times New Roman"/>
          <w:sz w:val="24"/>
          <w:szCs w:val="24"/>
          <w:lang w:eastAsia="de-DE"/>
        </w:rPr>
        <w:t>Text zu Aufgabe 2</w:t>
      </w:r>
    </w:p>
    <w:p w:rsidR="00BD139B" w:rsidRPr="00BD139B" w:rsidRDefault="00BD139B" w:rsidP="00BD139B">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ind w:right="-108"/>
        <w:rPr>
          <w:rFonts w:ascii="Calibri" w:eastAsia="Times New Roman" w:hAnsi="Calibri" w:cs="Times New Roman"/>
          <w:i/>
          <w:sz w:val="24"/>
          <w:szCs w:val="24"/>
          <w:lang w:eastAsia="de-DE"/>
        </w:rPr>
      </w:pPr>
      <w:r w:rsidRPr="00BD139B">
        <w:rPr>
          <w:rFonts w:ascii="Calibri" w:eastAsia="Times New Roman" w:hAnsi="Calibri" w:cs="Times New Roman"/>
          <w:sz w:val="24"/>
          <w:szCs w:val="24"/>
          <w:lang w:eastAsia="de-DE"/>
        </w:rPr>
        <w:t xml:space="preserve">In dem Roman </w:t>
      </w:r>
      <w:r w:rsidRPr="00BD139B">
        <w:rPr>
          <w:rFonts w:ascii="Calibri" w:eastAsia="Times New Roman" w:hAnsi="Calibri" w:cs="Times New Roman"/>
          <w:i/>
          <w:sz w:val="24"/>
          <w:szCs w:val="24"/>
          <w:lang w:eastAsia="de-DE"/>
        </w:rPr>
        <w:t>Sofies Welt</w:t>
      </w:r>
      <w:r w:rsidRPr="00BD139B">
        <w:rPr>
          <w:rFonts w:ascii="Calibri" w:eastAsia="Times New Roman" w:hAnsi="Calibri" w:cs="Times New Roman"/>
          <w:sz w:val="24"/>
          <w:szCs w:val="24"/>
          <w:lang w:eastAsia="de-DE"/>
        </w:rPr>
        <w:t xml:space="preserve"> von Jostein Gaarder erhält Sofie von einem geheimnisvollen Absender immer wieder Briefe philosophischen Inhalts. In einem der Briefe stand nur </w:t>
      </w:r>
      <w:r w:rsidR="00042E72">
        <w:rPr>
          <w:rFonts w:ascii="Calibri" w:eastAsia="Times New Roman" w:hAnsi="Calibri" w:cs="Times New Roman"/>
          <w:sz w:val="24"/>
          <w:szCs w:val="24"/>
          <w:lang w:eastAsia="de-DE"/>
        </w:rPr>
        <w:t>die eine Frage, w</w:t>
      </w:r>
      <w:r w:rsidRPr="00BD139B">
        <w:rPr>
          <w:rFonts w:ascii="Calibri" w:eastAsia="Times New Roman" w:hAnsi="Calibri" w:cs="Times New Roman"/>
          <w:i/>
          <w:sz w:val="24"/>
          <w:szCs w:val="24"/>
          <w:lang w:eastAsia="de-DE"/>
        </w:rPr>
        <w:t>arum Legosteine das genialste Spielzeug der Welt</w:t>
      </w:r>
      <w:r w:rsidR="00042E72">
        <w:rPr>
          <w:rFonts w:ascii="Calibri" w:eastAsia="Times New Roman" w:hAnsi="Calibri" w:cs="Times New Roman"/>
          <w:i/>
          <w:sz w:val="24"/>
          <w:szCs w:val="24"/>
          <w:lang w:eastAsia="de-DE"/>
        </w:rPr>
        <w:t xml:space="preserve"> seien.</w:t>
      </w:r>
    </w:p>
    <w:p w:rsidR="002E351D" w:rsidRPr="00BD139B" w:rsidRDefault="00042E72" w:rsidP="002E351D">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120" w:line="240" w:lineRule="auto"/>
        <w:ind w:right="-108"/>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Sofie war verwundert über diese Frage und konnte zunächst keinen Zusammenhang zwischen Legosteinen und Fragen der Philosophie erkennen, fühlte sich aber doch animiert, ihre schon lange nicht mehr benutzten Legosteine hervorzuholen und wie in früheren Jahren damit </w:t>
      </w:r>
      <w:r>
        <w:rPr>
          <w:rFonts w:ascii="Calibri" w:eastAsia="Times New Roman" w:hAnsi="Calibri" w:cs="Times New Roman"/>
          <w:sz w:val="24"/>
          <w:szCs w:val="24"/>
          <w:lang w:eastAsia="de-DE"/>
        </w:rPr>
        <w:lastRenderedPageBreak/>
        <w:t>etwas zu bauen. Dabei fiel ihr auf, dass Legosteine tatsächlich ein ziemlich geniales Spielzeug sind</w:t>
      </w:r>
      <w:r w:rsidR="00437ECB">
        <w:rPr>
          <w:rFonts w:ascii="Calibri" w:eastAsia="Times New Roman" w:hAnsi="Calibri" w:cs="Times New Roman"/>
          <w:sz w:val="24"/>
          <w:szCs w:val="24"/>
          <w:lang w:eastAsia="de-DE"/>
        </w:rPr>
        <w:t>: Es gab Steine von unterschiedlicher Größe und Form, man konnte sie aber alle miteinander verbinden und so ganz verschiedene Gebilde zustande bringen. Hinzukam, dass die Steine unverwüstlich waren und alle ihre Bauversuche während ihrer Kindheit völlig unbeschädigt überstanden hatten.</w:t>
      </w:r>
    </w:p>
    <w:p w:rsidR="00BD139B" w:rsidRPr="00BD139B" w:rsidRDefault="00437ECB" w:rsidP="00BD139B">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ind w:right="-108"/>
        <w:rPr>
          <w:rFonts w:ascii="Calibri" w:eastAsia="Times New Roman" w:hAnsi="Calibri" w:cs="Times New Roman"/>
          <w:i/>
          <w:sz w:val="24"/>
          <w:szCs w:val="24"/>
          <w:lang w:eastAsia="de-DE"/>
        </w:rPr>
      </w:pPr>
      <w:r>
        <w:rPr>
          <w:rFonts w:ascii="Calibri" w:eastAsia="Times New Roman" w:hAnsi="Calibri" w:cs="Times New Roman"/>
          <w:i/>
          <w:sz w:val="24"/>
          <w:szCs w:val="24"/>
          <w:lang w:eastAsia="de-DE"/>
        </w:rPr>
        <w:t xml:space="preserve">(Nach </w:t>
      </w:r>
      <w:r w:rsidR="00BD139B" w:rsidRPr="00BD139B">
        <w:rPr>
          <w:rFonts w:ascii="Calibri" w:eastAsia="Times New Roman" w:hAnsi="Calibri" w:cs="Times New Roman"/>
          <w:i/>
          <w:sz w:val="24"/>
          <w:szCs w:val="24"/>
          <w:lang w:eastAsia="de-DE"/>
        </w:rPr>
        <w:t>Jostein Gaarder, Sofies Welt. Roman über die Geschichte der Philosophie, 1993 S. 54f.</w:t>
      </w:r>
      <w:r>
        <w:rPr>
          <w:rFonts w:ascii="Calibri" w:eastAsia="Times New Roman" w:hAnsi="Calibri" w:cs="Times New Roman"/>
          <w:i/>
          <w:sz w:val="24"/>
          <w:szCs w:val="24"/>
          <w:lang w:eastAsia="de-DE"/>
        </w:rPr>
        <w:t>)</w:t>
      </w:r>
    </w:p>
    <w:p w:rsidR="00BD139B" w:rsidRPr="00BD139B" w:rsidRDefault="00BD139B" w:rsidP="00BD139B">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p>
    <w:p w:rsidR="002E351D" w:rsidRDefault="002E351D" w:rsidP="00BD139B">
      <w:pPr>
        <w:widowControl w:val="0"/>
        <w:autoSpaceDE w:val="0"/>
        <w:autoSpaceDN w:val="0"/>
        <w:adjustRightInd w:val="0"/>
        <w:spacing w:after="0" w:line="240" w:lineRule="auto"/>
        <w:ind w:right="-108"/>
        <w:rPr>
          <w:rFonts w:ascii="Calibri" w:eastAsia="Times New Roman" w:hAnsi="Calibri" w:cs="Times New Roman"/>
          <w:b/>
          <w:sz w:val="28"/>
          <w:szCs w:val="28"/>
          <w:lang w:eastAsia="de-DE"/>
        </w:rPr>
      </w:pPr>
      <w:bookmarkStart w:id="23" w:name="_Hlk507700092"/>
    </w:p>
    <w:p w:rsidR="002E351D" w:rsidRDefault="002E351D" w:rsidP="00BD139B">
      <w:pPr>
        <w:widowControl w:val="0"/>
        <w:autoSpaceDE w:val="0"/>
        <w:autoSpaceDN w:val="0"/>
        <w:adjustRightInd w:val="0"/>
        <w:spacing w:after="0" w:line="240" w:lineRule="auto"/>
        <w:ind w:right="-108"/>
        <w:rPr>
          <w:rFonts w:ascii="Calibri" w:eastAsia="Times New Roman" w:hAnsi="Calibri" w:cs="Times New Roman"/>
          <w:b/>
          <w:sz w:val="28"/>
          <w:szCs w:val="28"/>
          <w:lang w:eastAsia="de-DE"/>
        </w:rPr>
      </w:pPr>
    </w:p>
    <w:p w:rsidR="00BD139B" w:rsidRPr="00BD139B" w:rsidRDefault="00BD139B" w:rsidP="00BD139B">
      <w:pPr>
        <w:widowControl w:val="0"/>
        <w:autoSpaceDE w:val="0"/>
        <w:autoSpaceDN w:val="0"/>
        <w:adjustRightInd w:val="0"/>
        <w:spacing w:after="0" w:line="240" w:lineRule="auto"/>
        <w:ind w:right="-108"/>
        <w:rPr>
          <w:rFonts w:ascii="Calibri" w:eastAsia="Times New Roman" w:hAnsi="Calibri" w:cs="Times New Roman"/>
          <w:b/>
          <w:sz w:val="28"/>
          <w:szCs w:val="28"/>
          <w:lang w:eastAsia="de-DE"/>
        </w:rPr>
      </w:pPr>
      <w:r w:rsidRPr="00BD139B">
        <w:rPr>
          <w:rFonts w:ascii="Calibri" w:eastAsia="Times New Roman" w:hAnsi="Calibri" w:cs="Times New Roman"/>
          <w:b/>
          <w:sz w:val="28"/>
          <w:szCs w:val="28"/>
          <w:lang w:eastAsia="de-DE"/>
        </w:rPr>
        <w:t>Abschließende Aufgabe zu den Naturphilosophen</w:t>
      </w:r>
    </w:p>
    <w:p w:rsidR="00BD139B" w:rsidRPr="00BD139B" w:rsidRDefault="00BD139B" w:rsidP="00BD139B">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p>
    <w:p w:rsidR="00BD139B" w:rsidRDefault="00BD139B" w:rsidP="00BD139B">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r w:rsidRPr="00BD139B">
        <w:rPr>
          <w:rFonts w:ascii="Calibri" w:eastAsia="Times New Roman" w:hAnsi="Calibri" w:cs="Times New Roman"/>
          <w:b/>
          <w:i/>
          <w:sz w:val="24"/>
          <w:szCs w:val="24"/>
          <w:lang w:eastAsia="de-DE"/>
        </w:rPr>
        <w:t xml:space="preserve">Fassen Sie im Rückblick auf die behandelten Texte und mit Hilfe </w:t>
      </w:r>
      <w:r w:rsidR="002A10BA">
        <w:rPr>
          <w:rFonts w:ascii="Calibri" w:eastAsia="Times New Roman" w:hAnsi="Calibri" w:cs="Times New Roman"/>
          <w:b/>
          <w:i/>
          <w:sz w:val="24"/>
          <w:szCs w:val="24"/>
          <w:lang w:eastAsia="de-DE"/>
        </w:rPr>
        <w:t>einer Philosophiegeschichte</w:t>
      </w:r>
      <w:r w:rsidR="002860FB">
        <w:rPr>
          <w:rFonts w:ascii="Calibri" w:eastAsia="Times New Roman" w:hAnsi="Calibri" w:cs="Times New Roman"/>
          <w:b/>
          <w:i/>
          <w:sz w:val="24"/>
          <w:szCs w:val="24"/>
          <w:lang w:eastAsia="de-DE"/>
        </w:rPr>
        <w:t xml:space="preserve"> (Leseempfehlung: </w:t>
      </w:r>
      <w:r w:rsidR="002860FB" w:rsidRPr="002860FB">
        <w:rPr>
          <w:rFonts w:ascii="Calibri" w:eastAsia="Times New Roman" w:hAnsi="Calibri" w:cs="Times New Roman"/>
          <w:b/>
          <w:i/>
          <w:sz w:val="24"/>
          <w:szCs w:val="24"/>
          <w:lang w:eastAsia="de-DE"/>
        </w:rPr>
        <w:t>Richard David Precht</w:t>
      </w:r>
      <w:r w:rsidR="004E235E">
        <w:rPr>
          <w:rFonts w:ascii="Calibri" w:eastAsia="Times New Roman" w:hAnsi="Calibri" w:cs="Times New Roman"/>
          <w:b/>
          <w:i/>
          <w:sz w:val="24"/>
          <w:szCs w:val="24"/>
          <w:lang w:eastAsia="de-DE"/>
        </w:rPr>
        <w:t>, „</w:t>
      </w:r>
      <w:r w:rsidR="002860FB" w:rsidRPr="002860FB">
        <w:rPr>
          <w:rFonts w:ascii="Calibri" w:eastAsia="Times New Roman" w:hAnsi="Calibri" w:cs="Times New Roman"/>
          <w:b/>
          <w:i/>
          <w:sz w:val="24"/>
          <w:szCs w:val="24"/>
          <w:lang w:eastAsia="de-DE"/>
        </w:rPr>
        <w:t>Erkenne die Welt“. Eine Geschichte der Philosophie, Bd. 1, 2015, S. 48f.</w:t>
      </w:r>
      <w:r w:rsidR="002860FB">
        <w:rPr>
          <w:rFonts w:ascii="Calibri" w:eastAsia="Times New Roman" w:hAnsi="Calibri" w:cs="Times New Roman"/>
          <w:b/>
          <w:i/>
          <w:sz w:val="24"/>
          <w:szCs w:val="24"/>
          <w:lang w:eastAsia="de-DE"/>
        </w:rPr>
        <w:t xml:space="preserve">) </w:t>
      </w:r>
      <w:r w:rsidRPr="00BD139B">
        <w:rPr>
          <w:rFonts w:ascii="Calibri" w:eastAsia="Times New Roman" w:hAnsi="Calibri" w:cs="Times New Roman"/>
          <w:b/>
          <w:i/>
          <w:sz w:val="24"/>
          <w:szCs w:val="24"/>
          <w:lang w:eastAsia="de-DE"/>
        </w:rPr>
        <w:t>die Leistung der Naturphilosophen zusammen.</w:t>
      </w:r>
      <w:r w:rsidR="002860FB">
        <w:rPr>
          <w:rFonts w:ascii="Calibri" w:eastAsia="Times New Roman" w:hAnsi="Calibri" w:cs="Times New Roman"/>
          <w:b/>
          <w:i/>
          <w:sz w:val="24"/>
          <w:szCs w:val="24"/>
          <w:lang w:eastAsia="de-DE"/>
        </w:rPr>
        <w:t xml:space="preserve"> </w:t>
      </w:r>
    </w:p>
    <w:p w:rsidR="00F30D1B" w:rsidRPr="00BD139B" w:rsidRDefault="00F30D1B" w:rsidP="00BD139B">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p>
    <w:bookmarkEnd w:id="22"/>
    <w:bookmarkEnd w:id="23"/>
    <w:p w:rsidR="00BD139B" w:rsidRPr="00BD139B" w:rsidRDefault="00BD139B" w:rsidP="00BD139B">
      <w:pPr>
        <w:spacing w:after="0" w:line="240" w:lineRule="auto"/>
        <w:rPr>
          <w:rFonts w:ascii="Times New Roman" w:eastAsia="Times New Roman" w:hAnsi="Times New Roman" w:cs="Times New Roman"/>
          <w:sz w:val="24"/>
          <w:szCs w:val="24"/>
          <w:lang w:eastAsia="de-DE"/>
        </w:rPr>
      </w:pPr>
    </w:p>
    <w:p w:rsidR="005A2C93" w:rsidRDefault="005A2C93" w:rsidP="005A2C93">
      <w:r>
        <w:t>Tafelbild: „Vom Mythos zum Logos“:</w:t>
      </w:r>
    </w:p>
    <w:p w:rsidR="005A2C93" w:rsidRDefault="005A2C93" w:rsidP="005A2C93">
      <w:pPr>
        <w:jc w:val="center"/>
        <w:rPr>
          <w:sz w:val="28"/>
          <w:szCs w:val="28"/>
        </w:rPr>
      </w:pPr>
      <w:r w:rsidRPr="00FA71FE">
        <w:rPr>
          <w:sz w:val="28"/>
          <w:szCs w:val="28"/>
        </w:rPr>
        <w:t>Leistung der Vorsokratiker</w:t>
      </w:r>
    </w:p>
    <w:p w:rsidR="005A2C93" w:rsidRDefault="00F30D1B" w:rsidP="005A2C93">
      <w:pPr>
        <w:ind w:firstLine="708"/>
        <w:rPr>
          <w:sz w:val="28"/>
          <w:szCs w:val="28"/>
        </w:rPr>
      </w:pPr>
      <w:r>
        <w:rPr>
          <w:sz w:val="24"/>
          <w:szCs w:val="24"/>
        </w:rPr>
        <w:t>„V</w:t>
      </w:r>
      <w:r w:rsidR="005A2C93" w:rsidRPr="00C035B2">
        <w:rPr>
          <w:sz w:val="24"/>
          <w:szCs w:val="24"/>
        </w:rPr>
        <w:t>om</w:t>
      </w:r>
      <w:r w:rsidR="005A2C93">
        <w:rPr>
          <w:sz w:val="28"/>
          <w:szCs w:val="28"/>
        </w:rPr>
        <w:t xml:space="preserve"> </w:t>
      </w:r>
      <w:r w:rsidR="005A2C93">
        <w:rPr>
          <w:sz w:val="28"/>
          <w:szCs w:val="28"/>
        </w:rPr>
        <w:tab/>
      </w:r>
      <w:r w:rsidR="005A2C93" w:rsidRPr="00C035B2">
        <w:rPr>
          <w:b/>
          <w:sz w:val="28"/>
          <w:szCs w:val="28"/>
        </w:rPr>
        <w:t>Mythos</w:t>
      </w:r>
      <w:r w:rsidR="005A2C93" w:rsidRPr="00C035B2">
        <w:rPr>
          <w:sz w:val="28"/>
          <w:szCs w:val="28"/>
        </w:rPr>
        <w:t xml:space="preserve"> </w:t>
      </w:r>
      <w:r w:rsidR="005A2C93">
        <w:rPr>
          <w:sz w:val="28"/>
          <w:szCs w:val="28"/>
        </w:rPr>
        <w:tab/>
      </w:r>
      <w:r w:rsidR="005A2C93">
        <w:rPr>
          <w:sz w:val="28"/>
          <w:szCs w:val="28"/>
        </w:rPr>
        <w:tab/>
      </w:r>
      <w:r w:rsidR="005A2C93">
        <w:rPr>
          <w:sz w:val="28"/>
          <w:szCs w:val="28"/>
        </w:rPr>
        <w:tab/>
      </w:r>
      <w:r w:rsidR="005A2C93">
        <w:rPr>
          <w:sz w:val="28"/>
          <w:szCs w:val="28"/>
        </w:rPr>
        <w:tab/>
      </w:r>
      <w:r w:rsidR="005A2C93" w:rsidRPr="00C035B2">
        <w:rPr>
          <w:sz w:val="24"/>
          <w:szCs w:val="24"/>
        </w:rPr>
        <w:t>zum</w:t>
      </w:r>
      <w:r w:rsidR="005A2C93" w:rsidRPr="00FA71FE">
        <w:rPr>
          <w:sz w:val="28"/>
          <w:szCs w:val="28"/>
        </w:rPr>
        <w:t xml:space="preserve"> </w:t>
      </w:r>
      <w:r w:rsidR="005A2C93">
        <w:rPr>
          <w:sz w:val="28"/>
          <w:szCs w:val="28"/>
        </w:rPr>
        <w:tab/>
      </w:r>
      <w:r w:rsidR="005A2C93" w:rsidRPr="00C035B2">
        <w:rPr>
          <w:b/>
          <w:sz w:val="28"/>
          <w:szCs w:val="28"/>
        </w:rPr>
        <w:t>Logos</w:t>
      </w:r>
      <w:r>
        <w:rPr>
          <w:b/>
          <w:sz w:val="28"/>
          <w:szCs w:val="28"/>
        </w:rPr>
        <w:t>“</w:t>
      </w:r>
    </w:p>
    <w:tbl>
      <w:tblPr>
        <w:tblStyle w:val="Tabellenraster"/>
        <w:tblW w:w="0" w:type="auto"/>
        <w:tblLook w:val="04A0" w:firstRow="1" w:lastRow="0" w:firstColumn="1" w:lastColumn="0" w:noHBand="0" w:noVBand="1"/>
      </w:tblPr>
      <w:tblGrid>
        <w:gridCol w:w="4531"/>
        <w:gridCol w:w="4531"/>
      </w:tblGrid>
      <w:tr w:rsidR="005A2C93" w:rsidTr="00E67690">
        <w:tc>
          <w:tcPr>
            <w:tcW w:w="4531" w:type="dxa"/>
          </w:tcPr>
          <w:p w:rsidR="005A2C93" w:rsidRPr="00FA71FE" w:rsidRDefault="005A2C93" w:rsidP="00E67690">
            <w:pPr>
              <w:jc w:val="center"/>
              <w:rPr>
                <w:sz w:val="28"/>
                <w:szCs w:val="28"/>
              </w:rPr>
            </w:pPr>
          </w:p>
          <w:p w:rsidR="005A2C93" w:rsidRPr="002E351D" w:rsidRDefault="005A2C93" w:rsidP="002E351D">
            <w:pPr>
              <w:pStyle w:val="Listenabsatz"/>
              <w:numPr>
                <w:ilvl w:val="0"/>
                <w:numId w:val="25"/>
              </w:numPr>
              <w:ind w:left="731"/>
              <w:rPr>
                <w:rFonts w:cstheme="minorHAnsi"/>
                <w:sz w:val="24"/>
                <w:szCs w:val="24"/>
              </w:rPr>
            </w:pPr>
            <w:r w:rsidRPr="002E351D">
              <w:rPr>
                <w:rFonts w:cstheme="minorHAnsi"/>
                <w:sz w:val="24"/>
                <w:szCs w:val="24"/>
              </w:rPr>
              <w:t>Erklärung der Welt und des Naturgeschehens durch</w:t>
            </w:r>
            <w:r w:rsidR="002E351D" w:rsidRPr="002E351D">
              <w:rPr>
                <w:rFonts w:cstheme="minorHAnsi"/>
                <w:sz w:val="24"/>
                <w:szCs w:val="24"/>
              </w:rPr>
              <w:t xml:space="preserve"> </w:t>
            </w:r>
            <w:r w:rsidRPr="002E351D">
              <w:rPr>
                <w:rFonts w:cstheme="minorHAnsi"/>
                <w:sz w:val="24"/>
                <w:szCs w:val="24"/>
              </w:rPr>
              <w:t xml:space="preserve">Erzählungen vom Walten </w:t>
            </w:r>
            <w:r w:rsidR="00F30D1B" w:rsidRPr="002E351D">
              <w:rPr>
                <w:rFonts w:cstheme="minorHAnsi"/>
                <w:sz w:val="24"/>
                <w:szCs w:val="24"/>
              </w:rPr>
              <w:t>personifizierter göttlicher Mächte</w:t>
            </w:r>
            <w:r w:rsidRPr="002E351D">
              <w:rPr>
                <w:rFonts w:cstheme="minorHAnsi"/>
                <w:sz w:val="24"/>
                <w:szCs w:val="24"/>
              </w:rPr>
              <w:t xml:space="preserve">; </w:t>
            </w:r>
          </w:p>
          <w:p w:rsidR="004E235E" w:rsidRPr="002E351D" w:rsidRDefault="005A2C93" w:rsidP="002E351D">
            <w:pPr>
              <w:pStyle w:val="Listenabsatz"/>
              <w:numPr>
                <w:ilvl w:val="0"/>
                <w:numId w:val="25"/>
              </w:numPr>
              <w:ind w:left="731"/>
              <w:rPr>
                <w:rFonts w:eastAsia="Times New Roman" w:cstheme="minorHAnsi"/>
                <w:sz w:val="24"/>
                <w:szCs w:val="24"/>
                <w:shd w:val="clear" w:color="auto" w:fill="FFFFF5"/>
                <w:lang w:eastAsia="de-DE"/>
              </w:rPr>
            </w:pPr>
            <w:r w:rsidRPr="002E351D">
              <w:rPr>
                <w:rFonts w:cstheme="minorHAnsi"/>
                <w:sz w:val="24"/>
                <w:szCs w:val="24"/>
              </w:rPr>
              <w:t>Ordnung des Lebens und Deutung des Lebenssinnes durch</w:t>
            </w:r>
            <w:r w:rsidRPr="002E351D">
              <w:rPr>
                <w:rFonts w:eastAsia="Times New Roman" w:cstheme="minorHAnsi"/>
                <w:sz w:val="24"/>
                <w:szCs w:val="24"/>
                <w:shd w:val="clear" w:color="auto" w:fill="FFFFF5"/>
                <w:lang w:eastAsia="de-DE"/>
              </w:rPr>
              <w:t xml:space="preserve"> </w:t>
            </w:r>
          </w:p>
          <w:p w:rsidR="005A2C93" w:rsidRPr="002E351D" w:rsidRDefault="005A2C93" w:rsidP="002E351D">
            <w:pPr>
              <w:pStyle w:val="Listenabsatz"/>
              <w:ind w:left="731" w:firstLine="0"/>
              <w:rPr>
                <w:rFonts w:cstheme="minorHAnsi"/>
                <w:sz w:val="24"/>
                <w:szCs w:val="24"/>
              </w:rPr>
            </w:pPr>
            <w:r w:rsidRPr="002E351D">
              <w:rPr>
                <w:rFonts w:eastAsia="Times New Roman" w:cstheme="minorHAnsi"/>
                <w:sz w:val="24"/>
                <w:szCs w:val="24"/>
                <w:shd w:val="clear" w:color="auto" w:fill="FFFFF5"/>
                <w:lang w:eastAsia="de-DE"/>
              </w:rPr>
              <w:t>religiöse Zeremonien</w:t>
            </w:r>
            <w:r w:rsidR="00F30D1B" w:rsidRPr="002E351D">
              <w:rPr>
                <w:rFonts w:eastAsia="Times New Roman" w:cstheme="minorHAnsi"/>
                <w:sz w:val="24"/>
                <w:szCs w:val="24"/>
                <w:shd w:val="clear" w:color="auto" w:fill="FFFFF5"/>
                <w:lang w:eastAsia="de-DE"/>
              </w:rPr>
              <w:t xml:space="preserve"> und Rituale, mit denen der Mensch in Beziehung zu den göttlichen Mächten tritt</w:t>
            </w:r>
          </w:p>
          <w:p w:rsidR="005A2C93" w:rsidRDefault="005A2C93" w:rsidP="00E67690">
            <w:pPr>
              <w:ind w:left="306" w:firstLine="0"/>
            </w:pPr>
          </w:p>
        </w:tc>
        <w:tc>
          <w:tcPr>
            <w:tcW w:w="4531" w:type="dxa"/>
          </w:tcPr>
          <w:p w:rsidR="005A2C93" w:rsidRDefault="005A2C93" w:rsidP="00E67690">
            <w:pPr>
              <w:rPr>
                <w:sz w:val="28"/>
                <w:szCs w:val="28"/>
              </w:rPr>
            </w:pPr>
          </w:p>
          <w:p w:rsidR="005A2C93" w:rsidRDefault="005A2C93" w:rsidP="00E67690">
            <w:pPr>
              <w:ind w:left="313" w:firstLine="0"/>
              <w:rPr>
                <w:sz w:val="24"/>
                <w:szCs w:val="24"/>
              </w:rPr>
            </w:pPr>
            <w:r>
              <w:rPr>
                <w:sz w:val="24"/>
                <w:szCs w:val="24"/>
              </w:rPr>
              <w:t xml:space="preserve">Erste Versuche, die Welt und das Naturgeschehen rational </w:t>
            </w:r>
            <w:r w:rsidR="002E351D">
              <w:rPr>
                <w:sz w:val="24"/>
                <w:szCs w:val="24"/>
              </w:rPr>
              <w:t>/</w:t>
            </w:r>
            <w:r>
              <w:rPr>
                <w:sz w:val="24"/>
                <w:szCs w:val="24"/>
              </w:rPr>
              <w:t xml:space="preserve"> logisch, d. h. allein mit der Kraft der Vernunft zu durchdringen und zu erklären</w:t>
            </w:r>
          </w:p>
          <w:p w:rsidR="002E351D" w:rsidRDefault="002E351D" w:rsidP="00E67690">
            <w:pPr>
              <w:ind w:left="313" w:firstLine="0"/>
              <w:rPr>
                <w:sz w:val="24"/>
                <w:szCs w:val="24"/>
              </w:rPr>
            </w:pPr>
          </w:p>
          <w:p w:rsidR="005A2C93" w:rsidRPr="00C035B2" w:rsidRDefault="005A2C93" w:rsidP="005A2C93">
            <w:pPr>
              <w:pStyle w:val="Listenabsatz"/>
              <w:numPr>
                <w:ilvl w:val="0"/>
                <w:numId w:val="17"/>
              </w:numPr>
              <w:rPr>
                <w:sz w:val="24"/>
                <w:szCs w:val="24"/>
              </w:rPr>
            </w:pPr>
            <w:r>
              <w:rPr>
                <w:sz w:val="24"/>
                <w:szCs w:val="24"/>
              </w:rPr>
              <w:t>Erste Schritte in Richtung wissenschaftlichen Denkens</w:t>
            </w:r>
          </w:p>
          <w:p w:rsidR="005A2C93" w:rsidRPr="00FA71FE" w:rsidRDefault="005A2C93" w:rsidP="00E67690">
            <w:pPr>
              <w:ind w:left="313" w:firstLine="0"/>
              <w:rPr>
                <w:sz w:val="24"/>
                <w:szCs w:val="24"/>
              </w:rPr>
            </w:pPr>
          </w:p>
          <w:p w:rsidR="005A2C93" w:rsidRDefault="005A2C93" w:rsidP="00E67690">
            <w:pPr>
              <w:ind w:left="0" w:firstLine="0"/>
            </w:pPr>
          </w:p>
        </w:tc>
      </w:tr>
    </w:tbl>
    <w:p w:rsidR="000B6AF6" w:rsidRDefault="000B6AF6"/>
    <w:p w:rsidR="00F30D1B" w:rsidRDefault="00F30D1B">
      <w:r w:rsidRPr="00947E9A">
        <w:rPr>
          <w:b/>
        </w:rPr>
        <w:t>Wichtig</w:t>
      </w:r>
      <w:r>
        <w:t>: Falls das hier verwendete Schlagwort „Vom Mythos zum Logos“ in einem Tafelbild verwendet wird, sollte unbedingt auf die Probl</w:t>
      </w:r>
      <w:r w:rsidR="00947E9A">
        <w:t>ematik solcher schlagwortartigen</w:t>
      </w:r>
      <w:r>
        <w:t xml:space="preserve"> Zusammenfassungen hingewiesen werden: Einerseits dient eine solche</w:t>
      </w:r>
      <w:r w:rsidR="00355926">
        <w:t xml:space="preserve"> grob skizzierende</w:t>
      </w:r>
      <w:r>
        <w:t xml:space="preserve"> Formulierung als </w:t>
      </w:r>
      <w:r w:rsidR="00355926">
        <w:t xml:space="preserve">wirksame </w:t>
      </w:r>
      <w:r>
        <w:t xml:space="preserve">Gedächtnisstütze, andrerseits </w:t>
      </w:r>
      <w:r w:rsidR="00355926">
        <w:t xml:space="preserve">aber </w:t>
      </w:r>
      <w:r>
        <w:t xml:space="preserve">vereinfacht sie </w:t>
      </w:r>
      <w:r w:rsidR="00947E9A">
        <w:t>die tatsächliche geschichtliche Entwicklung</w:t>
      </w:r>
      <w:r w:rsidR="00466D26">
        <w:t xml:space="preserve">: </w:t>
      </w:r>
      <w:r w:rsidR="00355926">
        <w:t xml:space="preserve">Durch die vorsokratischen Naturphilosophen wird mythisches Denken keineswegs schlagartig durch wissenschaftliches Denken abgelöst, vielmehr lassen sich bei den Vorsokratikern selbst Elemente mythischen Denkens nachweisen und mythische Vorstellungen bleiben während der gesamten Antike </w:t>
      </w:r>
      <w:r w:rsidR="00E55FD0">
        <w:t>und weit darüber hinaus aktuell;</w:t>
      </w:r>
      <w:r w:rsidR="00355926">
        <w:t xml:space="preserve"> und die rationale Welterklärung, die man den Vorsokratikern zuschreibt, ist doch noch weit entfernt vom naturwissenschaftlichen Denken unserer Zeit.</w:t>
      </w:r>
      <w:r w:rsidR="00E55FD0">
        <w:t xml:space="preserve"> Das schmälert allerdings nicht ihre immense denkerische Leistung.</w:t>
      </w:r>
    </w:p>
    <w:sectPr w:rsidR="00F30D1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EF5" w:rsidRDefault="001B4EF5" w:rsidP="00BD139B">
      <w:pPr>
        <w:spacing w:after="0" w:line="240" w:lineRule="auto"/>
      </w:pPr>
      <w:r>
        <w:separator/>
      </w:r>
    </w:p>
  </w:endnote>
  <w:endnote w:type="continuationSeparator" w:id="0">
    <w:p w:rsidR="001B4EF5" w:rsidRDefault="001B4EF5" w:rsidP="00BD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902671"/>
      <w:docPartObj>
        <w:docPartGallery w:val="Page Numbers (Bottom of Page)"/>
        <w:docPartUnique/>
      </w:docPartObj>
    </w:sdtPr>
    <w:sdtEndPr/>
    <w:sdtContent>
      <w:p w:rsidR="009130AA" w:rsidRDefault="009130AA">
        <w:pPr>
          <w:pStyle w:val="Fuzeile"/>
          <w:jc w:val="right"/>
        </w:pPr>
        <w:r>
          <w:fldChar w:fldCharType="begin"/>
        </w:r>
        <w:r>
          <w:instrText>PAGE   \* MERGEFORMAT</w:instrText>
        </w:r>
        <w:r>
          <w:fldChar w:fldCharType="separate"/>
        </w:r>
        <w:r>
          <w:t>2</w:t>
        </w:r>
        <w:r>
          <w:fldChar w:fldCharType="end"/>
        </w:r>
      </w:p>
    </w:sdtContent>
  </w:sdt>
  <w:p w:rsidR="009130AA" w:rsidRDefault="009130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EF5" w:rsidRDefault="001B4EF5" w:rsidP="00BD139B">
      <w:pPr>
        <w:spacing w:after="0" w:line="240" w:lineRule="auto"/>
      </w:pPr>
      <w:r>
        <w:separator/>
      </w:r>
    </w:p>
  </w:footnote>
  <w:footnote w:type="continuationSeparator" w:id="0">
    <w:p w:rsidR="001B4EF5" w:rsidRDefault="001B4EF5" w:rsidP="00BD139B">
      <w:pPr>
        <w:spacing w:after="0" w:line="240" w:lineRule="auto"/>
      </w:pPr>
      <w:r>
        <w:continuationSeparator/>
      </w:r>
    </w:p>
  </w:footnote>
  <w:footnote w:id="1">
    <w:p w:rsidR="009130AA" w:rsidRDefault="009130AA" w:rsidP="00BD139B">
      <w:pPr>
        <w:pStyle w:val="Funotentext"/>
      </w:pPr>
      <w:r>
        <w:rPr>
          <w:rStyle w:val="Funotenzeichen"/>
        </w:rPr>
        <w:footnoteRef/>
      </w:r>
      <w:r>
        <w:t>id est: das heißt</w:t>
      </w:r>
    </w:p>
  </w:footnote>
  <w:footnote w:id="2">
    <w:p w:rsidR="009130AA" w:rsidRDefault="009130AA" w:rsidP="00BD139B">
      <w:pPr>
        <w:pStyle w:val="Funotentext"/>
      </w:pPr>
      <w:r>
        <w:rPr>
          <w:rStyle w:val="Funotenzeichen"/>
        </w:rPr>
        <w:footnoteRef/>
      </w:r>
      <w:r>
        <w:t xml:space="preserve"> inane, inanis n: die Leere, der leere Raum</w:t>
      </w:r>
    </w:p>
  </w:footnote>
  <w:footnote w:id="3">
    <w:p w:rsidR="009130AA" w:rsidRDefault="009130AA" w:rsidP="00BD139B">
      <w:pPr>
        <w:pStyle w:val="Funotentext"/>
      </w:pPr>
      <w:r>
        <w:rPr>
          <w:rStyle w:val="Funotenzeichen"/>
        </w:rPr>
        <w:footnoteRef/>
      </w:r>
      <w:r>
        <w:t xml:space="preserve"> infimus, a, um: der unterste; </w:t>
      </w:r>
      <w:r w:rsidRPr="007C60B5">
        <w:rPr>
          <w:i/>
        </w:rPr>
        <w:t>hier</w:t>
      </w:r>
      <w:r>
        <w:t xml:space="preserve"> infimum = ein Unten (im leeren Raum gibt es kein Unten)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BA6"/>
    <w:multiLevelType w:val="hybridMultilevel"/>
    <w:tmpl w:val="1A86FBD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1D8620F"/>
    <w:multiLevelType w:val="hybridMultilevel"/>
    <w:tmpl w:val="5AEC8F7A"/>
    <w:lvl w:ilvl="0" w:tplc="04070015">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EE77AA"/>
    <w:multiLevelType w:val="hybridMultilevel"/>
    <w:tmpl w:val="285805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7F36B2"/>
    <w:multiLevelType w:val="hybridMultilevel"/>
    <w:tmpl w:val="8E82B0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1E51A6"/>
    <w:multiLevelType w:val="hybridMultilevel"/>
    <w:tmpl w:val="2F286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964B6C"/>
    <w:multiLevelType w:val="hybridMultilevel"/>
    <w:tmpl w:val="60202D3C"/>
    <w:lvl w:ilvl="0" w:tplc="8D7076F0">
      <w:numFmt w:val="bullet"/>
      <w:lvlText w:val=""/>
      <w:lvlJc w:val="left"/>
      <w:pPr>
        <w:ind w:left="673" w:hanging="360"/>
      </w:pPr>
      <w:rPr>
        <w:rFonts w:ascii="Wingdings" w:eastAsiaTheme="minorHAnsi" w:hAnsi="Wingdings" w:cstheme="minorBidi" w:hint="default"/>
      </w:rPr>
    </w:lvl>
    <w:lvl w:ilvl="1" w:tplc="04070003" w:tentative="1">
      <w:start w:val="1"/>
      <w:numFmt w:val="bullet"/>
      <w:lvlText w:val="o"/>
      <w:lvlJc w:val="left"/>
      <w:pPr>
        <w:ind w:left="1393" w:hanging="360"/>
      </w:pPr>
      <w:rPr>
        <w:rFonts w:ascii="Courier New" w:hAnsi="Courier New" w:cs="Courier New" w:hint="default"/>
      </w:rPr>
    </w:lvl>
    <w:lvl w:ilvl="2" w:tplc="04070005" w:tentative="1">
      <w:start w:val="1"/>
      <w:numFmt w:val="bullet"/>
      <w:lvlText w:val=""/>
      <w:lvlJc w:val="left"/>
      <w:pPr>
        <w:ind w:left="2113" w:hanging="360"/>
      </w:pPr>
      <w:rPr>
        <w:rFonts w:ascii="Wingdings" w:hAnsi="Wingdings" w:hint="default"/>
      </w:rPr>
    </w:lvl>
    <w:lvl w:ilvl="3" w:tplc="04070001" w:tentative="1">
      <w:start w:val="1"/>
      <w:numFmt w:val="bullet"/>
      <w:lvlText w:val=""/>
      <w:lvlJc w:val="left"/>
      <w:pPr>
        <w:ind w:left="2833" w:hanging="360"/>
      </w:pPr>
      <w:rPr>
        <w:rFonts w:ascii="Symbol" w:hAnsi="Symbol" w:hint="default"/>
      </w:rPr>
    </w:lvl>
    <w:lvl w:ilvl="4" w:tplc="04070003" w:tentative="1">
      <w:start w:val="1"/>
      <w:numFmt w:val="bullet"/>
      <w:lvlText w:val="o"/>
      <w:lvlJc w:val="left"/>
      <w:pPr>
        <w:ind w:left="3553" w:hanging="360"/>
      </w:pPr>
      <w:rPr>
        <w:rFonts w:ascii="Courier New" w:hAnsi="Courier New" w:cs="Courier New" w:hint="default"/>
      </w:rPr>
    </w:lvl>
    <w:lvl w:ilvl="5" w:tplc="04070005" w:tentative="1">
      <w:start w:val="1"/>
      <w:numFmt w:val="bullet"/>
      <w:lvlText w:val=""/>
      <w:lvlJc w:val="left"/>
      <w:pPr>
        <w:ind w:left="4273" w:hanging="360"/>
      </w:pPr>
      <w:rPr>
        <w:rFonts w:ascii="Wingdings" w:hAnsi="Wingdings" w:hint="default"/>
      </w:rPr>
    </w:lvl>
    <w:lvl w:ilvl="6" w:tplc="04070001" w:tentative="1">
      <w:start w:val="1"/>
      <w:numFmt w:val="bullet"/>
      <w:lvlText w:val=""/>
      <w:lvlJc w:val="left"/>
      <w:pPr>
        <w:ind w:left="4993" w:hanging="360"/>
      </w:pPr>
      <w:rPr>
        <w:rFonts w:ascii="Symbol" w:hAnsi="Symbol" w:hint="default"/>
      </w:rPr>
    </w:lvl>
    <w:lvl w:ilvl="7" w:tplc="04070003" w:tentative="1">
      <w:start w:val="1"/>
      <w:numFmt w:val="bullet"/>
      <w:lvlText w:val="o"/>
      <w:lvlJc w:val="left"/>
      <w:pPr>
        <w:ind w:left="5713" w:hanging="360"/>
      </w:pPr>
      <w:rPr>
        <w:rFonts w:ascii="Courier New" w:hAnsi="Courier New" w:cs="Courier New" w:hint="default"/>
      </w:rPr>
    </w:lvl>
    <w:lvl w:ilvl="8" w:tplc="04070005" w:tentative="1">
      <w:start w:val="1"/>
      <w:numFmt w:val="bullet"/>
      <w:lvlText w:val=""/>
      <w:lvlJc w:val="left"/>
      <w:pPr>
        <w:ind w:left="6433" w:hanging="360"/>
      </w:pPr>
      <w:rPr>
        <w:rFonts w:ascii="Wingdings" w:hAnsi="Wingdings" w:hint="default"/>
      </w:rPr>
    </w:lvl>
  </w:abstractNum>
  <w:abstractNum w:abstractNumId="6" w15:restartNumberingAfterBreak="0">
    <w:nsid w:val="11B50F4E"/>
    <w:multiLevelType w:val="hybridMultilevel"/>
    <w:tmpl w:val="8D72EC28"/>
    <w:lvl w:ilvl="0" w:tplc="76FADB2A">
      <w:start w:val="2"/>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DC3D27"/>
    <w:multiLevelType w:val="hybridMultilevel"/>
    <w:tmpl w:val="697402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6C2192"/>
    <w:multiLevelType w:val="hybridMultilevel"/>
    <w:tmpl w:val="3120DE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6F21CC"/>
    <w:multiLevelType w:val="hybridMultilevel"/>
    <w:tmpl w:val="697402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3E06EE"/>
    <w:multiLevelType w:val="hybridMultilevel"/>
    <w:tmpl w:val="FCBA1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B25053"/>
    <w:multiLevelType w:val="hybridMultilevel"/>
    <w:tmpl w:val="7E22413A"/>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2" w15:restartNumberingAfterBreak="0">
    <w:nsid w:val="28EB08FD"/>
    <w:multiLevelType w:val="hybridMultilevel"/>
    <w:tmpl w:val="0B3086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E8E2FA0"/>
    <w:multiLevelType w:val="hybridMultilevel"/>
    <w:tmpl w:val="964A127E"/>
    <w:lvl w:ilvl="0" w:tplc="DB4EC6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A578F3"/>
    <w:multiLevelType w:val="hybridMultilevel"/>
    <w:tmpl w:val="96DE5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501949"/>
    <w:multiLevelType w:val="hybridMultilevel"/>
    <w:tmpl w:val="6D70C7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705D28"/>
    <w:multiLevelType w:val="hybridMultilevel"/>
    <w:tmpl w:val="2870DDD8"/>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7" w15:restartNumberingAfterBreak="0">
    <w:nsid w:val="49DF416B"/>
    <w:multiLevelType w:val="hybridMultilevel"/>
    <w:tmpl w:val="AC9C8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7A6EA7"/>
    <w:multiLevelType w:val="hybridMultilevel"/>
    <w:tmpl w:val="77EC012C"/>
    <w:lvl w:ilvl="0" w:tplc="04070001">
      <w:start w:val="1"/>
      <w:numFmt w:val="bullet"/>
      <w:lvlText w:val=""/>
      <w:lvlJc w:val="left"/>
      <w:pPr>
        <w:ind w:left="1026" w:hanging="360"/>
      </w:pPr>
      <w:rPr>
        <w:rFonts w:ascii="Symbol" w:hAnsi="Symbol" w:hint="default"/>
      </w:rPr>
    </w:lvl>
    <w:lvl w:ilvl="1" w:tplc="04070003" w:tentative="1">
      <w:start w:val="1"/>
      <w:numFmt w:val="bullet"/>
      <w:lvlText w:val="o"/>
      <w:lvlJc w:val="left"/>
      <w:pPr>
        <w:ind w:left="1746" w:hanging="360"/>
      </w:pPr>
      <w:rPr>
        <w:rFonts w:ascii="Courier New" w:hAnsi="Courier New" w:cs="Courier New" w:hint="default"/>
      </w:rPr>
    </w:lvl>
    <w:lvl w:ilvl="2" w:tplc="04070005" w:tentative="1">
      <w:start w:val="1"/>
      <w:numFmt w:val="bullet"/>
      <w:lvlText w:val=""/>
      <w:lvlJc w:val="left"/>
      <w:pPr>
        <w:ind w:left="2466" w:hanging="360"/>
      </w:pPr>
      <w:rPr>
        <w:rFonts w:ascii="Wingdings" w:hAnsi="Wingdings" w:hint="default"/>
      </w:rPr>
    </w:lvl>
    <w:lvl w:ilvl="3" w:tplc="04070001" w:tentative="1">
      <w:start w:val="1"/>
      <w:numFmt w:val="bullet"/>
      <w:lvlText w:val=""/>
      <w:lvlJc w:val="left"/>
      <w:pPr>
        <w:ind w:left="3186" w:hanging="360"/>
      </w:pPr>
      <w:rPr>
        <w:rFonts w:ascii="Symbol" w:hAnsi="Symbol" w:hint="default"/>
      </w:rPr>
    </w:lvl>
    <w:lvl w:ilvl="4" w:tplc="04070003" w:tentative="1">
      <w:start w:val="1"/>
      <w:numFmt w:val="bullet"/>
      <w:lvlText w:val="o"/>
      <w:lvlJc w:val="left"/>
      <w:pPr>
        <w:ind w:left="3906" w:hanging="360"/>
      </w:pPr>
      <w:rPr>
        <w:rFonts w:ascii="Courier New" w:hAnsi="Courier New" w:cs="Courier New" w:hint="default"/>
      </w:rPr>
    </w:lvl>
    <w:lvl w:ilvl="5" w:tplc="04070005" w:tentative="1">
      <w:start w:val="1"/>
      <w:numFmt w:val="bullet"/>
      <w:lvlText w:val=""/>
      <w:lvlJc w:val="left"/>
      <w:pPr>
        <w:ind w:left="4626" w:hanging="360"/>
      </w:pPr>
      <w:rPr>
        <w:rFonts w:ascii="Wingdings" w:hAnsi="Wingdings" w:hint="default"/>
      </w:rPr>
    </w:lvl>
    <w:lvl w:ilvl="6" w:tplc="04070001" w:tentative="1">
      <w:start w:val="1"/>
      <w:numFmt w:val="bullet"/>
      <w:lvlText w:val=""/>
      <w:lvlJc w:val="left"/>
      <w:pPr>
        <w:ind w:left="5346" w:hanging="360"/>
      </w:pPr>
      <w:rPr>
        <w:rFonts w:ascii="Symbol" w:hAnsi="Symbol" w:hint="default"/>
      </w:rPr>
    </w:lvl>
    <w:lvl w:ilvl="7" w:tplc="04070003" w:tentative="1">
      <w:start w:val="1"/>
      <w:numFmt w:val="bullet"/>
      <w:lvlText w:val="o"/>
      <w:lvlJc w:val="left"/>
      <w:pPr>
        <w:ind w:left="6066" w:hanging="360"/>
      </w:pPr>
      <w:rPr>
        <w:rFonts w:ascii="Courier New" w:hAnsi="Courier New" w:cs="Courier New" w:hint="default"/>
      </w:rPr>
    </w:lvl>
    <w:lvl w:ilvl="8" w:tplc="04070005" w:tentative="1">
      <w:start w:val="1"/>
      <w:numFmt w:val="bullet"/>
      <w:lvlText w:val=""/>
      <w:lvlJc w:val="left"/>
      <w:pPr>
        <w:ind w:left="6786" w:hanging="360"/>
      </w:pPr>
      <w:rPr>
        <w:rFonts w:ascii="Wingdings" w:hAnsi="Wingdings" w:hint="default"/>
      </w:rPr>
    </w:lvl>
  </w:abstractNum>
  <w:abstractNum w:abstractNumId="19" w15:restartNumberingAfterBreak="0">
    <w:nsid w:val="538A0DC7"/>
    <w:multiLevelType w:val="hybridMultilevel"/>
    <w:tmpl w:val="11E01F7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585B46"/>
    <w:multiLevelType w:val="hybridMultilevel"/>
    <w:tmpl w:val="B4EA00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DA1AC3"/>
    <w:multiLevelType w:val="hybridMultilevel"/>
    <w:tmpl w:val="BF6AF27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3176DF"/>
    <w:multiLevelType w:val="hybridMultilevel"/>
    <w:tmpl w:val="4484C9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72AB6D99"/>
    <w:multiLevelType w:val="hybridMultilevel"/>
    <w:tmpl w:val="6F72ECD6"/>
    <w:lvl w:ilvl="0" w:tplc="BE2AFB8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6E1ACE"/>
    <w:multiLevelType w:val="hybridMultilevel"/>
    <w:tmpl w:val="2CA2B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19"/>
  </w:num>
  <w:num w:numId="5">
    <w:abstractNumId w:val="3"/>
  </w:num>
  <w:num w:numId="6">
    <w:abstractNumId w:val="14"/>
  </w:num>
  <w:num w:numId="7">
    <w:abstractNumId w:val="4"/>
  </w:num>
  <w:num w:numId="8">
    <w:abstractNumId w:val="22"/>
  </w:num>
  <w:num w:numId="9">
    <w:abstractNumId w:val="13"/>
  </w:num>
  <w:num w:numId="10">
    <w:abstractNumId w:val="12"/>
  </w:num>
  <w:num w:numId="11">
    <w:abstractNumId w:val="23"/>
  </w:num>
  <w:num w:numId="12">
    <w:abstractNumId w:val="0"/>
  </w:num>
  <w:num w:numId="13">
    <w:abstractNumId w:val="8"/>
  </w:num>
  <w:num w:numId="14">
    <w:abstractNumId w:val="20"/>
  </w:num>
  <w:num w:numId="15">
    <w:abstractNumId w:val="21"/>
  </w:num>
  <w:num w:numId="16">
    <w:abstractNumId w:val="9"/>
  </w:num>
  <w:num w:numId="17">
    <w:abstractNumId w:val="5"/>
  </w:num>
  <w:num w:numId="18">
    <w:abstractNumId w:val="7"/>
  </w:num>
  <w:num w:numId="19">
    <w:abstractNumId w:val="16"/>
  </w:num>
  <w:num w:numId="20">
    <w:abstractNumId w:val="11"/>
  </w:num>
  <w:num w:numId="21">
    <w:abstractNumId w:val="17"/>
  </w:num>
  <w:num w:numId="22">
    <w:abstractNumId w:val="6"/>
  </w:num>
  <w:num w:numId="23">
    <w:abstractNumId w:val="24"/>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hyphenationZone w:val="425"/>
  <w:characterSpacingControl w:val="doNotCompres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9B"/>
    <w:rsid w:val="0000601B"/>
    <w:rsid w:val="0001636F"/>
    <w:rsid w:val="00042E72"/>
    <w:rsid w:val="0004609E"/>
    <w:rsid w:val="00057D38"/>
    <w:rsid w:val="00083DD7"/>
    <w:rsid w:val="000B6AF6"/>
    <w:rsid w:val="000C538D"/>
    <w:rsid w:val="000E738F"/>
    <w:rsid w:val="000F1F27"/>
    <w:rsid w:val="00135D3D"/>
    <w:rsid w:val="00142921"/>
    <w:rsid w:val="00150E3F"/>
    <w:rsid w:val="00163AB3"/>
    <w:rsid w:val="001A2EC3"/>
    <w:rsid w:val="001A7021"/>
    <w:rsid w:val="001B4EF5"/>
    <w:rsid w:val="001B6BEC"/>
    <w:rsid w:val="001C093E"/>
    <w:rsid w:val="001F1540"/>
    <w:rsid w:val="001F7C0A"/>
    <w:rsid w:val="00214DB7"/>
    <w:rsid w:val="00245F22"/>
    <w:rsid w:val="00270571"/>
    <w:rsid w:val="00276C49"/>
    <w:rsid w:val="002860FB"/>
    <w:rsid w:val="002A10BA"/>
    <w:rsid w:val="002B19DA"/>
    <w:rsid w:val="002D1B8C"/>
    <w:rsid w:val="002D69F3"/>
    <w:rsid w:val="002E351D"/>
    <w:rsid w:val="0031311B"/>
    <w:rsid w:val="0032245D"/>
    <w:rsid w:val="003355A7"/>
    <w:rsid w:val="00355052"/>
    <w:rsid w:val="00355926"/>
    <w:rsid w:val="00366CE0"/>
    <w:rsid w:val="00394293"/>
    <w:rsid w:val="003E1539"/>
    <w:rsid w:val="003E4513"/>
    <w:rsid w:val="00437ECB"/>
    <w:rsid w:val="00466D26"/>
    <w:rsid w:val="004904C8"/>
    <w:rsid w:val="004919E3"/>
    <w:rsid w:val="004A7B74"/>
    <w:rsid w:val="004C20A8"/>
    <w:rsid w:val="004D6038"/>
    <w:rsid w:val="004E235E"/>
    <w:rsid w:val="004E29E1"/>
    <w:rsid w:val="00503398"/>
    <w:rsid w:val="00533553"/>
    <w:rsid w:val="0059517F"/>
    <w:rsid w:val="005A2C93"/>
    <w:rsid w:val="005B71F8"/>
    <w:rsid w:val="005C5B32"/>
    <w:rsid w:val="005D1ADC"/>
    <w:rsid w:val="00632B3F"/>
    <w:rsid w:val="00633718"/>
    <w:rsid w:val="00641D80"/>
    <w:rsid w:val="00643E26"/>
    <w:rsid w:val="00645E71"/>
    <w:rsid w:val="006528E1"/>
    <w:rsid w:val="00660283"/>
    <w:rsid w:val="00665681"/>
    <w:rsid w:val="00680E1A"/>
    <w:rsid w:val="006A0350"/>
    <w:rsid w:val="006A2470"/>
    <w:rsid w:val="006B46F4"/>
    <w:rsid w:val="006B488C"/>
    <w:rsid w:val="006C75FB"/>
    <w:rsid w:val="006D196B"/>
    <w:rsid w:val="006E32C9"/>
    <w:rsid w:val="007075B3"/>
    <w:rsid w:val="0072108B"/>
    <w:rsid w:val="00732F44"/>
    <w:rsid w:val="00733624"/>
    <w:rsid w:val="0074158F"/>
    <w:rsid w:val="007470F2"/>
    <w:rsid w:val="00774A91"/>
    <w:rsid w:val="00776752"/>
    <w:rsid w:val="007770EF"/>
    <w:rsid w:val="0079427E"/>
    <w:rsid w:val="007D08A9"/>
    <w:rsid w:val="007D3180"/>
    <w:rsid w:val="007E12CE"/>
    <w:rsid w:val="007F0D90"/>
    <w:rsid w:val="00803C61"/>
    <w:rsid w:val="00834353"/>
    <w:rsid w:val="00845A3E"/>
    <w:rsid w:val="008710FC"/>
    <w:rsid w:val="0087194F"/>
    <w:rsid w:val="00872478"/>
    <w:rsid w:val="00881080"/>
    <w:rsid w:val="008A0711"/>
    <w:rsid w:val="008F15CC"/>
    <w:rsid w:val="00902A99"/>
    <w:rsid w:val="009075B4"/>
    <w:rsid w:val="009130AA"/>
    <w:rsid w:val="009204D5"/>
    <w:rsid w:val="00927510"/>
    <w:rsid w:val="00945711"/>
    <w:rsid w:val="00947E9A"/>
    <w:rsid w:val="0096102C"/>
    <w:rsid w:val="0098426D"/>
    <w:rsid w:val="009A26ED"/>
    <w:rsid w:val="009E0D6A"/>
    <w:rsid w:val="00A23ACC"/>
    <w:rsid w:val="00A338DF"/>
    <w:rsid w:val="00A34790"/>
    <w:rsid w:val="00A37702"/>
    <w:rsid w:val="00A506E4"/>
    <w:rsid w:val="00A91A46"/>
    <w:rsid w:val="00A91D0F"/>
    <w:rsid w:val="00A969EA"/>
    <w:rsid w:val="00AA52A3"/>
    <w:rsid w:val="00AD29F0"/>
    <w:rsid w:val="00AD61CC"/>
    <w:rsid w:val="00AE5E47"/>
    <w:rsid w:val="00AF7DFF"/>
    <w:rsid w:val="00B02FA5"/>
    <w:rsid w:val="00B36B15"/>
    <w:rsid w:val="00B6415D"/>
    <w:rsid w:val="00B95F62"/>
    <w:rsid w:val="00BB41C2"/>
    <w:rsid w:val="00BB6239"/>
    <w:rsid w:val="00BB65B3"/>
    <w:rsid w:val="00BD0CA9"/>
    <w:rsid w:val="00BD139B"/>
    <w:rsid w:val="00BF0DAA"/>
    <w:rsid w:val="00BF5726"/>
    <w:rsid w:val="00C02F38"/>
    <w:rsid w:val="00C538AB"/>
    <w:rsid w:val="00C7609B"/>
    <w:rsid w:val="00C80933"/>
    <w:rsid w:val="00C83DDA"/>
    <w:rsid w:val="00CA63A4"/>
    <w:rsid w:val="00CB7CD9"/>
    <w:rsid w:val="00CC22A9"/>
    <w:rsid w:val="00CE031F"/>
    <w:rsid w:val="00D00F78"/>
    <w:rsid w:val="00D10E8C"/>
    <w:rsid w:val="00D12F55"/>
    <w:rsid w:val="00D261BB"/>
    <w:rsid w:val="00D668C6"/>
    <w:rsid w:val="00D862A2"/>
    <w:rsid w:val="00D87C53"/>
    <w:rsid w:val="00DA22C0"/>
    <w:rsid w:val="00E12FE6"/>
    <w:rsid w:val="00E303C7"/>
    <w:rsid w:val="00E467AB"/>
    <w:rsid w:val="00E52B52"/>
    <w:rsid w:val="00E53D65"/>
    <w:rsid w:val="00E55FD0"/>
    <w:rsid w:val="00E61FDE"/>
    <w:rsid w:val="00E67690"/>
    <w:rsid w:val="00E76011"/>
    <w:rsid w:val="00E95F0D"/>
    <w:rsid w:val="00EA200B"/>
    <w:rsid w:val="00EA7937"/>
    <w:rsid w:val="00EC26F8"/>
    <w:rsid w:val="00EC3E80"/>
    <w:rsid w:val="00EC54E0"/>
    <w:rsid w:val="00ED5C37"/>
    <w:rsid w:val="00ED5E88"/>
    <w:rsid w:val="00F019A9"/>
    <w:rsid w:val="00F1221B"/>
    <w:rsid w:val="00F24A2E"/>
    <w:rsid w:val="00F256C7"/>
    <w:rsid w:val="00F30D1B"/>
    <w:rsid w:val="00F75F34"/>
    <w:rsid w:val="00F80966"/>
    <w:rsid w:val="00FB0DB2"/>
    <w:rsid w:val="00FE0D9E"/>
    <w:rsid w:val="00FF7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2424"/>
  <w15:chartTrackingRefBased/>
  <w15:docId w15:val="{D52F8A87-4AC7-49F6-8F58-9BE00961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D139B"/>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BD139B"/>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BD139B"/>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BD139B"/>
    <w:rPr>
      <w:vertAlign w:val="superscript"/>
    </w:rPr>
  </w:style>
  <w:style w:type="paragraph" w:styleId="Listenabsatz">
    <w:name w:val="List Paragraph"/>
    <w:basedOn w:val="Standard"/>
    <w:uiPriority w:val="34"/>
    <w:qFormat/>
    <w:rsid w:val="009E0D6A"/>
    <w:pPr>
      <w:ind w:left="720"/>
      <w:contextualSpacing/>
    </w:pPr>
  </w:style>
  <w:style w:type="table" w:customStyle="1" w:styleId="Tabellenraster1">
    <w:name w:val="Tabellenraster1"/>
    <w:basedOn w:val="NormaleTabelle"/>
    <w:next w:val="Tabellenraster"/>
    <w:uiPriority w:val="59"/>
    <w:rsid w:val="0072108B"/>
    <w:pPr>
      <w:spacing w:after="0" w:line="240" w:lineRule="auto"/>
      <w:ind w:left="714" w:hanging="357"/>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083DD7"/>
  </w:style>
  <w:style w:type="paragraph" w:styleId="Kopfzeile">
    <w:name w:val="header"/>
    <w:basedOn w:val="Standard"/>
    <w:link w:val="KopfzeileZchn"/>
    <w:uiPriority w:val="99"/>
    <w:unhideWhenUsed/>
    <w:rsid w:val="003550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5052"/>
  </w:style>
  <w:style w:type="paragraph" w:styleId="Fuzeile">
    <w:name w:val="footer"/>
    <w:basedOn w:val="Standard"/>
    <w:link w:val="FuzeileZchn"/>
    <w:uiPriority w:val="99"/>
    <w:unhideWhenUsed/>
    <w:rsid w:val="003550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5052"/>
  </w:style>
  <w:style w:type="paragraph" w:styleId="Endnotentext">
    <w:name w:val="endnote text"/>
    <w:basedOn w:val="Standard"/>
    <w:link w:val="EndnotentextZchn"/>
    <w:uiPriority w:val="99"/>
    <w:semiHidden/>
    <w:unhideWhenUsed/>
    <w:rsid w:val="00C538A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538AB"/>
    <w:rPr>
      <w:sz w:val="20"/>
      <w:szCs w:val="20"/>
    </w:rPr>
  </w:style>
  <w:style w:type="character" w:styleId="Endnotenzeichen">
    <w:name w:val="endnote reference"/>
    <w:basedOn w:val="Absatz-Standardschriftart"/>
    <w:uiPriority w:val="99"/>
    <w:semiHidden/>
    <w:unhideWhenUsed/>
    <w:rsid w:val="00C53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E42A-BC18-4149-98F2-22254400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2728</Words>
  <Characters>17189</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Soelan Glaser</dc:creator>
  <cp:keywords/>
  <dc:description/>
  <cp:lastModifiedBy>Soelan Glaser</cp:lastModifiedBy>
  <cp:revision>29</cp:revision>
  <dcterms:created xsi:type="dcterms:W3CDTF">2018-08-06T15:10:00Z</dcterms:created>
  <dcterms:modified xsi:type="dcterms:W3CDTF">2019-01-13T12:58:00Z</dcterms:modified>
</cp:coreProperties>
</file>