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90" w:rsidRPr="00302C3B" w:rsidRDefault="00302C3B" w:rsidP="00302C3B">
      <w:pPr>
        <w:jc w:val="center"/>
        <w:rPr>
          <w:rFonts w:ascii="Comic Sans MS" w:hAnsi="Comic Sans MS"/>
          <w:sz w:val="28"/>
          <w:szCs w:val="28"/>
          <w:lang w:val="es-ES"/>
        </w:rPr>
      </w:pPr>
      <w:r w:rsidRPr="00302C3B">
        <w:rPr>
          <w:rFonts w:ascii="Comic Sans MS" w:hAnsi="Comic Sans MS"/>
          <w:sz w:val="28"/>
          <w:szCs w:val="28"/>
          <w:lang w:val="es-ES"/>
        </w:rPr>
        <w:t>Rutas de la emigración desde África a Europa por España</w:t>
      </w:r>
    </w:p>
    <w:p w:rsidR="00302C3B" w:rsidRDefault="00302C3B" w:rsidP="00302C3B">
      <w:pPr>
        <w:jc w:val="center"/>
        <w:rPr>
          <w:rFonts w:ascii="Comic Sans MS" w:hAnsi="Comic Sans MS"/>
          <w:lang w:val="es-ES"/>
        </w:rPr>
      </w:pPr>
    </w:p>
    <w:p w:rsidR="00C66D8A" w:rsidRDefault="00C66D8A" w:rsidP="00302C3B">
      <w:pPr>
        <w:jc w:val="center"/>
        <w:rPr>
          <w:rFonts w:ascii="Comic Sans MS" w:hAnsi="Comic Sans MS"/>
          <w:lang w:val="es-ES"/>
        </w:rPr>
      </w:pPr>
      <w:r>
        <w:rPr>
          <w:noProof/>
          <w:lang w:eastAsia="de-DE"/>
        </w:rPr>
        <w:t>Mapa</w:t>
      </w:r>
      <w:bookmarkStart w:id="0" w:name="_GoBack"/>
      <w:bookmarkEnd w:id="0"/>
    </w:p>
    <w:p w:rsidR="00C66D8A" w:rsidRPr="00C66D8A" w:rsidRDefault="00C66D8A" w:rsidP="00C66D8A">
      <w:pPr>
        <w:rPr>
          <w:rFonts w:ascii="Comic Sans MS" w:hAnsi="Comic Sans MS"/>
          <w:lang w:val="es-ES"/>
        </w:rPr>
      </w:pPr>
    </w:p>
    <w:p w:rsidR="00C66D8A" w:rsidRDefault="00C66D8A" w:rsidP="00C66D8A">
      <w:pPr>
        <w:rPr>
          <w:rFonts w:ascii="Comic Sans MS" w:hAnsi="Comic Sans MS"/>
          <w:lang w:val="es-ES"/>
        </w:rPr>
      </w:pPr>
    </w:p>
    <w:p w:rsidR="00302C3B" w:rsidRPr="00C66D8A" w:rsidRDefault="00C66D8A" w:rsidP="00C66D8A">
      <w:pPr>
        <w:ind w:firstLine="708"/>
        <w:rPr>
          <w:rFonts w:ascii="Comic Sans MS" w:hAnsi="Comic Sans MS"/>
          <w:lang w:val="es-ES"/>
        </w:rPr>
      </w:pPr>
      <w:r w:rsidRPr="00C66D8A">
        <w:rPr>
          <w:rFonts w:ascii="Comic Sans MS" w:hAnsi="Comic Sans MS"/>
          <w:lang w:val="es-ES"/>
        </w:rPr>
        <w:t>https://www.researchgate.net/figure/Migrants-routes-from-Africa-to-Europe-Source-UN-Frontex-European-Agency-for-the_fig1_264632153</w:t>
      </w:r>
    </w:p>
    <w:sectPr w:rsidR="00302C3B" w:rsidRPr="00C66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3B"/>
    <w:rsid w:val="00302C3B"/>
    <w:rsid w:val="00B17490"/>
    <w:rsid w:val="00C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0CAE-4676-4B3C-AE9C-7E24A607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2</cp:revision>
  <cp:lastPrinted>2016-03-16T15:26:00Z</cp:lastPrinted>
  <dcterms:created xsi:type="dcterms:W3CDTF">2016-03-16T15:25:00Z</dcterms:created>
  <dcterms:modified xsi:type="dcterms:W3CDTF">2019-02-11T08:50:00Z</dcterms:modified>
</cp:coreProperties>
</file>