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1"/>
        <w:spacing w:before="240" w:after="120"/>
        <w:rPr/>
      </w:pPr>
      <w:r>
        <w:rPr/>
        <w:t>Merkblatt Betroffenenrechte</w:t>
      </w:r>
    </w:p>
    <w:tbl>
      <w:tblPr>
        <w:tblW w:w="5000" w:type="pct"/>
        <w:jc w:val="start"/>
        <w:tblInd w:w="0" w:type="dxa"/>
        <w:tblLayout w:type="fixed"/>
        <w:tblCellMar>
          <w:top w:w="55" w:type="dxa"/>
          <w:start w:w="55" w:type="dxa"/>
          <w:bottom w:w="55" w:type="dxa"/>
          <w:end w:w="55" w:type="dxa"/>
        </w:tblCellMar>
      </w:tblPr>
      <w:tblGrid>
        <w:gridCol w:w="1303"/>
        <w:gridCol w:w="3854"/>
        <w:gridCol w:w="1304"/>
        <w:gridCol w:w="3857"/>
      </w:tblGrid>
      <w:tr>
        <w:trPr/>
        <w:tc>
          <w:tcPr>
            <w:tcW w:w="1303" w:type="dxa"/>
            <w:tcBorders>
              <w:top w:val="single" w:sz="2" w:space="0" w:color="000000"/>
              <w:bottom w:val="single" w:sz="2" w:space="0" w:color="000000"/>
            </w:tcBorders>
          </w:tcPr>
          <w:p>
            <w:pPr>
              <w:pStyle w:val="Tabelleninhalt"/>
              <w:rPr/>
            </w:pPr>
            <w:r>
              <w:rPr/>
              <w:t>Verantwort-lich</w:t>
            </w:r>
          </w:p>
        </w:tc>
        <w:tc>
          <w:tcPr>
            <w:tcW w:w="3854" w:type="dxa"/>
            <w:tcBorders>
              <w:top w:val="single" w:sz="2" w:space="0" w:color="000000"/>
              <w:start w:val="single" w:sz="2" w:space="0" w:color="000000"/>
              <w:bottom w:val="single" w:sz="2" w:space="0" w:color="000000"/>
            </w:tcBorders>
          </w:tcPr>
          <w:p>
            <w:pPr>
              <w:pStyle w:val="Tabelleninhalt"/>
              <w:rPr/>
            </w:pPr>
            <w:r>
              <w:rPr/>
              <w:t>Dr. Thomas Riecke-Baulecke</w:t>
            </w:r>
          </w:p>
          <w:p>
            <w:pPr>
              <w:pStyle w:val="Tabelleninhalt"/>
              <w:rPr/>
            </w:pPr>
            <w:r>
              <w:rPr/>
              <w:t>Zentrum für Schulqualität und Lehrerbildung (ZSL)</w:t>
            </w:r>
          </w:p>
          <w:p>
            <w:pPr>
              <w:pStyle w:val="Tabelleninhalt"/>
              <w:rPr/>
            </w:pPr>
            <w:r>
              <w:rPr/>
              <w:t>Heilbronner Straße 314</w:t>
            </w:r>
          </w:p>
          <w:p>
            <w:pPr>
              <w:pStyle w:val="Tabelleninhalt"/>
              <w:rPr/>
            </w:pPr>
            <w:r>
              <w:rPr/>
              <w:t xml:space="preserve">70469 Stuttgart </w:t>
            </w:r>
          </w:p>
          <w:p>
            <w:pPr>
              <w:pStyle w:val="Tabelleninhalt"/>
              <w:rPr/>
            </w:pPr>
            <w:r>
              <w:rPr/>
              <w:t>Tel.: +49 711 21859-0</w:t>
            </w:r>
          </w:p>
          <w:p>
            <w:pPr>
              <w:pStyle w:val="Tabelleninhalt"/>
              <w:rPr/>
            </w:pPr>
            <w:r>
              <w:rPr/>
              <w:t>Fax.: +49 711 21859-701</w:t>
            </w:r>
          </w:p>
          <w:p>
            <w:pPr>
              <w:pStyle w:val="Tabelleninhalt"/>
              <w:rPr/>
            </w:pPr>
            <w:r>
              <w:rPr/>
              <w:t>eM: poststelle (at) zsl.kv.bwl.de</w:t>
            </w:r>
          </w:p>
        </w:tc>
        <w:tc>
          <w:tcPr>
            <w:tcW w:w="1304" w:type="dxa"/>
            <w:tcBorders>
              <w:top w:val="single" w:sz="2" w:space="0" w:color="000000"/>
              <w:start w:val="single" w:sz="2" w:space="0" w:color="000000"/>
              <w:bottom w:val="single" w:sz="2" w:space="0" w:color="000000"/>
            </w:tcBorders>
          </w:tcPr>
          <w:p>
            <w:pPr>
              <w:pStyle w:val="Tabelleninhalt"/>
              <w:rPr/>
            </w:pPr>
            <w:r>
              <w:rPr/>
              <w:t>Datenschutz-beauftragte</w:t>
            </w:r>
            <w:r>
              <w:rPr/>
              <w:t>r</w:t>
            </w:r>
          </w:p>
        </w:tc>
        <w:tc>
          <w:tcPr>
            <w:tcW w:w="3857" w:type="dxa"/>
            <w:tcBorders>
              <w:top w:val="single" w:sz="2" w:space="0" w:color="000000"/>
              <w:start w:val="single" w:sz="2" w:space="0" w:color="000000"/>
              <w:bottom w:val="single" w:sz="2" w:space="0" w:color="000000"/>
            </w:tcBorders>
          </w:tcPr>
          <w:p>
            <w:pPr>
              <w:pStyle w:val="Tabelleninhalt"/>
              <w:rPr/>
            </w:pPr>
            <w:r>
              <w:rPr/>
              <w:t xml:space="preserve">Zentrum für Schulqualität und Lehrerbildung (ZSL) </w:t>
            </w:r>
          </w:p>
          <w:p>
            <w:pPr>
              <w:pStyle w:val="Tabelleninhalt"/>
              <w:rPr/>
            </w:pPr>
            <w:r>
              <w:rPr/>
              <w:t>Der Datenschutzbeauftragte</w:t>
            </w:r>
          </w:p>
          <w:p>
            <w:pPr>
              <w:pStyle w:val="Tabelleninhalt"/>
              <w:rPr/>
            </w:pPr>
            <w:r>
              <w:rPr/>
              <w:t>Heilbronner Straße 314</w:t>
            </w:r>
          </w:p>
          <w:p>
            <w:pPr>
              <w:pStyle w:val="Tabelleninhalt"/>
              <w:rPr/>
            </w:pPr>
            <w:r>
              <w:rPr/>
              <w:t xml:space="preserve">70469 Stuttgart </w:t>
            </w:r>
          </w:p>
          <w:p>
            <w:pPr>
              <w:pStyle w:val="Tabelleninhalt"/>
              <w:rPr/>
            </w:pPr>
            <w:r>
              <w:rPr/>
              <w:t>Tel.: +49 711 21859-134</w:t>
            </w:r>
          </w:p>
          <w:p>
            <w:pPr>
              <w:pStyle w:val="Tabelleninhalt"/>
              <w:rPr/>
            </w:pPr>
            <w:r>
              <w:rPr/>
              <w:t>F</w:t>
            </w:r>
            <w:r>
              <w:rPr/>
              <w:t>ax: +49 711 21859-701</w:t>
            </w:r>
          </w:p>
          <w:p>
            <w:pPr>
              <w:pStyle w:val="Tabelleninhalt"/>
              <w:rPr/>
            </w:pPr>
            <w:r>
              <w:rPr/>
              <w:t>eM</w:t>
            </w:r>
            <w:r>
              <w:rPr/>
              <w:t xml:space="preserve">:  </w:t>
            </w:r>
            <w:r>
              <w:rPr/>
              <w:t>datenschutz</w:t>
            </w:r>
            <w:r>
              <w:rPr/>
              <w:t xml:space="preserve"> (at) zsl.kv.bwl.de</w:t>
            </w:r>
          </w:p>
        </w:tc>
      </w:tr>
    </w:tbl>
    <w:p>
      <w:pPr>
        <w:pStyle w:val="Berschrift3"/>
        <w:ind w:start="0" w:end="0" w:hanging="0"/>
        <w:rPr/>
      </w:pPr>
      <w:r>
        <w:rPr/>
        <w:t>Sie haben als von einer Verarbeitung personenbezogener Daten betroffene Person folgende Rechte:</w:t>
      </w:r>
    </w:p>
    <w:p>
      <w:pPr>
        <w:pStyle w:val="Textkrper"/>
        <w:rPr/>
      </w:pPr>
      <w:r>
        <w:rPr/>
        <w:t xml:space="preserve">Gemäß Art. 7 Abs. 3 EU-DSGVO können Sie Ihre einmal erteilte Einwilligung jederzeit gegenüber uns </w:t>
      </w:r>
      <w:r>
        <w:rPr>
          <w:b/>
          <w:bCs/>
        </w:rPr>
        <w:t>widerrufen</w:t>
      </w:r>
      <w:r>
        <w:rPr/>
        <w:t>. Dies hat zur Folge, dass wir die Datenverarbeitung, die auf dieser Einwilligung beruht, für die Zukunft nicht mehr fortführen dürfen.</w:t>
      </w:r>
    </w:p>
    <w:p>
      <w:pPr>
        <w:pStyle w:val="Textkrper"/>
        <w:rPr/>
      </w:pPr>
      <w:r>
        <w:rPr/>
        <w:t xml:space="preserve">Gemäß Art. 15 EU-DSGVO können Sie </w:t>
      </w:r>
      <w:r>
        <w:rPr>
          <w:b/>
          <w:bCs/>
        </w:rPr>
        <w:t>Auskunft</w:t>
      </w:r>
      <w:r>
        <w:rPr/>
        <w:t xml:space="preserve"> über Ihre von uns verarbeiteten personenbezogenen Daten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Profiling und ggf. aussagekräftigen Informationen zu deren Einzelheiten verlangen.</w:t>
      </w:r>
    </w:p>
    <w:p>
      <w:pPr>
        <w:pStyle w:val="Textkrper"/>
        <w:rPr/>
      </w:pPr>
      <w:r>
        <w:rPr/>
        <w:t xml:space="preserve">Gemäß Art. 16 EU-DSGVO können Sie die unverzügliche </w:t>
      </w:r>
      <w:r>
        <w:rPr>
          <w:b/>
          <w:bCs/>
        </w:rPr>
        <w:t>Berichtigung</w:t>
      </w:r>
      <w:r>
        <w:rPr/>
        <w:t xml:space="preserve"> unrichtiger oder Vervollständigung Ihrer bei uns gespeicherten personenbezogenen Daten verlangen.</w:t>
      </w:r>
    </w:p>
    <w:p>
      <w:pPr>
        <w:pStyle w:val="Textkrper"/>
        <w:rPr/>
      </w:pPr>
      <w:r>
        <w:rPr/>
        <w:t xml:space="preserve">Gemäß Art. 17 EU-DSGVO können Sie die </w:t>
      </w:r>
      <w:r>
        <w:rPr>
          <w:b/>
          <w:bCs/>
        </w:rPr>
        <w:t>Löschung</w:t>
      </w:r>
      <w:r>
        <w:rPr/>
        <w:t xml:space="preserve"> Ihrer bei uns gespeicherten personenbezogenen Daten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pPr>
        <w:pStyle w:val="Textkrper"/>
        <w:rPr/>
      </w:pPr>
      <w:r>
        <w:rPr/>
        <w:t xml:space="preserve">Gemäß Art. 18 EU-DSGVO können Sie die </w:t>
      </w:r>
      <w:r>
        <w:rPr>
          <w:b/>
          <w:bCs/>
        </w:rPr>
        <w:t>Einschränkung</w:t>
      </w:r>
      <w:r>
        <w:rPr/>
        <w:t xml:space="preserve"> der Verarbeitung Ihrer personenbezogenen Daten verlangen, soweit die Richtigkeit der Daten von Ihnen bestritten wird oder die Verarbeitung unrechtmäßig ist, Sie aber deren Löschung ablehnen oder wir die Daten nicht mehr benötigen, Sie jedoch diese zur Geltendmachung, Ausübung oder Verteidigung von Rechtsansprüchen benötigen.</w:t>
      </w:r>
    </w:p>
    <w:p>
      <w:pPr>
        <w:pStyle w:val="Textkrper"/>
        <w:rPr/>
      </w:pPr>
      <w:r>
        <w:rPr/>
        <w:t xml:space="preserve">Gemäß Art. 21 EU-DSGVO können Sie </w:t>
      </w:r>
      <w:r>
        <w:rPr>
          <w:b/>
          <w:bCs/>
        </w:rPr>
        <w:t>Widerspruch</w:t>
      </w:r>
      <w:r>
        <w:rPr/>
        <w:t xml:space="preserve"> gegen die Verarbeitung einlegen. Dieses Widerspruchsrecht ist das Recht, aus Gründen, die sich aus Ihrer besonderen Situation ergeben, jederzeit gegen die Verarbeitung Sie betreffender personenbezogener Daten, die für die Wahrnehmung einer uns übertragenen Aufgabe erforderlich ist, die im öffentlichen Interesse liegt oder in Ausübung öffentlicher Gewalt erfolgt, Widerspruch einzulegen; dies gilt auch für ein auf diese Bestimmungen gestütztes Profiling. Wir verarbeiten die personenbezogenen Daten dann nicht mehr, es sei denn, wir können zwingende schutzwürdige Gründe für die Verarbeitung nachweisen, die die Interessen, Rechte und Freiheiten Ihrer Person überwiegen oder die Verarbeitung dient der Geltendmachung, Ausübung oder Verteidigung von Rechtsansprüchen.</w:t>
      </w:r>
    </w:p>
    <w:p>
      <w:pPr>
        <w:pStyle w:val="Textkrper"/>
        <w:rPr/>
      </w:pPr>
      <w:r>
        <w:rPr/>
        <w:t xml:space="preserve">Gemäß Art. 20 EU-DSGVO können Sie Ihre personenbezogenen Daten, die Sie uns bereitgestellt haben, in einem strukturierten, gängigen und maschinenlesebaren Format erhalten oder die </w:t>
      </w:r>
      <w:r>
        <w:rPr>
          <w:b/>
          <w:bCs/>
        </w:rPr>
        <w:t>Übermittlung</w:t>
      </w:r>
      <w:r>
        <w:rPr/>
        <w:t xml:space="preserve"> an einen anderen Verantwortlichen verlangen.</w:t>
      </w:r>
    </w:p>
    <w:p>
      <w:pPr>
        <w:pStyle w:val="Textkrper"/>
        <w:rPr/>
      </w:pPr>
      <w:r>
        <w:rPr/>
        <w:t xml:space="preserve">Gemäß Art. 77 EU-DSGVO können Sie sich bei einer Aufsichtsbehörde </w:t>
      </w:r>
      <w:r>
        <w:rPr>
          <w:b/>
          <w:bCs/>
        </w:rPr>
        <w:t>beschweren</w:t>
      </w:r>
      <w:r>
        <w:rPr/>
        <w:t xml:space="preserve">. In der Regel können Sie sich hierfür an die Aufsichtsbehörde Ihres üblichen Aufenthaltsortes oder Arbeitsplatzes oder an die </w:t>
      </w:r>
      <w:r>
        <w:rPr/>
        <w:t>Landes</w:t>
      </w:r>
      <w:r>
        <w:rPr/>
        <w:t xml:space="preserve">beauftragte </w:t>
      </w:r>
      <w:r>
        <w:rPr/>
        <w:t xml:space="preserve">bzw. Bundesbeauftragte </w:t>
      </w:r>
      <w:r>
        <w:rPr/>
        <w:t>für den Datenschutz und die Informationsfreiheit wenden.</w:t>
      </w:r>
      <w:r>
        <w:br w:type="page"/>
      </w:r>
    </w:p>
    <w:p>
      <w:pPr>
        <w:pStyle w:val="Textkrper"/>
        <w:rPr>
          <w:i/>
          <w:i/>
          <w:iCs/>
        </w:rPr>
      </w:pPr>
      <w:r>
        <w:rPr>
          <w:i/>
          <w:iCs/>
        </w:rPr>
        <w:t>Durch die anfragende Autorin / den anfragenden Autor auszufüllen:</w:t>
      </w:r>
    </w:p>
    <w:tbl>
      <w:tblPr>
        <w:tblW w:w="5000" w:type="pct"/>
        <w:jc w:val="start"/>
        <w:tblInd w:w="0" w:type="dxa"/>
        <w:tblLayout w:type="fixed"/>
        <w:tblCellMar>
          <w:top w:w="55" w:type="dxa"/>
          <w:start w:w="55" w:type="dxa"/>
          <w:bottom w:w="55" w:type="dxa"/>
          <w:end w:w="55" w:type="dxa"/>
        </w:tblCellMar>
      </w:tblPr>
      <w:tblGrid>
        <w:gridCol w:w="1758"/>
        <w:gridCol w:w="3400"/>
        <w:gridCol w:w="1759"/>
        <w:gridCol w:w="3401"/>
      </w:tblGrid>
      <w:tr>
        <w:trPr/>
        <w:tc>
          <w:tcPr>
            <w:tcW w:w="1758" w:type="dxa"/>
            <w:tcBorders>
              <w:top w:val="single" w:sz="2" w:space="0" w:color="000000"/>
              <w:start w:val="single" w:sz="2" w:space="0" w:color="000000"/>
              <w:bottom w:val="single" w:sz="2" w:space="0" w:color="000000"/>
            </w:tcBorders>
          </w:tcPr>
          <w:p>
            <w:pPr>
              <w:pStyle w:val="Tabelleninhalt"/>
              <w:rPr>
                <w:i/>
                <w:i/>
                <w:iCs/>
              </w:rPr>
            </w:pPr>
            <w:r>
              <w:rPr>
                <w:i/>
                <w:iCs/>
              </w:rPr>
              <w:t>Autor/in:</w:t>
            </w:r>
          </w:p>
        </w:tc>
        <w:tc>
          <w:tcPr>
            <w:tcW w:w="3400" w:type="dxa"/>
            <w:tcBorders>
              <w:top w:val="single" w:sz="2" w:space="0" w:color="000000"/>
              <w:start w:val="single" w:sz="2" w:space="0" w:color="000000"/>
              <w:bottom w:val="single" w:sz="2" w:space="0" w:color="000000"/>
            </w:tcBorders>
          </w:tcPr>
          <w:p>
            <w:pPr>
              <w:pStyle w:val="Normal"/>
              <w:rPr>
                <w:i w:val="false"/>
                <w:i w:val="false"/>
                <w:iCs w:val="false"/>
              </w:rPr>
            </w:pPr>
            <w:r>
              <w:rPr>
                <w:i w:val="false"/>
                <w:iCs w:val="false"/>
              </w:rPr>
              <w:t>[</w:t>
            </w:r>
            <w:r>
              <w:rPr>
                <w:i w:val="false"/>
                <w:iCs w:val="false"/>
                <w:shd w:fill="FFFF00" w:val="clear"/>
              </w:rPr>
              <w:t>Ihren Namen bitte hier eintragen</w:t>
            </w:r>
            <w:r>
              <w:rPr>
                <w:i w:val="false"/>
                <w:iCs w:val="false"/>
              </w:rPr>
              <w:t>]</w:t>
            </w:r>
          </w:p>
        </w:tc>
        <w:tc>
          <w:tcPr>
            <w:tcW w:w="1759" w:type="dxa"/>
            <w:tcBorders>
              <w:top w:val="single" w:sz="2" w:space="0" w:color="000000"/>
              <w:start w:val="single" w:sz="2" w:space="0" w:color="000000"/>
              <w:bottom w:val="single" w:sz="2" w:space="0" w:color="000000"/>
            </w:tcBorders>
          </w:tcPr>
          <w:p>
            <w:pPr>
              <w:pStyle w:val="Tabelleninhalt"/>
              <w:rPr>
                <w:i/>
                <w:i/>
                <w:iCs/>
              </w:rPr>
            </w:pPr>
            <w:r>
              <w:rPr>
                <w:i/>
                <w:iCs/>
              </w:rPr>
              <w:t xml:space="preserve">Projektgruppe / </w:t>
            </w:r>
            <w:r>
              <w:rPr>
                <w:i/>
                <w:iCs/>
              </w:rPr>
              <w:t>Lehrgang</w:t>
            </w:r>
            <w:r>
              <w:rPr>
                <w:i/>
                <w:iCs/>
              </w:rPr>
              <w:t>:</w:t>
            </w:r>
          </w:p>
        </w:tc>
        <w:tc>
          <w:tcPr>
            <w:tcW w:w="3401" w:type="dxa"/>
            <w:tcBorders>
              <w:top w:val="single" w:sz="2" w:space="0" w:color="000000"/>
              <w:start w:val="single" w:sz="2" w:space="0" w:color="000000"/>
              <w:bottom w:val="single" w:sz="2" w:space="0" w:color="000000"/>
              <w:end w:val="single" w:sz="2" w:space="0" w:color="000000"/>
            </w:tcBorders>
          </w:tcPr>
          <w:p>
            <w:pPr>
              <w:pStyle w:val="Normal"/>
              <w:rPr>
                <w:i w:val="false"/>
                <w:i w:val="false"/>
                <w:iCs w:val="false"/>
              </w:rPr>
            </w:pPr>
            <w:r>
              <w:rPr>
                <w:i w:val="false"/>
                <w:iCs w:val="false"/>
              </w:rPr>
              <w:t>[</w:t>
            </w:r>
            <w:r>
              <w:rPr>
                <w:rFonts w:eastAsia="Times New Roman" w:cs="Times New Roman"/>
                <w:i w:val="false"/>
                <w:iCs w:val="false"/>
                <w:color w:val="000000"/>
                <w:sz w:val="20"/>
                <w:szCs w:val="24"/>
                <w:shd w:fill="FFFF00" w:val="clear"/>
                <w:lang w:val="de-DE" w:bidi="ar-SA"/>
              </w:rPr>
              <w:t>Konzeptionsgruppe</w:t>
            </w:r>
            <w:r>
              <w:rPr>
                <w:i w:val="false"/>
                <w:iCs w:val="false"/>
                <w:shd w:fill="FFFF00" w:val="clear"/>
              </w:rPr>
              <w:t xml:space="preserve"> / </w:t>
            </w:r>
            <w:r>
              <w:rPr>
                <w:i w:val="false"/>
                <w:iCs w:val="false"/>
                <w:shd w:fill="FFFF00" w:val="clear"/>
              </w:rPr>
              <w:t xml:space="preserve">Lehrgangsnummer </w:t>
            </w:r>
            <w:r>
              <w:rPr>
                <w:i w:val="false"/>
                <w:iCs w:val="false"/>
                <w:shd w:fill="FFFF00" w:val="clear"/>
              </w:rPr>
              <w:t>bitte hier eintragen</w:t>
            </w:r>
            <w:r>
              <w:rPr>
                <w:i w:val="false"/>
                <w:iCs w:val="false"/>
              </w:rPr>
              <w:t>]</w:t>
            </w:r>
          </w:p>
        </w:tc>
      </w:tr>
      <w:tr>
        <w:trPr/>
        <w:tc>
          <w:tcPr>
            <w:tcW w:w="1758" w:type="dxa"/>
            <w:tcBorders>
              <w:start w:val="single" w:sz="2" w:space="0" w:color="000000"/>
              <w:bottom w:val="single" w:sz="2" w:space="0" w:color="000000"/>
            </w:tcBorders>
          </w:tcPr>
          <w:p>
            <w:pPr>
              <w:pStyle w:val="Tabelleninhalt"/>
              <w:rPr>
                <w:i/>
                <w:i/>
                <w:iCs/>
              </w:rPr>
            </w:pPr>
            <w:r>
              <w:rPr>
                <w:i/>
                <w:iCs/>
              </w:rPr>
              <w:t>Dateiname(n):</w:t>
            </w:r>
          </w:p>
        </w:tc>
        <w:tc>
          <w:tcPr>
            <w:tcW w:w="8560" w:type="dxa"/>
            <w:gridSpan w:val="3"/>
            <w:tcBorders>
              <w:start w:val="single" w:sz="2" w:space="0" w:color="000000"/>
              <w:bottom w:val="single" w:sz="2" w:space="0" w:color="000000"/>
              <w:end w:val="single" w:sz="2" w:space="0" w:color="000000"/>
            </w:tcBorders>
          </w:tcPr>
          <w:p>
            <w:pPr>
              <w:pStyle w:val="Tabelleninhalt"/>
              <w:rPr>
                <w:i w:val="false"/>
                <w:i w:val="false"/>
                <w:iCs w:val="false"/>
              </w:rPr>
            </w:pPr>
            <w:r>
              <w:rPr>
                <w:i w:val="false"/>
                <w:iCs w:val="false"/>
              </w:rPr>
              <w:t>[</w:t>
            </w:r>
            <w:r>
              <w:rPr>
                <w:i w:val="false"/>
                <w:iCs w:val="false"/>
                <w:shd w:fill="FFFF00" w:val="clear"/>
              </w:rPr>
              <w:t>Name der Dateien, die das Werk enthalten, bitte hier eintragen</w:t>
            </w:r>
            <w:r>
              <w:rPr>
                <w:i w:val="false"/>
                <w:iCs w:val="false"/>
              </w:rPr>
              <w:t>]</w:t>
            </w:r>
          </w:p>
        </w:tc>
      </w:tr>
    </w:tbl>
    <w:p>
      <w:pPr>
        <w:pStyle w:val="Berschrift2"/>
        <w:rPr/>
      </w:pPr>
      <w:r>
        <w:rPr/>
        <w:t>Verwendung</w:t>
      </w:r>
      <w:r>
        <w:rPr/>
        <w:t xml:space="preserve"> von personenbezogenen Daten (Bild</w:t>
      </w:r>
      <w:r>
        <w:rPr/>
        <w:t>werk</w:t>
      </w:r>
      <w:r>
        <w:rPr/>
        <w:t>)</w:t>
      </w:r>
    </w:p>
    <w:p>
      <w:pPr>
        <w:pStyle w:val="Normal"/>
        <w:rPr/>
      </w:pPr>
      <w:r>
        <w:rPr/>
        <w:t>Hiermit willige ich in die Verwendung der personenbezogenen Daten im Werk / in den Werken (Bild</w:t>
      </w:r>
      <w:r>
        <w:rPr>
          <w:shd w:fill="auto" w:val="clear"/>
        </w:rPr>
        <w:t xml:space="preserve">) </w:t>
      </w:r>
    </w:p>
    <w:tbl>
      <w:tblPr>
        <w:tblW w:w="5000" w:type="pct"/>
        <w:jc w:val="start"/>
        <w:tblInd w:w="0" w:type="dxa"/>
        <w:tblLayout w:type="fixed"/>
        <w:tblCellMar>
          <w:top w:w="55" w:type="dxa"/>
          <w:start w:w="55" w:type="dxa"/>
          <w:bottom w:w="55" w:type="dxa"/>
          <w:end w:w="55" w:type="dxa"/>
        </w:tblCellMar>
      </w:tblPr>
      <w:tblGrid>
        <w:gridCol w:w="10318"/>
      </w:tblGrid>
      <w:tr>
        <w:trPr/>
        <w:tc>
          <w:tcPr>
            <w:tcW w:w="10318" w:type="dxa"/>
            <w:tcBorders>
              <w:top w:val="single" w:sz="2" w:space="0" w:color="000000"/>
              <w:start w:val="single" w:sz="2" w:space="0" w:color="000000"/>
              <w:bottom w:val="single" w:sz="2" w:space="0" w:color="000000"/>
              <w:end w:val="single" w:sz="2" w:space="0" w:color="000000"/>
            </w:tcBorders>
          </w:tcPr>
          <w:p>
            <w:pPr>
              <w:pStyle w:val="Tabelleninhalt"/>
              <w:rPr/>
            </w:pPr>
            <w:r>
              <w:rPr/>
            </w:r>
          </w:p>
          <w:p>
            <w:pPr>
              <w:pStyle w:val="Tabelleninhalt"/>
              <w:rPr/>
            </w:pPr>
            <w:r>
              <w:rPr/>
            </w:r>
          </w:p>
          <w:p>
            <w:pPr>
              <w:pStyle w:val="Tabelleninhalt"/>
              <w:rPr/>
            </w:pPr>
            <w:r>
              <w:rPr/>
            </w:r>
          </w:p>
          <w:p>
            <w:pPr>
              <w:pStyle w:val="Tabelleninhalt"/>
              <w:rPr/>
            </w:pPr>
            <w:r>
              <w:rPr/>
            </w:r>
          </w:p>
          <w:p>
            <w:pPr>
              <w:pStyle w:val="Tabelleninhalt"/>
              <w:rPr>
                <w:shd w:fill="FFF200" w:val="clear"/>
              </w:rPr>
            </w:pPr>
            <w:r>
              <w:rPr>
                <w:shd w:fill="FFF200" w:val="clear"/>
              </w:rPr>
              <w:t>Bild</w:t>
            </w:r>
            <w:r>
              <w:rPr>
                <w:shd w:fill="FFF200" w:val="clear"/>
              </w:rPr>
              <w:t>(er)</w:t>
            </w:r>
            <w:r>
              <w:rPr>
                <w:shd w:fill="FFF200" w:val="clear"/>
              </w:rPr>
              <w:t xml:space="preserve"> hier einfügen</w:t>
            </w:r>
          </w:p>
          <w:p>
            <w:pPr>
              <w:pStyle w:val="Tabelleninhalt"/>
              <w:rPr/>
            </w:pPr>
            <w:r>
              <w:rPr/>
            </w:r>
          </w:p>
          <w:p>
            <w:pPr>
              <w:pStyle w:val="Tabelleninhalt"/>
              <w:rPr/>
            </w:pPr>
            <w:r>
              <w:rPr/>
            </w:r>
          </w:p>
          <w:p>
            <w:pPr>
              <w:pStyle w:val="Tabelleninhalt"/>
              <w:rPr/>
            </w:pPr>
            <w:r>
              <w:rPr/>
            </w:r>
          </w:p>
          <w:p>
            <w:pPr>
              <w:pStyle w:val="Tabelleninhalt"/>
              <w:rPr/>
            </w:pPr>
            <w:r>
              <w:rPr/>
            </w:r>
          </w:p>
        </w:tc>
      </w:tr>
    </w:tbl>
    <w:p>
      <w:pPr>
        <w:pStyle w:val="Normal"/>
        <w:rPr/>
      </w:pPr>
      <w:r>
        <w:rPr>
          <w:shd w:fill="auto" w:val="clear"/>
        </w:rPr>
        <w:t xml:space="preserve">im Onlineangebot der Kultusverwaltung Baden-Württemberg </w:t>
      </w:r>
      <w:r>
        <w:rPr>
          <w:shd w:fill="auto" w:val="clear"/>
        </w:rPr>
        <w:t>unter der folgenden Lizenz</w:t>
      </w:r>
      <w:r>
        <w:rPr>
          <w:shd w:fill="auto" w:val="clear"/>
        </w:rPr>
        <w:t xml:space="preserve">form zum Zwecke der Öffentlichkeitsarbeit und der </w:t>
      </w:r>
      <w:r>
        <w:rPr>
          <w:shd w:fill="auto" w:val="clear"/>
        </w:rPr>
        <w:t xml:space="preserve">Darstellung der Inhalte der </w:t>
      </w:r>
      <w:r>
        <w:rPr>
          <w:rFonts w:eastAsia="Times New Roman" w:cs="Times New Roman"/>
          <w:color w:val="000000"/>
          <w:sz w:val="20"/>
          <w:szCs w:val="24"/>
          <w:shd w:fill="auto" w:val="clear"/>
          <w:lang w:val="de-DE" w:bidi="ar-SA"/>
        </w:rPr>
        <w:t xml:space="preserve">Kultusverwaltung </w:t>
      </w:r>
      <w:r>
        <w:rPr>
          <w:shd w:fill="auto" w:val="clear"/>
        </w:rPr>
        <w:t xml:space="preserve">des Landes </w:t>
      </w:r>
      <w:r>
        <w:rPr>
          <w:shd w:fill="auto" w:val="clear"/>
        </w:rPr>
        <w:t xml:space="preserve">ein. </w:t>
      </w:r>
      <w:r>
        <w:rPr>
          <w:shd w:fill="auto" w:val="clear"/>
        </w:rPr>
        <w:t xml:space="preserve">Die Darstellung erfolgt </w:t>
      </w:r>
      <w:r>
        <w:rPr>
          <w:b/>
          <w:bCs/>
          <w:shd w:fill="auto" w:val="clear"/>
        </w:rPr>
        <w:t>in einem mit Passwort geschützten Bereich für die Teilnehmer der Fortbildung</w:t>
      </w:r>
      <w:r>
        <w:rPr>
          <w:shd w:fill="auto" w:val="clear"/>
        </w:rPr>
        <w:t xml:space="preserve"> </w:t>
      </w:r>
      <w:r>
        <w:rPr>
          <w:shd w:fill="auto" w:val="clear"/>
        </w:rPr>
        <w:t>unter der folgenden Lizenz</w:t>
      </w:r>
      <w:r>
        <w:rPr>
          <w:shd w:fill="auto" w:val="clear"/>
        </w:rPr>
        <w:t>form:</w:t>
      </w:r>
    </w:p>
    <w:p>
      <w:pPr>
        <w:pStyle w:val="Lizenztext"/>
        <w:rPr/>
      </w:pPr>
      <w:r>
        <w:rPr/>
        <w:t xml:space="preserve">Die Aufnahme darf zum privaten Gebrauch benutzt und, soweit keine Rechte Dritter betroffen sind, unter </w:t>
      </w:r>
      <w:r>
        <w:rPr/>
        <w:t>Quellen- und Lizenz</w:t>
      </w:r>
      <w:r>
        <w:rPr/>
        <w:t>angabe zur Veranschaulichung und zum Gebrauch an nichtgewerblichen Bildungseinrichtungen zugänglich gemacht werden, soweit dies zu dem jeweiligen Zweck geboten und zur Verfolgung nicht kommerzieller Zwecke gerechtfertigt ist. Online-Einspeisungen, Änderungen oder eine darüber hinaus gehende, insbesondere eine kommerzielle Nutzung sind nur mit vorheriger schriftlicher Zustimmung zulässig.</w:t>
      </w:r>
    </w:p>
    <w:p>
      <w:pPr>
        <w:pStyle w:val="Lizenztext"/>
        <w:rPr/>
      </w:pPr>
      <w:r>
        <w:rPr/>
        <w:t xml:space="preserve">Vgl: </w:t>
      </w:r>
      <w:r>
        <w:rPr/>
        <w:t>https://lehrerfortbildung-bw.de/impressum/copyright/urheberrecht.html</w:t>
      </w:r>
    </w:p>
    <w:p>
      <w:pPr>
        <w:pStyle w:val="Textkrper"/>
        <w:rPr/>
      </w:pPr>
      <w:r>
        <w:rPr/>
        <w:t>Die Rechteeinräumung erfolgt ohne Vergütung und umfasst auch das Recht zur Bearbeitung, soweit die</w:t>
      </w:r>
      <w:r>
        <w:rPr/>
        <w:t>se</w:t>
      </w:r>
      <w:r>
        <w:rPr/>
        <w:t xml:space="preserve"> nicht entstellend ist. </w:t>
      </w:r>
    </w:p>
    <w:p>
      <w:pPr>
        <w:pStyle w:val="Textkrper"/>
        <w:rPr/>
      </w:pPr>
      <w:r>
        <w:rPr>
          <w:shd w:fill="auto" w:val="clear"/>
        </w:rPr>
        <w:t>I</w:t>
      </w:r>
      <w:r>
        <w:rPr>
          <w:shd w:fill="auto" w:val="clear"/>
        </w:rPr>
        <w:t xml:space="preserve">ch bin mir darüber im Klaren, dass </w:t>
      </w:r>
      <w:r>
        <w:rPr>
          <w:shd w:fill="auto" w:val="clear"/>
        </w:rPr>
        <w:t xml:space="preserve">das Werk / </w:t>
      </w:r>
      <w:r>
        <w:rPr>
          <w:shd w:fill="auto" w:val="clear"/>
        </w:rPr>
        <w:t xml:space="preserve">die Werke </w:t>
      </w:r>
      <w:r>
        <w:rPr>
          <w:shd w:fill="auto" w:val="clear"/>
        </w:rPr>
        <w:t xml:space="preserve">(Bild) </w:t>
      </w:r>
      <w:r>
        <w:rPr>
          <w:shd w:fill="auto" w:val="clear"/>
        </w:rPr>
        <w:t xml:space="preserve">im Internet von beliebigen </w:t>
      </w:r>
      <w:r>
        <w:rPr>
          <w:shd w:fill="auto" w:val="clear"/>
        </w:rPr>
        <w:t xml:space="preserve">Dritten </w:t>
      </w:r>
      <w:r>
        <w:rPr>
          <w:shd w:fill="auto" w:val="clear"/>
        </w:rPr>
        <w:t xml:space="preserve">weltweit </w:t>
      </w:r>
      <w:r>
        <w:rPr>
          <w:shd w:fill="auto" w:val="clear"/>
        </w:rPr>
        <w:t xml:space="preserve">abgerufen </w:t>
      </w:r>
      <w:r>
        <w:rPr>
          <w:shd w:fill="auto" w:val="clear"/>
        </w:rPr>
        <w:t xml:space="preserve">und gespeichert </w:t>
      </w:r>
      <w:r>
        <w:rPr>
          <w:shd w:fill="auto" w:val="clear"/>
        </w:rPr>
        <w:t>werden können, die Kenntnis des Passwortes erlangen. Dabei kann trotz aller technische</w:t>
      </w:r>
      <w:r>
        <w:rPr>
          <w:shd w:fill="auto" w:val="clear"/>
        </w:rPr>
        <w:t>n</w:t>
      </w:r>
      <w:r>
        <w:rPr>
          <w:shd w:fill="auto" w:val="clear"/>
        </w:rPr>
        <w:t xml:space="preserve"> Vorkehrungen </w:t>
      </w:r>
      <w:r>
        <w:rPr>
          <w:shd w:fill="auto" w:val="clear"/>
        </w:rPr>
        <w:t xml:space="preserve">(Passwortschutz) </w:t>
      </w:r>
      <w:r>
        <w:rPr>
          <w:shd w:fill="auto" w:val="clear"/>
        </w:rPr>
        <w:t>nicht ausgeschlossen werden, dass andere Personen oder Unternehmen die Daten mit weiteren im Internet verfügbaren personenbezogenen Daten verknüpfen und damit ein Persönlichkeitsprofil erstellen, die Daten verändern oder zu anderen Zwecken verwenden.</w:t>
      </w:r>
    </w:p>
    <w:p>
      <w:pPr>
        <w:pStyle w:val="Textkrper"/>
        <w:rPr/>
      </w:pPr>
      <w:r>
        <w:rPr/>
        <w:t xml:space="preserve">Diese Einwilligung kann für die Zukunft jederzeit widerrufen werden. Dabei kann der Widerruf auch nur auf einen Teil </w:t>
      </w:r>
      <w:r>
        <w:rPr/>
        <w:t xml:space="preserve">des Werks / </w:t>
      </w:r>
      <w:r>
        <w:rPr/>
        <w:t xml:space="preserve">der </w:t>
      </w:r>
      <w:r>
        <w:rPr/>
        <w:t xml:space="preserve">Werke </w:t>
      </w:r>
      <w:r>
        <w:rPr/>
        <w:t xml:space="preserve">bezogen sein. Durch den Widerruf der Einwilligung wird die Rechtmäßigkeit der aufgrund der Einwilligung bis zum Widerruf erfolgten Verarbeitung nicht berührt. Im Falle des Widerrufs werden entsprechende Daten zukünftig nicht mehr für die oben genannten Zwecke verwendet und unverzüglich aus </w:t>
      </w:r>
      <w:r>
        <w:rPr/>
        <w:t>dem Interneta</w:t>
      </w:r>
      <w:r>
        <w:rPr/>
        <w:t xml:space="preserve">ngebot </w:t>
      </w:r>
      <w:r>
        <w:rPr/>
        <w:t xml:space="preserve">der </w:t>
      </w:r>
      <w:r>
        <w:rPr>
          <w:rFonts w:eastAsia="Times New Roman" w:cs="Times New Roman"/>
          <w:color w:val="auto"/>
          <w:sz w:val="20"/>
          <w:szCs w:val="24"/>
          <w:lang w:val="de-DE" w:bidi="ar-SA"/>
        </w:rPr>
        <w:t>Kultusverwaltung</w:t>
      </w:r>
      <w:r>
        <w:rPr/>
        <w:t xml:space="preserve"> gelöscht. Soweit die Einwilligung nicht widerrufen wird, gilt sie </w:t>
      </w:r>
      <w:r>
        <w:rPr/>
        <w:t>zweckgebunden unbefristet bis zur Löschung der Inhalte.</w:t>
      </w:r>
    </w:p>
    <w:p>
      <w:pPr>
        <w:pStyle w:val="Textkrper"/>
        <w:rPr/>
      </w:pPr>
      <w:r>
        <w:rPr>
          <w:shd w:fill="auto" w:val="clear"/>
        </w:rPr>
        <w:t xml:space="preserve">Das </w:t>
      </w:r>
      <w:r>
        <w:rPr>
          <w:shd w:fill="auto" w:val="clear"/>
        </w:rPr>
        <w:t>„</w:t>
      </w:r>
      <w:r>
        <w:rPr>
          <w:shd w:fill="auto" w:val="clear"/>
        </w:rPr>
        <w:t xml:space="preserve">Merkblatt Betroffenenrechte“ </w:t>
      </w:r>
      <w:r>
        <w:rPr>
          <w:shd w:fill="auto" w:val="clear"/>
        </w:rPr>
        <w:t xml:space="preserve">(siehe Seite 1) </w:t>
      </w:r>
      <w:r>
        <w:rPr>
          <w:shd w:fill="auto" w:val="clear"/>
        </w:rPr>
        <w:t xml:space="preserve">habe ich </w:t>
      </w:r>
      <w:r>
        <w:rPr>
          <w:shd w:fill="auto" w:val="clear"/>
        </w:rPr>
        <w:t xml:space="preserve">erhalten, </w:t>
      </w:r>
      <w:r>
        <w:rPr>
          <w:shd w:fill="auto" w:val="clear"/>
        </w:rPr>
        <w:t>gelesen und verstanden. Die Einwilligung ist freiwillig. Aus der Nichterteilung oder dem Widerruf der Einwilligung entstehen keine Nachteile.</w:t>
      </w:r>
    </w:p>
    <w:p>
      <w:pPr>
        <w:pStyle w:val="Textkrper"/>
        <w:rPr/>
      </w:pPr>
      <w:r>
        <w:rPr/>
      </w:r>
    </w:p>
    <w:p>
      <w:pPr>
        <w:pStyle w:val="Textkrper"/>
        <w:rPr/>
      </w:pPr>
      <w:r>
        <w:rPr/>
      </w:r>
    </w:p>
    <w:p>
      <w:pPr>
        <w:pStyle w:val="Textkrper"/>
        <w:rPr/>
      </w:pPr>
      <w:r>
        <w:rPr/>
      </w:r>
    </w:p>
    <w:p>
      <w:pPr>
        <w:pStyle w:val="Textkrper"/>
        <w:rPr/>
      </w:pPr>
      <w:r>
        <w:rPr/>
        <w:t>Name:</w:t>
        <w:tab/>
        <w:tab/>
        <w:t>…………………………………………….</w:t>
      </w:r>
    </w:p>
    <w:p>
      <w:pPr>
        <w:pStyle w:val="Textkrper"/>
        <w:rPr/>
      </w:pPr>
      <w:r>
        <w:rPr/>
      </w:r>
    </w:p>
    <w:p>
      <w:pPr>
        <w:pStyle w:val="Textkrper"/>
        <w:rPr/>
      </w:pPr>
      <w:r>
        <w:rPr/>
        <w:t>Anschrift:</w:t>
        <w:tab/>
        <w:t>…………………………………………….</w:t>
      </w:r>
    </w:p>
    <w:p>
      <w:pPr>
        <w:pStyle w:val="Textkrper"/>
        <w:rPr/>
      </w:pPr>
      <w:r>
        <w:rPr/>
      </w:r>
    </w:p>
    <w:p>
      <w:pPr>
        <w:pStyle w:val="Textkrper"/>
        <w:rPr/>
      </w:pPr>
      <w:r>
        <w:rPr/>
      </w:r>
    </w:p>
    <w:p>
      <w:pPr>
        <w:pStyle w:val="Textkrper"/>
        <w:rPr/>
      </w:pPr>
      <w:r>
        <w:rPr/>
        <w:t>___________________________</w:t>
        <w:tab/>
        <w:tab/>
        <w:t>_______________________________________</w:t>
      </w:r>
    </w:p>
    <w:p>
      <w:pPr>
        <w:pStyle w:val="Textkrper"/>
        <w:spacing w:before="0" w:after="102"/>
        <w:rPr/>
      </w:pPr>
      <w:r>
        <w:rPr/>
        <w:t>Ort, Datum</w:t>
        <w:tab/>
        <w:tab/>
        <w:tab/>
        <w:tab/>
        <w:t xml:space="preserve">Unterschrift (bei Minderjährigen </w:t>
      </w:r>
      <w:r>
        <w:rPr/>
        <w:t xml:space="preserve">auch </w:t>
      </w:r>
      <w:r>
        <w:rPr/>
        <w:t>Erziehungsberechtigte)</w:t>
      </w:r>
    </w:p>
    <w:sectPr>
      <w:footerReference w:type="default" r:id="rId2"/>
      <w:type w:val="nextPage"/>
      <w:pgSz w:w="11906" w:h="16838"/>
      <w:pgMar w:left="794" w:right="794" w:gutter="0" w:header="0" w:top="794" w:footer="794" w:bottom="1573"/>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OpenSymbol">
    <w:altName w:val="Arial Unicode M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t xml:space="preserve">Zentrum für Schulqualität und Lehrerbildung (ZSL) – Referat 24 – </w:t>
    </w:r>
    <w:r>
      <w:rPr/>
      <w:t>Redaktion BSBW</w:t>
    </w:r>
    <w:r>
      <w:rPr/>
      <w:t xml:space="preserve"> </w:t>
    </w:r>
    <w:r>
      <w:rPr/>
      <w:br/>
    </w:r>
    <w:r>
      <w:rPr>
        <w:b/>
        <w:bCs/>
      </w:rPr>
      <w:t>Fax.: +49 711 49076 2893</w:t>
    </w:r>
    <w:r>
      <w:rPr/>
      <w:br/>
    </w:r>
    <w:r>
      <w:rPr/>
      <w:fldChar w:fldCharType="begin"/>
    </w:r>
    <w:r>
      <w:rPr/>
      <w:instrText xml:space="preserve"> PAGE </w:instrText>
    </w:r>
    <w:r>
      <w:rPr/>
      <w:fldChar w:fldCharType="separate"/>
    </w:r>
    <w:r>
      <w:rPr/>
      <w:t>2</w:t>
    </w:r>
    <w:r>
      <w:rPr/>
      <w:fldChar w:fldCharType="end"/>
    </w:r>
    <w:r>
      <w:rPr/>
      <w:t xml:space="preserve"> von </w:t>
    </w:r>
    <w:r>
      <w:rPr/>
      <w:fldChar w:fldCharType="begin"/>
    </w:r>
    <w:r>
      <w:rPr/>
      <w:instrText xml:space="preserve"> NUMPAGES </w:instrText>
    </w:r>
    <w:r>
      <w:rPr/>
      <w:fldChar w:fldCharType="separate"/>
    </w:r>
    <w:r>
      <w:rPr/>
      <w:t>2</w:t>
    </w:r>
    <w:r>
      <w:rPr/>
      <w:fldChar w:fldCharType="end"/>
    </w:r>
    <w:r>
      <w:rPr/>
      <w:t xml:space="preserve"> – Formular Stand: </w:t>
    </w:r>
    <w:r>
      <w:rPr>
        <w:rFonts w:eastAsia="Times New Roman" w:cs="Times New Roman"/>
        <w:color w:val="auto"/>
        <w:sz w:val="16"/>
        <w:szCs w:val="24"/>
        <w:lang w:val="de-DE" w:eastAsia="zxx" w:bidi="ar-SA"/>
      </w:rPr>
      <w:t>202</w:t>
    </w:r>
    <w:r>
      <w:rPr>
        <w:rFonts w:eastAsia="Times New Roman" w:cs="Times New Roman"/>
        <w:color w:val="auto"/>
        <w:sz w:val="16"/>
        <w:szCs w:val="24"/>
        <w:lang w:val="de-DE" w:eastAsia="zxx" w:bidi="ar-SA"/>
      </w:rPr>
      <w:t>1</w:t>
    </w:r>
    <w:r>
      <w:rPr>
        <w:rFonts w:eastAsia="Times New Roman" w:cs="Times New Roman"/>
        <w:color w:val="auto"/>
        <w:sz w:val="16"/>
        <w:szCs w:val="24"/>
        <w:lang w:val="de-DE" w:eastAsia="zxx" w:bidi="ar-SA"/>
      </w:rPr>
      <w:t>-</w:t>
    </w:r>
    <w:r>
      <w:rPr>
        <w:rFonts w:eastAsia="Times New Roman" w:cs="Times New Roman"/>
        <w:color w:val="auto"/>
        <w:sz w:val="16"/>
        <w:szCs w:val="24"/>
        <w:lang w:val="de-DE" w:eastAsia="zxx" w:bidi="ar-SA"/>
      </w:rPr>
      <w:t>12-</w:t>
    </w:r>
    <w:r>
      <w:rPr>
        <w:rFonts w:eastAsia="Times New Roman" w:cs="Times New Roman"/>
        <w:color w:val="auto"/>
        <w:sz w:val="16"/>
        <w:szCs w:val="24"/>
        <w:lang w:val="de-DE" w:eastAsia="zxx" w:bidi="ar-SA"/>
      </w:rPr>
      <w:t>04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none"/>
      <w:suff w:val="nothing"/>
      <w:lvlText w:val="%1"/>
      <w:lvlJc w:val="start"/>
      <w:pPr>
        <w:tabs>
          <w:tab w:val="num" w:pos="432"/>
        </w:tabs>
        <w:ind w:start="432" w:hanging="432"/>
      </w:pPr>
    </w:lvl>
    <w:lvl w:ilvl="1">
      <w:start w:val="1"/>
      <w:pStyle w:val="Berschrift2"/>
      <w:numFmt w:val="none"/>
      <w:suff w:val="nothing"/>
      <w:lvlText w:val="%2"/>
      <w:lvlJc w:val="start"/>
      <w:pPr>
        <w:tabs>
          <w:tab w:val="num" w:pos="576"/>
        </w:tabs>
        <w:ind w:start="576" w:hanging="576"/>
      </w:pPr>
    </w:lvl>
    <w:lvl w:ilvl="2">
      <w:start w:val="1"/>
      <w:pStyle w:val="Berschrift3"/>
      <w:numFmt w:val="none"/>
      <w:suff w:val="nothing"/>
      <w:lvlText w:val="%3"/>
      <w:lvlJc w:val="start"/>
      <w:pPr>
        <w:tabs>
          <w:tab w:val="num" w:pos="720"/>
        </w:tabs>
        <w:ind w:start="720" w:hanging="720"/>
      </w:pPr>
    </w:lvl>
    <w:lvl w:ilvl="3">
      <w:start w:val="1"/>
      <w:pStyle w:val="Berschrift4"/>
      <w:numFmt w:val="none"/>
      <w:suff w:val="nothing"/>
      <w:lvlText w:val="%4"/>
      <w:lvlJc w:val="start"/>
      <w:pPr>
        <w:tabs>
          <w:tab w:val="num" w:pos="864"/>
        </w:tabs>
        <w:ind w:start="864" w:hanging="864"/>
      </w:pPr>
    </w:lvl>
    <w:lvl w:ilvl="4">
      <w:start w:val="1"/>
      <w:pStyle w:val="Berschrift5"/>
      <w:numFmt w:val="none"/>
      <w:suff w:val="nothing"/>
      <w:lvlText w:val="%5"/>
      <w:lvlJc w:val="start"/>
      <w:pPr>
        <w:tabs>
          <w:tab w:val="num" w:pos="1008"/>
        </w:tabs>
        <w:ind w:start="1008" w:hanging="1008"/>
      </w:pPr>
    </w:lvl>
    <w:lvl w:ilvl="5">
      <w:start w:val="1"/>
      <w:numFmt w:val="none"/>
      <w:suff w:val="nothing"/>
      <w:lvlText w:val="%6"/>
      <w:lvlJc w:val="start"/>
      <w:pPr>
        <w:tabs>
          <w:tab w:val="num" w:pos="1152"/>
        </w:tabs>
        <w:ind w:start="1152" w:hanging="1152"/>
      </w:pPr>
    </w:lvl>
    <w:lvl w:ilvl="6">
      <w:start w:val="1"/>
      <w:numFmt w:val="none"/>
      <w:suff w:val="nothing"/>
      <w:lvlText w:val="%7"/>
      <w:lvlJc w:val="start"/>
      <w:pPr>
        <w:tabs>
          <w:tab w:val="num" w:pos="1296"/>
        </w:tabs>
        <w:ind w:start="1296" w:hanging="1296"/>
      </w:pPr>
    </w:lvl>
    <w:lvl w:ilvl="7">
      <w:start w:val="1"/>
      <w:numFmt w:val="none"/>
      <w:suff w:val="nothing"/>
      <w:lvlText w:val="%8"/>
      <w:lvlJc w:val="start"/>
      <w:pPr>
        <w:tabs>
          <w:tab w:val="num" w:pos="1440"/>
        </w:tabs>
        <w:ind w:start="1440" w:hanging="1440"/>
      </w:pPr>
    </w:lvl>
    <w:lvl w:ilvl="8">
      <w:start w:val="1"/>
      <w:numFmt w:val="none"/>
      <w:suff w:val="nothing"/>
      <w:lvlText w:val="%9"/>
      <w:lvlJc w:val="start"/>
      <w:pPr>
        <w:tabs>
          <w:tab w:val="num" w:pos="1584"/>
        </w:tabs>
        <w:ind w:start="1584" w:hanging="1584"/>
      </w:pPr>
    </w:lvl>
  </w:abstractNum>
  <w:num w:numId="1">
    <w:abstractNumId w:val="1"/>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w:cs="Lohit Hindi"/>
        <w:sz w:val="24"/>
        <w:szCs w:val="24"/>
        <w:lang w:val="de-DE" w:eastAsia="zh-CN" w:bidi="hi-IN"/>
      </w:rPr>
    </w:rPrDefault>
    <w:pPrDefault>
      <w:pPr>
        <w:suppressAutoHyphens w:val="true"/>
      </w:pPr>
    </w:pPrDefault>
  </w:docDefaults>
  <w:style w:type="paragraph" w:styleId="Normal">
    <w:name w:val="Normal"/>
    <w:qFormat/>
    <w:pPr>
      <w:widowControl/>
      <w:kinsoku w:val="true"/>
      <w:overflowPunct w:val="true"/>
      <w:autoSpaceDE w:val="true"/>
      <w:bidi w:val="0"/>
      <w:jc w:val="both"/>
    </w:pPr>
    <w:rPr>
      <w:rFonts w:ascii="Arial" w:hAnsi="Arial" w:eastAsia="Times New Roman" w:cs="Times New Roman"/>
      <w:color w:val="auto"/>
      <w:sz w:val="20"/>
      <w:szCs w:val="24"/>
      <w:lang w:val="de-DE" w:bidi="ar-SA" w:eastAsia="zh-CN"/>
    </w:rPr>
  </w:style>
  <w:style w:type="paragraph" w:styleId="Berschrift1">
    <w:name w:val="Heading 1"/>
    <w:basedOn w:val="Berschrift"/>
    <w:next w:val="Textkrper"/>
    <w:qFormat/>
    <w:pPr>
      <w:numPr>
        <w:ilvl w:val="0"/>
        <w:numId w:val="1"/>
      </w:numPr>
      <w:outlineLvl w:val="0"/>
    </w:pPr>
    <w:rPr>
      <w:b/>
      <w:bCs/>
      <w:sz w:val="34"/>
      <w:szCs w:val="32"/>
    </w:rPr>
  </w:style>
  <w:style w:type="paragraph" w:styleId="Berschrift2">
    <w:name w:val="Heading 2"/>
    <w:basedOn w:val="Normal"/>
    <w:next w:val="Textkrper"/>
    <w:qFormat/>
    <w:pPr>
      <w:numPr>
        <w:ilvl w:val="1"/>
        <w:numId w:val="1"/>
      </w:numPr>
      <w:spacing w:before="227" w:after="227"/>
      <w:jc w:val="start"/>
      <w:outlineLvl w:val="1"/>
    </w:pPr>
    <w:rPr>
      <w:rFonts w:ascii="Arial" w:hAnsi="Arial"/>
      <w:b/>
      <w:bCs/>
      <w:color w:val="auto"/>
      <w:sz w:val="26"/>
      <w:szCs w:val="36"/>
    </w:rPr>
  </w:style>
  <w:style w:type="paragraph" w:styleId="Berschrift3">
    <w:name w:val="Heading 3"/>
    <w:basedOn w:val="Berschrift"/>
    <w:next w:val="Textkrper"/>
    <w:qFormat/>
    <w:pPr>
      <w:numPr>
        <w:ilvl w:val="2"/>
        <w:numId w:val="1"/>
      </w:numPr>
      <w:spacing w:before="57" w:after="57"/>
      <w:ind w:start="0" w:end="0" w:hanging="0"/>
      <w:outlineLvl w:val="2"/>
    </w:pPr>
    <w:rPr>
      <w:b/>
      <w:bCs/>
      <w:sz w:val="22"/>
      <w:szCs w:val="28"/>
    </w:rPr>
  </w:style>
  <w:style w:type="paragraph" w:styleId="Berschrift4">
    <w:name w:val="Heading 4"/>
    <w:basedOn w:val="Berschrift"/>
    <w:next w:val="Textkrper"/>
    <w:qFormat/>
    <w:pPr>
      <w:numPr>
        <w:ilvl w:val="3"/>
        <w:numId w:val="1"/>
      </w:numPr>
      <w:spacing w:before="120" w:after="120"/>
      <w:outlineLvl w:val="3"/>
    </w:pPr>
    <w:rPr>
      <w:b/>
      <w:bCs/>
      <w:i/>
      <w:iCs/>
      <w:sz w:val="27"/>
      <w:szCs w:val="27"/>
    </w:rPr>
  </w:style>
  <w:style w:type="paragraph" w:styleId="Berschrift5">
    <w:name w:val="Heading 5"/>
    <w:basedOn w:val="Berschrift"/>
    <w:next w:val="Textkrper"/>
    <w:qFormat/>
    <w:pPr>
      <w:numPr>
        <w:ilvl w:val="4"/>
        <w:numId w:val="1"/>
      </w:numPr>
      <w:spacing w:before="120" w:after="60"/>
      <w:outlineLvl w:val="4"/>
    </w:pPr>
    <w:rPr>
      <w:b/>
      <w:bCs/>
      <w:sz w:val="24"/>
      <w:szCs w:val="24"/>
    </w:rPr>
  </w:style>
  <w:style w:type="character" w:styleId="AbsatzStandardschriftart">
    <w:name w:val="Absatz-Standardschriftart"/>
    <w:qFormat/>
    <w:rPr/>
  </w:style>
  <w:style w:type="character" w:styleId="Internetverknpfung">
    <w:name w:val="Internetverknüpfung"/>
    <w:basedOn w:val="AbsatzStandardschriftart"/>
    <w:rPr>
      <w:color w:val="0000FF"/>
      <w:u w:val="single"/>
    </w:rPr>
  </w:style>
  <w:style w:type="character" w:styleId="Starkbetont">
    <w:name w:val="Stark betont"/>
    <w:basedOn w:val="AbsatzStandardschriftart"/>
    <w:qFormat/>
    <w:rPr>
      <w:b/>
      <w:bCs/>
    </w:rPr>
  </w:style>
  <w:style w:type="character" w:styleId="Ohne">
    <w:name w:val="Ohne"/>
    <w:qFormat/>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Textkrper"/>
    <w:qFormat/>
    <w:pPr>
      <w:keepNext w:val="true"/>
      <w:spacing w:before="240" w:after="120"/>
    </w:pPr>
    <w:rPr>
      <w:rFonts w:ascii="Arial" w:hAnsi="Arial" w:eastAsia="Droid Sans" w:cs="Lohit Hindi"/>
      <w:sz w:val="28"/>
      <w:szCs w:val="28"/>
    </w:rPr>
  </w:style>
  <w:style w:type="paragraph" w:styleId="Textkrper">
    <w:name w:val="Body Text"/>
    <w:basedOn w:val="Normal"/>
    <w:pPr>
      <w:spacing w:before="0" w:after="102"/>
      <w:jc w:val="both"/>
    </w:pPr>
    <w:rPr/>
  </w:style>
  <w:style w:type="paragraph" w:styleId="Aufzhlung">
    <w:name w:val="List"/>
    <w:basedOn w:val="Textkrper"/>
    <w:pPr/>
    <w:rPr>
      <w:rFonts w:cs="Lohit Hindi"/>
    </w:rPr>
  </w:style>
  <w:style w:type="paragraph" w:styleId="Beschriftung">
    <w:name w:val="Caption"/>
    <w:basedOn w:val="Normal"/>
    <w:qFormat/>
    <w:pPr>
      <w:suppressLineNumbers/>
      <w:spacing w:before="120" w:after="120"/>
    </w:pPr>
    <w:rPr>
      <w:rFonts w:cs="Lohit Hindi"/>
      <w:i/>
      <w:iCs/>
      <w:sz w:val="24"/>
      <w:szCs w:val="24"/>
    </w:rPr>
  </w:style>
  <w:style w:type="paragraph" w:styleId="Verzeichnis">
    <w:name w:val="Verzeichnis"/>
    <w:basedOn w:val="Normal"/>
    <w:qFormat/>
    <w:pPr>
      <w:suppressLineNumbers/>
    </w:pPr>
    <w:rPr>
      <w:rFonts w:cs="Lohit Hindi"/>
    </w:rPr>
  </w:style>
  <w:style w:type="paragraph" w:styleId="Sdfootnote">
    <w:name w:val="sdfootnote"/>
    <w:basedOn w:val="Normal"/>
    <w:qFormat/>
    <w:pPr>
      <w:spacing w:before="280" w:after="0"/>
      <w:ind w:start="284" w:end="0" w:hanging="284"/>
    </w:pPr>
    <w:rPr>
      <w:sz w:val="20"/>
      <w:szCs w:val="20"/>
    </w:rPr>
  </w:style>
  <w:style w:type="paragraph" w:styleId="StandardWeb1">
    <w:name w:val="Standard (Web)1"/>
    <w:basedOn w:val="Normal"/>
    <w:qFormat/>
    <w:pPr>
      <w:spacing w:before="280" w:after="0"/>
    </w:pPr>
    <w:rPr/>
  </w:style>
  <w:style w:type="paragraph" w:styleId="Tabelleninhalt">
    <w:name w:val="Tabelleninhalt"/>
    <w:basedOn w:val="Normal"/>
    <w:qFormat/>
    <w:pPr>
      <w:suppressLineNumbers/>
      <w:suppressAutoHyphens w:val="false"/>
      <w:spacing w:before="0" w:after="0"/>
    </w:pPr>
    <w:rPr>
      <w:sz w:val="20"/>
    </w:rPr>
  </w:style>
  <w:style w:type="paragraph" w:styleId="Tabellenberschrift">
    <w:name w:val="Tabellenüberschrift"/>
    <w:basedOn w:val="Tabelleninhalt"/>
    <w:qFormat/>
    <w:pPr>
      <w:suppressLineNumbers/>
      <w:jc w:val="center"/>
    </w:pPr>
    <w:rPr>
      <w:b/>
      <w:bCs/>
    </w:rPr>
  </w:style>
  <w:style w:type="paragraph" w:styleId="KopfundFuzeile">
    <w:name w:val="Kopf- und Fußzeile"/>
    <w:basedOn w:val="Normal"/>
    <w:qFormat/>
    <w:pPr>
      <w:suppressLineNumbers/>
      <w:tabs>
        <w:tab w:val="clear" w:pos="708"/>
        <w:tab w:val="center" w:pos="4819" w:leader="none"/>
        <w:tab w:val="right" w:pos="9638" w:leader="none"/>
      </w:tabs>
    </w:pPr>
    <w:rPr/>
  </w:style>
  <w:style w:type="paragraph" w:styleId="Fuzeile">
    <w:name w:val="Footer"/>
    <w:basedOn w:val="Normal"/>
    <w:pPr>
      <w:suppressLineNumbers/>
      <w:tabs>
        <w:tab w:val="clear" w:pos="708"/>
        <w:tab w:val="center" w:pos="4819" w:leader="none"/>
        <w:tab w:val="right" w:pos="9638" w:leader="none"/>
      </w:tabs>
      <w:bidi w:val="0"/>
      <w:jc w:val="center"/>
    </w:pPr>
    <w:rPr>
      <w:sz w:val="16"/>
    </w:rPr>
  </w:style>
  <w:style w:type="paragraph" w:styleId="HngenderEinzug">
    <w:name w:val="Hängender Einzug"/>
    <w:basedOn w:val="Textkrper"/>
    <w:qFormat/>
    <w:pPr>
      <w:tabs>
        <w:tab w:val="clear" w:pos="708"/>
        <w:tab w:val="left" w:pos="0" w:leader="none"/>
      </w:tabs>
      <w:ind w:start="567" w:end="0" w:hanging="283"/>
    </w:pPr>
    <w:rPr/>
  </w:style>
  <w:style w:type="paragraph" w:styleId="Lizenztext">
    <w:name w:val="Lizenztext"/>
    <w:basedOn w:val="Textkrper"/>
    <w:qFormat/>
    <w:pPr>
      <w:spacing w:before="113" w:after="113"/>
      <w:ind w:start="850" w:end="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278</TotalTime>
  <Application>LibreOffice/7.3.7.2$Linux_X86_64 LibreOffice_project/30$Build-2</Application>
  <AppVersion>15.0000</AppVersion>
  <Pages>2</Pages>
  <Words>874</Words>
  <Characters>6043</Characters>
  <CharactersWithSpaces>6884</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2010-11-08T12:37:00Z</dcterms:created>
  <dc:creator>Mario Schmid</dc:creator>
  <dc:description/>
  <dc:language>de-DE</dc:language>
  <cp:lastModifiedBy>Dirk Weller</cp:lastModifiedBy>
  <cp:lastPrinted>2009-09-23T10:31:00Z</cp:lastPrinted>
  <dcterms:modified xsi:type="dcterms:W3CDTF">2022-12-05T08:42:01Z</dcterms:modified>
  <cp:revision>147</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