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B1" w:rsidRDefault="0080330D" w:rsidP="00A90FB1">
      <w:pPr>
        <w:rPr>
          <w:sz w:val="28"/>
          <w:szCs w:val="28"/>
        </w:rPr>
      </w:pPr>
      <w:r w:rsidRPr="00F31BD7">
        <w:rPr>
          <w:sz w:val="28"/>
          <w:szCs w:val="28"/>
        </w:rPr>
        <w:t xml:space="preserve">Aufgabenblatt 1: </w:t>
      </w:r>
      <w:r>
        <w:rPr>
          <w:sz w:val="28"/>
          <w:szCs w:val="28"/>
        </w:rPr>
        <w:t xml:space="preserve">Persönliche </w:t>
      </w:r>
      <w:r w:rsidRPr="00F31BD7">
        <w:rPr>
          <w:sz w:val="28"/>
          <w:szCs w:val="28"/>
        </w:rPr>
        <w:t xml:space="preserve">Einschätzung </w:t>
      </w:r>
      <w:r>
        <w:rPr>
          <w:sz w:val="28"/>
          <w:szCs w:val="28"/>
        </w:rPr>
        <w:t xml:space="preserve">der </w:t>
      </w:r>
      <w:r w:rsidRPr="00F31BD7">
        <w:rPr>
          <w:sz w:val="28"/>
          <w:szCs w:val="28"/>
        </w:rPr>
        <w:t xml:space="preserve">Qualitätsmerkmale für </w:t>
      </w:r>
      <w:proofErr w:type="spellStart"/>
      <w:r w:rsidRPr="00F31BD7">
        <w:rPr>
          <w:sz w:val="28"/>
          <w:szCs w:val="28"/>
        </w:rPr>
        <w:t>Teamteaching</w:t>
      </w:r>
      <w:proofErr w:type="spellEnd"/>
      <w:r>
        <w:rPr>
          <w:sz w:val="28"/>
          <w:szCs w:val="28"/>
        </w:rPr>
        <w:t>.</w:t>
      </w:r>
      <w:r w:rsidR="00A90FB1">
        <w:rPr>
          <w:sz w:val="28"/>
          <w:szCs w:val="28"/>
        </w:rPr>
        <w:t xml:space="preserve"> </w:t>
      </w:r>
    </w:p>
    <w:p w:rsidR="0080330D" w:rsidRPr="00F31BD7" w:rsidRDefault="00456291" w:rsidP="00A90FB1">
      <w:pPr>
        <w:rPr>
          <w:sz w:val="28"/>
          <w:szCs w:val="28"/>
        </w:rPr>
      </w:pPr>
      <w:r>
        <w:rPr>
          <w:sz w:val="28"/>
          <w:szCs w:val="28"/>
        </w:rPr>
        <w:t xml:space="preserve">Schätzen Sie Ihren </w:t>
      </w:r>
      <w:proofErr w:type="spellStart"/>
      <w:r>
        <w:rPr>
          <w:sz w:val="28"/>
          <w:szCs w:val="28"/>
        </w:rPr>
        <w:t>Teamteaching</w:t>
      </w:r>
      <w:proofErr w:type="spellEnd"/>
      <w:r>
        <w:rPr>
          <w:sz w:val="28"/>
          <w:szCs w:val="28"/>
        </w:rPr>
        <w:t>-</w:t>
      </w:r>
      <w:r w:rsidR="0080330D">
        <w:rPr>
          <w:sz w:val="28"/>
          <w:szCs w:val="28"/>
        </w:rPr>
        <w:t>Unterricht</w:t>
      </w:r>
      <w:r w:rsidR="0080330D" w:rsidRPr="00F31BD7">
        <w:rPr>
          <w:sz w:val="28"/>
          <w:szCs w:val="28"/>
        </w:rPr>
        <w:t xml:space="preserve"> mit Ihren Teampartner/innen im Austausch ein.</w:t>
      </w:r>
    </w:p>
    <w:p w:rsidR="0080330D" w:rsidRPr="00236800" w:rsidRDefault="0080330D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 w:rsidRPr="00236800">
        <w:rPr>
          <w:rFonts w:ascii="Calibri" w:eastAsiaTheme="minorEastAsia" w:hAnsi="Calibri" w:cs="Calibri"/>
          <w:color w:val="000000" w:themeColor="text1"/>
          <w:kern w:val="24"/>
        </w:rPr>
        <w:t xml:space="preserve">Wir nutzen unsere unterschiedlichen </w:t>
      </w:r>
      <w:r w:rsidR="00456291">
        <w:rPr>
          <w:rFonts w:ascii="Calibri" w:eastAsiaTheme="minorEastAsia" w:hAnsi="Calibri" w:cs="Calibri"/>
          <w:color w:val="000000" w:themeColor="text1"/>
          <w:kern w:val="24"/>
        </w:rPr>
        <w:t xml:space="preserve">Professionen </w:t>
      </w:r>
      <w:r w:rsidRPr="00236800">
        <w:rPr>
          <w:rFonts w:ascii="Calibri" w:eastAsiaTheme="minorEastAsia" w:hAnsi="Calibri" w:cs="Calibri"/>
          <w:color w:val="000000" w:themeColor="text1"/>
          <w:kern w:val="24"/>
        </w:rPr>
        <w:t>beim methodischen Vorgehen, bei der inhaltlichen Schwerpunktsetzung und der Klassenführung.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80330D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 w:rsidRPr="00236800">
        <w:rPr>
          <w:rFonts w:ascii="Calibri" w:eastAsiaTheme="minorEastAsia" w:hAnsi="Calibri" w:cs="Calibri"/>
          <w:color w:val="000000" w:themeColor="text1"/>
          <w:kern w:val="24"/>
        </w:rPr>
        <w:t>Wir zeigen uns gegenseitig Wertschätzung, lassen einander „unseren Teil“, nehmen gegenseitig Rücksicht und sind im positivem Einvernehmen.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80330D" w:rsidRPr="00236800" w:rsidRDefault="0080330D" w:rsidP="00A90FB1">
      <w:pPr>
        <w:rPr>
          <w:rFonts w:ascii="Calibri" w:hAnsi="Calibri" w:cs="Calibri"/>
          <w:sz w:val="24"/>
          <w:szCs w:val="24"/>
        </w:rPr>
      </w:pPr>
    </w:p>
    <w:p w:rsidR="0080330D" w:rsidRPr="00236800" w:rsidRDefault="0053296E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>
        <w:rPr>
          <w:rFonts w:ascii="Calibri" w:eastAsiaTheme="minorEastAsia" w:hAnsi="Calibri" w:cs="Calibri"/>
          <w:color w:val="000000" w:themeColor="text1"/>
          <w:kern w:val="24"/>
        </w:rPr>
        <w:t xml:space="preserve">Unsere </w:t>
      </w:r>
      <w:r w:rsidR="0080330D" w:rsidRPr="00236800">
        <w:rPr>
          <w:rFonts w:ascii="Calibri" w:eastAsiaTheme="minorEastAsia" w:hAnsi="Calibri" w:cs="Calibri"/>
          <w:color w:val="000000" w:themeColor="text1"/>
          <w:kern w:val="24"/>
        </w:rPr>
        <w:t xml:space="preserve">Übergänge in der </w:t>
      </w:r>
      <w:r w:rsidR="00456291">
        <w:rPr>
          <w:rFonts w:ascii="Calibri" w:eastAsiaTheme="minorEastAsia" w:hAnsi="Calibri" w:cs="Calibri"/>
          <w:color w:val="000000" w:themeColor="text1"/>
          <w:kern w:val="24"/>
        </w:rPr>
        <w:t xml:space="preserve">gemeinsamen </w:t>
      </w:r>
      <w:r w:rsidR="0080330D" w:rsidRPr="00236800">
        <w:rPr>
          <w:rFonts w:ascii="Calibri" w:eastAsiaTheme="minorEastAsia" w:hAnsi="Calibri" w:cs="Calibri"/>
          <w:color w:val="000000" w:themeColor="text1"/>
          <w:kern w:val="24"/>
        </w:rPr>
        <w:t>Klassenführung von der einen zur anderen Lehrperson sind eingespielt.</w:t>
      </w:r>
      <w:r>
        <w:rPr>
          <w:rFonts w:ascii="Calibri" w:eastAsiaTheme="minorEastAsia" w:hAnsi="Calibri" w:cs="Calibri"/>
          <w:color w:val="000000" w:themeColor="text1"/>
          <w:kern w:val="24"/>
        </w:rPr>
        <w:t xml:space="preserve"> Ein gemeinsames erzieherisches Wirken ist sichtbar.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80330D" w:rsidRPr="00236800" w:rsidRDefault="0080330D" w:rsidP="00A90FB1">
      <w:pPr>
        <w:pStyle w:val="Listenabsatz"/>
        <w:ind w:left="0"/>
        <w:rPr>
          <w:rFonts w:ascii="Calibri" w:eastAsiaTheme="minorEastAsia" w:hAnsi="Calibri" w:cs="Calibri"/>
          <w:color w:val="000000" w:themeColor="text1"/>
          <w:kern w:val="24"/>
        </w:rPr>
      </w:pPr>
    </w:p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53296E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>
        <w:rPr>
          <w:rFonts w:ascii="Calibri" w:eastAsiaTheme="minorEastAsia" w:hAnsi="Calibri" w:cs="Calibri"/>
          <w:color w:val="000000" w:themeColor="text1"/>
          <w:kern w:val="24"/>
        </w:rPr>
        <w:t>In unserem inklusiven Unterricht gehört f</w:t>
      </w:r>
      <w:r w:rsidR="0080330D" w:rsidRPr="00236800">
        <w:rPr>
          <w:rFonts w:ascii="Calibri" w:eastAsiaTheme="minorEastAsia" w:hAnsi="Calibri" w:cs="Calibri"/>
          <w:color w:val="000000" w:themeColor="text1"/>
          <w:kern w:val="24"/>
        </w:rPr>
        <w:t>ließendes Übernehmen und Übergeben zur Selbstverständlichkeit.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80330D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 w:rsidRPr="00236800">
        <w:rPr>
          <w:rFonts w:ascii="Calibri" w:eastAsiaTheme="minorEastAsia" w:hAnsi="Calibri" w:cs="Calibri"/>
          <w:color w:val="000000" w:themeColor="text1"/>
          <w:kern w:val="24"/>
        </w:rPr>
        <w:t>Den einzelnen Kindern ist klar, welche der Lehrpersonen für sie in der Stunde die Ansprechperson ist. Dabei haben wir</w:t>
      </w:r>
      <w:r w:rsidR="00456291">
        <w:rPr>
          <w:rFonts w:ascii="Calibri" w:eastAsiaTheme="minorEastAsia" w:hAnsi="Calibri" w:cs="Calibri"/>
          <w:color w:val="000000" w:themeColor="text1"/>
          <w:kern w:val="24"/>
        </w:rPr>
        <w:t xml:space="preserve"> auch die Übersicht über das Ge</w:t>
      </w:r>
      <w:r w:rsidR="0053296E">
        <w:rPr>
          <w:rFonts w:ascii="Calibri" w:eastAsiaTheme="minorEastAsia" w:hAnsi="Calibri" w:cs="Calibri"/>
          <w:color w:val="000000" w:themeColor="text1"/>
          <w:kern w:val="24"/>
        </w:rPr>
        <w:t>schehen unserer gemeinsamen</w:t>
      </w:r>
      <w:r w:rsidRPr="00236800">
        <w:rPr>
          <w:rFonts w:ascii="Calibri" w:eastAsiaTheme="minorEastAsia" w:hAnsi="Calibri" w:cs="Calibri"/>
          <w:color w:val="000000" w:themeColor="text1"/>
          <w:kern w:val="24"/>
        </w:rPr>
        <w:t xml:space="preserve"> Klasse.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80330D" w:rsidP="00A90FB1">
      <w:pPr>
        <w:pStyle w:val="Listenabsatz"/>
        <w:ind w:left="0"/>
        <w:rPr>
          <w:rFonts w:ascii="Calibri" w:hAnsi="Calibri" w:cs="Calibri"/>
        </w:rPr>
      </w:pPr>
    </w:p>
    <w:p w:rsidR="0080330D" w:rsidRPr="00236800" w:rsidRDefault="0053296E" w:rsidP="00A90FB1">
      <w:pPr>
        <w:pStyle w:val="Listenabsatz"/>
        <w:numPr>
          <w:ilvl w:val="0"/>
          <w:numId w:val="1"/>
        </w:numPr>
        <w:ind w:left="0"/>
        <w:rPr>
          <w:rFonts w:ascii="Calibri" w:hAnsi="Calibri" w:cs="Calibri"/>
        </w:rPr>
      </w:pPr>
      <w:r>
        <w:rPr>
          <w:rFonts w:ascii="Calibri" w:eastAsiaTheme="minorEastAsia" w:hAnsi="Calibri" w:cs="Calibri"/>
          <w:color w:val="000000" w:themeColor="text1"/>
          <w:kern w:val="24"/>
        </w:rPr>
        <w:t xml:space="preserve">Wir </w:t>
      </w:r>
      <w:r w:rsidR="00A90FB1">
        <w:rPr>
          <w:rFonts w:ascii="Calibri" w:eastAsiaTheme="minorEastAsia" w:hAnsi="Calibri" w:cs="Calibri"/>
          <w:color w:val="000000" w:themeColor="text1"/>
          <w:kern w:val="24"/>
        </w:rPr>
        <w:t>ermöglichen Situationen in unserem Unterricht, in denen die Kinder miteinander und voneinander lernen können.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9"/>
        <w:gridCol w:w="1667"/>
        <w:gridCol w:w="1668"/>
        <w:gridCol w:w="1664"/>
        <w:gridCol w:w="1664"/>
      </w:tblGrid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++</w:t>
            </w: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+</w:t>
            </w:r>
          </w:p>
        </w:tc>
        <w:tc>
          <w:tcPr>
            <w:tcW w:w="1812" w:type="dxa"/>
          </w:tcPr>
          <w:p w:rsidR="0080330D" w:rsidRPr="00236800" w:rsidRDefault="00456291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</w:t>
            </w: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jc w:val="center"/>
              <w:rPr>
                <w:rFonts w:ascii="Calibri" w:hAnsi="Calibri" w:cs="Calibri"/>
              </w:rPr>
            </w:pPr>
            <w:r w:rsidRPr="00236800">
              <w:rPr>
                <w:rFonts w:ascii="Calibri" w:hAnsi="Calibri" w:cs="Calibri"/>
              </w:rPr>
              <w:t>--</w:t>
            </w:r>
          </w:p>
        </w:tc>
      </w:tr>
      <w:tr w:rsidR="0080330D" w:rsidRPr="00236800"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  <w:tc>
          <w:tcPr>
            <w:tcW w:w="1813" w:type="dxa"/>
          </w:tcPr>
          <w:p w:rsidR="0080330D" w:rsidRPr="00236800" w:rsidRDefault="0080330D" w:rsidP="00A90FB1">
            <w:pPr>
              <w:pStyle w:val="Listenabsatz"/>
              <w:ind w:left="0"/>
              <w:rPr>
                <w:rFonts w:ascii="Calibri" w:hAnsi="Calibri" w:cs="Calibri"/>
              </w:rPr>
            </w:pPr>
          </w:p>
        </w:tc>
      </w:tr>
    </w:tbl>
    <w:p w:rsidR="00CB7A3C" w:rsidRDefault="00CB7A3C" w:rsidP="00A90FB1">
      <w:pPr>
        <w:pStyle w:val="StandardWeb"/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</w:pPr>
    </w:p>
    <w:p w:rsidR="00CB7A3C" w:rsidRDefault="00CB7A3C" w:rsidP="00A90FB1">
      <w:pPr>
        <w:pStyle w:val="StandardWeb"/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</w:pPr>
    </w:p>
    <w:p w:rsidR="0080330D" w:rsidRPr="00CB7A3C" w:rsidRDefault="0080330D" w:rsidP="00A90FB1">
      <w:pPr>
        <w:pStyle w:val="StandardWeb"/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>(</w:t>
      </w:r>
      <w:r w:rsidR="00456291"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 xml:space="preserve">nach </w:t>
      </w:r>
      <w:r w:rsidR="00CB7A3C"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>Amt für Volksschule. (2008).</w:t>
      </w:r>
      <w:r w:rsid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 xml:space="preserve"> </w:t>
      </w:r>
      <w:bookmarkStart w:id="0" w:name="_GoBack"/>
      <w:bookmarkEnd w:id="0"/>
      <w:proofErr w:type="spellStart"/>
      <w:r w:rsidR="00CB7A3C"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>Teamteaching</w:t>
      </w:r>
      <w:proofErr w:type="spellEnd"/>
      <w:r w:rsidR="00CB7A3C"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 xml:space="preserve"> im Rahmen des Unterrichts in Blockzeiten. St. Gallen</w:t>
      </w:r>
      <w:r w:rsidRPr="00CB7A3C">
        <w:rPr>
          <w:rFonts w:asciiTheme="minorHAnsi" w:eastAsiaTheme="minorEastAsia" w:hAnsi="Calibri" w:cstheme="minorBidi"/>
          <w:color w:val="000000" w:themeColor="text1"/>
          <w:kern w:val="24"/>
          <w:szCs w:val="16"/>
        </w:rPr>
        <w:t>, S. 8)</w:t>
      </w:r>
    </w:p>
    <w:p w:rsidR="00EB3DD6" w:rsidRDefault="00EB3D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330D" w:rsidRDefault="0080330D" w:rsidP="00A90F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Mit welchen Einschätzungen sind Sie zufrieden?</w:t>
      </w:r>
    </w:p>
    <w:p w:rsidR="0080330D" w:rsidRDefault="0080330D" w:rsidP="00A90FB1">
      <w:pPr>
        <w:rPr>
          <w:sz w:val="28"/>
          <w:szCs w:val="28"/>
        </w:rPr>
      </w:pPr>
      <w:r>
        <w:rPr>
          <w:sz w:val="28"/>
          <w:szCs w:val="28"/>
        </w:rPr>
        <w:t>Mit welchen Einschätzungen sind Sie noch unzufrieden? Warum?</w:t>
      </w:r>
    </w:p>
    <w:p w:rsidR="004C3ECB" w:rsidRDefault="0080330D" w:rsidP="00A90FB1">
      <w:pPr>
        <w:rPr>
          <w:sz w:val="28"/>
          <w:szCs w:val="28"/>
        </w:rPr>
      </w:pPr>
      <w:r>
        <w:rPr>
          <w:sz w:val="28"/>
          <w:szCs w:val="28"/>
        </w:rPr>
        <w:t>Was möchten Sie für die Zukunft verändern?</w:t>
      </w:r>
    </w:p>
    <w:p w:rsidR="0053296E" w:rsidRDefault="0053296E">
      <w:pPr>
        <w:rPr>
          <w:sz w:val="28"/>
          <w:szCs w:val="28"/>
        </w:rPr>
      </w:pPr>
    </w:p>
    <w:sectPr w:rsidR="0053296E" w:rsidSect="0053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64" w:rsidRDefault="00ED5664" w:rsidP="008153CA">
      <w:pPr>
        <w:spacing w:after="0" w:line="240" w:lineRule="auto"/>
      </w:pPr>
      <w:r>
        <w:separator/>
      </w:r>
    </w:p>
  </w:endnote>
  <w:endnote w:type="continuationSeparator" w:id="0">
    <w:p w:rsidR="00ED5664" w:rsidRDefault="00ED5664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64" w:rsidRDefault="00ED5664" w:rsidP="008153CA">
      <w:pPr>
        <w:spacing w:after="0" w:line="240" w:lineRule="auto"/>
      </w:pPr>
      <w:r>
        <w:separator/>
      </w:r>
    </w:p>
  </w:footnote>
  <w:footnote w:type="continuationSeparator" w:id="0">
    <w:p w:rsidR="00ED5664" w:rsidRDefault="00ED5664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BC4535" w:rsidRDefault="00BC4535" w:rsidP="00BC45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9F648C" wp14:editId="22E13477">
          <wp:simplePos x="0" y="0"/>
          <wp:positionH relativeFrom="column">
            <wp:posOffset>-118745</wp:posOffset>
          </wp:positionH>
          <wp:positionV relativeFrom="paragraph">
            <wp:posOffset>-227330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A"/>
    <w:rsid w:val="00055278"/>
    <w:rsid w:val="001D5D09"/>
    <w:rsid w:val="00456291"/>
    <w:rsid w:val="0053296E"/>
    <w:rsid w:val="0080330D"/>
    <w:rsid w:val="008153CA"/>
    <w:rsid w:val="00850D94"/>
    <w:rsid w:val="008A7BA2"/>
    <w:rsid w:val="00A21FC6"/>
    <w:rsid w:val="00A90FB1"/>
    <w:rsid w:val="00AC0AE1"/>
    <w:rsid w:val="00AC53EA"/>
    <w:rsid w:val="00BC4535"/>
    <w:rsid w:val="00C25812"/>
    <w:rsid w:val="00CB7A3C"/>
    <w:rsid w:val="00DC456E"/>
    <w:rsid w:val="00EB3DD6"/>
    <w:rsid w:val="00ED5664"/>
    <w:rsid w:val="00F8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3F027"/>
  <w15:docId w15:val="{065DC14F-A6C2-41FE-BB4C-971CB852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3</cp:revision>
  <dcterms:created xsi:type="dcterms:W3CDTF">2020-11-10T16:49:00Z</dcterms:created>
  <dcterms:modified xsi:type="dcterms:W3CDTF">2021-01-18T07:48:00Z</dcterms:modified>
</cp:coreProperties>
</file>