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0B" w:rsidRPr="00684714" w:rsidRDefault="00AD760B" w:rsidP="00684714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684714">
        <w:rPr>
          <w:rFonts w:asciiTheme="minorHAnsi" w:hAnsiTheme="minorHAnsi"/>
          <w:sz w:val="22"/>
          <w:lang w:val="de-DE"/>
        </w:rPr>
        <w:t>Strukturieren und Sortieren von Daten in einer Tabelle</w:t>
      </w:r>
    </w:p>
    <w:p w:rsidR="00AD760B" w:rsidRDefault="00AD760B" w:rsidP="00AD760B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  <w:r w:rsidRPr="00AD760B">
        <w:rPr>
          <w:bCs/>
          <w:sz w:val="22"/>
          <w:szCs w:val="22"/>
        </w:rPr>
        <w:t>Tabellen eignen sich sehr gut zum Strukturieren und zur übersichtlichen Darstellung von gleichwertigen Daten. Durch die Sortierung in Zeilen und Spalten lassen sich die Daten einfach und schnell vergleichen.</w:t>
      </w:r>
    </w:p>
    <w:p w:rsidR="00AD760B" w:rsidRPr="00AD760B" w:rsidRDefault="00AD760B" w:rsidP="00AD760B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</w:p>
    <w:p w:rsidR="00AD760B" w:rsidRPr="00FD6478" w:rsidRDefault="00AD760B" w:rsidP="00AD760B">
      <w:pPr>
        <w:pStyle w:val="StandardWeb"/>
        <w:spacing w:before="120" w:beforeAutospacing="0" w:after="120" w:afterAutospacing="0" w:line="288" w:lineRule="auto"/>
        <w:rPr>
          <w:b/>
          <w:bCs/>
          <w:i/>
          <w:sz w:val="22"/>
          <w:szCs w:val="22"/>
        </w:rPr>
      </w:pPr>
      <w:r w:rsidRPr="00FD6478">
        <w:rPr>
          <w:b/>
          <w:bCs/>
          <w:i/>
          <w:sz w:val="22"/>
          <w:szCs w:val="22"/>
        </w:rPr>
        <w:t>Aufgaben</w:t>
      </w:r>
    </w:p>
    <w:p w:rsidR="00AD760B" w:rsidRPr="00FD6478" w:rsidRDefault="00AD760B" w:rsidP="00AD760B">
      <w:pPr>
        <w:pStyle w:val="StandardWeb"/>
        <w:spacing w:before="120" w:beforeAutospacing="0" w:after="120" w:afterAutospacing="0" w:line="288" w:lineRule="auto"/>
        <w:rPr>
          <w:bCs/>
          <w:i/>
          <w:sz w:val="22"/>
          <w:szCs w:val="22"/>
        </w:rPr>
      </w:pPr>
    </w:p>
    <w:p w:rsidR="00AD760B" w:rsidRPr="00FD6478" w:rsidRDefault="00AD760B" w:rsidP="00C4254A">
      <w:pPr>
        <w:pStyle w:val="StandardWeb"/>
        <w:numPr>
          <w:ilvl w:val="0"/>
          <w:numId w:val="7"/>
        </w:numPr>
        <w:spacing w:before="120" w:beforeAutospacing="0" w:after="120" w:afterAutospacing="0" w:line="288" w:lineRule="auto"/>
        <w:jc w:val="both"/>
        <w:rPr>
          <w:bCs/>
          <w:i/>
          <w:sz w:val="22"/>
          <w:szCs w:val="22"/>
        </w:rPr>
      </w:pPr>
      <w:r w:rsidRPr="00FD6478">
        <w:rPr>
          <w:bCs/>
          <w:i/>
          <w:sz w:val="22"/>
          <w:szCs w:val="22"/>
        </w:rPr>
        <w:t>Überlege dir, wie viele Zeilen und Spalten du benötigst, wenn du die Nummer, den Namen des Bauwerks, die Stadt, den Staat und das Baujahr eintragen willst. Mache eine Skizze.</w:t>
      </w:r>
    </w:p>
    <w:p w:rsidR="00684714" w:rsidRPr="00FD6478" w:rsidRDefault="00684714" w:rsidP="00684714">
      <w:pPr>
        <w:pStyle w:val="StandardWeb"/>
        <w:spacing w:before="120" w:beforeAutospacing="0" w:after="120" w:afterAutospacing="0" w:line="288" w:lineRule="auto"/>
        <w:ind w:left="720"/>
        <w:jc w:val="both"/>
        <w:rPr>
          <w:bCs/>
          <w:i/>
          <w:sz w:val="22"/>
          <w:szCs w:val="22"/>
        </w:rPr>
      </w:pPr>
    </w:p>
    <w:p w:rsidR="00AD760B" w:rsidRPr="00FD6478" w:rsidRDefault="00AD760B" w:rsidP="00C4254A">
      <w:pPr>
        <w:pStyle w:val="StandardWeb"/>
        <w:numPr>
          <w:ilvl w:val="0"/>
          <w:numId w:val="7"/>
        </w:numPr>
        <w:spacing w:before="120" w:beforeAutospacing="0" w:after="120" w:afterAutospacing="0" w:line="288" w:lineRule="auto"/>
        <w:jc w:val="both"/>
        <w:rPr>
          <w:bCs/>
          <w:i/>
          <w:sz w:val="22"/>
          <w:szCs w:val="22"/>
        </w:rPr>
      </w:pPr>
      <w:r w:rsidRPr="00FD6478">
        <w:rPr>
          <w:bCs/>
          <w:i/>
          <w:sz w:val="22"/>
          <w:szCs w:val="22"/>
        </w:rPr>
        <w:t>Erstelle die Tabelle und trage die Daten aus dem Text ein. Du findest hier ein Beispiel.</w:t>
      </w:r>
    </w:p>
    <w:p w:rsidR="00AD760B" w:rsidRPr="00AD760B" w:rsidRDefault="00AD760B" w:rsidP="00AD760B">
      <w:pPr>
        <w:pStyle w:val="StandardWeb"/>
        <w:spacing w:before="120" w:beforeAutospacing="0" w:after="120" w:afterAutospacing="0" w:line="288" w:lineRule="auto"/>
        <w:jc w:val="both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005"/>
        <w:gridCol w:w="1145"/>
        <w:gridCol w:w="1656"/>
        <w:gridCol w:w="2334"/>
        <w:gridCol w:w="1353"/>
      </w:tblGrid>
      <w:tr w:rsidR="00AD760B" w:rsidRPr="001761A3" w:rsidTr="00AD760B">
        <w:tc>
          <w:tcPr>
            <w:tcW w:w="510" w:type="dxa"/>
            <w:shd w:val="clear" w:color="auto" w:fill="auto"/>
            <w:vAlign w:val="center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</w:rPr>
              <w:t> </w:t>
            </w:r>
            <w:r w:rsidRPr="00AD760B">
              <w:rPr>
                <w:rFonts w:asciiTheme="minorHAnsi" w:hAnsiTheme="minorHAnsi"/>
                <w:b/>
              </w:rPr>
              <w:t>Pl.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  <w:b/>
              </w:rPr>
              <w:t>Name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  <w:b/>
              </w:rPr>
              <w:t>Höhe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  <w:b/>
              </w:rPr>
              <w:t>Stadt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  <w:b/>
              </w:rPr>
              <w:t>Staat</w:t>
            </w:r>
          </w:p>
        </w:tc>
        <w:tc>
          <w:tcPr>
            <w:tcW w:w="1353" w:type="dxa"/>
            <w:shd w:val="clear" w:color="auto" w:fill="auto"/>
          </w:tcPr>
          <w:p w:rsidR="00AD760B" w:rsidRPr="00AD760B" w:rsidRDefault="00AD760B" w:rsidP="00FA547E">
            <w:pPr>
              <w:pStyle w:val="StandardmitAbsatz"/>
              <w:jc w:val="left"/>
              <w:rPr>
                <w:rFonts w:asciiTheme="minorHAnsi" w:hAnsiTheme="minorHAnsi"/>
                <w:b/>
              </w:rPr>
            </w:pPr>
            <w:r w:rsidRPr="00AD760B">
              <w:rPr>
                <w:rFonts w:asciiTheme="minorHAnsi" w:hAnsiTheme="minorHAnsi"/>
                <w:b/>
              </w:rPr>
              <w:t>Baujahr / Eröffnung</w:t>
            </w:r>
          </w:p>
        </w:tc>
      </w:tr>
      <w:tr w:rsidR="00AD760B" w:rsidRPr="001761A3" w:rsidTr="00AD760B">
        <w:tc>
          <w:tcPr>
            <w:tcW w:w="510" w:type="dxa"/>
            <w:shd w:val="clear" w:color="auto" w:fill="auto"/>
            <w:vAlign w:val="center"/>
          </w:tcPr>
          <w:p w:rsidR="00AD760B" w:rsidRPr="001761A3" w:rsidRDefault="00AD760B" w:rsidP="00FA547E">
            <w:pPr>
              <w:pStyle w:val="StandardmitAbsatz"/>
              <w:jc w:val="left"/>
              <w:rPr>
                <w:sz w:val="24"/>
                <w:szCs w:val="24"/>
              </w:rPr>
            </w:pPr>
            <w:r w:rsidRPr="001761A3"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</w:tr>
      <w:tr w:rsidR="00AD760B" w:rsidRPr="001761A3" w:rsidTr="00AD760B">
        <w:tc>
          <w:tcPr>
            <w:tcW w:w="510" w:type="dxa"/>
            <w:shd w:val="clear" w:color="auto" w:fill="auto"/>
            <w:vAlign w:val="center"/>
          </w:tcPr>
          <w:p w:rsidR="00AD760B" w:rsidRPr="001761A3" w:rsidRDefault="00AD760B" w:rsidP="00FA547E">
            <w:pPr>
              <w:pStyle w:val="StandardmitAbsatz"/>
              <w:jc w:val="left"/>
              <w:rPr>
                <w:sz w:val="24"/>
                <w:szCs w:val="24"/>
              </w:rPr>
            </w:pPr>
            <w:r w:rsidRPr="001761A3">
              <w:rPr>
                <w:sz w:val="24"/>
                <w:szCs w:val="24"/>
              </w:rPr>
              <w:t>2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</w:rPr>
            </w:pPr>
          </w:p>
        </w:tc>
      </w:tr>
      <w:tr w:rsidR="00AD760B" w:rsidRPr="001761A3" w:rsidTr="00AD760B">
        <w:tc>
          <w:tcPr>
            <w:tcW w:w="510" w:type="dxa"/>
            <w:shd w:val="clear" w:color="auto" w:fill="auto"/>
            <w:vAlign w:val="center"/>
          </w:tcPr>
          <w:p w:rsidR="00AD760B" w:rsidRPr="004175C0" w:rsidRDefault="00AD760B" w:rsidP="00FA547E">
            <w:pPr>
              <w:pStyle w:val="StandardmitAbsatz"/>
              <w:jc w:val="left"/>
            </w:pPr>
            <w:r w:rsidRPr="004175C0">
              <w:t>3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AD760B" w:rsidRPr="001761A3" w:rsidRDefault="00AD760B" w:rsidP="00FA547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D760B" w:rsidRDefault="00AD760B" w:rsidP="00AD760B"/>
    <w:p w:rsidR="00684714" w:rsidRPr="00684714" w:rsidRDefault="00684714" w:rsidP="00AD760B">
      <w:pPr>
        <w:rPr>
          <w:i/>
          <w:color w:val="FF0000"/>
        </w:rPr>
      </w:pPr>
      <w:r w:rsidRPr="00684714">
        <w:rPr>
          <w:i/>
          <w:color w:val="FF0000"/>
        </w:rPr>
        <w:t>Bei geübten Schülern oder guten Gruppen kann das Beispiel weggelassen werden!</w:t>
      </w:r>
    </w:p>
    <w:p w:rsidR="00684714" w:rsidRDefault="00684714" w:rsidP="00AD760B"/>
    <w:p w:rsidR="00AD760B" w:rsidRPr="00FD6478" w:rsidRDefault="00AD760B" w:rsidP="00967DC1">
      <w:pPr>
        <w:pStyle w:val="StandardWeb"/>
        <w:numPr>
          <w:ilvl w:val="0"/>
          <w:numId w:val="7"/>
        </w:numPr>
        <w:spacing w:before="120" w:beforeAutospacing="0" w:after="120" w:afterAutospacing="0" w:line="288" w:lineRule="auto"/>
        <w:jc w:val="both"/>
        <w:rPr>
          <w:bCs/>
          <w:i/>
          <w:sz w:val="22"/>
          <w:szCs w:val="22"/>
        </w:rPr>
      </w:pPr>
      <w:bookmarkStart w:id="0" w:name="_GoBack"/>
      <w:r w:rsidRPr="00FD6478">
        <w:rPr>
          <w:bCs/>
          <w:i/>
          <w:sz w:val="22"/>
          <w:szCs w:val="22"/>
        </w:rPr>
        <w:t>Du kannst die Tabelle noch interessanter gestalten, wenn du Zeilen oder Spalten einfärbst.</w:t>
      </w:r>
    </w:p>
    <w:bookmarkEnd w:id="0"/>
    <w:p w:rsidR="00AD760B" w:rsidRDefault="00AD760B" w:rsidP="00AD760B"/>
    <w:sectPr w:rsidR="00AD760B" w:rsidSect="00874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D6478" w:rsidRPr="00FD6478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0CB5"/>
    <w:multiLevelType w:val="hybridMultilevel"/>
    <w:tmpl w:val="6F3E40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33A36"/>
    <w:multiLevelType w:val="hybridMultilevel"/>
    <w:tmpl w:val="B7605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B5690"/>
    <w:multiLevelType w:val="hybridMultilevel"/>
    <w:tmpl w:val="4BEAB2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B3B4D"/>
    <w:rsid w:val="000D3627"/>
    <w:rsid w:val="000E44C8"/>
    <w:rsid w:val="001100A0"/>
    <w:rsid w:val="00174738"/>
    <w:rsid w:val="001B4C43"/>
    <w:rsid w:val="001D1686"/>
    <w:rsid w:val="002002C2"/>
    <w:rsid w:val="00291742"/>
    <w:rsid w:val="00292DDC"/>
    <w:rsid w:val="00293DDA"/>
    <w:rsid w:val="002A5128"/>
    <w:rsid w:val="00304D72"/>
    <w:rsid w:val="00340395"/>
    <w:rsid w:val="00386AD9"/>
    <w:rsid w:val="003943F7"/>
    <w:rsid w:val="00471761"/>
    <w:rsid w:val="00552923"/>
    <w:rsid w:val="00556E55"/>
    <w:rsid w:val="005E73E2"/>
    <w:rsid w:val="00684714"/>
    <w:rsid w:val="006C2ED1"/>
    <w:rsid w:val="007404EB"/>
    <w:rsid w:val="007B02B5"/>
    <w:rsid w:val="007E0340"/>
    <w:rsid w:val="0081396F"/>
    <w:rsid w:val="008327E5"/>
    <w:rsid w:val="008531CB"/>
    <w:rsid w:val="0087472B"/>
    <w:rsid w:val="008B520E"/>
    <w:rsid w:val="00952557"/>
    <w:rsid w:val="00962C1A"/>
    <w:rsid w:val="0097453E"/>
    <w:rsid w:val="009A0F7F"/>
    <w:rsid w:val="009A1B96"/>
    <w:rsid w:val="009B7E7E"/>
    <w:rsid w:val="009C6AB6"/>
    <w:rsid w:val="009E29E2"/>
    <w:rsid w:val="009F5A8B"/>
    <w:rsid w:val="00A46F75"/>
    <w:rsid w:val="00A87D38"/>
    <w:rsid w:val="00AD58E0"/>
    <w:rsid w:val="00AD760B"/>
    <w:rsid w:val="00AE2CFF"/>
    <w:rsid w:val="00B32548"/>
    <w:rsid w:val="00B47A35"/>
    <w:rsid w:val="00B70A9D"/>
    <w:rsid w:val="00B81431"/>
    <w:rsid w:val="00BA3CF2"/>
    <w:rsid w:val="00BA53C4"/>
    <w:rsid w:val="00BE0DB6"/>
    <w:rsid w:val="00C135D2"/>
    <w:rsid w:val="00C42079"/>
    <w:rsid w:val="00C75AAA"/>
    <w:rsid w:val="00CC47E5"/>
    <w:rsid w:val="00CD4476"/>
    <w:rsid w:val="00D0177D"/>
    <w:rsid w:val="00D24FE5"/>
    <w:rsid w:val="00D31B09"/>
    <w:rsid w:val="00DB4FD5"/>
    <w:rsid w:val="00E33C43"/>
    <w:rsid w:val="00E36E01"/>
    <w:rsid w:val="00E97A27"/>
    <w:rsid w:val="00ED5F94"/>
    <w:rsid w:val="00EE2B74"/>
    <w:rsid w:val="00EF36E7"/>
    <w:rsid w:val="00F04EC2"/>
    <w:rsid w:val="00F13952"/>
    <w:rsid w:val="00F17B7E"/>
    <w:rsid w:val="00F63880"/>
    <w:rsid w:val="00F66E03"/>
    <w:rsid w:val="00F75901"/>
    <w:rsid w:val="00FD6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4714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paragraph" w:styleId="Textkrper">
    <w:name w:val="Body Text"/>
    <w:basedOn w:val="Standard"/>
    <w:link w:val="TextkrperZchn"/>
    <w:rsid w:val="00ED5F94"/>
    <w:pPr>
      <w:spacing w:after="120"/>
    </w:pPr>
    <w:rPr>
      <w:rFonts w:ascii="Times New Roman" w:hAnsi="Times New Roman" w:cs="Times New Roman"/>
    </w:rPr>
  </w:style>
  <w:style w:type="character" w:customStyle="1" w:styleId="TextkrperZchn">
    <w:name w:val="Textkörper Zchn"/>
    <w:basedOn w:val="Absatz-Standardschriftart"/>
    <w:link w:val="Textkrper"/>
    <w:rsid w:val="00ED5F94"/>
    <w:rPr>
      <w:rFonts w:ascii="Times New Roman" w:hAnsi="Times New Roman" w:cs="Times New Roman"/>
    </w:rPr>
  </w:style>
  <w:style w:type="paragraph" w:customStyle="1" w:styleId="StandardmitAbsatz">
    <w:name w:val="Standard mit Absatz"/>
    <w:basedOn w:val="Standard"/>
    <w:rsid w:val="00AD760B"/>
    <w:pPr>
      <w:spacing w:before="120" w:after="120" w:line="288" w:lineRule="auto"/>
      <w:jc w:val="both"/>
    </w:pPr>
    <w:rPr>
      <w:rFonts w:ascii="Arial" w:hAnsi="Arial" w:cs="Times New Roman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4714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CC10-CF66-49C8-A0F0-01AE8A4E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4</cp:revision>
  <cp:lastPrinted>2015-07-08T13:41:00Z</cp:lastPrinted>
  <dcterms:created xsi:type="dcterms:W3CDTF">2015-07-12T14:37:00Z</dcterms:created>
  <dcterms:modified xsi:type="dcterms:W3CDTF">2015-07-13T13:03:00Z</dcterms:modified>
</cp:coreProperties>
</file>