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A19" w:rsidRDefault="00BB6B8F">
      <w:pPr>
        <w:pStyle w:val="berschrift1"/>
        <w:rPr>
          <w:sz w:val="28"/>
          <w:szCs w:val="28"/>
        </w:rPr>
      </w:pPr>
      <w:r>
        <w:rPr>
          <w:sz w:val="28"/>
          <w:szCs w:val="28"/>
        </w:rPr>
        <w:t>Digitale Kom</w:t>
      </w:r>
      <w:bookmarkStart w:id="0" w:name="_GoBack"/>
      <w:bookmarkEnd w:id="0"/>
      <w:r>
        <w:rPr>
          <w:sz w:val="28"/>
          <w:szCs w:val="28"/>
        </w:rPr>
        <w:t>munikation</w:t>
      </w:r>
    </w:p>
    <w:p w:rsidR="003D7A19" w:rsidRDefault="00BB6B8F">
      <w:r>
        <w:t xml:space="preserve">Ziel ist es, </w:t>
      </w:r>
    </w:p>
    <w:p w:rsidR="003D7A19" w:rsidRDefault="00BB6B8F">
      <w:r>
        <w:t>- die rechtlichen Voraussetzungen zum Thema kennen zu lernen</w:t>
      </w:r>
      <w:r>
        <w:br/>
        <w:t>- sich über die Gegebenheiten an der eigenen Schule zu informieren: wie kann mit den Kindern digitale Kommunikation und Kooperation an der eigenen Schule durchgeführt und geübt werden? Welche datenschutzrechtlich sicheren Alternativen gibt es?</w:t>
      </w:r>
    </w:p>
    <w:p w:rsidR="003D7A19" w:rsidRDefault="00BB6B8F">
      <w:pPr>
        <w:rPr>
          <w:b/>
        </w:rPr>
      </w:pPr>
      <w:r>
        <w:rPr>
          <w:b/>
        </w:rPr>
        <w:t>Aufgabenstellung</w:t>
      </w:r>
    </w:p>
    <w:p w:rsidR="003D7A19" w:rsidRDefault="00BB6B8F">
      <w:r>
        <w:br/>
        <w:t>Informieren Sie sich unter folgenden Links über die datenschutzrechtlichen Voraussetzungen für den Einsatz von digitalen Kommunikations- und Kooperationswerkzeugen:</w:t>
      </w:r>
      <w:r>
        <w:br/>
      </w:r>
      <w:hyperlink r:id="rId4" w:history="1">
        <w:r w:rsidRPr="00BB6B8F">
          <w:rPr>
            <w:rStyle w:val="Hyperlink"/>
          </w:rPr>
          <w:t>http://lehrerfortbildung-bw.de/sueb/recht/ds_neu/daten/email_unter/</w:t>
        </w:r>
      </w:hyperlink>
      <w:r w:rsidRPr="00BB6B8F">
        <w:br/>
      </w:r>
      <w:hyperlink r:id="rId5" w:history="1">
        <w:r w:rsidRPr="00BB6B8F">
          <w:rPr>
            <w:rStyle w:val="Hyperlink"/>
          </w:rPr>
          <w:t>http://lehrerfortbildung-bw.de/sueb/recht/ds_neu/komform/</w:t>
        </w:r>
      </w:hyperlink>
      <w:r>
        <w:br/>
      </w:r>
    </w:p>
    <w:p w:rsidR="003D7A19" w:rsidRDefault="00BB6B8F">
      <w:r>
        <w:t>Stellen Sie fest, welche Möglichkeiten an Ihrer Schule bereits bestehen.</w:t>
      </w:r>
    </w:p>
    <w:p w:rsidR="003D7A19" w:rsidRDefault="00BB6B8F">
      <w:r>
        <w:t>Erstellen Sie eine „Checkliste“ für den Unterricht an der eigenen Schule.</w:t>
      </w:r>
    </w:p>
    <w:p w:rsidR="003D7A19" w:rsidRDefault="003D7A19"/>
    <w:p w:rsidR="003D7A19" w:rsidRDefault="00BB6B8F">
      <w:r>
        <w:br/>
      </w:r>
    </w:p>
    <w:p w:rsidR="003D7A19" w:rsidRDefault="003D7A19"/>
    <w:sectPr w:rsidR="003D7A19">
      <w:pgSz w:w="11906" w:h="16838"/>
      <w:pgMar w:top="1417" w:right="1417" w:bottom="1134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19"/>
    <w:rsid w:val="00323A7D"/>
    <w:rsid w:val="003D7A19"/>
    <w:rsid w:val="00981C1A"/>
    <w:rsid w:val="00B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F0DDE-B09B-4DA7-BF77-2C23DAFA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sz w:val="24"/>
        <w:szCs w:val="24"/>
        <w:lang w:val="de-DE" w:eastAsia="zh-CN" w:bidi="hi-IN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54F42"/>
    <w:pPr>
      <w:spacing w:after="160"/>
    </w:pPr>
  </w:style>
  <w:style w:type="paragraph" w:styleId="berschrift1">
    <w:name w:val="heading 1"/>
    <w:basedOn w:val="Standard"/>
    <w:next w:val="Standard"/>
    <w:uiPriority w:val="9"/>
    <w:qFormat/>
    <w:rsid w:val="001C22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uiPriority w:val="9"/>
    <w:unhideWhenUsed/>
    <w:qFormat/>
    <w:rsid w:val="002841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uiPriority w:val="9"/>
    <w:unhideWhenUsed/>
    <w:qFormat/>
    <w:rsid w:val="002841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link">
    <w:name w:val="Internetlink"/>
    <w:basedOn w:val="Absatz-Standardschriftart"/>
    <w:uiPriority w:val="99"/>
    <w:unhideWhenUsed/>
    <w:rsid w:val="00C54F42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qFormat/>
    <w:rsid w:val="000C0CE9"/>
    <w:rPr>
      <w:color w:val="954F72" w:themeColor="followedHyperlink"/>
      <w:u w:val="single"/>
    </w:rPr>
  </w:style>
  <w:style w:type="character" w:customStyle="1" w:styleId="berschrift3Zchn">
    <w:name w:val="Überschrift 3 Zchn"/>
    <w:basedOn w:val="Absatz-Standardschriftart"/>
    <w:uiPriority w:val="9"/>
    <w:qFormat/>
    <w:rsid w:val="002841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uiPriority w:val="9"/>
    <w:qFormat/>
    <w:rsid w:val="002841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uiPriority w:val="9"/>
    <w:qFormat/>
    <w:rsid w:val="001C22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suchterInternetlink">
    <w:name w:val="Besuchter Internetlink"/>
    <w:rPr>
      <w:color w:val="80000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styleId="StandardWeb">
    <w:name w:val="Normal (Web)"/>
    <w:basedOn w:val="Standard"/>
    <w:qFormat/>
    <w:pPr>
      <w:spacing w:before="100" w:after="100" w:line="240" w:lineRule="auto"/>
    </w:pPr>
    <w:rPr>
      <w:rFonts w:eastAsia="Times New Roman" w:cs="Times New Roman"/>
      <w:lang w:eastAsia="de-DE"/>
    </w:rPr>
  </w:style>
  <w:style w:type="character" w:styleId="Hyperlink">
    <w:name w:val="Hyperlink"/>
    <w:basedOn w:val="Absatz-Standardschriftart"/>
    <w:uiPriority w:val="99"/>
    <w:unhideWhenUsed/>
    <w:rsid w:val="00BB6B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hrerfortbildung-bw.de/sueb/urda/daten/ds_neu/komform/" TargetMode="External"/><Relationship Id="rId4" Type="http://schemas.openxmlformats.org/officeDocument/2006/relationships/hyperlink" Target="https://lehrerfortbildung-bw.de/sueb/urda/daten/ds_neu/daten/email_un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mvz</dc:creator>
  <cp:lastModifiedBy>mvz</cp:lastModifiedBy>
  <cp:revision>4</cp:revision>
  <dcterms:created xsi:type="dcterms:W3CDTF">2016-12-02T17:13:00Z</dcterms:created>
  <dcterms:modified xsi:type="dcterms:W3CDTF">2016-12-02T17:32:00Z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