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AA7" w:rsidRDefault="00772AA7">
      <w:pPr>
        <w:pBdr>
          <w:bottom w:val="single" w:sz="4" w:space="1" w:color="auto"/>
        </w:pBdr>
        <w:spacing w:after="0"/>
        <w:rPr>
          <w:rFonts w:ascii="Arial" w:hAnsi="Arial" w:cs="Arial"/>
          <w:sz w:val="28"/>
          <w:szCs w:val="24"/>
        </w:rPr>
      </w:pPr>
    </w:p>
    <w:p w:rsidR="00772AA7" w:rsidRDefault="00772AA7">
      <w:pPr>
        <w:pBdr>
          <w:bottom w:val="single" w:sz="4" w:space="1" w:color="auto"/>
        </w:pBdr>
        <w:spacing w:after="0"/>
        <w:rPr>
          <w:rFonts w:ascii="Arial" w:hAnsi="Arial" w:cs="Arial"/>
          <w:sz w:val="28"/>
          <w:szCs w:val="24"/>
        </w:rPr>
      </w:pPr>
    </w:p>
    <w:p w:rsidR="00772AA7" w:rsidRDefault="00772AA7">
      <w:pPr>
        <w:pBdr>
          <w:bottom w:val="single" w:sz="4" w:space="1" w:color="auto"/>
        </w:pBdr>
        <w:spacing w:after="0"/>
        <w:rPr>
          <w:rFonts w:ascii="Arial" w:hAnsi="Arial" w:cs="Arial"/>
          <w:sz w:val="28"/>
          <w:szCs w:val="24"/>
        </w:rPr>
      </w:pPr>
    </w:p>
    <w:p w:rsidR="00772AA7" w:rsidRDefault="00772AA7">
      <w:pPr>
        <w:pBdr>
          <w:bottom w:val="single" w:sz="4" w:space="1" w:color="auto"/>
        </w:pBdr>
        <w:spacing w:after="0"/>
        <w:rPr>
          <w:rFonts w:ascii="Arial" w:hAnsi="Arial" w:cs="Arial"/>
          <w:sz w:val="28"/>
          <w:szCs w:val="24"/>
        </w:rPr>
      </w:pPr>
    </w:p>
    <w:p w:rsidR="00772AA7" w:rsidRDefault="00772AA7">
      <w:pPr>
        <w:pBdr>
          <w:bottom w:val="single" w:sz="4" w:space="1" w:color="auto"/>
        </w:pBdr>
        <w:spacing w:after="0"/>
        <w:rPr>
          <w:rFonts w:ascii="Arial" w:hAnsi="Arial" w:cs="Arial"/>
          <w:sz w:val="28"/>
          <w:szCs w:val="24"/>
        </w:rPr>
      </w:pPr>
    </w:p>
    <w:p w:rsidR="00772AA7" w:rsidRDefault="00772AA7">
      <w:pPr>
        <w:pBdr>
          <w:bottom w:val="single" w:sz="4" w:space="1" w:color="auto"/>
        </w:pBdr>
        <w:spacing w:after="0"/>
        <w:rPr>
          <w:rFonts w:ascii="Arial" w:hAnsi="Arial" w:cs="Arial"/>
          <w:sz w:val="28"/>
          <w:szCs w:val="24"/>
        </w:rPr>
      </w:pPr>
    </w:p>
    <w:p w:rsidR="00772AA7" w:rsidRDefault="00772AA7">
      <w:pPr>
        <w:pBdr>
          <w:bottom w:val="single" w:sz="4" w:space="1" w:color="auto"/>
        </w:pBdr>
        <w:spacing w:after="0"/>
        <w:rPr>
          <w:rFonts w:ascii="Arial" w:hAnsi="Arial" w:cs="Arial"/>
          <w:sz w:val="28"/>
          <w:szCs w:val="24"/>
        </w:rPr>
      </w:pPr>
    </w:p>
    <w:p w:rsidR="00772AA7" w:rsidRDefault="00772AA7">
      <w:pPr>
        <w:pBdr>
          <w:bottom w:val="single" w:sz="4" w:space="1" w:color="auto"/>
        </w:pBdr>
        <w:spacing w:after="0"/>
        <w:rPr>
          <w:rFonts w:ascii="Arial" w:hAnsi="Arial" w:cs="Arial"/>
          <w:sz w:val="28"/>
          <w:szCs w:val="24"/>
        </w:rPr>
      </w:pPr>
    </w:p>
    <w:p w:rsidR="00772AA7" w:rsidRDefault="00772AA7">
      <w:pPr>
        <w:pBdr>
          <w:bottom w:val="single" w:sz="4" w:space="1" w:color="auto"/>
        </w:pBdr>
        <w:spacing w:after="0"/>
        <w:rPr>
          <w:rFonts w:ascii="Arial" w:hAnsi="Arial" w:cs="Arial"/>
          <w:sz w:val="28"/>
          <w:szCs w:val="24"/>
        </w:rPr>
      </w:pPr>
    </w:p>
    <w:p w:rsidR="00772AA7" w:rsidRDefault="00772AA7">
      <w:pPr>
        <w:pBdr>
          <w:bottom w:val="single" w:sz="4" w:space="1" w:color="auto"/>
        </w:pBdr>
        <w:spacing w:after="0"/>
        <w:rPr>
          <w:rFonts w:ascii="Arial" w:hAnsi="Arial" w:cs="Arial"/>
          <w:sz w:val="28"/>
          <w:szCs w:val="24"/>
        </w:rPr>
      </w:pPr>
    </w:p>
    <w:p w:rsidR="00772AA7" w:rsidRDefault="002A6405">
      <w:pPr>
        <w:pBdr>
          <w:bottom w:val="single" w:sz="4" w:space="1" w:color="auto"/>
        </w:pBdr>
        <w:spacing w:after="0"/>
        <w:rPr>
          <w:rFonts w:ascii="Arial" w:hAnsi="Arial" w:cs="Arial"/>
          <w:sz w:val="28"/>
          <w:szCs w:val="24"/>
        </w:rPr>
      </w:pPr>
      <w:r>
        <w:rPr>
          <w:rFonts w:ascii="Arial" w:hAnsi="Arial" w:cs="Arial"/>
          <w:sz w:val="96"/>
          <w:szCs w:val="24"/>
        </w:rPr>
        <w:drawing>
          <wp:anchor distT="0" distB="0" distL="114300" distR="114300" simplePos="0" relativeHeight="251652607" behindDoc="1" locked="0" layoutInCell="1" allowOverlap="1" wp14:anchorId="18D66567" wp14:editId="73FCD7B6">
            <wp:simplePos x="0" y="0"/>
            <wp:positionH relativeFrom="column">
              <wp:posOffset>3969897</wp:posOffset>
            </wp:positionH>
            <wp:positionV relativeFrom="paragraph">
              <wp:posOffset>170446</wp:posOffset>
            </wp:positionV>
            <wp:extent cx="2249805" cy="921385"/>
            <wp:effectExtent l="0" t="0" r="0" b="0"/>
            <wp:wrapNone/>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iU Logo Kopie.png"/>
                    <pic:cNvPicPr/>
                  </pic:nvPicPr>
                  <pic:blipFill>
                    <a:blip r:embed="rId7">
                      <a:extLst>
                        <a:ext uri="{28A0092B-C50C-407E-A947-70E740481C1C}">
                          <a14:useLocalDpi xmlns:a14="http://schemas.microsoft.com/office/drawing/2010/main" val="0"/>
                        </a:ext>
                      </a:extLst>
                    </a:blip>
                    <a:stretch>
                      <a:fillRect/>
                    </a:stretch>
                  </pic:blipFill>
                  <pic:spPr>
                    <a:xfrm>
                      <a:off x="0" y="0"/>
                      <a:ext cx="2249805" cy="921385"/>
                    </a:xfrm>
                    <a:prstGeom prst="rect">
                      <a:avLst/>
                    </a:prstGeom>
                  </pic:spPr>
                </pic:pic>
              </a:graphicData>
            </a:graphic>
            <wp14:sizeRelH relativeFrom="page">
              <wp14:pctWidth>0</wp14:pctWidth>
            </wp14:sizeRelH>
            <wp14:sizeRelV relativeFrom="page">
              <wp14:pctHeight>0</wp14:pctHeight>
            </wp14:sizeRelV>
          </wp:anchor>
        </w:drawing>
      </w:r>
    </w:p>
    <w:p w:rsidR="00772AA7" w:rsidRDefault="00772AA7">
      <w:pPr>
        <w:pBdr>
          <w:bottom w:val="single" w:sz="4" w:space="1" w:color="auto"/>
        </w:pBdr>
        <w:spacing w:after="0"/>
        <w:rPr>
          <w:rFonts w:ascii="Arial" w:hAnsi="Arial" w:cs="Arial"/>
          <w:sz w:val="28"/>
          <w:szCs w:val="24"/>
        </w:rPr>
      </w:pPr>
    </w:p>
    <w:p w:rsidR="00772AA7" w:rsidRDefault="00A74137">
      <w:pPr>
        <w:pBdr>
          <w:bottom w:val="single" w:sz="4" w:space="1" w:color="auto"/>
        </w:pBdr>
        <w:spacing w:after="0"/>
        <w:rPr>
          <w:rFonts w:ascii="Arial" w:hAnsi="Arial" w:cs="Arial"/>
          <w:sz w:val="96"/>
          <w:szCs w:val="24"/>
        </w:rPr>
      </w:pPr>
      <w:r>
        <w:rPr>
          <w:rFonts w:ascii="Arial" w:hAnsi="Arial" w:cs="Arial"/>
          <w:sz w:val="96"/>
          <w:szCs w:val="24"/>
        </w:rPr>
        <w:t xml:space="preserve">Station </w:t>
      </w:r>
      <w:r w:rsidR="00D16A38">
        <w:rPr>
          <w:rFonts w:ascii="Arial" w:hAnsi="Arial" w:cs="Arial"/>
          <w:sz w:val="96"/>
          <w:szCs w:val="24"/>
        </w:rPr>
        <w:t>5</w:t>
      </w:r>
      <w:r w:rsidR="00BF69EA">
        <w:rPr>
          <w:rFonts w:ascii="Arial" w:hAnsi="Arial" w:cs="Arial"/>
          <w:sz w:val="96"/>
          <w:szCs w:val="24"/>
        </w:rPr>
        <w:t>b</w:t>
      </w:r>
    </w:p>
    <w:p w:rsidR="00772AA7" w:rsidRDefault="00772AA7">
      <w:pPr>
        <w:spacing w:after="0"/>
        <w:rPr>
          <w:rFonts w:ascii="Arial" w:hAnsi="Arial" w:cs="Arial"/>
          <w:b/>
          <w:sz w:val="72"/>
          <w:szCs w:val="24"/>
        </w:rPr>
      </w:pPr>
    </w:p>
    <w:p w:rsidR="00BF69EA" w:rsidRPr="00BF69EA" w:rsidRDefault="00BF69EA" w:rsidP="00BF69EA">
      <w:pPr>
        <w:keepNext/>
        <w:spacing w:before="240" w:after="60"/>
        <w:outlineLvl w:val="2"/>
        <w:rPr>
          <w:rFonts w:ascii="Arial" w:eastAsia="Times New Roman" w:hAnsi="Arial"/>
          <w:b/>
          <w:bCs/>
          <w:sz w:val="72"/>
          <w:szCs w:val="72"/>
        </w:rPr>
      </w:pPr>
      <w:r w:rsidRPr="00BF69EA">
        <w:rPr>
          <w:rFonts w:ascii="Arial" w:eastAsia="Times New Roman" w:hAnsi="Arial"/>
          <w:b/>
          <w:bCs/>
          <w:sz w:val="72"/>
          <w:szCs w:val="72"/>
        </w:rPr>
        <w:t xml:space="preserve">Abfragetools - </w:t>
      </w:r>
      <w:r w:rsidRPr="00BF69EA">
        <w:rPr>
          <w:rFonts w:ascii="Arial" w:eastAsia="Times New Roman" w:hAnsi="Arial"/>
          <w:b/>
          <w:bCs/>
          <w:sz w:val="72"/>
          <w:szCs w:val="72"/>
        </w:rPr>
        <w:br/>
        <w:t xml:space="preserve">Gamification mit </w:t>
      </w:r>
      <w:r w:rsidRPr="00BF69EA">
        <w:rPr>
          <w:rFonts w:ascii="Arial" w:eastAsia="Times New Roman" w:hAnsi="Arial"/>
          <w:b/>
          <w:bCs/>
          <w:i/>
          <w:sz w:val="72"/>
          <w:szCs w:val="72"/>
        </w:rPr>
        <w:t>Kahoot!</w:t>
      </w:r>
    </w:p>
    <w:p w:rsidR="00772AA7" w:rsidRDefault="00772AA7">
      <w:pPr>
        <w:spacing w:after="0"/>
        <w:rPr>
          <w:rFonts w:ascii="Arial" w:hAnsi="Arial" w:cs="Arial"/>
          <w:sz w:val="72"/>
          <w:szCs w:val="24"/>
        </w:rPr>
      </w:pPr>
    </w:p>
    <w:p w:rsidR="00772AA7" w:rsidRDefault="00772AA7">
      <w:pPr>
        <w:spacing w:after="0"/>
        <w:rPr>
          <w:rFonts w:ascii="Arial" w:hAnsi="Arial" w:cs="Arial"/>
          <w:sz w:val="28"/>
          <w:szCs w:val="24"/>
        </w:rPr>
      </w:pPr>
    </w:p>
    <w:p w:rsidR="00772AA7" w:rsidRDefault="00772AA7">
      <w:pPr>
        <w:spacing w:after="0"/>
        <w:rPr>
          <w:rFonts w:ascii="Arial" w:hAnsi="Arial" w:cs="Arial"/>
          <w:sz w:val="28"/>
          <w:szCs w:val="24"/>
        </w:rPr>
      </w:pPr>
    </w:p>
    <w:p w:rsidR="00772AA7" w:rsidRDefault="00772AA7">
      <w:pPr>
        <w:spacing w:after="0"/>
        <w:rPr>
          <w:rFonts w:ascii="Arial" w:hAnsi="Arial" w:cs="Arial"/>
          <w:sz w:val="28"/>
          <w:szCs w:val="24"/>
        </w:rPr>
      </w:pPr>
    </w:p>
    <w:p w:rsidR="00772AA7" w:rsidRDefault="00772AA7">
      <w:pPr>
        <w:spacing w:after="0"/>
        <w:rPr>
          <w:rFonts w:ascii="Arial" w:hAnsi="Arial" w:cs="Arial"/>
          <w:sz w:val="28"/>
          <w:szCs w:val="24"/>
        </w:rPr>
      </w:pPr>
    </w:p>
    <w:p w:rsidR="00772AA7" w:rsidRDefault="00772AA7">
      <w:pPr>
        <w:spacing w:after="0"/>
        <w:rPr>
          <w:rFonts w:ascii="Arial" w:hAnsi="Arial" w:cs="Arial"/>
          <w:sz w:val="28"/>
          <w:szCs w:val="24"/>
        </w:rPr>
      </w:pPr>
    </w:p>
    <w:p w:rsidR="00772AA7" w:rsidRDefault="00772AA7">
      <w:pPr>
        <w:spacing w:after="0"/>
        <w:rPr>
          <w:rFonts w:ascii="Arial" w:hAnsi="Arial" w:cs="Arial"/>
          <w:sz w:val="28"/>
          <w:szCs w:val="24"/>
        </w:rPr>
      </w:pPr>
    </w:p>
    <w:p w:rsidR="00772AA7" w:rsidRDefault="00772AA7">
      <w:pPr>
        <w:spacing w:after="0"/>
        <w:rPr>
          <w:rFonts w:ascii="Arial" w:hAnsi="Arial" w:cs="Arial"/>
          <w:sz w:val="28"/>
          <w:szCs w:val="24"/>
        </w:rPr>
      </w:pPr>
    </w:p>
    <w:p w:rsidR="00772AA7" w:rsidRDefault="00772AA7">
      <w:pPr>
        <w:spacing w:after="0"/>
        <w:rPr>
          <w:rFonts w:ascii="Arial" w:hAnsi="Arial" w:cs="Arial"/>
          <w:sz w:val="28"/>
          <w:szCs w:val="24"/>
        </w:rPr>
      </w:pPr>
    </w:p>
    <w:p w:rsidR="00772AA7" w:rsidRDefault="00772AA7">
      <w:pPr>
        <w:pStyle w:val="Body"/>
        <w:pBdr>
          <w:top w:val="none" w:sz="0" w:space="0" w:color="auto"/>
          <w:left w:val="none" w:sz="0" w:space="0" w:color="auto"/>
          <w:bottom w:val="none" w:sz="0" w:space="0" w:color="auto"/>
          <w:right w:val="none" w:sz="0" w:space="0" w:color="auto"/>
        </w:pBdr>
        <w:rPr>
          <w:rFonts w:ascii="Arial" w:hAnsi="Arial" w:cs="Arial"/>
          <w:bCs/>
          <w:sz w:val="24"/>
        </w:rPr>
        <w:sectPr w:rsidR="00772AA7" w:rsidSect="007C18CE">
          <w:headerReference w:type="default" r:id="rId8"/>
          <w:footerReference w:type="default" r:id="rId9"/>
          <w:pgSz w:w="11906" w:h="16838" w:code="9"/>
          <w:pgMar w:top="1134" w:right="1134" w:bottom="1134" w:left="1134" w:header="709" w:footer="709" w:gutter="0"/>
          <w:pgNumType w:start="0"/>
          <w:cols w:space="708"/>
          <w:titlePg/>
          <w:docGrid w:linePitch="360"/>
        </w:sectPr>
      </w:pPr>
    </w:p>
    <w:p w:rsidR="00BF69EA" w:rsidRDefault="00BF69EA" w:rsidP="00BF69EA">
      <w:pPr>
        <w:pStyle w:val="TIUTitelleiste"/>
        <w:spacing w:before="160"/>
      </w:pPr>
      <w:r>
        <w:lastRenderedPageBreak/>
        <w:t>Station 5 - Methodenblatt</w:t>
      </w:r>
    </w:p>
    <w:p w:rsidR="00BF69EA" w:rsidRDefault="00BF69EA" w:rsidP="00BF69EA">
      <w:pPr>
        <w:pStyle w:val="TiUStationsname"/>
      </w:pPr>
      <w:r>
        <w:t xml:space="preserve">Gamification mit </w:t>
      </w:r>
      <w:r w:rsidRPr="00F16C98">
        <w:rPr>
          <w:i/>
        </w:rPr>
        <w:t>Kahoot!</w:t>
      </w:r>
    </w:p>
    <w:p w:rsidR="00BF69EA" w:rsidRPr="00BF69EA" w:rsidRDefault="00BF69EA" w:rsidP="00BF69EA">
      <w:pPr>
        <w:pStyle w:val="TiU-berschrift"/>
      </w:pPr>
      <w:r w:rsidRPr="00BF69EA">
        <w:t>Beschreibung</w:t>
      </w:r>
    </w:p>
    <w:p w:rsidR="00BF69EA" w:rsidRDefault="00BF69EA" w:rsidP="00BF69EA">
      <w:pPr>
        <w:pStyle w:val="TIUText"/>
      </w:pPr>
      <w:r>
        <w:t>Ein einfaches Abfragetool im Multipe</w:t>
      </w:r>
      <w:r w:rsidR="00D52576">
        <w:t>-</w:t>
      </w:r>
      <w:r>
        <w:t>Choice</w:t>
      </w:r>
      <w:r w:rsidR="00D52576">
        <w:t>-</w:t>
      </w:r>
      <w:r>
        <w:t>Stil mit starkem Aufforderungscharakter, der durch den Wettbewerbscharakter und d</w:t>
      </w:r>
      <w:r w:rsidR="00D52576">
        <w:t>as</w:t>
      </w:r>
      <w:r>
        <w:t xml:space="preserve"> gemeinsame Spielen auf Zeit erreicht wird. Fragen können Text, Bilder oder Videos enthalten. Im Quiz-Modus sind maximal 4 Ant</w:t>
      </w:r>
      <w:r w:rsidR="00D52576">
        <w:t>-</w:t>
      </w:r>
      <w:r>
        <w:t>worten möglich. Am Ende des Spiels gibt es eine Gesamtwertung. Die Lehrperson muss sich für das Erstellen eines Quizes kostenlos registrieren, die SuS nicht. Die Quiz</w:t>
      </w:r>
      <w:r w:rsidR="00D52576">
        <w:t>z</w:t>
      </w:r>
      <w:r>
        <w:t xml:space="preserve">e sind nur für die Lehrperson oder öffentlich für jeden sichtbar. Inzwischen bieten auch Verlage </w:t>
      </w:r>
      <w:r w:rsidRPr="000D5F28">
        <w:rPr>
          <w:i/>
        </w:rPr>
        <w:t>Kahoot!</w:t>
      </w:r>
      <w:r w:rsidR="00D52576">
        <w:t>-</w:t>
      </w:r>
      <w:r>
        <w:t>Quiz</w:t>
      </w:r>
      <w:r w:rsidR="00D52576">
        <w:t>z</w:t>
      </w:r>
      <w:r>
        <w:t>e zu ihren Büchern an. Zum Spielen eines Quiz ist eine Internetverbindung notwendig.</w:t>
      </w:r>
    </w:p>
    <w:p w:rsidR="00BF69EA" w:rsidRDefault="00BF69EA" w:rsidP="00BF69EA">
      <w:pPr>
        <w:pStyle w:val="TiU-berschrift"/>
      </w:pPr>
      <w:r>
        <w:t>Mehrwert</w:t>
      </w:r>
    </w:p>
    <w:p w:rsidR="00BF69EA" w:rsidRPr="00BF69EA" w:rsidRDefault="00BF69EA" w:rsidP="00BF69EA">
      <w:pPr>
        <w:pStyle w:val="TiU-Aufzhlung"/>
      </w:pPr>
      <w:r w:rsidRPr="00BF69EA">
        <w:t>Motivierende Abfrage von Erlerntem durch spielerisches Element</w:t>
      </w:r>
    </w:p>
    <w:p w:rsidR="00BF69EA" w:rsidRPr="00BF69EA" w:rsidRDefault="00BF69EA" w:rsidP="00BF69EA">
      <w:pPr>
        <w:pStyle w:val="TiU-Aufzhlung"/>
      </w:pPr>
      <w:r w:rsidRPr="00BF69EA">
        <w:t>Direkte Rückmeldung und Vergleichbarkeit der SuS untereinander</w:t>
      </w:r>
    </w:p>
    <w:p w:rsidR="00BF69EA" w:rsidRPr="00BF69EA" w:rsidRDefault="00BF69EA" w:rsidP="00BF69EA">
      <w:pPr>
        <w:pStyle w:val="TiU-Aufzhlung"/>
      </w:pPr>
      <w:r w:rsidRPr="00BF69EA">
        <w:t>Umfangreiche Statistik für die Lehrperson als Datei für Tabellenkalkulationen</w:t>
      </w:r>
    </w:p>
    <w:p w:rsidR="00BF69EA" w:rsidRPr="00BF69EA" w:rsidRDefault="00BF69EA" w:rsidP="00BF69EA">
      <w:pPr>
        <w:pStyle w:val="TiU-Aufzhlung"/>
      </w:pPr>
      <w:r w:rsidRPr="00BF69EA">
        <w:t>Leichte Handhabung</w:t>
      </w:r>
    </w:p>
    <w:p w:rsidR="00BF69EA" w:rsidRPr="00BF69EA" w:rsidRDefault="00BF69EA" w:rsidP="00BF69EA">
      <w:pPr>
        <w:pStyle w:val="TiU-Aufzhlung"/>
      </w:pPr>
      <w:r w:rsidRPr="00BF69EA">
        <w:t>Quiz</w:t>
      </w:r>
      <w:r w:rsidR="00D52576">
        <w:t>z</w:t>
      </w:r>
      <w:r w:rsidRPr="00BF69EA">
        <w:t>e können geteilt werden</w:t>
      </w:r>
    </w:p>
    <w:p w:rsidR="00BF69EA" w:rsidRPr="00BF69EA" w:rsidRDefault="00BF69EA" w:rsidP="00BF69EA">
      <w:pPr>
        <w:pStyle w:val="TiU-Aufzhlung"/>
      </w:pPr>
      <w:r w:rsidRPr="00BF69EA">
        <w:t xml:space="preserve">Verlage stellen </w:t>
      </w:r>
      <w:r w:rsidRPr="000D5F28">
        <w:rPr>
          <w:i/>
        </w:rPr>
        <w:t>Kahoot!</w:t>
      </w:r>
      <w:r w:rsidRPr="00BF69EA">
        <w:t>-Quiz</w:t>
      </w:r>
      <w:r w:rsidR="00D52576">
        <w:t>z</w:t>
      </w:r>
      <w:r w:rsidRPr="00BF69EA">
        <w:t>e zu ihren Lehrwerken bereit</w:t>
      </w:r>
    </w:p>
    <w:p w:rsidR="00BF69EA" w:rsidRDefault="00BF69EA" w:rsidP="00BF69EA">
      <w:pPr>
        <w:pStyle w:val="TiU-berschrift"/>
      </w:pPr>
      <w:r>
        <w:t>Schüleraktivität</w:t>
      </w:r>
    </w:p>
    <w:p w:rsidR="00BF69EA" w:rsidRDefault="00BF69EA" w:rsidP="00BF69EA">
      <w:pPr>
        <w:pStyle w:val="TIUText"/>
      </w:pPr>
      <w:r>
        <w:t>Die SuS melden sich beim Spiel über einen Browser oder per App an und geben sich einen Namen. Danach spielen sie gemeinsam das Quiz auf Zeit.</w:t>
      </w:r>
    </w:p>
    <w:p w:rsidR="00BF69EA" w:rsidRDefault="00BF69EA" w:rsidP="00BF69EA">
      <w:pPr>
        <w:pStyle w:val="TiU-berschrift"/>
      </w:pPr>
      <w:r>
        <w:t>Aufgaben der Lehrperson</w:t>
      </w:r>
    </w:p>
    <w:p w:rsidR="00BF69EA" w:rsidRDefault="00BF69EA" w:rsidP="000D5F28">
      <w:pPr>
        <w:pStyle w:val="TIUTitelleiste"/>
        <w:numPr>
          <w:ilvl w:val="0"/>
          <w:numId w:val="22"/>
        </w:numPr>
        <w:pBdr>
          <w:bottom w:val="none" w:sz="0" w:space="0" w:color="auto"/>
        </w:pBdr>
        <w:rPr>
          <w:bCs/>
          <w:sz w:val="24"/>
        </w:rPr>
      </w:pPr>
      <w:r>
        <w:rPr>
          <w:bCs/>
          <w:sz w:val="24"/>
        </w:rPr>
        <w:t xml:space="preserve">Anmeldung auf der englischsprachigen Website von </w:t>
      </w:r>
      <w:r w:rsidRPr="000D5F28">
        <w:rPr>
          <w:bCs/>
          <w:i/>
          <w:sz w:val="24"/>
        </w:rPr>
        <w:t>Kahoot!</w:t>
      </w:r>
      <w:r>
        <w:rPr>
          <w:bCs/>
          <w:sz w:val="24"/>
        </w:rPr>
        <w:t xml:space="preserve"> (kahoot.com).</w:t>
      </w:r>
    </w:p>
    <w:p w:rsidR="00BF69EA" w:rsidRPr="00B753F4" w:rsidRDefault="00BF69EA" w:rsidP="000D5F28">
      <w:pPr>
        <w:pStyle w:val="TIUTitelleiste"/>
        <w:numPr>
          <w:ilvl w:val="0"/>
          <w:numId w:val="22"/>
        </w:numPr>
        <w:pBdr>
          <w:bottom w:val="none" w:sz="0" w:space="0" w:color="auto"/>
        </w:pBdr>
        <w:rPr>
          <w:bCs/>
          <w:sz w:val="24"/>
        </w:rPr>
      </w:pPr>
      <w:r>
        <w:rPr>
          <w:bCs/>
          <w:sz w:val="24"/>
        </w:rPr>
        <w:t>Erstellen eines Quiz oder Suchen eines Quiz.</w:t>
      </w:r>
    </w:p>
    <w:p w:rsidR="00BF69EA" w:rsidRDefault="00BF69EA" w:rsidP="000D5F28">
      <w:pPr>
        <w:pStyle w:val="TIUTitelleiste"/>
        <w:numPr>
          <w:ilvl w:val="0"/>
          <w:numId w:val="22"/>
        </w:numPr>
        <w:pBdr>
          <w:bottom w:val="none" w:sz="0" w:space="0" w:color="auto"/>
        </w:pBdr>
        <w:rPr>
          <w:bCs/>
          <w:sz w:val="24"/>
        </w:rPr>
      </w:pPr>
      <w:r>
        <w:rPr>
          <w:bCs/>
          <w:sz w:val="24"/>
        </w:rPr>
        <w:t>Das Quiz bei Kahoot! starten (kahoot.com).</w:t>
      </w:r>
    </w:p>
    <w:p w:rsidR="00BF69EA" w:rsidRDefault="00BF69EA" w:rsidP="000D5F28">
      <w:pPr>
        <w:pStyle w:val="TIUTitelleiste"/>
        <w:numPr>
          <w:ilvl w:val="0"/>
          <w:numId w:val="22"/>
        </w:numPr>
        <w:pBdr>
          <w:bottom w:val="none" w:sz="0" w:space="0" w:color="auto"/>
        </w:pBdr>
        <w:rPr>
          <w:bCs/>
          <w:sz w:val="24"/>
        </w:rPr>
      </w:pPr>
      <w:r>
        <w:rPr>
          <w:bCs/>
          <w:sz w:val="24"/>
        </w:rPr>
        <w:t>Schüler rufen über einen Browser oder die App kahoot.it auf und geben die temporäre Game</w:t>
      </w:r>
      <w:r w:rsidR="00D52576">
        <w:rPr>
          <w:bCs/>
          <w:sz w:val="24"/>
        </w:rPr>
        <w:t>-</w:t>
      </w:r>
      <w:r>
        <w:rPr>
          <w:bCs/>
          <w:sz w:val="24"/>
        </w:rPr>
        <w:t>PIN und einen Namen ein.</w:t>
      </w:r>
    </w:p>
    <w:p w:rsidR="00BF69EA" w:rsidRPr="00672FE3" w:rsidRDefault="00BF69EA" w:rsidP="000D5F28">
      <w:pPr>
        <w:pStyle w:val="TIUTitelleiste"/>
        <w:numPr>
          <w:ilvl w:val="0"/>
          <w:numId w:val="22"/>
        </w:numPr>
        <w:pBdr>
          <w:bottom w:val="none" w:sz="0" w:space="0" w:color="auto"/>
        </w:pBdr>
        <w:rPr>
          <w:bCs/>
          <w:sz w:val="24"/>
        </w:rPr>
      </w:pPr>
      <w:r>
        <w:rPr>
          <w:bCs/>
          <w:sz w:val="24"/>
        </w:rPr>
        <w:t>D</w:t>
      </w:r>
      <w:r w:rsidRPr="001C36E3">
        <w:rPr>
          <w:bCs/>
          <w:sz w:val="24"/>
        </w:rPr>
        <w:t xml:space="preserve">ie Lehrperson </w:t>
      </w:r>
      <w:r>
        <w:rPr>
          <w:bCs/>
          <w:sz w:val="24"/>
        </w:rPr>
        <w:t>startet die Fragen.</w:t>
      </w:r>
    </w:p>
    <w:p w:rsidR="000D5F28" w:rsidRDefault="00BF69EA" w:rsidP="000D5F28">
      <w:pPr>
        <w:pStyle w:val="TIUTitelleiste"/>
        <w:spacing w:before="160"/>
        <w:rPr>
          <w:bCs/>
          <w:sz w:val="24"/>
        </w:rPr>
        <w:sectPr w:rsidR="000D5F28" w:rsidSect="00BF69EA">
          <w:pgSz w:w="11906" w:h="16838"/>
          <w:pgMar w:top="1134" w:right="1134" w:bottom="1134" w:left="1134" w:header="709" w:footer="851" w:gutter="0"/>
          <w:cols w:space="708"/>
          <w:docGrid w:linePitch="360"/>
        </w:sectPr>
      </w:pPr>
      <w:r>
        <w:rPr>
          <w:bCs/>
          <w:sz w:val="24"/>
        </w:rPr>
        <w:br w:type="page"/>
      </w:r>
    </w:p>
    <w:p w:rsidR="00BF69EA" w:rsidRPr="000D5F28" w:rsidRDefault="00BF69EA" w:rsidP="000D5F28">
      <w:pPr>
        <w:pStyle w:val="TIUTitelleiste"/>
        <w:spacing w:before="160"/>
        <w:rPr>
          <w:bCs/>
          <w:szCs w:val="44"/>
        </w:rPr>
      </w:pPr>
      <w:r w:rsidRPr="000D5F28">
        <w:rPr>
          <w:szCs w:val="44"/>
        </w:rPr>
        <w:lastRenderedPageBreak/>
        <w:t>Station 5: Quiz zum Internet ABC</w:t>
      </w:r>
    </w:p>
    <w:p w:rsidR="00BF69EA" w:rsidRPr="000D5F28" w:rsidRDefault="00BF69EA" w:rsidP="000D5F28">
      <w:pPr>
        <w:pStyle w:val="TiUStationsname"/>
      </w:pPr>
      <w:r w:rsidRPr="000D5F28">
        <w:t xml:space="preserve">Gamification mit </w:t>
      </w:r>
      <w:r w:rsidRPr="00F16C98">
        <w:rPr>
          <w:i/>
        </w:rPr>
        <w:t>Kahoot!</w:t>
      </w:r>
    </w:p>
    <w:p w:rsidR="00BF69EA" w:rsidRDefault="00BF69EA" w:rsidP="00BF69EA">
      <w:pPr>
        <w:pStyle w:val="TiU-berschrift"/>
      </w:pPr>
      <w:r>
        <w:t>Kurzbeschreibung</w:t>
      </w:r>
    </w:p>
    <w:p w:rsidR="00BF69EA" w:rsidRPr="003C71EB" w:rsidRDefault="00BF69EA" w:rsidP="000D5F28">
      <w:pPr>
        <w:pStyle w:val="TIUText"/>
      </w:pPr>
      <w:r>
        <w:t>Die Seite internet-abc.de bietet eine schülergemäße Behandlung vieler Themen zum Einstieg in die Welt des Internets. Die Lektionen sind von den Schülern selbs</w:t>
      </w:r>
      <w:r w:rsidR="00D52576">
        <w:t>t</w:t>
      </w:r>
      <w:r>
        <w:t>ständig durchzuführen und haben direkte Rückmeldungen für die SuS eingebaut. Damit die SuS auch wissen, wie gut sie im Vergleich zu den anderen SuS in der Klasse das Thema durchdrungen haben, wurde hier ein Kahoot!</w:t>
      </w:r>
      <w:r w:rsidR="00D52576">
        <w:t>-</w:t>
      </w:r>
      <w:r>
        <w:t>Quiz zum ersten Lernmodul „</w:t>
      </w:r>
      <w:r w:rsidRPr="003C71EB">
        <w:t>Surfen und Internet – so funktioniert das Internet</w:t>
      </w:r>
      <w:r>
        <w:t>“ erstellt.</w:t>
      </w:r>
    </w:p>
    <w:p w:rsidR="00BF69EA" w:rsidRDefault="00BF69EA" w:rsidP="00BF69EA">
      <w:pPr>
        <w:pStyle w:val="TiU-berschrift"/>
        <w:rPr>
          <w:szCs w:val="28"/>
        </w:rPr>
      </w:pPr>
      <w:r>
        <w:rPr>
          <w:szCs w:val="28"/>
        </w:rPr>
        <w:t>Didaktik / Bildungsplanbezug</w:t>
      </w:r>
    </w:p>
    <w:p w:rsidR="00BF69EA" w:rsidRDefault="00BF69EA" w:rsidP="00BF69EA">
      <w:pPr>
        <w:pStyle w:val="TIUText"/>
      </w:pPr>
      <w:r>
        <w:t xml:space="preserve">In </w:t>
      </w:r>
      <w:r w:rsidR="00D52576">
        <w:t xml:space="preserve">der </w:t>
      </w:r>
      <w:r>
        <w:t>Medienbildung der 5. Klasse sollen die Themen Internetsicherheit, Suchen im Internet und Jugendmedienschutz behandelt werden. Dabei kann das Umfragetool Kahoot! hilfreich als Rückmeldemöglichkeit für die SuS eingesetzt werden. Es kann am Anfang oder am Ende einer Einheit durchgeführt werden und benötigt nur wenige Minuten. Dies dient auch als Ritual zur Unterricht</w:t>
      </w:r>
      <w:r w:rsidR="00D52576">
        <w:t>s</w:t>
      </w:r>
      <w:r>
        <w:t>rhythmisierung. Durch den Spielcharakter der Umfrage sind die SuS zudem sehr motiviert.</w:t>
      </w:r>
    </w:p>
    <w:p w:rsidR="00BF69EA" w:rsidRPr="007D099B" w:rsidRDefault="00BF69EA" w:rsidP="00BF69EA">
      <w:pPr>
        <w:pStyle w:val="TiU-berschrift"/>
        <w:rPr>
          <w:szCs w:val="28"/>
        </w:rPr>
      </w:pPr>
      <w:r>
        <w:rPr>
          <w:szCs w:val="28"/>
        </w:rPr>
        <w:t>Lehreraktivität</w:t>
      </w:r>
    </w:p>
    <w:p w:rsidR="00BF69EA" w:rsidRDefault="00BF69EA" w:rsidP="000D5F28">
      <w:pPr>
        <w:pStyle w:val="TiU-Aufzhlung"/>
      </w:pPr>
      <w:r>
        <w:t>Die Lehrperson geht auf die Seite von Kahoot.com, sucht das Quiz und startet es.</w:t>
      </w:r>
    </w:p>
    <w:p w:rsidR="00BF69EA" w:rsidRDefault="00D52576" w:rsidP="000D5F28">
      <w:pPr>
        <w:pStyle w:val="TiU-Aufzhlung"/>
      </w:pPr>
      <w:r>
        <w:t>Sie</w:t>
      </w:r>
      <w:r w:rsidR="00BF69EA">
        <w:t xml:space="preserve"> gibt die Game</w:t>
      </w:r>
      <w:r>
        <w:t>-</w:t>
      </w:r>
      <w:r w:rsidR="00BF69EA">
        <w:t>PIN den SuS bekannt</w:t>
      </w:r>
      <w:r>
        <w:t>.</w:t>
      </w:r>
    </w:p>
    <w:p w:rsidR="00BF69EA" w:rsidRDefault="00D52576" w:rsidP="000D5F28">
      <w:pPr>
        <w:pStyle w:val="TiU-Aufzhlung"/>
      </w:pPr>
      <w:r>
        <w:t>Sie</w:t>
      </w:r>
      <w:r w:rsidR="00BF69EA">
        <w:t xml:space="preserve"> startet die Fragen</w:t>
      </w:r>
      <w:r>
        <w:t>.</w:t>
      </w:r>
    </w:p>
    <w:p w:rsidR="00BF69EA" w:rsidRDefault="00BF69EA" w:rsidP="000D5F28">
      <w:pPr>
        <w:pStyle w:val="TiU-Aufzhlung"/>
      </w:pPr>
      <w:r>
        <w:t xml:space="preserve">Am Ende kann </w:t>
      </w:r>
      <w:r w:rsidR="00AE4BFF">
        <w:t>d</w:t>
      </w:r>
      <w:r>
        <w:t>ie Lehrperson die Statistik als Excel-Tabelle herunterladen und bei Bedarf eine genaue Auswertung vornehmen</w:t>
      </w:r>
      <w:r w:rsidR="00AE4BFF">
        <w:t>.</w:t>
      </w:r>
    </w:p>
    <w:p w:rsidR="00BF69EA" w:rsidRDefault="00BF69EA" w:rsidP="00BF69EA">
      <w:pPr>
        <w:pStyle w:val="TiU-berschrift"/>
        <w:rPr>
          <w:szCs w:val="28"/>
        </w:rPr>
      </w:pPr>
      <w:r>
        <w:rPr>
          <w:szCs w:val="28"/>
        </w:rPr>
        <w:t>Schüleraktivität</w:t>
      </w:r>
    </w:p>
    <w:p w:rsidR="00BF69EA" w:rsidRDefault="00BF69EA" w:rsidP="000D5F28">
      <w:pPr>
        <w:pStyle w:val="TiU-Aufzhlung"/>
      </w:pPr>
      <w:r>
        <w:t>Die SuS rufen mit einem Browser oder der Kahoot!-App die Seite kahoot.it auf und geben die vom Lehrperson gezeigte Game</w:t>
      </w:r>
      <w:r w:rsidR="00AE4BFF">
        <w:t>-</w:t>
      </w:r>
      <w:r>
        <w:t>PIN ein.</w:t>
      </w:r>
    </w:p>
    <w:p w:rsidR="00BF69EA" w:rsidRDefault="00BF69EA" w:rsidP="000D5F28">
      <w:pPr>
        <w:pStyle w:val="TiU-Aufzhlung"/>
      </w:pPr>
      <w:r>
        <w:t>Sie geben ihren Vornamen ein.</w:t>
      </w:r>
    </w:p>
    <w:p w:rsidR="00BF69EA" w:rsidRDefault="00BF69EA" w:rsidP="000D5F28">
      <w:pPr>
        <w:pStyle w:val="TiU-Aufzhlung"/>
      </w:pPr>
      <w:r>
        <w:t>Sie warten</w:t>
      </w:r>
      <w:r w:rsidR="00AE4BFF">
        <w:t>,</w:t>
      </w:r>
      <w:r>
        <w:t xml:space="preserve"> bis die Lehrperson die erste Frage startet</w:t>
      </w:r>
      <w:r w:rsidR="00AE4BFF">
        <w:t>,</w:t>
      </w:r>
      <w:r>
        <w:t xml:space="preserve"> und haben dann 20</w:t>
      </w:r>
      <w:r w:rsidR="00AE4BFF">
        <w:t xml:space="preserve"> </w:t>
      </w:r>
      <w:r>
        <w:t>Sekun</w:t>
      </w:r>
      <w:r w:rsidR="00AE4BFF">
        <w:t>-</w:t>
      </w:r>
      <w:r>
        <w:t>den Zeit die richtige Anwort zu geben</w:t>
      </w:r>
      <w:r w:rsidR="00AE4BFF">
        <w:t>.</w:t>
      </w:r>
    </w:p>
    <w:p w:rsidR="00BF69EA" w:rsidRPr="00A92D25" w:rsidRDefault="00BF69EA" w:rsidP="00BF69EA">
      <w:pPr>
        <w:pStyle w:val="TIUText"/>
        <w:numPr>
          <w:ilvl w:val="0"/>
          <w:numId w:val="21"/>
        </w:numPr>
      </w:pPr>
      <w:r w:rsidRPr="007D099B">
        <w:rPr>
          <w:szCs w:val="28"/>
        </w:rPr>
        <w:br w:type="page"/>
      </w:r>
    </w:p>
    <w:p w:rsidR="000D5F28" w:rsidRDefault="000D5F28" w:rsidP="000D5F28">
      <w:pPr>
        <w:pStyle w:val="TiU-berschrift"/>
        <w:rPr>
          <w:szCs w:val="28"/>
        </w:rPr>
        <w:sectPr w:rsidR="000D5F28" w:rsidSect="000D5F28">
          <w:type w:val="continuous"/>
          <w:pgSz w:w="11906" w:h="16838"/>
          <w:pgMar w:top="1134" w:right="1134" w:bottom="1134" w:left="1134" w:header="709" w:footer="851" w:gutter="0"/>
          <w:cols w:space="708"/>
          <w:docGrid w:linePitch="360"/>
        </w:sectPr>
      </w:pPr>
    </w:p>
    <w:p w:rsidR="00BF69EA" w:rsidRDefault="00BF69EA" w:rsidP="000D5F28">
      <w:pPr>
        <w:pStyle w:val="TiU-berschrift"/>
        <w:rPr>
          <w:szCs w:val="28"/>
        </w:rPr>
      </w:pPr>
      <w:r>
        <w:rPr>
          <w:szCs w:val="28"/>
        </w:rPr>
        <w:lastRenderedPageBreak/>
        <w:t>Verwendete Apps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9"/>
        <w:gridCol w:w="2259"/>
      </w:tblGrid>
      <w:tr w:rsidR="00BF69EA" w:rsidTr="00E511EC">
        <w:tc>
          <w:tcPr>
            <w:tcW w:w="7933" w:type="dxa"/>
            <w:vAlign w:val="center"/>
          </w:tcPr>
          <w:p w:rsidR="00BF69EA" w:rsidRDefault="00BF69EA" w:rsidP="008B20F5">
            <w:pPr>
              <w:pStyle w:val="TIUText"/>
            </w:pPr>
            <w:r>
              <w:t>Browserapp um das Quizz zu erstellen. Am Desktop-Computer ist die Erstellung von der Handhabung einfacher.</w:t>
            </w:r>
          </w:p>
        </w:tc>
        <w:tc>
          <w:tcPr>
            <w:tcW w:w="1695" w:type="dxa"/>
            <w:vAlign w:val="center"/>
          </w:tcPr>
          <w:p w:rsidR="00BF69EA" w:rsidRPr="0047307B" w:rsidRDefault="00AA25B2" w:rsidP="00AA25B2">
            <w:pPr>
              <w:spacing w:after="0" w:line="240" w:lineRule="auto"/>
              <w:jc w:val="center"/>
              <w:rPr>
                <w:noProof w:val="0"/>
                <w:sz w:val="24"/>
                <w:szCs w:val="24"/>
              </w:rPr>
            </w:pPr>
            <w:r>
              <w:rPr>
                <w:sz w:val="24"/>
                <w:szCs w:val="24"/>
              </w:rPr>
              <w:drawing>
                <wp:inline distT="0" distB="0" distL="0" distR="0">
                  <wp:extent cx="801384" cy="793964"/>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schirmfoto 2019-01-08 um 20.31.27.png"/>
                          <pic:cNvPicPr/>
                        </pic:nvPicPr>
                        <pic:blipFill>
                          <a:blip r:embed="rId10"/>
                          <a:stretch>
                            <a:fillRect/>
                          </a:stretch>
                        </pic:blipFill>
                        <pic:spPr>
                          <a:xfrm>
                            <a:off x="0" y="0"/>
                            <a:ext cx="813805" cy="806270"/>
                          </a:xfrm>
                          <a:prstGeom prst="rect">
                            <a:avLst/>
                          </a:prstGeom>
                        </pic:spPr>
                      </pic:pic>
                    </a:graphicData>
                  </a:graphic>
                </wp:inline>
              </w:drawing>
            </w:r>
          </w:p>
        </w:tc>
      </w:tr>
      <w:tr w:rsidR="00BF69EA" w:rsidTr="008B20F5">
        <w:tc>
          <w:tcPr>
            <w:tcW w:w="7933" w:type="dxa"/>
          </w:tcPr>
          <w:p w:rsidR="00E511EC" w:rsidRDefault="00BF69EA" w:rsidP="008B20F5">
            <w:pPr>
              <w:pStyle w:val="TIUText"/>
            </w:pPr>
            <w:r w:rsidRPr="00E511EC">
              <w:rPr>
                <w:b/>
                <w:i/>
              </w:rPr>
              <w:t>Kahoot!</w:t>
            </w:r>
            <w:r>
              <w:t xml:space="preserve"> </w:t>
            </w:r>
            <w:r w:rsidR="00E511EC">
              <w:t>/ Kahoot AS</w:t>
            </w:r>
          </w:p>
          <w:p w:rsidR="00BF69EA" w:rsidRDefault="00BF69EA" w:rsidP="008B20F5">
            <w:pPr>
              <w:pStyle w:val="TIUText"/>
            </w:pPr>
            <w:r>
              <w:t>App oder Browserapp um das Quizz zu spielen. Kahoot! App ist für Android und iOS verfügbar. Nachteil der App: die Schüler werden beim Start nach ihrem Alter gefragt.</w:t>
            </w:r>
          </w:p>
        </w:tc>
        <w:tc>
          <w:tcPr>
            <w:tcW w:w="1695" w:type="dxa"/>
            <w:vAlign w:val="center"/>
          </w:tcPr>
          <w:p w:rsidR="00BF69EA" w:rsidRDefault="00AA25B2" w:rsidP="00AA25B2">
            <w:pPr>
              <w:pStyle w:val="TIUText"/>
              <w:jc w:val="center"/>
              <w:rPr>
                <w:rFonts w:eastAsia="Times New Roman"/>
              </w:rPr>
            </w:pPr>
            <w:r>
              <w:rPr>
                <w:rFonts w:eastAsia="Times New Roman"/>
              </w:rPr>
              <w:drawing>
                <wp:inline distT="0" distB="0" distL="0" distR="0">
                  <wp:extent cx="1297540" cy="728444"/>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hoot_logo_570x320.jpg"/>
                          <pic:cNvPicPr/>
                        </pic:nvPicPr>
                        <pic:blipFill>
                          <a:blip r:embed="rId11"/>
                          <a:stretch>
                            <a:fillRect/>
                          </a:stretch>
                        </pic:blipFill>
                        <pic:spPr>
                          <a:xfrm>
                            <a:off x="0" y="0"/>
                            <a:ext cx="1307262" cy="733902"/>
                          </a:xfrm>
                          <a:prstGeom prst="rect">
                            <a:avLst/>
                          </a:prstGeom>
                        </pic:spPr>
                      </pic:pic>
                    </a:graphicData>
                  </a:graphic>
                </wp:inline>
              </w:drawing>
            </w:r>
          </w:p>
        </w:tc>
      </w:tr>
    </w:tbl>
    <w:p w:rsidR="00BF69EA" w:rsidRDefault="00BF69EA" w:rsidP="00BF69EA">
      <w:pPr>
        <w:pStyle w:val="TiU-berschrift"/>
        <w:rPr>
          <w:szCs w:val="28"/>
        </w:rPr>
      </w:pPr>
      <w:r>
        <w:rPr>
          <w:szCs w:val="28"/>
        </w:rPr>
        <w:t>Material</w:t>
      </w:r>
    </w:p>
    <w:p w:rsidR="00BF69EA" w:rsidRDefault="00BF69EA" w:rsidP="00BF69EA">
      <w:pPr>
        <w:pStyle w:val="TIUText"/>
      </w:pPr>
      <w:r w:rsidRPr="00F16C98">
        <w:rPr>
          <w:i/>
        </w:rPr>
        <w:t>Kahoot!</w:t>
      </w:r>
      <w:r>
        <w:t>-Quizz zum Internet ABC</w:t>
      </w:r>
      <w:r w:rsidR="00E511EC">
        <w:t>:</w:t>
      </w:r>
    </w:p>
    <w:p w:rsidR="00BF69EA" w:rsidRDefault="00BF69EA" w:rsidP="00BF69EA">
      <w:pPr>
        <w:pStyle w:val="TIUText"/>
      </w:pPr>
      <w:r>
        <w:t xml:space="preserve">Teil 1: </w:t>
      </w:r>
      <w:hyperlink r:id="rId12" w:anchor="/k/e1a8e79c-6cc1-4d02-9b70-d9effe263d33" w:history="1">
        <w:r w:rsidRPr="003B593C">
          <w:rPr>
            <w:rStyle w:val="Hyperlink"/>
          </w:rPr>
          <w:t>https://play.kahoot.it/#/k/e1a8e79c-6cc1-4d02-9b70-d9effe263d33</w:t>
        </w:r>
      </w:hyperlink>
    </w:p>
    <w:p w:rsidR="00BF69EA" w:rsidRDefault="00BF69EA" w:rsidP="00BF69EA">
      <w:pPr>
        <w:pStyle w:val="TIUText"/>
      </w:pPr>
      <w:r>
        <w:t xml:space="preserve">Teil 2: </w:t>
      </w:r>
      <w:hyperlink r:id="rId13" w:anchor="/k/5eefb831-c0f9-4ad9-b210-655cde8c34da" w:history="1">
        <w:r w:rsidRPr="003B593C">
          <w:rPr>
            <w:rStyle w:val="Hyperlink"/>
          </w:rPr>
          <w:t>https://play.kahoot.it/#/k/5eefb831-c0f9-4ad9-b210-655cde8c34da</w:t>
        </w:r>
      </w:hyperlink>
    </w:p>
    <w:p w:rsidR="00BF69EA" w:rsidRPr="007D099B" w:rsidRDefault="00BF69EA" w:rsidP="00BF69EA">
      <w:pPr>
        <w:pStyle w:val="TIUText"/>
      </w:pPr>
    </w:p>
    <w:p w:rsidR="00BF69EA" w:rsidRPr="00BF69EA" w:rsidRDefault="00BF69EA" w:rsidP="00BF69EA">
      <w:pPr>
        <w:spacing w:after="0" w:line="240" w:lineRule="auto"/>
        <w:rPr>
          <w:szCs w:val="28"/>
        </w:rPr>
      </w:pPr>
      <w:r w:rsidRPr="00BF69EA">
        <w:rPr>
          <w:szCs w:val="28"/>
        </w:rPr>
        <w:t>Teil 1</w:t>
      </w:r>
      <w:r>
        <w:rPr>
          <w:szCs w:val="28"/>
          <w:lang w:val="en-US"/>
        </w:rPr>
        <w:drawing>
          <wp:inline distT="0" distB="0" distL="0" distR="0" wp14:anchorId="3B87A93D" wp14:editId="5E7450A4">
            <wp:extent cx="1905000" cy="1905000"/>
            <wp:effectExtent l="0" t="0" r="0" b="0"/>
            <wp:docPr id="10" name="Grafik 1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a:hlinkClick r:id="rId14"/>
                    </pic:cNvPr>
                    <pic:cNvPicPr/>
                  </pic:nvPicPr>
                  <pic:blipFill>
                    <a:blip r:embed="rId15"/>
                    <a:stretch>
                      <a:fillRect/>
                    </a:stretch>
                  </pic:blipFill>
                  <pic:spPr>
                    <a:xfrm>
                      <a:off x="0" y="0"/>
                      <a:ext cx="1905000" cy="1905000"/>
                    </a:xfrm>
                    <a:prstGeom prst="rect">
                      <a:avLst/>
                    </a:prstGeom>
                  </pic:spPr>
                </pic:pic>
              </a:graphicData>
            </a:graphic>
          </wp:inline>
        </w:drawing>
      </w:r>
      <w:r w:rsidRPr="00BF69EA">
        <w:rPr>
          <w:szCs w:val="28"/>
        </w:rPr>
        <w:tab/>
      </w:r>
      <w:r w:rsidRPr="00BF69EA">
        <w:rPr>
          <w:szCs w:val="28"/>
        </w:rPr>
        <w:tab/>
      </w:r>
      <w:r w:rsidRPr="00BF69EA">
        <w:rPr>
          <w:szCs w:val="28"/>
        </w:rPr>
        <w:tab/>
      </w:r>
      <w:r w:rsidRPr="00BF69EA">
        <w:rPr>
          <w:szCs w:val="28"/>
        </w:rPr>
        <w:tab/>
        <w:t>Teil2</w:t>
      </w:r>
      <w:r>
        <w:rPr>
          <w:szCs w:val="28"/>
          <w:lang w:val="en-US"/>
        </w:rPr>
        <w:drawing>
          <wp:inline distT="0" distB="0" distL="0" distR="0" wp14:anchorId="2F46885C" wp14:editId="3FE9F0A9">
            <wp:extent cx="1905000" cy="1905000"/>
            <wp:effectExtent l="0" t="0" r="0" b="0"/>
            <wp:docPr id="15" name="Grafik 15">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a:hlinkClick r:id="rId16"/>
                    </pic:cNvPr>
                    <pic:cNvPicPr/>
                  </pic:nvPicPr>
                  <pic:blipFill>
                    <a:blip r:embed="rId17"/>
                    <a:stretch>
                      <a:fillRect/>
                    </a:stretch>
                  </pic:blipFill>
                  <pic:spPr>
                    <a:xfrm>
                      <a:off x="0" y="0"/>
                      <a:ext cx="1905000" cy="1905000"/>
                    </a:xfrm>
                    <a:prstGeom prst="rect">
                      <a:avLst/>
                    </a:prstGeom>
                  </pic:spPr>
                </pic:pic>
              </a:graphicData>
            </a:graphic>
          </wp:inline>
        </w:drawing>
      </w:r>
    </w:p>
    <w:p w:rsidR="00BF69EA" w:rsidRPr="00BF69EA" w:rsidRDefault="00BF69EA" w:rsidP="00BF69EA">
      <w:pPr>
        <w:spacing w:after="0" w:line="240" w:lineRule="auto"/>
        <w:rPr>
          <w:szCs w:val="28"/>
        </w:rPr>
      </w:pPr>
    </w:p>
    <w:p w:rsidR="00BF69EA" w:rsidRPr="00E511EC" w:rsidRDefault="00BF69EA" w:rsidP="00BF69EA">
      <w:pPr>
        <w:spacing w:after="0" w:line="240" w:lineRule="auto"/>
        <w:rPr>
          <w:rFonts w:ascii="Arial" w:hAnsi="Arial" w:cs="Arial"/>
          <w:sz w:val="24"/>
          <w:szCs w:val="24"/>
        </w:rPr>
      </w:pPr>
      <w:r w:rsidRPr="00E511EC">
        <w:rPr>
          <w:rFonts w:ascii="Arial" w:hAnsi="Arial" w:cs="Arial"/>
          <w:sz w:val="24"/>
          <w:szCs w:val="24"/>
        </w:rPr>
        <w:t xml:space="preserve">Deutsches Tutorial für </w:t>
      </w:r>
      <w:r w:rsidRPr="00E511EC">
        <w:rPr>
          <w:rFonts w:ascii="Arial" w:hAnsi="Arial" w:cs="Arial"/>
          <w:i/>
          <w:sz w:val="24"/>
          <w:szCs w:val="24"/>
        </w:rPr>
        <w:t>Kahoot!</w:t>
      </w:r>
      <w:r w:rsidR="00E511EC">
        <w:rPr>
          <w:rFonts w:ascii="Arial" w:hAnsi="Arial" w:cs="Arial"/>
          <w:sz w:val="24"/>
          <w:szCs w:val="24"/>
        </w:rPr>
        <w:t>:</w:t>
      </w:r>
    </w:p>
    <w:p w:rsidR="00BF69EA" w:rsidRPr="00E511EC" w:rsidRDefault="00DF05AC" w:rsidP="00BF69EA">
      <w:pPr>
        <w:spacing w:after="0" w:line="240" w:lineRule="auto"/>
        <w:rPr>
          <w:rFonts w:ascii="Arial" w:hAnsi="Arial" w:cs="Arial"/>
          <w:sz w:val="24"/>
          <w:szCs w:val="24"/>
        </w:rPr>
      </w:pPr>
      <w:hyperlink r:id="rId18" w:history="1">
        <w:r w:rsidR="00BF69EA" w:rsidRPr="00E511EC">
          <w:rPr>
            <w:rStyle w:val="Hyperlink"/>
            <w:rFonts w:ascii="Arial" w:hAnsi="Arial" w:cs="Arial"/>
            <w:sz w:val="24"/>
            <w:szCs w:val="24"/>
          </w:rPr>
          <w:t>https://www.youtube.com/watch?v=bX5lddweBjQ</w:t>
        </w:r>
      </w:hyperlink>
      <w:r w:rsidR="00BF69EA" w:rsidRPr="00E511EC">
        <w:rPr>
          <w:rFonts w:ascii="Arial" w:hAnsi="Arial" w:cs="Arial"/>
          <w:sz w:val="24"/>
          <w:szCs w:val="24"/>
        </w:rPr>
        <w:t xml:space="preserve"> </w:t>
      </w:r>
    </w:p>
    <w:p w:rsidR="00BF69EA" w:rsidRDefault="00BF69EA" w:rsidP="00BF69EA">
      <w:pPr>
        <w:spacing w:after="0" w:line="240" w:lineRule="auto"/>
        <w:rPr>
          <w:szCs w:val="28"/>
        </w:rPr>
      </w:pPr>
    </w:p>
    <w:p w:rsidR="00BF69EA" w:rsidRPr="00566AEE" w:rsidRDefault="00BF69EA" w:rsidP="00BF69EA">
      <w:pPr>
        <w:spacing w:after="0" w:line="240" w:lineRule="auto"/>
        <w:rPr>
          <w:rFonts w:ascii="Arial" w:hAnsi="Arial" w:cs="Arial"/>
          <w:b/>
          <w:bCs/>
          <w:sz w:val="28"/>
          <w:szCs w:val="28"/>
        </w:rPr>
      </w:pPr>
      <w:r>
        <w:rPr>
          <w:szCs w:val="28"/>
        </w:rPr>
        <w:t xml:space="preserve">         </w:t>
      </w:r>
      <w:r>
        <w:rPr>
          <w:szCs w:val="28"/>
        </w:rPr>
        <w:drawing>
          <wp:inline distT="0" distB="0" distL="0" distR="0" wp14:anchorId="0CC268ED" wp14:editId="1940044C">
            <wp:extent cx="1905000" cy="1905000"/>
            <wp:effectExtent l="0" t="0" r="0" b="0"/>
            <wp:docPr id="11" name="Grafik 11">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a:hlinkClick r:id="rId18"/>
                    </pic:cNvPr>
                    <pic:cNvPicPr/>
                  </pic:nvPicPr>
                  <pic:blipFill>
                    <a:blip r:embed="rId19"/>
                    <a:stretch>
                      <a:fillRect/>
                    </a:stretch>
                  </pic:blipFill>
                  <pic:spPr>
                    <a:xfrm>
                      <a:off x="0" y="0"/>
                      <a:ext cx="1905000" cy="1905000"/>
                    </a:xfrm>
                    <a:prstGeom prst="rect">
                      <a:avLst/>
                    </a:prstGeom>
                  </pic:spPr>
                </pic:pic>
              </a:graphicData>
            </a:graphic>
          </wp:inline>
        </w:drawing>
      </w:r>
      <w:r w:rsidRPr="00566AEE">
        <w:rPr>
          <w:szCs w:val="28"/>
        </w:rPr>
        <w:br w:type="page"/>
      </w:r>
    </w:p>
    <w:p w:rsidR="00E511EC" w:rsidRDefault="00E511EC" w:rsidP="00BF69EA">
      <w:pPr>
        <w:pStyle w:val="TiU-berschrift"/>
        <w:rPr>
          <w:szCs w:val="28"/>
        </w:rPr>
        <w:sectPr w:rsidR="00E511EC" w:rsidSect="000D5F28">
          <w:type w:val="continuous"/>
          <w:pgSz w:w="11906" w:h="16838"/>
          <w:pgMar w:top="1134" w:right="1134" w:bottom="1134" w:left="1134" w:header="709" w:footer="851" w:gutter="0"/>
          <w:cols w:space="708"/>
          <w:docGrid w:linePitch="360"/>
        </w:sectPr>
      </w:pPr>
    </w:p>
    <w:p w:rsidR="00BF69EA" w:rsidRDefault="00BF69EA" w:rsidP="00BF69EA">
      <w:pPr>
        <w:pStyle w:val="TiU-berschrift"/>
        <w:rPr>
          <w:szCs w:val="28"/>
        </w:rPr>
      </w:pPr>
      <w:r>
        <w:rPr>
          <w:szCs w:val="28"/>
        </w:rPr>
        <w:lastRenderedPageBreak/>
        <w:t>Schülerarbeitsblatt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F69EA" w:rsidTr="008B20F5">
        <w:tc>
          <w:tcPr>
            <w:tcW w:w="9628" w:type="dxa"/>
          </w:tcPr>
          <w:p w:rsidR="00BF69EA" w:rsidRDefault="00BF69EA" w:rsidP="008B20F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4"/>
              </w:rPr>
            </w:pPr>
          </w:p>
          <w:p w:rsidR="00BF69EA" w:rsidRDefault="00BF69EA" w:rsidP="008B20F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4"/>
              </w:rPr>
            </w:pPr>
            <w:r>
              <w:rPr>
                <w:rFonts w:ascii="Arial" w:hAnsi="Arial" w:cs="Arial"/>
                <w:b/>
                <w:bCs/>
                <w:sz w:val="24"/>
              </w:rPr>
              <w:t xml:space="preserve">Anleitung für </w:t>
            </w:r>
            <w:r w:rsidRPr="00F16C98">
              <w:rPr>
                <w:rFonts w:ascii="Arial" w:hAnsi="Arial" w:cs="Arial"/>
                <w:b/>
                <w:bCs/>
                <w:i/>
                <w:sz w:val="24"/>
              </w:rPr>
              <w:t>Kahoot!</w:t>
            </w:r>
          </w:p>
          <w:p w:rsidR="00BF69EA" w:rsidRDefault="00BF69EA" w:rsidP="008B20F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4"/>
              </w:rPr>
            </w:pPr>
          </w:p>
          <w:p w:rsidR="00BF69EA" w:rsidRPr="00C420FC" w:rsidRDefault="00BF69EA" w:rsidP="00BF69EA">
            <w:pPr>
              <w:pStyle w:val="Body"/>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4"/>
              </w:rPr>
            </w:pPr>
            <w:r w:rsidRPr="00A05B4F">
              <w:rPr>
                <w:rFonts w:ascii="Arial" w:hAnsi="Arial" w:cs="Arial"/>
                <w:bCs/>
                <w:sz w:val="24"/>
              </w:rPr>
              <w:t>Rufe über einen Browser kahoot.it auf.</w:t>
            </w:r>
          </w:p>
          <w:p w:rsidR="00BF69EA" w:rsidRPr="00C420FC" w:rsidRDefault="00BF69EA" w:rsidP="00BF69EA">
            <w:pPr>
              <w:pStyle w:val="Body"/>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4"/>
              </w:rPr>
            </w:pPr>
            <w:r w:rsidRPr="00A05B4F">
              <w:rPr>
                <w:rFonts w:ascii="Arial" w:hAnsi="Arial" w:cs="Arial"/>
                <w:bCs/>
                <w:sz w:val="24"/>
              </w:rPr>
              <w:t xml:space="preserve">Gebe die vom Lehrer gezeigte GamePIN ein und schreibe danach deinen Vornamen in das Feld. </w:t>
            </w:r>
          </w:p>
          <w:p w:rsidR="00BF69EA" w:rsidRDefault="00BF69EA" w:rsidP="00BF69EA">
            <w:pPr>
              <w:pStyle w:val="Body"/>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4"/>
              </w:rPr>
            </w:pPr>
            <w:r>
              <w:rPr>
                <w:rFonts w:ascii="Arial" w:hAnsi="Arial" w:cs="Arial"/>
                <w:bCs/>
                <w:sz w:val="24"/>
              </w:rPr>
              <w:t>Am Beamer siehst du die Frage mit den vier möglichen Antworten</w:t>
            </w:r>
            <w:r>
              <w:rPr>
                <w:rFonts w:ascii="Arial" w:hAnsi="Arial" w:cs="Arial"/>
                <w:bCs/>
                <w:sz w:val="24"/>
              </w:rPr>
              <w:drawing>
                <wp:inline distT="0" distB="0" distL="0" distR="0" wp14:anchorId="47F193ED" wp14:editId="19C4CD68">
                  <wp:extent cx="5071235" cy="2793441"/>
                  <wp:effectExtent l="0" t="0" r="0" b="635"/>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schirmfoto 2018-10-19 um 16.45.16.png"/>
                          <pic:cNvPicPr/>
                        </pic:nvPicPr>
                        <pic:blipFill>
                          <a:blip r:embed="rId20"/>
                          <a:stretch>
                            <a:fillRect/>
                          </a:stretch>
                        </pic:blipFill>
                        <pic:spPr>
                          <a:xfrm>
                            <a:off x="0" y="0"/>
                            <a:ext cx="5072780" cy="2794292"/>
                          </a:xfrm>
                          <a:prstGeom prst="rect">
                            <a:avLst/>
                          </a:prstGeom>
                        </pic:spPr>
                      </pic:pic>
                    </a:graphicData>
                  </a:graphic>
                </wp:inline>
              </w:drawing>
            </w:r>
          </w:p>
          <w:p w:rsidR="00BF69EA" w:rsidRDefault="00BF69EA" w:rsidP="008B20F5">
            <w:pPr>
              <w:pStyle w:val="Listenabsatz"/>
              <w:rPr>
                <w:rFonts w:ascii="Arial" w:hAnsi="Arial" w:cs="Arial"/>
                <w:bCs/>
                <w:sz w:val="24"/>
              </w:rPr>
            </w:pPr>
          </w:p>
          <w:p w:rsidR="00BF69EA" w:rsidRDefault="00BF69EA" w:rsidP="00BF69EA">
            <w:pPr>
              <w:pStyle w:val="Body"/>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4"/>
              </w:rPr>
            </w:pPr>
            <w:r>
              <w:rPr>
                <w:rFonts w:ascii="Arial" w:hAnsi="Arial" w:cs="Arial"/>
                <w:bCs/>
                <w:sz w:val="24"/>
              </w:rPr>
              <w:t>Die vier Farben und Formen der Antworten siehst du auch auf deinem Bildschirm</w:t>
            </w:r>
          </w:p>
          <w:p w:rsidR="00BF69EA" w:rsidRDefault="00BF69EA" w:rsidP="008B20F5">
            <w:pPr>
              <w:pStyle w:val="Listenabsatz"/>
              <w:rPr>
                <w:rFonts w:ascii="Arial" w:hAnsi="Arial" w:cs="Arial"/>
                <w:bCs/>
                <w:sz w:val="24"/>
              </w:rPr>
            </w:pPr>
            <w:r>
              <w:rPr>
                <w:rFonts w:ascii="Arial" w:hAnsi="Arial" w:cs="Arial"/>
                <w:bCs/>
                <w:sz w:val="24"/>
              </w:rPr>
              <w:drawing>
                <wp:inline distT="0" distB="0" distL="0" distR="0" wp14:anchorId="2E08CE3F" wp14:editId="22DD1AF5">
                  <wp:extent cx="1865311" cy="3315956"/>
                  <wp:effectExtent l="0" t="0" r="1905"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G_4215.PNG"/>
                          <pic:cNvPicPr/>
                        </pic:nvPicPr>
                        <pic:blipFill>
                          <a:blip r:embed="rId21"/>
                          <a:stretch>
                            <a:fillRect/>
                          </a:stretch>
                        </pic:blipFill>
                        <pic:spPr>
                          <a:xfrm>
                            <a:off x="0" y="0"/>
                            <a:ext cx="1877763" cy="3338091"/>
                          </a:xfrm>
                          <a:prstGeom prst="rect">
                            <a:avLst/>
                          </a:prstGeom>
                        </pic:spPr>
                      </pic:pic>
                    </a:graphicData>
                  </a:graphic>
                </wp:inline>
              </w:drawing>
            </w:r>
          </w:p>
          <w:p w:rsidR="00BF69EA" w:rsidRDefault="00BF69EA" w:rsidP="00BF69EA">
            <w:pPr>
              <w:pStyle w:val="Body"/>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4"/>
              </w:rPr>
            </w:pPr>
            <w:r>
              <w:rPr>
                <w:rFonts w:ascii="Arial" w:hAnsi="Arial" w:cs="Arial"/>
                <w:bCs/>
                <w:sz w:val="24"/>
              </w:rPr>
              <w:t>Tippe bei deinem Bildschirm auf die Farbe / Form mit der richtigen Antwort bevor die Zeit abgelaufen ist!</w:t>
            </w:r>
          </w:p>
          <w:p w:rsidR="00BF69EA" w:rsidRPr="00A05B4F" w:rsidRDefault="00BF69EA" w:rsidP="00BF69EA">
            <w:pPr>
              <w:pStyle w:val="Body"/>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4"/>
              </w:rPr>
            </w:pPr>
            <w:r>
              <w:rPr>
                <w:rFonts w:ascii="Arial" w:hAnsi="Arial" w:cs="Arial"/>
                <w:bCs/>
                <w:sz w:val="24"/>
              </w:rPr>
              <w:t>Du bekommst mehr Punkte, wenn du zuerst richtig geantwortet hast!</w:t>
            </w:r>
          </w:p>
          <w:p w:rsidR="00BF69EA" w:rsidRDefault="00BF69EA" w:rsidP="008B20F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4"/>
              </w:rPr>
            </w:pPr>
          </w:p>
        </w:tc>
      </w:tr>
    </w:tbl>
    <w:p w:rsidR="00167AFD" w:rsidRDefault="00167AFD" w:rsidP="00E511EC"/>
    <w:p w:rsidR="001D2C81" w:rsidRPr="00CD0610" w:rsidRDefault="001D2C81" w:rsidP="001D2C81">
      <w:pPr>
        <w:pStyle w:val="TiUStationsname"/>
        <w:pageBreakBefore/>
        <w:pBdr>
          <w:bottom w:val="single" w:sz="4" w:space="1" w:color="auto"/>
        </w:pBdr>
        <w:spacing w:before="160"/>
        <w:rPr>
          <w:sz w:val="44"/>
          <w:szCs w:val="44"/>
        </w:rPr>
      </w:pPr>
      <w:r w:rsidRPr="00CD0610">
        <w:rPr>
          <w:sz w:val="44"/>
          <w:szCs w:val="44"/>
        </w:rPr>
        <w:lastRenderedPageBreak/>
        <w:t xml:space="preserve">Station </w:t>
      </w:r>
      <w:r>
        <w:rPr>
          <w:sz w:val="44"/>
          <w:szCs w:val="44"/>
        </w:rPr>
        <w:t>5</w:t>
      </w:r>
      <w:r w:rsidRPr="00CD0610">
        <w:rPr>
          <w:sz w:val="44"/>
          <w:szCs w:val="44"/>
        </w:rPr>
        <w:t xml:space="preserve"> - </w:t>
      </w:r>
      <w:r>
        <w:rPr>
          <w:sz w:val="44"/>
          <w:szCs w:val="44"/>
        </w:rPr>
        <w:t>Unterrichtsideen</w:t>
      </w:r>
    </w:p>
    <w:p w:rsidR="001D2C81" w:rsidRPr="000B12E5" w:rsidRDefault="001D2C81" w:rsidP="001D2C81">
      <w:pPr>
        <w:pStyle w:val="TiU-Aufzhlung"/>
        <w:numPr>
          <w:ilvl w:val="0"/>
          <w:numId w:val="0"/>
        </w:numPr>
      </w:pPr>
      <w:r w:rsidRPr="000B12E5">
        <w:t>Für alle Fächer:</w:t>
      </w:r>
    </w:p>
    <w:p w:rsidR="001D2C81" w:rsidRPr="000B12E5" w:rsidRDefault="001D2C81" w:rsidP="001D2C81">
      <w:pPr>
        <w:pStyle w:val="TiU-Aufzhlung"/>
        <w:spacing w:line="240" w:lineRule="auto"/>
      </w:pPr>
      <w:r w:rsidRPr="000B12E5">
        <w:t>Jeder spielt gegen jeden</w:t>
      </w:r>
    </w:p>
    <w:p w:rsidR="001D2C81" w:rsidRPr="000B12E5" w:rsidRDefault="001D2C81" w:rsidP="001D2C81">
      <w:pPr>
        <w:pStyle w:val="TiU-Aufzhlung"/>
        <w:spacing w:line="240" w:lineRule="auto"/>
      </w:pPr>
      <w:r w:rsidRPr="000B12E5">
        <w:t>SuS spielen in zwei oder mehreren Gruppen gegeneinander</w:t>
      </w:r>
    </w:p>
    <w:p w:rsidR="001D2C81" w:rsidRPr="000B12E5" w:rsidRDefault="001D2C81" w:rsidP="001D2C81">
      <w:pPr>
        <w:pStyle w:val="TiU-Aufzhlung"/>
        <w:spacing w:line="240" w:lineRule="auto"/>
      </w:pPr>
      <w:r w:rsidRPr="000B12E5">
        <w:t>Einstieg in ein Thema und Abfrage des bereits vorhandenen Wissens</w:t>
      </w:r>
    </w:p>
    <w:p w:rsidR="001D2C81" w:rsidRPr="000B12E5" w:rsidRDefault="001D2C81" w:rsidP="001D2C81">
      <w:pPr>
        <w:pStyle w:val="TiU-Aufzhlung"/>
        <w:spacing w:line="240" w:lineRule="auto"/>
      </w:pPr>
      <w:r w:rsidRPr="000B12E5">
        <w:t>Zur Sicherung einer Unterrichts-Einheit</w:t>
      </w:r>
    </w:p>
    <w:p w:rsidR="001D2C81" w:rsidRPr="000B12E5" w:rsidRDefault="001D2C81" w:rsidP="001D2C81">
      <w:pPr>
        <w:pStyle w:val="TiU-Aufzhlung"/>
        <w:spacing w:line="240" w:lineRule="auto"/>
      </w:pPr>
      <w:r w:rsidRPr="000B12E5">
        <w:t>SuS erstellen Fragen und Antworten zu einem Thema und Erstellen so eine Umfrage</w:t>
      </w:r>
    </w:p>
    <w:p w:rsidR="001D2C81" w:rsidRPr="000B12E5" w:rsidRDefault="001D2C81" w:rsidP="001D2C81">
      <w:pPr>
        <w:pStyle w:val="TiU-Aufzhlung"/>
        <w:spacing w:line="240" w:lineRule="auto"/>
      </w:pPr>
      <w:r w:rsidRPr="000B12E5">
        <w:t>Umfrage für Besucherinnen und Besucher bei einem Infotag der Schule</w:t>
      </w:r>
    </w:p>
    <w:p w:rsidR="001D2C81" w:rsidRPr="000B12E5" w:rsidRDefault="001D2C81" w:rsidP="001D2C81">
      <w:pPr>
        <w:pStyle w:val="TiU-Aufzhlung"/>
        <w:numPr>
          <w:ilvl w:val="0"/>
          <w:numId w:val="0"/>
        </w:numPr>
        <w:ind w:left="714"/>
      </w:pPr>
    </w:p>
    <w:p w:rsidR="001D2C81" w:rsidRDefault="001D2C81" w:rsidP="001D2C81">
      <w:pPr>
        <w:pStyle w:val="TiU-Aufzhlung"/>
        <w:numPr>
          <w:ilvl w:val="0"/>
          <w:numId w:val="0"/>
        </w:numPr>
      </w:pPr>
      <w:r w:rsidRPr="000B12E5">
        <w:t xml:space="preserve">PLICKERS: </w:t>
      </w:r>
    </w:p>
    <w:p w:rsidR="001D2C81" w:rsidRPr="000B12E5" w:rsidRDefault="001D2C81" w:rsidP="001D2C81">
      <w:pPr>
        <w:pStyle w:val="TiU-Aufzhlung"/>
        <w:spacing w:line="240" w:lineRule="auto"/>
      </w:pPr>
      <w:r w:rsidRPr="000B12E5">
        <w:t>4 Fragen zum.....</w:t>
      </w:r>
    </w:p>
    <w:p w:rsidR="001D2C81" w:rsidRPr="000B12E5" w:rsidRDefault="001D2C81" w:rsidP="001D2C81">
      <w:pPr>
        <w:pStyle w:val="TiU-Aufzhlung"/>
        <w:spacing w:line="240" w:lineRule="auto"/>
      </w:pPr>
      <w:r w:rsidRPr="000B12E5">
        <w:t>Der Kernpunkt beim Thema X ist … , weil … </w:t>
      </w:r>
    </w:p>
    <w:p w:rsidR="001D2C81" w:rsidRPr="000B12E5" w:rsidRDefault="001D2C81" w:rsidP="001D2C81">
      <w:pPr>
        <w:pStyle w:val="TiU-Aufzhlung"/>
        <w:spacing w:line="240" w:lineRule="auto"/>
      </w:pPr>
      <w:r w:rsidRPr="000B12E5">
        <w:t>Eine Antwort so formulieren, dass man sich positionieren muss und anschließend begründen lassen, warum welche Antwort gegeben wurden</w:t>
      </w:r>
    </w:p>
    <w:p w:rsidR="001D2C81" w:rsidRPr="000B12E5" w:rsidRDefault="001D2C81" w:rsidP="001D2C81">
      <w:pPr>
        <w:pStyle w:val="TiU-Aufzhlung"/>
        <w:spacing w:line="240" w:lineRule="auto"/>
      </w:pPr>
      <w:r w:rsidRPr="000B12E5">
        <w:t>Vokabelabfrage: Wenn die Klasse unter einen bestimmten Anteil richtiger Antworten fällt, wird kommende Stunde ein Test geschrieben</w:t>
      </w:r>
    </w:p>
    <w:p w:rsidR="001D2C81" w:rsidRPr="000B12E5" w:rsidRDefault="001D2C81" w:rsidP="001D2C81">
      <w:pPr>
        <w:pStyle w:val="TiU-Aufzhlung"/>
        <w:spacing w:line="240" w:lineRule="auto"/>
      </w:pPr>
      <w:r w:rsidRPr="000B12E5">
        <w:t>Abfrage der Befindlichkeit: </w:t>
      </w:r>
    </w:p>
    <w:p w:rsidR="001D2C81" w:rsidRPr="000B12E5" w:rsidRDefault="001D2C81" w:rsidP="001D2C81">
      <w:pPr>
        <w:pStyle w:val="TiU-Aufzhlung"/>
        <w:numPr>
          <w:ilvl w:val="0"/>
          <w:numId w:val="0"/>
        </w:numPr>
        <w:ind w:left="714"/>
      </w:pPr>
      <w:r w:rsidRPr="000B12E5">
        <w:t>Geht es Euch gut?  – Ja/Nein.  </w:t>
      </w:r>
    </w:p>
    <w:p w:rsidR="001D2C81" w:rsidRPr="000B12E5" w:rsidRDefault="001D2C81" w:rsidP="001D2C81">
      <w:pPr>
        <w:pStyle w:val="TiU-Aufzhlung"/>
        <w:numPr>
          <w:ilvl w:val="0"/>
          <w:numId w:val="0"/>
        </w:numPr>
        <w:ind w:left="714"/>
      </w:pPr>
      <w:r w:rsidRPr="000B12E5">
        <w:t>→ anonyme Antworten, ehrliche Einblicke, wem es gut geht und wem nicht, muss man z.B. nicht projizieren, so dass man nur selbst die Ergebnisse sieht </w:t>
      </w:r>
    </w:p>
    <w:p w:rsidR="001D2C81" w:rsidRPr="000B12E5" w:rsidRDefault="001D2C81" w:rsidP="001D2C81">
      <w:pPr>
        <w:pStyle w:val="TiU-Aufzhlung"/>
        <w:spacing w:line="240" w:lineRule="auto"/>
      </w:pPr>
      <w:r w:rsidRPr="000B12E5">
        <w:t>Zu welchem Thema der Arbeit wollt ihr noch üben bzw. bei welchem Thema fühlst du dich unsicher?</w:t>
      </w:r>
      <w:r>
        <w:br/>
      </w:r>
    </w:p>
    <w:p w:rsidR="001D2C81" w:rsidRPr="000B12E5" w:rsidRDefault="001D2C81" w:rsidP="001D2C81">
      <w:pPr>
        <w:pStyle w:val="TiU-Aufzhlung"/>
        <w:numPr>
          <w:ilvl w:val="0"/>
          <w:numId w:val="0"/>
        </w:numPr>
      </w:pPr>
      <w:r w:rsidRPr="000B12E5">
        <w:t>Deutschunterricht</w:t>
      </w:r>
    </w:p>
    <w:p w:rsidR="001D2C81" w:rsidRPr="000B12E5" w:rsidRDefault="001D2C81" w:rsidP="001D2C81">
      <w:pPr>
        <w:pStyle w:val="TiU-Aufzhlung"/>
        <w:spacing w:line="240" w:lineRule="auto"/>
      </w:pPr>
      <w:r w:rsidRPr="000B12E5">
        <w:t>Diagnostik:</w:t>
      </w:r>
    </w:p>
    <w:p w:rsidR="001D2C81" w:rsidRPr="000B12E5" w:rsidRDefault="001D2C81" w:rsidP="001D2C81">
      <w:pPr>
        <w:pStyle w:val="TiU-Aufzhlung"/>
        <w:spacing w:line="240" w:lineRule="auto"/>
      </w:pPr>
      <w:r w:rsidRPr="000B12E5">
        <w:t>Fragen zu gelesenen Inhalten eines Buches, um zu überprüfen, ob das Buch bis zu einem bestimmten Kapitel gelesen wurde.</w:t>
      </w:r>
    </w:p>
    <w:p w:rsidR="001D2C81" w:rsidRPr="000B12E5" w:rsidRDefault="001D2C81" w:rsidP="001D2C81">
      <w:pPr>
        <w:pStyle w:val="TiU-Aufzhlung"/>
        <w:spacing w:line="240" w:lineRule="auto"/>
      </w:pPr>
      <w:r w:rsidRPr="000B12E5">
        <w:t>Grammatiküberprüfungen: dass I das</w:t>
      </w:r>
    </w:p>
    <w:p w:rsidR="001D2C81" w:rsidRPr="000B12E5" w:rsidRDefault="001D2C81" w:rsidP="001D2C81">
      <w:pPr>
        <w:pStyle w:val="TiU-Aufzhlung"/>
        <w:spacing w:line="240" w:lineRule="auto"/>
      </w:pPr>
      <w:r w:rsidRPr="000B12E5">
        <w:t>Rechtschreibung: Groß- und Kleinschreibung </w:t>
      </w:r>
    </w:p>
    <w:p w:rsidR="001D2C81" w:rsidRPr="000B12E5" w:rsidRDefault="001D2C81" w:rsidP="001D2C81">
      <w:pPr>
        <w:pStyle w:val="TiU-Aufzhlung"/>
        <w:spacing w:line="240" w:lineRule="auto"/>
      </w:pPr>
      <w:r w:rsidRPr="000B12E5">
        <w:t>Hinführung zum Thema:</w:t>
      </w:r>
    </w:p>
    <w:p w:rsidR="001D2C81" w:rsidRPr="000B12E5" w:rsidRDefault="001D2C81" w:rsidP="001D2C81">
      <w:pPr>
        <w:pStyle w:val="TiU-Aufzhlung"/>
        <w:numPr>
          <w:ilvl w:val="0"/>
          <w:numId w:val="0"/>
        </w:numPr>
        <w:ind w:left="714"/>
      </w:pPr>
      <w:r w:rsidRPr="000B12E5">
        <w:t>    Linguistische Fragestellung: eine Laterne umfahren oder um fahren. </w:t>
      </w:r>
    </w:p>
    <w:p w:rsidR="001D2C81" w:rsidRPr="000B12E5" w:rsidRDefault="001D2C81" w:rsidP="001D2C81">
      <w:pPr>
        <w:pStyle w:val="TiU-Aufzhlung"/>
        <w:numPr>
          <w:ilvl w:val="0"/>
          <w:numId w:val="0"/>
        </w:numPr>
        <w:ind w:left="714"/>
      </w:pPr>
      <w:r w:rsidRPr="000B12E5">
        <w:t>    Stilistische Fragestellungen: Formulierungen für Einleitungen eines Aufsatzes.</w:t>
      </w:r>
    </w:p>
    <w:p w:rsidR="001D2C81" w:rsidRPr="000B12E5" w:rsidRDefault="001D2C81" w:rsidP="001D2C81">
      <w:pPr>
        <w:pStyle w:val="TiU-Aufzhlung"/>
        <w:numPr>
          <w:ilvl w:val="0"/>
          <w:numId w:val="0"/>
        </w:numPr>
        <w:ind w:left="714"/>
      </w:pPr>
      <w:r w:rsidRPr="000B12E5">
        <w:t xml:space="preserve">    </w:t>
      </w:r>
      <w:r w:rsidR="00FA15C1">
        <w:t>Ü</w:t>
      </w:r>
      <w:bookmarkStart w:id="0" w:name="_GoBack"/>
      <w:bookmarkEnd w:id="0"/>
      <w:r w:rsidRPr="000B12E5">
        <w:t>be</w:t>
      </w:r>
      <w:r w:rsidR="00FA15C1">
        <w:t xml:space="preserve">r </w:t>
      </w:r>
      <w:r w:rsidRPr="000B12E5">
        <w:t>eine Karikatur-Aussage diskutieren - 4 Antwortmöglichkeiten, die die</w:t>
      </w:r>
      <w:r>
        <w:br/>
      </w:r>
      <w:r w:rsidRPr="000B12E5">
        <w:t>    genaue Interpretation voraussetzen</w:t>
      </w:r>
    </w:p>
    <w:p w:rsidR="001D2C81" w:rsidRPr="000B12E5" w:rsidRDefault="001D2C81" w:rsidP="001D2C81">
      <w:pPr>
        <w:pStyle w:val="TiU-Aufzhlung"/>
        <w:spacing w:line="240" w:lineRule="auto"/>
      </w:pPr>
      <w:r w:rsidRPr="000B12E5">
        <w:t>Schnelle Möglichkeit für Abstimmung: </w:t>
      </w:r>
    </w:p>
    <w:p w:rsidR="001D2C81" w:rsidRPr="000B12E5" w:rsidRDefault="001D2C81" w:rsidP="001D2C81">
      <w:pPr>
        <w:pStyle w:val="TiU-Aufzhlung"/>
        <w:numPr>
          <w:ilvl w:val="0"/>
          <w:numId w:val="0"/>
        </w:numPr>
        <w:ind w:left="714"/>
      </w:pPr>
      <w:r w:rsidRPr="000B12E5">
        <w:t>1 Frage mit vier Möglichkeiten ohne Fragentext: Dieser kann dann spontan mündlich formuliert werden, </w:t>
      </w:r>
    </w:p>
    <w:p w:rsidR="001D2C81" w:rsidRPr="000B12E5" w:rsidRDefault="001D2C81" w:rsidP="001D2C81">
      <w:pPr>
        <w:pStyle w:val="TiU-Aufzhlung"/>
        <w:spacing w:line="240" w:lineRule="auto"/>
      </w:pPr>
      <w:r w:rsidRPr="000B12E5">
        <w:t>genauso mit Antworten „Ja“ und „Nein“</w:t>
      </w:r>
    </w:p>
    <w:p w:rsidR="001D2C81" w:rsidRPr="000B12E5" w:rsidRDefault="001D2C81" w:rsidP="001D2C81">
      <w:pPr>
        <w:pStyle w:val="TiU-Aufzhlung"/>
        <w:numPr>
          <w:ilvl w:val="0"/>
          <w:numId w:val="0"/>
        </w:numPr>
        <w:ind w:left="720" w:hanging="360"/>
      </w:pPr>
    </w:p>
    <w:p w:rsidR="001D2C81" w:rsidRDefault="001D2C81" w:rsidP="001D2C81">
      <w:pPr>
        <w:pStyle w:val="TiU-Aufzhlung"/>
        <w:numPr>
          <w:ilvl w:val="0"/>
          <w:numId w:val="0"/>
        </w:numPr>
      </w:pPr>
      <w:r w:rsidRPr="000B12E5">
        <w:t xml:space="preserve">Physik: </w:t>
      </w:r>
    </w:p>
    <w:p w:rsidR="001D2C81" w:rsidRPr="000B12E5" w:rsidRDefault="001D2C81" w:rsidP="001D2C81">
      <w:pPr>
        <w:pStyle w:val="TiU-Aufzhlung"/>
        <w:spacing w:line="240" w:lineRule="auto"/>
      </w:pPr>
      <w:r w:rsidRPr="000B12E5">
        <w:t>Socrative Space Race Vorbereitung/Wiederholung Übungsaufgaben</w:t>
      </w:r>
    </w:p>
    <w:p w:rsidR="001D2C81" w:rsidRPr="000B12E5" w:rsidRDefault="001D2C81" w:rsidP="001D2C81">
      <w:pPr>
        <w:pStyle w:val="TiU-Aufzhlung"/>
        <w:spacing w:line="240" w:lineRule="auto"/>
      </w:pPr>
      <w:r w:rsidRPr="000B12E5">
        <w:t>Plickers: GLK Pizzabestellung z.B. Schinken, Salami, Vegie, Keine</w:t>
      </w:r>
    </w:p>
    <w:p w:rsidR="009A6D5D" w:rsidRPr="009A6D5D" w:rsidRDefault="009A6D5D" w:rsidP="00167AFD">
      <w:pPr>
        <w:spacing w:after="0" w:line="240" w:lineRule="auto"/>
      </w:pPr>
    </w:p>
    <w:sectPr w:rsidR="009A6D5D" w:rsidRPr="009A6D5D" w:rsidSect="000D5F28">
      <w:type w:val="continuous"/>
      <w:pgSz w:w="11906" w:h="16838"/>
      <w:pgMar w:top="1134" w:right="1134" w:bottom="1134" w:left="1134"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05AC" w:rsidRDefault="00DF05AC">
      <w:pPr>
        <w:spacing w:after="0" w:line="240" w:lineRule="auto"/>
      </w:pPr>
      <w:r>
        <w:separator/>
      </w:r>
    </w:p>
  </w:endnote>
  <w:endnote w:type="continuationSeparator" w:id="0">
    <w:p w:rsidR="00DF05AC" w:rsidRDefault="00DF0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0B6" w:rsidRPr="00A1427F" w:rsidRDefault="00FF70B6">
    <w:pPr>
      <w:pStyle w:val="Fuzeile"/>
      <w:tabs>
        <w:tab w:val="clear" w:pos="9072"/>
        <w:tab w:val="right" w:pos="9638"/>
      </w:tabs>
      <w:rPr>
        <w:color w:val="000000"/>
        <w:sz w:val="24"/>
      </w:rPr>
    </w:pPr>
    <w:r>
      <w:drawing>
        <wp:anchor distT="0" distB="0" distL="114300" distR="114300" simplePos="0" relativeHeight="251658240" behindDoc="0" locked="0" layoutInCell="1" allowOverlap="1">
          <wp:simplePos x="0" y="0"/>
          <wp:positionH relativeFrom="column">
            <wp:posOffset>5243830</wp:posOffset>
          </wp:positionH>
          <wp:positionV relativeFrom="paragraph">
            <wp:posOffset>-65405</wp:posOffset>
          </wp:positionV>
          <wp:extent cx="878205" cy="359410"/>
          <wp:effectExtent l="0" t="0" r="0" b="0"/>
          <wp:wrapSquare wrapText="bothSides"/>
          <wp:docPr id="8" name="Grafik 2" descr="D:\Users\ms\ownCloud\lfb\Fortbildungen\_Mit_mir_geteilt\Tablet im Unterricht 2\_allgemein\Logo_Tablets.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 descr="D:\Users\ms\ownCloud\lfb\Fortbildungen\_Mit_mir_geteilt\Tablet im Unterricht 2\_allgemein\Logo_Tablets.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sz w:val="24"/>
      </w:rPr>
      <w:t>Station 5</w:t>
    </w:r>
    <w:r w:rsidR="000D5F28">
      <w:rPr>
        <w:color w:val="000000"/>
        <w:sz w:val="24"/>
      </w:rPr>
      <w:t>b</w:t>
    </w:r>
    <w:r>
      <w:rPr>
        <w:caps/>
        <w:color w:val="000000"/>
        <w:sz w:val="24"/>
      </w:rPr>
      <w:tab/>
      <w:t xml:space="preserve">Seite </w:t>
    </w:r>
    <w:r>
      <w:rPr>
        <w:b/>
        <w:bCs/>
        <w:caps/>
        <w:color w:val="000000"/>
        <w:sz w:val="24"/>
      </w:rPr>
      <w:fldChar w:fldCharType="begin"/>
    </w:r>
    <w:r>
      <w:rPr>
        <w:b/>
        <w:bCs/>
        <w:caps/>
        <w:color w:val="000000"/>
        <w:sz w:val="24"/>
      </w:rPr>
      <w:instrText>PAGE  \* Arabic  \* MERGEFORMAT</w:instrText>
    </w:r>
    <w:r>
      <w:rPr>
        <w:b/>
        <w:bCs/>
        <w:caps/>
        <w:color w:val="000000"/>
        <w:sz w:val="24"/>
      </w:rPr>
      <w:fldChar w:fldCharType="separate"/>
    </w:r>
    <w:r>
      <w:rPr>
        <w:b/>
        <w:bCs/>
        <w:caps/>
        <w:color w:val="000000"/>
        <w:sz w:val="24"/>
      </w:rPr>
      <w:t>5</w:t>
    </w:r>
    <w:r>
      <w:rPr>
        <w:b/>
        <w:bCs/>
        <w:caps/>
        <w:color w:val="000000"/>
        <w:sz w:val="24"/>
      </w:rPr>
      <w:fldChar w:fldCharType="end"/>
    </w:r>
    <w:r>
      <w:rPr>
        <w:caps/>
        <w:color w:val="000000"/>
        <w:sz w:val="24"/>
      </w:rPr>
      <w:t xml:space="preserve"> von </w:t>
    </w:r>
    <w:r>
      <w:rPr>
        <w:b/>
        <w:bCs/>
        <w:caps/>
        <w:color w:val="000000"/>
        <w:sz w:val="24"/>
      </w:rPr>
      <w:fldChar w:fldCharType="begin"/>
    </w:r>
    <w:r>
      <w:rPr>
        <w:b/>
        <w:bCs/>
        <w:caps/>
        <w:color w:val="000000"/>
        <w:sz w:val="24"/>
      </w:rPr>
      <w:instrText xml:space="preserve"> = </w:instrText>
    </w:r>
    <w:r>
      <w:rPr>
        <w:b/>
        <w:bCs/>
        <w:caps/>
        <w:color w:val="000000"/>
        <w:sz w:val="24"/>
      </w:rPr>
      <w:fldChar w:fldCharType="begin"/>
    </w:r>
    <w:r>
      <w:rPr>
        <w:b/>
        <w:bCs/>
        <w:caps/>
        <w:color w:val="000000"/>
        <w:sz w:val="24"/>
      </w:rPr>
      <w:instrText xml:space="preserve"> NUMPAGES </w:instrText>
    </w:r>
    <w:r>
      <w:rPr>
        <w:b/>
        <w:bCs/>
        <w:caps/>
        <w:color w:val="000000"/>
        <w:sz w:val="24"/>
      </w:rPr>
      <w:fldChar w:fldCharType="separate"/>
    </w:r>
    <w:r w:rsidR="00FA15C1">
      <w:rPr>
        <w:b/>
        <w:bCs/>
        <w:caps/>
        <w:color w:val="000000"/>
        <w:sz w:val="24"/>
      </w:rPr>
      <w:instrText>6</w:instrText>
    </w:r>
    <w:r>
      <w:rPr>
        <w:b/>
        <w:bCs/>
        <w:caps/>
        <w:color w:val="000000"/>
        <w:sz w:val="24"/>
      </w:rPr>
      <w:fldChar w:fldCharType="end"/>
    </w:r>
    <w:r>
      <w:rPr>
        <w:b/>
        <w:bCs/>
        <w:caps/>
        <w:color w:val="000000"/>
        <w:sz w:val="24"/>
      </w:rPr>
      <w:instrText xml:space="preserve"> -1 </w:instrText>
    </w:r>
    <w:r>
      <w:rPr>
        <w:b/>
        <w:bCs/>
        <w:caps/>
        <w:color w:val="000000"/>
        <w:sz w:val="24"/>
      </w:rPr>
      <w:fldChar w:fldCharType="separate"/>
    </w:r>
    <w:r w:rsidR="00FA15C1">
      <w:rPr>
        <w:b/>
        <w:bCs/>
        <w:caps/>
        <w:color w:val="000000"/>
        <w:sz w:val="24"/>
      </w:rPr>
      <w:t>5</w:t>
    </w:r>
    <w:r>
      <w:rPr>
        <w:b/>
        <w:bCs/>
        <w:caps/>
        <w:color w:val="000000"/>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05AC" w:rsidRDefault="00DF05AC">
      <w:pPr>
        <w:spacing w:after="0" w:line="240" w:lineRule="auto"/>
      </w:pPr>
      <w:r>
        <w:separator/>
      </w:r>
    </w:p>
  </w:footnote>
  <w:footnote w:type="continuationSeparator" w:id="0">
    <w:p w:rsidR="00DF05AC" w:rsidRDefault="00DF0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0B6" w:rsidRDefault="00FF70B6">
    <w:pPr>
      <w:pStyle w:val="Kopfzeile"/>
      <w:pBdr>
        <w:bottom w:val="single" w:sz="4" w:space="1" w:color="auto"/>
      </w:pBdr>
      <w:rPr>
        <w:sz w:val="28"/>
      </w:rPr>
    </w:pPr>
    <w:r>
      <w:rPr>
        <w:sz w:val="28"/>
      </w:rPr>
      <w:drawing>
        <wp:anchor distT="0" distB="0" distL="114300" distR="114300" simplePos="0" relativeHeight="251661824" behindDoc="1" locked="0" layoutInCell="1" allowOverlap="1" wp14:anchorId="299E2149" wp14:editId="326FC15E">
          <wp:simplePos x="0" y="0"/>
          <wp:positionH relativeFrom="column">
            <wp:posOffset>5479774</wp:posOffset>
          </wp:positionH>
          <wp:positionV relativeFrom="paragraph">
            <wp:posOffset>-47093</wp:posOffset>
          </wp:positionV>
          <wp:extent cx="647824" cy="241817"/>
          <wp:effectExtent l="0" t="0" r="0" b="0"/>
          <wp:wrapNone/>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Logo Lak.png"/>
                  <pic:cNvPicPr/>
                </pic:nvPicPr>
                <pic:blipFill>
                  <a:blip r:embed="rId1"/>
                  <a:stretch>
                    <a:fillRect/>
                  </a:stretch>
                </pic:blipFill>
                <pic:spPr>
                  <a:xfrm>
                    <a:off x="0" y="0"/>
                    <a:ext cx="647824" cy="241817"/>
                  </a:xfrm>
                  <a:prstGeom prst="rect">
                    <a:avLst/>
                  </a:prstGeom>
                </pic:spPr>
              </pic:pic>
            </a:graphicData>
          </a:graphic>
          <wp14:sizeRelH relativeFrom="page">
            <wp14:pctWidth>0</wp14:pctWidth>
          </wp14:sizeRelH>
          <wp14:sizeRelV relativeFrom="page">
            <wp14:pctHeight>0</wp14:pctHeight>
          </wp14:sizeRelV>
        </wp:anchor>
      </w:drawing>
    </w:r>
    <w:r>
      <w:rPr>
        <w:sz w:val="28"/>
      </w:rPr>
      <w:t>Landesakademie für Fortbildung und Personalentwicklung an Schulen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F1A20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2A3C51"/>
    <w:multiLevelType w:val="hybridMultilevel"/>
    <w:tmpl w:val="6E4CD2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157076"/>
    <w:multiLevelType w:val="hybridMultilevel"/>
    <w:tmpl w:val="38A23208"/>
    <w:lvl w:ilvl="0" w:tplc="F856A10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F54EB9"/>
    <w:multiLevelType w:val="hybridMultilevel"/>
    <w:tmpl w:val="BB148A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EBE1B71"/>
    <w:multiLevelType w:val="hybridMultilevel"/>
    <w:tmpl w:val="D4E04896"/>
    <w:lvl w:ilvl="0" w:tplc="F856A10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6E49FF"/>
    <w:multiLevelType w:val="hybridMultilevel"/>
    <w:tmpl w:val="1F7E73D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B383171"/>
    <w:multiLevelType w:val="hybridMultilevel"/>
    <w:tmpl w:val="67B29C96"/>
    <w:lvl w:ilvl="0" w:tplc="B7F0E126">
      <w:start w:val="1"/>
      <w:numFmt w:val="bullet"/>
      <w:pStyle w:val="TiU-Aufzhlung"/>
      <w:lvlText w:val="-"/>
      <w:lvlJc w:val="left"/>
      <w:pPr>
        <w:ind w:left="107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54C5CF6"/>
    <w:multiLevelType w:val="hybridMultilevel"/>
    <w:tmpl w:val="0ABAFF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CE3BEE"/>
    <w:multiLevelType w:val="hybridMultilevel"/>
    <w:tmpl w:val="A6825D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A172A55"/>
    <w:multiLevelType w:val="hybridMultilevel"/>
    <w:tmpl w:val="92B826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A9B7253"/>
    <w:multiLevelType w:val="hybridMultilevel"/>
    <w:tmpl w:val="27CC12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FA77458"/>
    <w:multiLevelType w:val="multilevel"/>
    <w:tmpl w:val="5E344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DC6230"/>
    <w:multiLevelType w:val="hybridMultilevel"/>
    <w:tmpl w:val="3C62F3E4"/>
    <w:lvl w:ilvl="0" w:tplc="F856A10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BCF4AEF"/>
    <w:multiLevelType w:val="hybridMultilevel"/>
    <w:tmpl w:val="F9561E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E63577C"/>
    <w:multiLevelType w:val="multilevel"/>
    <w:tmpl w:val="0FB28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C83614"/>
    <w:multiLevelType w:val="hybridMultilevel"/>
    <w:tmpl w:val="A3A68F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4142B25"/>
    <w:multiLevelType w:val="hybridMultilevel"/>
    <w:tmpl w:val="D274633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1FE7B42"/>
    <w:multiLevelType w:val="hybridMultilevel"/>
    <w:tmpl w:val="A9BE5BE8"/>
    <w:lvl w:ilvl="0" w:tplc="F856A10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6F7268"/>
    <w:multiLevelType w:val="hybridMultilevel"/>
    <w:tmpl w:val="ACD614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6DF1867"/>
    <w:multiLevelType w:val="multilevel"/>
    <w:tmpl w:val="98BAA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A118BA"/>
    <w:multiLevelType w:val="hybridMultilevel"/>
    <w:tmpl w:val="BCEADB00"/>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BA94FEC"/>
    <w:multiLevelType w:val="hybridMultilevel"/>
    <w:tmpl w:val="41F49458"/>
    <w:lvl w:ilvl="0" w:tplc="F856A10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CF80DE8"/>
    <w:multiLevelType w:val="hybridMultilevel"/>
    <w:tmpl w:val="380A347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22"/>
  </w:num>
  <w:num w:numId="3">
    <w:abstractNumId w:val="3"/>
  </w:num>
  <w:num w:numId="4">
    <w:abstractNumId w:val="16"/>
  </w:num>
  <w:num w:numId="5">
    <w:abstractNumId w:val="2"/>
  </w:num>
  <w:num w:numId="6">
    <w:abstractNumId w:val="5"/>
  </w:num>
  <w:num w:numId="7">
    <w:abstractNumId w:val="10"/>
  </w:num>
  <w:num w:numId="8">
    <w:abstractNumId w:val="7"/>
  </w:num>
  <w:num w:numId="9">
    <w:abstractNumId w:val="11"/>
  </w:num>
  <w:num w:numId="10">
    <w:abstractNumId w:val="19"/>
  </w:num>
  <w:num w:numId="11">
    <w:abstractNumId w:val="17"/>
  </w:num>
  <w:num w:numId="12">
    <w:abstractNumId w:val="4"/>
  </w:num>
  <w:num w:numId="13">
    <w:abstractNumId w:val="6"/>
  </w:num>
  <w:num w:numId="14">
    <w:abstractNumId w:val="12"/>
  </w:num>
  <w:num w:numId="15">
    <w:abstractNumId w:val="21"/>
  </w:num>
  <w:num w:numId="16">
    <w:abstractNumId w:val="14"/>
  </w:num>
  <w:num w:numId="17">
    <w:abstractNumId w:val="8"/>
  </w:num>
  <w:num w:numId="18">
    <w:abstractNumId w:val="1"/>
  </w:num>
  <w:num w:numId="19">
    <w:abstractNumId w:val="0"/>
  </w:num>
  <w:num w:numId="20">
    <w:abstractNumId w:val="9"/>
  </w:num>
  <w:num w:numId="21">
    <w:abstractNumId w:val="15"/>
  </w:num>
  <w:num w:numId="22">
    <w:abstractNumId w:val="2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AA7"/>
    <w:rsid w:val="000240E5"/>
    <w:rsid w:val="00052B49"/>
    <w:rsid w:val="00067B35"/>
    <w:rsid w:val="000D5F28"/>
    <w:rsid w:val="000F4826"/>
    <w:rsid w:val="00102332"/>
    <w:rsid w:val="00125588"/>
    <w:rsid w:val="00157970"/>
    <w:rsid w:val="00167AFD"/>
    <w:rsid w:val="00171C92"/>
    <w:rsid w:val="001D2C81"/>
    <w:rsid w:val="00221C65"/>
    <w:rsid w:val="0023284C"/>
    <w:rsid w:val="002362CC"/>
    <w:rsid w:val="0024581F"/>
    <w:rsid w:val="00251B2D"/>
    <w:rsid w:val="00255FF0"/>
    <w:rsid w:val="002A6405"/>
    <w:rsid w:val="002B3E9E"/>
    <w:rsid w:val="00354B8F"/>
    <w:rsid w:val="00362ECE"/>
    <w:rsid w:val="003669B6"/>
    <w:rsid w:val="0037710C"/>
    <w:rsid w:val="003F1544"/>
    <w:rsid w:val="004219D3"/>
    <w:rsid w:val="004558D6"/>
    <w:rsid w:val="004B1569"/>
    <w:rsid w:val="00505CCD"/>
    <w:rsid w:val="00505E54"/>
    <w:rsid w:val="00543815"/>
    <w:rsid w:val="0054435A"/>
    <w:rsid w:val="005B01C2"/>
    <w:rsid w:val="0061323F"/>
    <w:rsid w:val="00616076"/>
    <w:rsid w:val="00627142"/>
    <w:rsid w:val="00636EFB"/>
    <w:rsid w:val="00657CA2"/>
    <w:rsid w:val="00680B55"/>
    <w:rsid w:val="00690081"/>
    <w:rsid w:val="006B19FB"/>
    <w:rsid w:val="006B700E"/>
    <w:rsid w:val="006D7A4D"/>
    <w:rsid w:val="006E3225"/>
    <w:rsid w:val="006F2067"/>
    <w:rsid w:val="00735324"/>
    <w:rsid w:val="007541FA"/>
    <w:rsid w:val="0076748F"/>
    <w:rsid w:val="00772AA7"/>
    <w:rsid w:val="007766D7"/>
    <w:rsid w:val="0078361F"/>
    <w:rsid w:val="007C18CE"/>
    <w:rsid w:val="00810529"/>
    <w:rsid w:val="00820946"/>
    <w:rsid w:val="00885FB1"/>
    <w:rsid w:val="008F0C5E"/>
    <w:rsid w:val="00902680"/>
    <w:rsid w:val="00936D9D"/>
    <w:rsid w:val="0097682C"/>
    <w:rsid w:val="009A512B"/>
    <w:rsid w:val="009A6D5D"/>
    <w:rsid w:val="009B6E3F"/>
    <w:rsid w:val="009E716B"/>
    <w:rsid w:val="009F5850"/>
    <w:rsid w:val="00A1427F"/>
    <w:rsid w:val="00A1517E"/>
    <w:rsid w:val="00A74137"/>
    <w:rsid w:val="00AA18A8"/>
    <w:rsid w:val="00AA25B2"/>
    <w:rsid w:val="00AE4BFF"/>
    <w:rsid w:val="00AE53EA"/>
    <w:rsid w:val="00AF2BD2"/>
    <w:rsid w:val="00B01561"/>
    <w:rsid w:val="00B029C6"/>
    <w:rsid w:val="00B31215"/>
    <w:rsid w:val="00B5667D"/>
    <w:rsid w:val="00B77CAE"/>
    <w:rsid w:val="00BB3630"/>
    <w:rsid w:val="00BC1257"/>
    <w:rsid w:val="00BD74F8"/>
    <w:rsid w:val="00BE162D"/>
    <w:rsid w:val="00BF69EA"/>
    <w:rsid w:val="00C0192E"/>
    <w:rsid w:val="00C177F2"/>
    <w:rsid w:val="00C368AC"/>
    <w:rsid w:val="00C541BC"/>
    <w:rsid w:val="00C625C8"/>
    <w:rsid w:val="00C67061"/>
    <w:rsid w:val="00C76D83"/>
    <w:rsid w:val="00C975B9"/>
    <w:rsid w:val="00CC7243"/>
    <w:rsid w:val="00CD0610"/>
    <w:rsid w:val="00D11904"/>
    <w:rsid w:val="00D13727"/>
    <w:rsid w:val="00D16A38"/>
    <w:rsid w:val="00D33B17"/>
    <w:rsid w:val="00D360B3"/>
    <w:rsid w:val="00D52576"/>
    <w:rsid w:val="00D54DB5"/>
    <w:rsid w:val="00D63D6D"/>
    <w:rsid w:val="00D83A39"/>
    <w:rsid w:val="00DF05AC"/>
    <w:rsid w:val="00E044B3"/>
    <w:rsid w:val="00E31B39"/>
    <w:rsid w:val="00E511EC"/>
    <w:rsid w:val="00E67C5D"/>
    <w:rsid w:val="00EA6248"/>
    <w:rsid w:val="00EC14F1"/>
    <w:rsid w:val="00ED267D"/>
    <w:rsid w:val="00F16C98"/>
    <w:rsid w:val="00FA15C1"/>
    <w:rsid w:val="00FD14BC"/>
    <w:rsid w:val="00FF70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E26242"/>
  <w14:defaultImageDpi w14:val="300"/>
  <w15:chartTrackingRefBased/>
  <w15:docId w15:val="{B954E61D-FE36-BB4A-A3F7-CA9F83C5D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160" w:line="259" w:lineRule="auto"/>
    </w:pPr>
    <w:rPr>
      <w:noProof/>
      <w:sz w:val="22"/>
      <w:szCs w:val="22"/>
    </w:rPr>
  </w:style>
  <w:style w:type="paragraph" w:styleId="berschrift2">
    <w:name w:val="heading 2"/>
    <w:basedOn w:val="Standard"/>
    <w:qFormat/>
    <w:pPr>
      <w:spacing w:before="100" w:beforeAutospacing="1" w:after="100" w:afterAutospacing="1" w:line="240" w:lineRule="auto"/>
      <w:outlineLvl w:val="1"/>
    </w:pPr>
    <w:rPr>
      <w:rFonts w:ascii="Times New Roman" w:eastAsia="Times New Roman" w:hAnsi="Times New Roman"/>
      <w:b/>
      <w:bCs/>
      <w:sz w:val="36"/>
      <w:szCs w:val="36"/>
    </w:rPr>
  </w:style>
  <w:style w:type="paragraph" w:styleId="berschrift3">
    <w:name w:val="heading 3"/>
    <w:basedOn w:val="Standard"/>
    <w:next w:val="Standard"/>
    <w:link w:val="berschrift3Zchn"/>
    <w:uiPriority w:val="9"/>
    <w:semiHidden/>
    <w:unhideWhenUsed/>
    <w:qFormat/>
    <w:rsid w:val="00BF69E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ittleresRaster1-Akzent21">
    <w:name w:val="Mittleres Raster 1 - Akzent 21"/>
    <w:basedOn w:val="Standard"/>
    <w:qFormat/>
    <w:pPr>
      <w:ind w:left="720"/>
      <w:contextualSpacing/>
    </w:pPr>
  </w:style>
  <w:style w:type="paragraph" w:styleId="Kopfzeile">
    <w:name w:val="header"/>
    <w:basedOn w:val="Standard"/>
    <w:unhideWhenUse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unhideWhenUsed/>
    <w:pPr>
      <w:tabs>
        <w:tab w:val="center" w:pos="4536"/>
        <w:tab w:val="right" w:pos="9072"/>
      </w:tabs>
      <w:spacing w:after="0" w:line="240" w:lineRule="auto"/>
    </w:pPr>
  </w:style>
  <w:style w:type="character" w:customStyle="1" w:styleId="FuzeileZchn">
    <w:name w:val="Fußzeile Zchn"/>
    <w:basedOn w:val="Absatz-Standardschriftart"/>
  </w:style>
  <w:style w:type="character" w:customStyle="1" w:styleId="berschrift2Zchn">
    <w:name w:val="Überschrift 2 Zchn"/>
    <w:rPr>
      <w:rFonts w:ascii="Times New Roman" w:eastAsia="Times New Roman" w:hAnsi="Times New Roman" w:cs="Times New Roman"/>
      <w:b/>
      <w:bCs/>
      <w:sz w:val="36"/>
      <w:szCs w:val="36"/>
      <w:lang w:eastAsia="de-DE"/>
    </w:rPr>
  </w:style>
  <w:style w:type="paragraph" w:styleId="StandardWeb">
    <w:name w:val="Normal (Web)"/>
    <w:basedOn w:val="Standard"/>
    <w:semiHidden/>
    <w:unhideWhenUsed/>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nhideWhenUsed/>
    <w:rPr>
      <w:color w:val="0000FF"/>
      <w:u w:val="single"/>
    </w:rPr>
  </w:style>
  <w:style w:type="character" w:customStyle="1" w:styleId="ls-tk-bereich">
    <w:name w:val="ls-tk-bereich"/>
    <w:basedOn w:val="Absatz-Standardschriftart"/>
  </w:style>
  <w:style w:type="character" w:customStyle="1" w:styleId="ls-tk-title">
    <w:name w:val="ls-tk-title"/>
    <w:basedOn w:val="Absatz-Standardschriftart"/>
  </w:style>
  <w:style w:type="character" w:customStyle="1" w:styleId="apple-converted-space">
    <w:name w:val="apple-converted-space"/>
    <w:basedOn w:val="Absatz-Standardschriftart"/>
  </w:style>
  <w:style w:type="character" w:customStyle="1" w:styleId="ls-b-closed">
    <w:name w:val="ls-b-closed"/>
    <w:basedOn w:val="Absatz-Standardschriftart"/>
  </w:style>
  <w:style w:type="paragraph" w:customStyle="1" w:styleId="Body">
    <w:name w:val="Body"/>
    <w:pPr>
      <w:pBdr>
        <w:top w:val="nil"/>
        <w:left w:val="nil"/>
        <w:bottom w:val="nil"/>
        <w:right w:val="nil"/>
        <w:between w:val="nil"/>
        <w:bar w:val="nil"/>
      </w:pBdr>
    </w:pPr>
    <w:rPr>
      <w:rFonts w:ascii="Helvetica" w:eastAsia="Arial Unicode MS" w:hAnsi="Helvetica" w:cs="Arial Unicode MS"/>
      <w:noProof/>
      <w:color w:val="000000"/>
      <w:sz w:val="22"/>
      <w:szCs w:val="22"/>
      <w:bdr w:val="nil"/>
    </w:rPr>
  </w:style>
  <w:style w:type="paragraph" w:customStyle="1" w:styleId="TIUSchuelerarbeitsblatt">
    <w:name w:val="TIU Schuelerarbeitsblatt"/>
    <w:basedOn w:val="NurText"/>
    <w:pPr>
      <w:pBdr>
        <w:top w:val="single" w:sz="4" w:space="1" w:color="auto"/>
        <w:left w:val="single" w:sz="4" w:space="4" w:color="auto"/>
        <w:bottom w:val="single" w:sz="4" w:space="1" w:color="auto"/>
        <w:right w:val="single" w:sz="4" w:space="4" w:color="auto"/>
      </w:pBdr>
      <w:spacing w:after="0"/>
    </w:pPr>
    <w:rPr>
      <w:rFonts w:ascii="Arial" w:hAnsi="Arial" w:cs="Arial"/>
      <w:bCs/>
      <w:sz w:val="24"/>
    </w:rPr>
  </w:style>
  <w:style w:type="paragraph" w:styleId="NurText">
    <w:name w:val="Plain Text"/>
    <w:basedOn w:val="Standard"/>
    <w:semiHidden/>
    <w:rPr>
      <w:rFonts w:ascii="Courier New" w:hAnsi="Courier New" w:cs="Courier New"/>
      <w:sz w:val="20"/>
      <w:szCs w:val="20"/>
    </w:rPr>
  </w:style>
  <w:style w:type="paragraph" w:customStyle="1" w:styleId="TiUStationsname">
    <w:name w:val="TiU Stationsname"/>
    <w:basedOn w:val="NurText"/>
    <w:qFormat/>
    <w:rPr>
      <w:rFonts w:ascii="Arial" w:hAnsi="Arial"/>
      <w:sz w:val="28"/>
    </w:rPr>
  </w:style>
  <w:style w:type="paragraph" w:customStyle="1" w:styleId="TiU-berschrift">
    <w:name w:val="TiU - Überschrift"/>
    <w:basedOn w:val="NurText"/>
    <w:qFormat/>
    <w:pPr>
      <w:pBdr>
        <w:bottom w:val="single" w:sz="4" w:space="1" w:color="auto"/>
      </w:pBdr>
      <w:spacing w:before="240" w:after="120"/>
    </w:pPr>
    <w:rPr>
      <w:rFonts w:ascii="Arial" w:hAnsi="Arial" w:cs="Arial"/>
      <w:b/>
      <w:bCs/>
      <w:sz w:val="28"/>
    </w:rPr>
  </w:style>
  <w:style w:type="character" w:customStyle="1" w:styleId="BodyZchn">
    <w:name w:val="Body Zchn"/>
    <w:rPr>
      <w:rFonts w:ascii="Helvetica" w:eastAsia="Arial Unicode MS" w:hAnsi="Helvetica" w:cs="Arial Unicode MS"/>
      <w:color w:val="000000"/>
      <w:bdr w:val="nil"/>
      <w:lang w:eastAsia="de-DE"/>
    </w:rPr>
  </w:style>
  <w:style w:type="paragraph" w:customStyle="1" w:styleId="TiU-Aufzhlung">
    <w:name w:val="TiU - Aufzählung"/>
    <w:basedOn w:val="NurText"/>
    <w:link w:val="TiU-AufzhlungZchn"/>
    <w:qFormat/>
    <w:pPr>
      <w:numPr>
        <w:numId w:val="13"/>
      </w:numPr>
      <w:spacing w:after="0"/>
      <w:ind w:left="714" w:hanging="357"/>
    </w:pPr>
    <w:rPr>
      <w:rFonts w:ascii="Arial" w:hAnsi="Arial" w:cs="Arial"/>
      <w:bCs/>
      <w:sz w:val="24"/>
    </w:rPr>
  </w:style>
  <w:style w:type="paragraph" w:customStyle="1" w:styleId="TIUTitelleiste">
    <w:name w:val="TIU Titelleiste"/>
    <w:basedOn w:val="NurText"/>
    <w:pPr>
      <w:pBdr>
        <w:bottom w:val="single" w:sz="4" w:space="1" w:color="auto"/>
      </w:pBdr>
      <w:spacing w:after="0"/>
    </w:pPr>
    <w:rPr>
      <w:rFonts w:ascii="Arial" w:hAnsi="Arial" w:cs="Arial"/>
      <w:sz w:val="44"/>
      <w:szCs w:val="24"/>
    </w:rPr>
  </w:style>
  <w:style w:type="paragraph" w:customStyle="1" w:styleId="TIUText">
    <w:name w:val="TIU Text"/>
    <w:basedOn w:val="NurText"/>
    <w:pPr>
      <w:spacing w:after="0"/>
    </w:pPr>
    <w:rPr>
      <w:rFonts w:ascii="Arial" w:hAnsi="Arial" w:cs="Arial"/>
      <w:bCs/>
      <w:sz w:val="24"/>
    </w:rPr>
  </w:style>
  <w:style w:type="character" w:customStyle="1" w:styleId="TiU-AufzhlungZchn">
    <w:name w:val="TiU - Aufzählung Zchn"/>
    <w:link w:val="TiU-Aufzhlung"/>
    <w:rsid w:val="005B01C2"/>
    <w:rPr>
      <w:rFonts w:ascii="Arial" w:hAnsi="Arial" w:cs="Arial"/>
      <w:bCs/>
      <w:noProof/>
      <w:sz w:val="24"/>
    </w:rPr>
  </w:style>
  <w:style w:type="paragraph" w:styleId="Sprechblasentext">
    <w:name w:val="Balloon Text"/>
    <w:basedOn w:val="Standard"/>
    <w:link w:val="SprechblasentextZchn"/>
    <w:uiPriority w:val="99"/>
    <w:semiHidden/>
    <w:unhideWhenUsed/>
    <w:rsid w:val="004219D3"/>
    <w:pPr>
      <w:spacing w:after="0" w:line="240" w:lineRule="auto"/>
    </w:pPr>
    <w:rPr>
      <w:rFonts w:ascii="Lucida Grande" w:hAnsi="Lucida Grande" w:cs="Lucida Grande"/>
      <w:sz w:val="18"/>
      <w:szCs w:val="18"/>
    </w:rPr>
  </w:style>
  <w:style w:type="character" w:customStyle="1" w:styleId="SprechblasentextZchn">
    <w:name w:val="Sprechblasentext Zchn"/>
    <w:link w:val="Sprechblasentext"/>
    <w:uiPriority w:val="99"/>
    <w:semiHidden/>
    <w:rsid w:val="004219D3"/>
    <w:rPr>
      <w:rFonts w:ascii="Lucida Grande" w:hAnsi="Lucida Grande" w:cs="Lucida Grande"/>
      <w:noProof/>
      <w:sz w:val="18"/>
      <w:szCs w:val="18"/>
    </w:rPr>
  </w:style>
  <w:style w:type="character" w:styleId="BesuchterLink">
    <w:name w:val="FollowedHyperlink"/>
    <w:basedOn w:val="Absatz-Standardschriftart"/>
    <w:uiPriority w:val="99"/>
    <w:semiHidden/>
    <w:unhideWhenUsed/>
    <w:rsid w:val="00EC14F1"/>
    <w:rPr>
      <w:color w:val="954F72" w:themeColor="followedHyperlink"/>
      <w:u w:val="single"/>
    </w:rPr>
  </w:style>
  <w:style w:type="character" w:styleId="NichtaufgelsteErwhnung">
    <w:name w:val="Unresolved Mention"/>
    <w:basedOn w:val="Absatz-Standardschriftart"/>
    <w:uiPriority w:val="99"/>
    <w:semiHidden/>
    <w:unhideWhenUsed/>
    <w:rsid w:val="002A6405"/>
    <w:rPr>
      <w:color w:val="605E5C"/>
      <w:shd w:val="clear" w:color="auto" w:fill="E1DFDD"/>
    </w:rPr>
  </w:style>
  <w:style w:type="character" w:customStyle="1" w:styleId="berschrift3Zchn">
    <w:name w:val="Überschrift 3 Zchn"/>
    <w:basedOn w:val="Absatz-Standardschriftart"/>
    <w:link w:val="berschrift3"/>
    <w:uiPriority w:val="9"/>
    <w:semiHidden/>
    <w:rsid w:val="00BF69EA"/>
    <w:rPr>
      <w:rFonts w:asciiTheme="majorHAnsi" w:eastAsiaTheme="majorEastAsia" w:hAnsiTheme="majorHAnsi" w:cstheme="majorBidi"/>
      <w:noProof/>
      <w:color w:val="1F3763" w:themeColor="accent1" w:themeShade="7F"/>
      <w:sz w:val="24"/>
      <w:szCs w:val="24"/>
    </w:rPr>
  </w:style>
  <w:style w:type="paragraph" w:styleId="Listenabsatz">
    <w:name w:val="List Paragraph"/>
    <w:basedOn w:val="Standard"/>
    <w:qFormat/>
    <w:rsid w:val="00BF69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247924">
      <w:bodyDiv w:val="1"/>
      <w:marLeft w:val="0"/>
      <w:marRight w:val="0"/>
      <w:marTop w:val="0"/>
      <w:marBottom w:val="0"/>
      <w:divBdr>
        <w:top w:val="none" w:sz="0" w:space="0" w:color="auto"/>
        <w:left w:val="none" w:sz="0" w:space="0" w:color="auto"/>
        <w:bottom w:val="none" w:sz="0" w:space="0" w:color="auto"/>
        <w:right w:val="none" w:sz="0" w:space="0" w:color="auto"/>
      </w:divBdr>
    </w:div>
    <w:div w:id="10216690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lay.kahoot.it/" TargetMode="External"/><Relationship Id="rId18" Type="http://schemas.openxmlformats.org/officeDocument/2006/relationships/hyperlink" Target="https://www.youtube.com/watch?v=bX5lddweBjQ" TargetMode="Externa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1.png"/><Relationship Id="rId12" Type="http://schemas.openxmlformats.org/officeDocument/2006/relationships/hyperlink" Target="https://play.kahoot.it/" TargetMode="Externa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https://play.kahoot.it/#/k/5eefb831-c0f9-4ad9-b210-655cde8c34da" TargetMode="External"/><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play.kahoot.it/#/k/e1a8e79c-6cc1-4d02-9b70-d9effe263d3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873</Words>
  <Characters>5506</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Vorlage</vt:lpstr>
    </vt:vector>
  </TitlesOfParts>
  <Company/>
  <LinksUpToDate>false</LinksUpToDate>
  <CharactersWithSpaces>6367</CharactersWithSpaces>
  <SharedDoc>false</SharedDoc>
  <HLinks>
    <vt:vector size="66" baseType="variant">
      <vt:variant>
        <vt:i4>6488100</vt:i4>
      </vt:variant>
      <vt:variant>
        <vt:i4>24</vt:i4>
      </vt:variant>
      <vt:variant>
        <vt:i4>0</vt:i4>
      </vt:variant>
      <vt:variant>
        <vt:i4>5</vt:i4>
      </vt:variant>
      <vt:variant>
        <vt:lpwstr>http://lehrerfortbildung-bw.de/go/tiu2-05-erklaervideo_plickers</vt:lpwstr>
      </vt:variant>
      <vt:variant>
        <vt:lpwstr/>
      </vt:variant>
      <vt:variant>
        <vt:i4>3539050</vt:i4>
      </vt:variant>
      <vt:variant>
        <vt:i4>21</vt:i4>
      </vt:variant>
      <vt:variant>
        <vt:i4>0</vt:i4>
      </vt:variant>
      <vt:variant>
        <vt:i4>5</vt:i4>
      </vt:variant>
      <vt:variant>
        <vt:lpwstr>http://lehrerfortbildung-bw.de/go/tiu2-05-mat2</vt:lpwstr>
      </vt:variant>
      <vt:variant>
        <vt:lpwstr/>
      </vt:variant>
      <vt:variant>
        <vt:i4>3473514</vt:i4>
      </vt:variant>
      <vt:variant>
        <vt:i4>18</vt:i4>
      </vt:variant>
      <vt:variant>
        <vt:i4>0</vt:i4>
      </vt:variant>
      <vt:variant>
        <vt:i4>5</vt:i4>
      </vt:variant>
      <vt:variant>
        <vt:lpwstr>http://lehrerfortbildung-bw.de/go/tiu2-05-mat1</vt:lpwstr>
      </vt:variant>
      <vt:variant>
        <vt:lpwstr/>
      </vt:variant>
      <vt:variant>
        <vt:i4>3735573</vt:i4>
      </vt:variant>
      <vt:variant>
        <vt:i4>15</vt:i4>
      </vt:variant>
      <vt:variant>
        <vt:i4>0</vt:i4>
      </vt:variant>
      <vt:variant>
        <vt:i4>5</vt:i4>
      </vt:variant>
      <vt:variant>
        <vt:lpwstr>http://lehrerfortbildung-bw.de/go/tiu2-05-anleitung_hinweise</vt:lpwstr>
      </vt:variant>
      <vt:variant>
        <vt:lpwstr/>
      </vt:variant>
      <vt:variant>
        <vt:i4>6488100</vt:i4>
      </vt:variant>
      <vt:variant>
        <vt:i4>12</vt:i4>
      </vt:variant>
      <vt:variant>
        <vt:i4>0</vt:i4>
      </vt:variant>
      <vt:variant>
        <vt:i4>5</vt:i4>
      </vt:variant>
      <vt:variant>
        <vt:lpwstr>http://lehrerfortbildung-bw.de/go/tiu2-05-erklaervideo_plickers</vt:lpwstr>
      </vt:variant>
      <vt:variant>
        <vt:lpwstr/>
      </vt:variant>
      <vt:variant>
        <vt:i4>3932228</vt:i4>
      </vt:variant>
      <vt:variant>
        <vt:i4>9</vt:i4>
      </vt:variant>
      <vt:variant>
        <vt:i4>0</vt:i4>
      </vt:variant>
      <vt:variant>
        <vt:i4>5</vt:i4>
      </vt:variant>
      <vt:variant>
        <vt:lpwstr>https://www.mentimeter.com/</vt:lpwstr>
      </vt:variant>
      <vt:variant>
        <vt:lpwstr/>
      </vt:variant>
      <vt:variant>
        <vt:i4>131190</vt:i4>
      </vt:variant>
      <vt:variant>
        <vt:i4>6</vt:i4>
      </vt:variant>
      <vt:variant>
        <vt:i4>0</vt:i4>
      </vt:variant>
      <vt:variant>
        <vt:i4>5</vt:i4>
      </vt:variant>
      <vt:variant>
        <vt:lpwstr>https://www.feedbackr.io/</vt:lpwstr>
      </vt:variant>
      <vt:variant>
        <vt:lpwstr/>
      </vt:variant>
      <vt:variant>
        <vt:i4>262262</vt:i4>
      </vt:variant>
      <vt:variant>
        <vt:i4>3</vt:i4>
      </vt:variant>
      <vt:variant>
        <vt:i4>0</vt:i4>
      </vt:variant>
      <vt:variant>
        <vt:i4>5</vt:i4>
      </vt:variant>
      <vt:variant>
        <vt:lpwstr>https://www.onlineted.de/</vt:lpwstr>
      </vt:variant>
      <vt:variant>
        <vt:lpwstr/>
      </vt:variant>
      <vt:variant>
        <vt:i4>393234</vt:i4>
      </vt:variant>
      <vt:variant>
        <vt:i4>0</vt:i4>
      </vt:variant>
      <vt:variant>
        <vt:i4>0</vt:i4>
      </vt:variant>
      <vt:variant>
        <vt:i4>5</vt:i4>
      </vt:variant>
      <vt:variant>
        <vt:lpwstr>http://pingo.upb.de/</vt:lpwstr>
      </vt:variant>
      <vt:variant>
        <vt:lpwstr/>
      </vt:variant>
      <vt:variant>
        <vt:i4>3276814</vt:i4>
      </vt:variant>
      <vt:variant>
        <vt:i4>-1</vt:i4>
      </vt:variant>
      <vt:variant>
        <vt:i4>1027</vt:i4>
      </vt:variant>
      <vt:variant>
        <vt:i4>1</vt:i4>
      </vt:variant>
      <vt:variant>
        <vt:lpwstr>IMG_1414</vt:lpwstr>
      </vt:variant>
      <vt:variant>
        <vt:lpwstr/>
      </vt:variant>
      <vt:variant>
        <vt:i4>6291511</vt:i4>
      </vt:variant>
      <vt:variant>
        <vt:i4>-1</vt:i4>
      </vt:variant>
      <vt:variant>
        <vt:i4>1034</vt:i4>
      </vt:variant>
      <vt:variant>
        <vt:i4>1</vt:i4>
      </vt:variant>
      <vt:variant>
        <vt:lpwstr>Klassenfoto Plickers 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dc:title>
  <dc:subject/>
  <dc:creator>C R</dc:creator>
  <cp:keywords/>
  <dc:description/>
  <cp:lastModifiedBy>Microsoft Office-Benutzer</cp:lastModifiedBy>
  <cp:revision>2</cp:revision>
  <cp:lastPrinted>2016-11-01T16:08:00Z</cp:lastPrinted>
  <dcterms:created xsi:type="dcterms:W3CDTF">2019-01-31T15:15:00Z</dcterms:created>
  <dcterms:modified xsi:type="dcterms:W3CDTF">2019-01-31T15:15:00Z</dcterms:modified>
</cp:coreProperties>
</file>