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40" w:rsidRDefault="008E4A40" w:rsidP="008E4A40">
      <w:pPr>
        <w:rPr>
          <w:color w:val="00B050"/>
        </w:rPr>
      </w:pPr>
      <w:r>
        <w:rPr>
          <w:color w:val="00B050"/>
        </w:rPr>
        <w:t>M4:</w:t>
      </w:r>
      <w:r w:rsidRPr="004A3D88">
        <w:rPr>
          <w:color w:val="00B050"/>
        </w:rPr>
        <w:t xml:space="preserve"> Strukturlegeaufgabe</w:t>
      </w:r>
      <w:r>
        <w:rPr>
          <w:color w:val="00B050"/>
        </w:rPr>
        <w:t xml:space="preserve"> - Ökologischer Landbau</w:t>
      </w:r>
    </w:p>
    <w:p w:rsidR="008E4A40" w:rsidRPr="0053523C" w:rsidRDefault="008E4A40" w:rsidP="008E4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sz w:val="28"/>
          <w:szCs w:val="28"/>
        </w:rPr>
      </w:pPr>
      <w:r w:rsidRPr="0053523C">
        <w:rPr>
          <w:sz w:val="28"/>
          <w:szCs w:val="28"/>
        </w:rPr>
        <w:t xml:space="preserve">Strukturlegeaufgabe </w:t>
      </w:r>
      <w:r>
        <w:rPr>
          <w:sz w:val="28"/>
          <w:szCs w:val="28"/>
        </w:rPr>
        <w:t>-</w:t>
      </w:r>
      <w:r w:rsidRPr="0053523C">
        <w:rPr>
          <w:sz w:val="28"/>
          <w:szCs w:val="28"/>
        </w:rPr>
        <w:t xml:space="preserve"> </w:t>
      </w:r>
      <w:r>
        <w:rPr>
          <w:sz w:val="28"/>
          <w:szCs w:val="28"/>
        </w:rPr>
        <w:t>Ö</w:t>
      </w:r>
      <w:r w:rsidRPr="0053523C">
        <w:rPr>
          <w:sz w:val="28"/>
          <w:szCs w:val="28"/>
        </w:rPr>
        <w:t>kologische</w:t>
      </w:r>
      <w:r>
        <w:rPr>
          <w:sz w:val="28"/>
          <w:szCs w:val="28"/>
        </w:rPr>
        <w:t>r</w:t>
      </w:r>
      <w:r w:rsidRPr="0053523C">
        <w:rPr>
          <w:sz w:val="28"/>
          <w:szCs w:val="28"/>
        </w:rPr>
        <w:t xml:space="preserve"> Landbau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E4A40" w:rsidRPr="0053523C" w:rsidTr="002B6DDF">
        <w:trPr>
          <w:trHeight w:val="552"/>
        </w:trPr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Hofeigenes Futter</w:t>
            </w:r>
          </w:p>
        </w:tc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 Düngemittel:</w:t>
            </w:r>
          </w:p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Jauche, Mist, organischer Dünger</w:t>
            </w:r>
          </w:p>
        </w:tc>
      </w:tr>
      <w:tr w:rsidR="008E4A40" w:rsidRPr="0053523C" w:rsidTr="002B6DDF">
        <w:trPr>
          <w:trHeight w:val="552"/>
        </w:trPr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Artgerechte Tierhaltung</w:t>
            </w:r>
          </w:p>
        </w:tc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Flächengebundene Tierhaltung</w:t>
            </w:r>
          </w:p>
        </w:tc>
      </w:tr>
      <w:tr w:rsidR="008E4A40" w:rsidRPr="0053523C" w:rsidTr="002B6DDF">
        <w:trPr>
          <w:trHeight w:val="552"/>
        </w:trPr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Vielseitige Fruchtfolge</w:t>
            </w:r>
          </w:p>
        </w:tc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Erhaltung der Bodenfruchtbarkeit</w:t>
            </w:r>
          </w:p>
        </w:tc>
      </w:tr>
      <w:tr w:rsidR="008E4A40" w:rsidRPr="0053523C" w:rsidTr="002B6DDF">
        <w:trPr>
          <w:trHeight w:val="552"/>
        </w:trPr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Vorbeugender Pflanzenschutz</w:t>
            </w:r>
          </w:p>
        </w:tc>
      </w:tr>
      <w:tr w:rsidR="008E4A40" w:rsidRPr="0053523C" w:rsidTr="002B6DDF">
        <w:trPr>
          <w:trHeight w:val="665"/>
        </w:trPr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A40" w:rsidRPr="0053523C" w:rsidRDefault="008E4A40" w:rsidP="008E4A40">
      <w:pPr>
        <w:rPr>
          <w:sz w:val="32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E4A40" w:rsidRPr="0053523C" w:rsidTr="002B6DDF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Hofeigenes Futter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 Düngemittel:</w:t>
            </w:r>
          </w:p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Jauche, Mist, organischer Dünger</w:t>
            </w:r>
          </w:p>
        </w:tc>
      </w:tr>
      <w:tr w:rsidR="008E4A40" w:rsidRPr="0053523C" w:rsidTr="002B6DDF">
        <w:trPr>
          <w:trHeight w:val="572"/>
        </w:trPr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Artgerechte Tierhaltung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Flächengebundene Tierhaltung</w:t>
            </w:r>
          </w:p>
        </w:tc>
      </w:tr>
      <w:tr w:rsidR="008E4A40" w:rsidRPr="0053523C" w:rsidTr="002B6DDF">
        <w:trPr>
          <w:trHeight w:val="505"/>
        </w:trPr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Vielseitige Fruchtfolge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Erhaltung der Bodenfruchtbarkeit</w:t>
            </w:r>
          </w:p>
        </w:tc>
      </w:tr>
      <w:tr w:rsidR="008E4A40" w:rsidRPr="0053523C" w:rsidTr="002B6DDF">
        <w:trPr>
          <w:trHeight w:val="723"/>
        </w:trPr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Vorbeugender Pflanzenschutz</w:t>
            </w:r>
          </w:p>
        </w:tc>
      </w:tr>
      <w:tr w:rsidR="008E4A40" w:rsidRPr="0053523C" w:rsidTr="002B6DDF">
        <w:trPr>
          <w:trHeight w:val="527"/>
        </w:trPr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A40" w:rsidRPr="0053523C" w:rsidRDefault="008E4A40" w:rsidP="008E4A40">
      <w:pPr>
        <w:rPr>
          <w:sz w:val="32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37"/>
      </w:tblGrid>
      <w:tr w:rsidR="008E4A40" w:rsidRPr="0053523C" w:rsidTr="008E4A40">
        <w:tc>
          <w:tcPr>
            <w:tcW w:w="4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Hofeigenes Futter</w:t>
            </w:r>
          </w:p>
        </w:tc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Hofeigene Düngemittel:</w:t>
            </w:r>
          </w:p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Jauche, Mist, organischer Dünger</w:t>
            </w:r>
          </w:p>
        </w:tc>
      </w:tr>
      <w:tr w:rsidR="008E4A40" w:rsidRPr="0053523C" w:rsidTr="008E4A40">
        <w:trPr>
          <w:trHeight w:val="572"/>
        </w:trPr>
        <w:tc>
          <w:tcPr>
            <w:tcW w:w="4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Artgerechte Tierhaltung</w:t>
            </w:r>
          </w:p>
        </w:tc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Flächengebundene Tierhaltung</w:t>
            </w:r>
          </w:p>
        </w:tc>
      </w:tr>
      <w:tr w:rsidR="008E4A40" w:rsidRPr="0053523C" w:rsidTr="008E4A40">
        <w:trPr>
          <w:trHeight w:val="505"/>
        </w:trPr>
        <w:tc>
          <w:tcPr>
            <w:tcW w:w="4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Vielseitige Fruchtfolge</w:t>
            </w:r>
          </w:p>
        </w:tc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Erhaltung der Bodenfruchtbarkeit</w:t>
            </w:r>
          </w:p>
        </w:tc>
      </w:tr>
      <w:tr w:rsidR="008E4A40" w:rsidRPr="0053523C" w:rsidTr="008E4A40">
        <w:trPr>
          <w:trHeight w:val="723"/>
        </w:trPr>
        <w:tc>
          <w:tcPr>
            <w:tcW w:w="4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A40" w:rsidRPr="0053523C" w:rsidRDefault="008E4A40" w:rsidP="002B6DDF">
            <w:pPr>
              <w:jc w:val="center"/>
              <w:rPr>
                <w:sz w:val="28"/>
                <w:szCs w:val="28"/>
              </w:rPr>
            </w:pPr>
            <w:r w:rsidRPr="0053523C">
              <w:rPr>
                <w:sz w:val="28"/>
                <w:szCs w:val="28"/>
              </w:rPr>
              <w:t>Vorbeugender Pflanzenschutz</w:t>
            </w:r>
          </w:p>
        </w:tc>
      </w:tr>
    </w:tbl>
    <w:p w:rsidR="0025633F" w:rsidRPr="008E4A40" w:rsidRDefault="0025633F" w:rsidP="008E4A40">
      <w:bookmarkStart w:id="0" w:name="_GoBack"/>
      <w:bookmarkEnd w:id="0"/>
    </w:p>
    <w:sectPr w:rsidR="0025633F" w:rsidRPr="008E4A40" w:rsidSect="00826372"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E4A4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026B-173F-434B-90D3-ADB7EA03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749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2013-07-12T15:47:00Z</dcterms:modified>
</cp:coreProperties>
</file>