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AB" w:rsidRDefault="00A4612A">
      <w:pPr>
        <w:pStyle w:val="berschrift1"/>
        <w:spacing w:after="240"/>
        <w:rPr>
          <w:sz w:val="20"/>
          <w:u w:val="none"/>
        </w:rPr>
      </w:pPr>
      <w:r>
        <w:rPr>
          <w:sz w:val="20"/>
          <w:u w:val="none"/>
        </w:rPr>
        <w:t>TGT9</w:t>
      </w:r>
      <w:r w:rsidR="002857AB">
        <w:rPr>
          <w:sz w:val="20"/>
          <w:u w:val="none"/>
        </w:rPr>
        <w:t xml:space="preserve">   - 2013 </w:t>
      </w:r>
      <w:r>
        <w:rPr>
          <w:sz w:val="20"/>
          <w:u w:val="none"/>
        </w:rPr>
        <w:t>Fügetechnik</w:t>
      </w:r>
      <w:r w:rsidR="002857AB">
        <w:rPr>
          <w:sz w:val="20"/>
          <w:u w:val="none"/>
        </w:rPr>
        <w:tab/>
        <w:t>Name:</w:t>
      </w:r>
      <w:r w:rsidR="002857AB">
        <w:rPr>
          <w:sz w:val="20"/>
          <w:u w:val="none"/>
        </w:rPr>
        <w:tab/>
      </w:r>
      <w:r w:rsidR="002857AB">
        <w:rPr>
          <w:sz w:val="20"/>
          <w:u w:val="none"/>
        </w:rPr>
        <w:tab/>
      </w:r>
      <w:r w:rsidR="002857AB">
        <w:rPr>
          <w:sz w:val="20"/>
          <w:u w:val="none"/>
        </w:rPr>
        <w:tab/>
      </w:r>
      <w:r w:rsidR="002857AB">
        <w:rPr>
          <w:sz w:val="20"/>
          <w:u w:val="none"/>
        </w:rPr>
        <w:tab/>
      </w:r>
      <w:r w:rsidR="002857AB">
        <w:rPr>
          <w:sz w:val="20"/>
          <w:u w:val="none"/>
        </w:rPr>
        <w:tab/>
      </w:r>
      <w:r w:rsidR="002857AB">
        <w:rPr>
          <w:sz w:val="20"/>
          <w:u w:val="none"/>
        </w:rPr>
        <w:tab/>
        <w:t xml:space="preserve">    Datum: </w:t>
      </w:r>
    </w:p>
    <w:p w:rsidR="002857AB" w:rsidRDefault="002857AB" w:rsidP="006072EE">
      <w:pPr>
        <w:spacing w:after="240"/>
        <w:rPr>
          <w:rFonts w:ascii="Comic Sans MS" w:hAnsi="Comic Sans MS"/>
        </w:rPr>
      </w:pPr>
      <w:r w:rsidRPr="002857AB">
        <w:rPr>
          <w:rFonts w:ascii="Comic Sans MS" w:hAnsi="Comic Sans MS"/>
          <w:sz w:val="32"/>
          <w:szCs w:val="32"/>
          <w:u w:val="single"/>
        </w:rPr>
        <w:t xml:space="preserve">Auslegung von Schraubverbindungen </w:t>
      </w:r>
      <w:r w:rsidR="00C27C88">
        <w:rPr>
          <w:rFonts w:ascii="Comic Sans MS" w:hAnsi="Comic Sans MS"/>
          <w:sz w:val="32"/>
          <w:szCs w:val="32"/>
          <w:u w:val="single"/>
        </w:rPr>
        <w:br/>
      </w:r>
      <w:r>
        <w:rPr>
          <w:rFonts w:ascii="Comic Sans MS" w:hAnsi="Comic Sans MS"/>
          <w:sz w:val="32"/>
          <w:szCs w:val="32"/>
          <w:u w:val="single"/>
        </w:rPr>
        <w:t>Übung 1:</w:t>
      </w:r>
      <w:r>
        <w:rPr>
          <w:rFonts w:ascii="Comic Sans MS" w:hAnsi="Comic Sans MS"/>
          <w:sz w:val="32"/>
          <w:szCs w:val="32"/>
          <w:u w:val="single"/>
        </w:rPr>
        <w:br/>
      </w:r>
      <w:r w:rsidRPr="002857AB">
        <w:rPr>
          <w:rFonts w:ascii="Comic Sans MS" w:hAnsi="Comic Sans MS"/>
        </w:rPr>
        <w:t>Zwei Bauteile sollen mit Schrauben verbunden werden</w:t>
      </w:r>
      <w:r>
        <w:rPr>
          <w:rFonts w:ascii="Comic Sans MS" w:hAnsi="Comic Sans MS"/>
        </w:rPr>
        <w:t>. Dazu wird ein Loch mit 8,5</w:t>
      </w:r>
      <w:r w:rsidR="00616C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mm Durchmesser durch beide Bauteile geboh</w:t>
      </w:r>
      <w:r w:rsidR="00616C01">
        <w:rPr>
          <w:rFonts w:ascii="Comic Sans MS" w:hAnsi="Comic Sans MS"/>
        </w:rPr>
        <w:t>rt. Die durchgesteckte Schraube</w:t>
      </w:r>
      <w:r w:rsidR="007B0B8C">
        <w:rPr>
          <w:rFonts w:ascii="Comic Sans MS" w:hAnsi="Comic Sans MS"/>
        </w:rPr>
        <w:t xml:space="preserve"> </w:t>
      </w:r>
      <w:r w:rsidR="006072EE">
        <w:rPr>
          <w:rFonts w:ascii="Comic Sans MS" w:hAnsi="Comic Sans MS"/>
        </w:rPr>
        <w:t>mit der Mutter</w:t>
      </w:r>
      <w:r w:rsidR="007B0B8C">
        <w:rPr>
          <w:rFonts w:ascii="Comic Sans MS" w:hAnsi="Comic Sans MS"/>
        </w:rPr>
        <w:t xml:space="preserve"> </w:t>
      </w:r>
      <w:r w:rsidR="006072EE">
        <w:rPr>
          <w:rFonts w:ascii="Comic Sans MS" w:hAnsi="Comic Sans MS"/>
        </w:rPr>
        <w:t>soll</w:t>
      </w:r>
      <w:r w:rsidR="00616C01">
        <w:rPr>
          <w:rFonts w:ascii="Comic Sans MS" w:hAnsi="Comic Sans MS"/>
        </w:rPr>
        <w:t xml:space="preserve"> bis auf </w:t>
      </w:r>
      <w:r>
        <w:rPr>
          <w:rFonts w:ascii="Comic Sans MS" w:hAnsi="Comic Sans MS"/>
        </w:rPr>
        <w:t>20</w:t>
      </w:r>
      <w:r w:rsidR="00616C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kN Längskraft angezogen</w:t>
      </w:r>
      <w:r w:rsidR="006072EE">
        <w:rPr>
          <w:rFonts w:ascii="Comic Sans MS" w:hAnsi="Comic Sans MS"/>
        </w:rPr>
        <w:t xml:space="preserve"> werden</w:t>
      </w:r>
      <w:r w:rsidR="006550E4">
        <w:rPr>
          <w:rFonts w:ascii="Comic Sans MS" w:hAnsi="Comic Sans MS"/>
        </w:rPr>
        <w:t xml:space="preserve">. </w:t>
      </w:r>
      <w:r w:rsidR="006072EE">
        <w:rPr>
          <w:rFonts w:ascii="Comic Sans MS" w:hAnsi="Comic Sans MS"/>
        </w:rPr>
        <w:br/>
      </w:r>
      <w:r w:rsidR="006550E4">
        <w:rPr>
          <w:rFonts w:ascii="Comic Sans MS" w:hAnsi="Comic Sans MS"/>
        </w:rPr>
        <w:t xml:space="preserve">Wähle die </w:t>
      </w:r>
      <w:r w:rsidR="007B0B8C">
        <w:rPr>
          <w:rFonts w:ascii="Comic Sans MS" w:hAnsi="Comic Sans MS"/>
        </w:rPr>
        <w:t>p</w:t>
      </w:r>
      <w:r w:rsidR="006550E4">
        <w:rPr>
          <w:rFonts w:ascii="Comic Sans MS" w:hAnsi="Comic Sans MS"/>
        </w:rPr>
        <w:t xml:space="preserve">assende Gewindeart und die richtige Festigkeitsklasse. </w:t>
      </w:r>
      <w:r w:rsidR="006072EE">
        <w:rPr>
          <w:rFonts w:ascii="Comic Sans MS" w:hAnsi="Comic Sans MS"/>
        </w:rPr>
        <w:br/>
      </w:r>
      <w:r w:rsidR="006072EE">
        <w:rPr>
          <w:rFonts w:ascii="Comic Sans MS" w:hAnsi="Comic Sans MS"/>
        </w:rPr>
        <w:br/>
      </w:r>
      <w:r w:rsidR="006072EE">
        <w:rPr>
          <w:rFonts w:ascii="Comic Sans MS" w:hAnsi="Comic Sans MS"/>
        </w:rPr>
        <w:br/>
      </w:r>
      <w:r w:rsidR="00616C01">
        <w:rPr>
          <w:rFonts w:ascii="Comic Sans MS" w:hAnsi="Comic Sans MS"/>
        </w:rPr>
        <w:t>Berechne</w:t>
      </w:r>
      <w:r w:rsidR="006550E4">
        <w:rPr>
          <w:rFonts w:ascii="Comic Sans MS" w:hAnsi="Comic Sans MS"/>
        </w:rPr>
        <w:t xml:space="preserve"> mit welchem Moment die Schraube angezogen wird.</w:t>
      </w:r>
      <w:r w:rsidR="006072EE">
        <w:rPr>
          <w:rFonts w:ascii="Comic Sans MS" w:hAnsi="Comic Sans MS"/>
        </w:rPr>
        <w:br/>
      </w:r>
      <w:r w:rsidR="006072EE">
        <w:rPr>
          <w:rFonts w:ascii="Comic Sans MS" w:hAnsi="Comic Sans MS"/>
        </w:rPr>
        <w:br/>
      </w:r>
      <w:r w:rsidR="006072EE">
        <w:rPr>
          <w:rFonts w:ascii="Comic Sans MS" w:hAnsi="Comic Sans MS"/>
        </w:rPr>
        <w:br/>
      </w:r>
      <w:r w:rsidR="006072EE">
        <w:rPr>
          <w:rFonts w:ascii="Comic Sans MS" w:hAnsi="Comic Sans MS"/>
        </w:rPr>
        <w:br/>
      </w:r>
      <w:r w:rsidR="006550E4">
        <w:rPr>
          <w:rFonts w:ascii="Comic Sans MS" w:hAnsi="Comic Sans MS"/>
        </w:rPr>
        <w:br/>
        <w:t>Welche Handkraft braucht man dann bei einem 200</w:t>
      </w:r>
      <w:r w:rsidR="00616C01">
        <w:rPr>
          <w:rFonts w:ascii="Comic Sans MS" w:hAnsi="Comic Sans MS"/>
        </w:rPr>
        <w:t xml:space="preserve"> </w:t>
      </w:r>
      <w:r w:rsidR="006550E4">
        <w:rPr>
          <w:rFonts w:ascii="Comic Sans MS" w:hAnsi="Comic Sans MS"/>
        </w:rPr>
        <w:t>mm langen Schlüssel?</w:t>
      </w:r>
      <w:r w:rsidR="006072EE">
        <w:rPr>
          <w:rFonts w:ascii="Comic Sans MS" w:hAnsi="Comic Sans MS"/>
        </w:rPr>
        <w:br/>
      </w:r>
      <w:r w:rsidR="006072EE">
        <w:rPr>
          <w:rFonts w:ascii="Comic Sans MS" w:hAnsi="Comic Sans MS"/>
        </w:rPr>
        <w:br/>
      </w:r>
      <w:r w:rsidR="006072EE">
        <w:rPr>
          <w:rFonts w:ascii="Comic Sans MS" w:hAnsi="Comic Sans MS"/>
        </w:rPr>
        <w:br/>
      </w:r>
    </w:p>
    <w:p w:rsidR="006072EE" w:rsidRPr="002857AB" w:rsidRDefault="006072EE" w:rsidP="006072EE">
      <w:pPr>
        <w:spacing w:after="240"/>
        <w:rPr>
          <w:rFonts w:ascii="Comic Sans MS" w:hAnsi="Comic Sans MS"/>
        </w:rPr>
      </w:pPr>
      <w:r w:rsidRPr="006072EE">
        <w:rPr>
          <w:rFonts w:ascii="Comic Sans MS" w:hAnsi="Comic Sans MS"/>
          <w:sz w:val="32"/>
          <w:szCs w:val="32"/>
          <w:u w:val="single"/>
        </w:rPr>
        <w:t>Übung 2</w:t>
      </w:r>
      <w:r>
        <w:rPr>
          <w:rFonts w:ascii="Comic Sans MS" w:hAnsi="Comic Sans MS"/>
          <w:sz w:val="32"/>
          <w:szCs w:val="32"/>
          <w:u w:val="single"/>
        </w:rPr>
        <w:br/>
      </w:r>
      <w:r w:rsidRPr="006072EE">
        <w:rPr>
          <w:rFonts w:ascii="Comic Sans MS" w:hAnsi="Comic Sans MS"/>
        </w:rPr>
        <w:t>Eine</w:t>
      </w:r>
      <w:r>
        <w:rPr>
          <w:rFonts w:ascii="Comic Sans MS" w:hAnsi="Comic Sans MS"/>
        </w:rPr>
        <w:t xml:space="preserve"> Schraube M12 x 80 – 10.9 wird mit einem 250</w:t>
      </w:r>
      <w:r w:rsidR="00616C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mm langen Schlüssel und einer Handkraft von 300</w:t>
      </w:r>
      <w:r w:rsidR="00616C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 (~30</w:t>
      </w:r>
      <w:r w:rsidR="00616C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kg!) angezogen. Wie</w:t>
      </w:r>
      <w:r w:rsidR="00A01ED9">
        <w:rPr>
          <w:rFonts w:ascii="Comic Sans MS" w:hAnsi="Comic Sans MS"/>
        </w:rPr>
        <w:t xml:space="preserve"> </w:t>
      </w:r>
      <w:r w:rsidR="00616C01">
        <w:rPr>
          <w:rFonts w:ascii="Comic Sans MS" w:hAnsi="Comic Sans MS"/>
        </w:rPr>
        <w:t xml:space="preserve">viel Prozent </w:t>
      </w:r>
      <w:r>
        <w:rPr>
          <w:rFonts w:ascii="Comic Sans MS" w:hAnsi="Comic Sans MS"/>
        </w:rPr>
        <w:t xml:space="preserve">des zulässigen </w:t>
      </w:r>
      <w:r w:rsidR="003E432C">
        <w:rPr>
          <w:rFonts w:ascii="Comic Sans MS" w:hAnsi="Comic Sans MS"/>
        </w:rPr>
        <w:t>Momentes sind dann ausgenutzt?</w:t>
      </w:r>
      <w:r w:rsidR="00A01ED9">
        <w:rPr>
          <w:rFonts w:ascii="Comic Sans MS" w:hAnsi="Comic Sans MS"/>
        </w:rPr>
        <w:t xml:space="preserve"> Richte dich nach den Werten in der Tabelle.</w:t>
      </w:r>
      <w:r w:rsidR="003E432C">
        <w:rPr>
          <w:rFonts w:ascii="Comic Sans MS" w:hAnsi="Comic Sans MS"/>
        </w:rPr>
        <w:br/>
      </w:r>
      <w:r w:rsidR="003E432C">
        <w:rPr>
          <w:rFonts w:ascii="Comic Sans MS" w:hAnsi="Comic Sans MS"/>
        </w:rPr>
        <w:br/>
        <w:t>Welche Längskraft entsteht durch dieses M</w:t>
      </w:r>
      <w:r w:rsidR="00616C01">
        <w:rPr>
          <w:rFonts w:ascii="Comic Sans MS" w:hAnsi="Comic Sans MS"/>
        </w:rPr>
        <w:t>oment?</w:t>
      </w:r>
      <w:r w:rsidR="00616C01">
        <w:rPr>
          <w:rFonts w:ascii="Comic Sans MS" w:hAnsi="Comic Sans MS"/>
        </w:rPr>
        <w:br/>
      </w:r>
      <w:r w:rsidR="00616C01">
        <w:rPr>
          <w:rFonts w:ascii="Comic Sans MS" w:hAnsi="Comic Sans MS"/>
        </w:rPr>
        <w:br/>
      </w:r>
      <w:r w:rsidR="00616C01">
        <w:rPr>
          <w:rFonts w:ascii="Comic Sans MS" w:hAnsi="Comic Sans MS"/>
        </w:rPr>
        <w:br/>
        <w:t>Berechne die Längskraft</w:t>
      </w:r>
      <w:bookmarkStart w:id="0" w:name="_GoBack"/>
      <w:bookmarkEnd w:id="0"/>
      <w:r w:rsidR="003E432C">
        <w:rPr>
          <w:rFonts w:ascii="Comic Sans MS" w:hAnsi="Comic Sans MS"/>
        </w:rPr>
        <w:t>, die entstehen würde, wenn keine Reibungsverluste auftreten würden. Wie hoch wäre die Zugspannung in der Schraube? Was würde geschehen?</w:t>
      </w:r>
    </w:p>
    <w:sectPr w:rsidR="006072EE" w:rsidRPr="002857AB">
      <w:pgSz w:w="11906" w:h="16838"/>
      <w:pgMar w:top="539" w:right="92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2A"/>
    <w:rsid w:val="000C42F5"/>
    <w:rsid w:val="002857AB"/>
    <w:rsid w:val="003E432C"/>
    <w:rsid w:val="00574344"/>
    <w:rsid w:val="006072EE"/>
    <w:rsid w:val="00616C01"/>
    <w:rsid w:val="006550E4"/>
    <w:rsid w:val="007B0B8C"/>
    <w:rsid w:val="00A01ED9"/>
    <w:rsid w:val="00A4612A"/>
    <w:rsid w:val="00C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980" w:hanging="1980"/>
    </w:pPr>
    <w:rPr>
      <w:rFonts w:ascii="Arial" w:hAnsi="Arial" w:cs="Arial"/>
      <w:bCs/>
    </w:rPr>
  </w:style>
  <w:style w:type="paragraph" w:styleId="Textkrper">
    <w:name w:val="Body Text"/>
    <w:basedOn w:val="Standard"/>
    <w:semiHidden/>
    <w:rPr>
      <w:b/>
      <w:bCs/>
    </w:rPr>
  </w:style>
  <w:style w:type="paragraph" w:styleId="Textkrper-Einzug2">
    <w:name w:val="Body Text Indent 2"/>
    <w:basedOn w:val="Standard"/>
    <w:semiHidden/>
    <w:pPr>
      <w:tabs>
        <w:tab w:val="left" w:pos="4320"/>
      </w:tabs>
      <w:ind w:left="4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980" w:hanging="1980"/>
    </w:pPr>
    <w:rPr>
      <w:rFonts w:ascii="Arial" w:hAnsi="Arial" w:cs="Arial"/>
      <w:bCs/>
    </w:rPr>
  </w:style>
  <w:style w:type="paragraph" w:styleId="Textkrper">
    <w:name w:val="Body Text"/>
    <w:basedOn w:val="Standard"/>
    <w:semiHidden/>
    <w:rPr>
      <w:b/>
      <w:bCs/>
    </w:rPr>
  </w:style>
  <w:style w:type="paragraph" w:styleId="Textkrper-Einzug2">
    <w:name w:val="Body Text Indent 2"/>
    <w:basedOn w:val="Standard"/>
    <w:semiHidden/>
    <w:pPr>
      <w:tabs>
        <w:tab w:val="left" w:pos="4320"/>
      </w:tabs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Technisches System Fahrrad</vt:lpstr>
    </vt:vector>
  </TitlesOfParts>
  <Company>JoFo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Technisches System Fahrrad</dc:title>
  <dc:subject/>
  <dc:creator>Foglszinger</dc:creator>
  <cp:keywords/>
  <dc:description/>
  <cp:lastModifiedBy>Löhr-Zeidler, Barbara (LS)</cp:lastModifiedBy>
  <cp:revision>3</cp:revision>
  <cp:lastPrinted>2013-06-02T20:48:00Z</cp:lastPrinted>
  <dcterms:created xsi:type="dcterms:W3CDTF">2014-02-18T09:44:00Z</dcterms:created>
  <dcterms:modified xsi:type="dcterms:W3CDTF">2014-03-25T14:24:00Z</dcterms:modified>
</cp:coreProperties>
</file>