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70" w:rsidRDefault="008C7170" w:rsidP="008C7170">
      <w:r>
        <w:t>Der erste Hauptsatz der Hauptsatz der Thermodynamik besagt, dass Energie nur gewandelt nicht vernichtet werden kann.</w:t>
      </w:r>
    </w:p>
    <w:p w:rsidR="008C7170" w:rsidRDefault="008C7170" w:rsidP="008C7170"/>
    <w:p w:rsidR="008C7170" w:rsidRDefault="005176BC" w:rsidP="008C7170">
      <w:r>
        <w:t>Es kann in vier Energiearten unterschieden werden.</w:t>
      </w:r>
    </w:p>
    <w:p w:rsidR="005B18EF" w:rsidRDefault="00D471E8" w:rsidP="008C7170"/>
    <w:p w:rsidR="008C7170" w:rsidRDefault="00624DFE" w:rsidP="008C7170">
      <w:r>
        <w:rPr>
          <w:rFonts w:ascii="Times New Roman" w:hAnsi="Times New Roman" w:cs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D6DAE9" wp14:editId="5E98FEA6">
                <wp:simplePos x="0" y="0"/>
                <wp:positionH relativeFrom="column">
                  <wp:posOffset>580390</wp:posOffset>
                </wp:positionH>
                <wp:positionV relativeFrom="paragraph">
                  <wp:posOffset>140970</wp:posOffset>
                </wp:positionV>
                <wp:extent cx="4324350" cy="3352800"/>
                <wp:effectExtent l="0" t="0" r="19050" b="19050"/>
                <wp:wrapNone/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3352800"/>
                          <a:chOff x="0" y="0"/>
                          <a:chExt cx="4324350" cy="3352800"/>
                        </a:xfrm>
                      </wpg:grpSpPr>
                      <wps:wsp>
                        <wps:cNvPr id="4" name="Ellipse 4"/>
                        <wps:cNvSpPr/>
                        <wps:spPr>
                          <a:xfrm>
                            <a:off x="1333500" y="0"/>
                            <a:ext cx="1495425" cy="838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Ellipse 5"/>
                        <wps:cNvSpPr/>
                        <wps:spPr>
                          <a:xfrm>
                            <a:off x="1381125" y="1352550"/>
                            <a:ext cx="1495425" cy="838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Ellipse 6"/>
                        <wps:cNvSpPr/>
                        <wps:spPr>
                          <a:xfrm>
                            <a:off x="0" y="2514600"/>
                            <a:ext cx="1495425" cy="838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Ellipse 7"/>
                        <wps:cNvSpPr/>
                        <wps:spPr>
                          <a:xfrm>
                            <a:off x="2828925" y="2466975"/>
                            <a:ext cx="1495425" cy="838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3050" y="219075"/>
                            <a:ext cx="11049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4DFE" w:rsidRDefault="00624DFE" w:rsidP="00624DFE">
                              <w:pPr>
                                <w:jc w:val="center"/>
                              </w:pPr>
                              <w:r>
                                <w:t>Chemische</w:t>
                              </w:r>
                              <w:r>
                                <w:br/>
                                <w:t>Energie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0675" y="1552575"/>
                            <a:ext cx="11049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4DFE" w:rsidRDefault="00D471E8" w:rsidP="00624DFE">
                              <w:pPr>
                                <w:jc w:val="center"/>
                              </w:pPr>
                              <w:r>
                                <w:t>Thermische</w:t>
                              </w:r>
                              <w:r w:rsidR="00624DFE">
                                <w:br/>
                                <w:t>Energie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2714625"/>
                            <a:ext cx="11049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4DFE" w:rsidRDefault="00D471E8" w:rsidP="00624DFE">
                              <w:pPr>
                                <w:jc w:val="center"/>
                              </w:pPr>
                              <w:r>
                                <w:t>Mechanische</w:t>
                              </w:r>
                              <w:r w:rsidR="00624DFE">
                                <w:br/>
                                <w:t>Energie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8950" y="2695575"/>
                            <a:ext cx="11049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4DFE" w:rsidRDefault="00624DFE" w:rsidP="00624DFE">
                              <w:pPr>
                                <w:jc w:val="center"/>
                              </w:pPr>
                              <w:r>
                                <w:t>Elektrische</w:t>
                              </w:r>
                              <w:r>
                                <w:br/>
                                <w:t>Energie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Gerade Verbindung mit Pfeil 12"/>
                        <wps:cNvCnPr/>
                        <wps:spPr>
                          <a:xfrm flipH="1">
                            <a:off x="809625" y="838200"/>
                            <a:ext cx="733425" cy="15430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Gerade Verbindung mit Pfeil 13"/>
                        <wps:cNvCnPr/>
                        <wps:spPr>
                          <a:xfrm>
                            <a:off x="2743200" y="733425"/>
                            <a:ext cx="838200" cy="16478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Gerade Verbindung mit Pfeil 14"/>
                        <wps:cNvCnPr/>
                        <wps:spPr>
                          <a:xfrm flipH="1" flipV="1">
                            <a:off x="2876550" y="657225"/>
                            <a:ext cx="876300" cy="162877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Gerade Verbindung mit Pfeil 15"/>
                        <wps:cNvCnPr/>
                        <wps:spPr>
                          <a:xfrm flipH="1">
                            <a:off x="1981200" y="895350"/>
                            <a:ext cx="9525" cy="4000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Gerade Verbindung mit Pfeil 16"/>
                        <wps:cNvCnPr/>
                        <wps:spPr>
                          <a:xfrm flipV="1">
                            <a:off x="2228850" y="838200"/>
                            <a:ext cx="0" cy="4572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Gerade Verbindung mit Pfeil 17"/>
                        <wps:cNvCnPr/>
                        <wps:spPr>
                          <a:xfrm flipH="1">
                            <a:off x="1228725" y="2133600"/>
                            <a:ext cx="361950" cy="381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Gerade Verbindung mit Pfeil 18"/>
                        <wps:cNvCnPr/>
                        <wps:spPr>
                          <a:xfrm flipV="1">
                            <a:off x="1381125" y="2238375"/>
                            <a:ext cx="342900" cy="3429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Gerade Verbindung mit Pfeil 19"/>
                        <wps:cNvCnPr/>
                        <wps:spPr>
                          <a:xfrm flipH="1" flipV="1">
                            <a:off x="2743200" y="2066925"/>
                            <a:ext cx="381000" cy="4000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Gerade Verbindung mit Pfeil 20"/>
                        <wps:cNvCnPr/>
                        <wps:spPr>
                          <a:xfrm>
                            <a:off x="2647950" y="2190750"/>
                            <a:ext cx="333375" cy="3238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Gerade Verbindung mit Pfeil 21"/>
                        <wps:cNvCnPr/>
                        <wps:spPr>
                          <a:xfrm flipH="1">
                            <a:off x="1543050" y="2819400"/>
                            <a:ext cx="11525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Gerade Verbindung mit Pfeil 22"/>
                        <wps:cNvCnPr/>
                        <wps:spPr>
                          <a:xfrm>
                            <a:off x="1590675" y="3019425"/>
                            <a:ext cx="11525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6" o:spid="_x0000_s1026" style="position:absolute;margin-left:45.7pt;margin-top:11.1pt;width:340.5pt;height:264pt;z-index:251661312" coordsize="43243,3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">
                <v:oval id="Ellipse 4" o:spid="_x0000_s1027" style="position:absolute;left:13335;width:14954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RFsEA&#10;AADaAAAADwAAAGRycy9kb3ducmV2LnhtbESPT4vCMBTE7wt+h/AEb2vqIiLVKIsieFL8A3p827xt&#10;yzYvJcnG+u2NIHgcZuY3zHzZmUZEcr62rGA0zEAQF1bXXCo4nzafUxA+IGtsLJOCO3lYLnofc8y1&#10;vfGB4jGUIkHY56igCqHNpfRFRQb90LbEyfu1zmBI0pVSO7wluGnkV5ZNpMGa00KFLa0qKv6O/0bB&#10;4b5x11iGOD6t3U+3u+4voyYqNeh33zMQgbrwDr/aW61gDM8r6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00RbBAAAA2gAAAA8AAAAAAAAAAAAAAAAAmAIAAGRycy9kb3du&#10;cmV2LnhtbFBLBQYAAAAABAAEAPUAAACGAwAAAAA=&#10;" fillcolor="white [3212]" strokecolor="black [3213]" strokeweight="1.5pt"/>
                <v:oval id="Ellipse 5" o:spid="_x0000_s1028" style="position:absolute;left:13811;top:13525;width:14954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0jcMA&#10;AADaAAAADwAAAGRycy9kb3ducmV2LnhtbESPT2sCMRTE7wW/Q3iCt5q12CLrZkUsQk8t/gE9PjfP&#10;3cXNy5Kkcf32TaHQ4zAzv2GK1WA6Ecn51rKC2TQDQVxZ3XKt4HjYPi9A+ICssbNMCh7kYVWOngrM&#10;tb3zjuI+1CJB2OeooAmhz6X0VUMG/dT2xMm7WmcwJOlqqR3eE9x08iXL3qTBltNCgz1tGqpu+2+j&#10;YPfYunOsQ5wf3t1l+Dx/nWZdVGoyHtZLEIGG8B/+a39oBa/weyXd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h0jcMAAADaAAAADwAAAAAAAAAAAAAAAACYAgAAZHJzL2Rv&#10;d25yZXYueG1sUEsFBgAAAAAEAAQA9QAAAIgDAAAAAA==&#10;" fillcolor="white [3212]" strokecolor="black [3213]" strokeweight="1.5pt"/>
                <v:oval id="Ellipse 6" o:spid="_x0000_s1029" style="position:absolute;top:25146;width:14954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rq+sMA&#10;AADaAAAADwAAAGRycy9kb3ducmV2LnhtbESPwWrDMBBE74X+g9hCb42cUkJxo4TQYsgpwUmgOW6s&#10;jW1irYykyvbfR4VCj8PMvGGW69F0IpLzrWUF81kGgriyuuVawelYvLyD8AFZY2eZFEzkYb16fFhi&#10;ru3AJcVDqEWCsM9RQRNCn0vpq4YM+pntiZN3tc5gSNLVUjscEtx08jXLFtJgy2mhwZ4+G6puhx+j&#10;oJwKd451iG/HL3cZd+f997yLSj0/jZsPEIHG8B/+a2+1ggX8Xk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rq+sMAAADaAAAADwAAAAAAAAAAAAAAAACYAgAAZHJzL2Rv&#10;d25yZXYueG1sUEsFBgAAAAAEAAQA9QAAAIgDAAAAAA==&#10;" fillcolor="white [3212]" strokecolor="black [3213]" strokeweight="1.5pt"/>
                <v:oval id="Ellipse 7" o:spid="_x0000_s1030" style="position:absolute;left:28289;top:24669;width:14954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PYcMA&#10;AADaAAAADwAAAGRycy9kb3ducmV2LnhtbESPT2sCMRTE7wW/Q3iCt5q1SCvrZkUsQk8t/gE9PjfP&#10;3cXNy5Kkcf32TaHQ4zAzv2GK1WA6Ecn51rKC2TQDQVxZ3XKt4HjYPi9A+ICssbNMCh7kYVWOngrM&#10;tb3zjuI+1CJB2OeooAmhz6X0VUMG/dT2xMm7WmcwJOlqqR3eE9x08iXLXqXBltNCgz1tGqpu+2+j&#10;YPfYunOsQ5wf3t1l+Dx/nWZdVGoyHtZLEIGG8B/+a39oBW/weyXd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ZPYcMAAADaAAAADwAAAAAAAAAAAAAAAACYAgAAZHJzL2Rv&#10;d25yZXYueG1sUEsFBgAAAAAEAAQA9QAAAIgDAAAAAA==&#10;" fillcolor="white [3212]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15430;top:2190;width:11049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624DFE" w:rsidRDefault="00624DFE" w:rsidP="00624DFE">
                        <w:pPr>
                          <w:jc w:val="center"/>
                        </w:pPr>
                        <w:r>
                          <w:t>Chemische</w:t>
                        </w:r>
                        <w:r>
                          <w:br/>
                          <w:t>Energie</w:t>
                        </w:r>
                      </w:p>
                    </w:txbxContent>
                  </v:textbox>
                </v:shape>
                <v:shape id="_x0000_s1032" type="#_x0000_t202" style="position:absolute;left:15906;top:15525;width:11049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624DFE" w:rsidRDefault="00D471E8" w:rsidP="00624DFE">
                        <w:pPr>
                          <w:jc w:val="center"/>
                        </w:pPr>
                        <w:r>
                          <w:t>Thermische</w:t>
                        </w:r>
                        <w:r w:rsidR="00624DFE">
                          <w:br/>
                          <w:t>Energie</w:t>
                        </w:r>
                      </w:p>
                    </w:txbxContent>
                  </v:textbox>
                </v:shape>
                <v:shape id="_x0000_s1033" type="#_x0000_t202" style="position:absolute;left:1714;top:27146;width:11049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624DFE" w:rsidRDefault="00D471E8" w:rsidP="00624DFE">
                        <w:pPr>
                          <w:jc w:val="center"/>
                        </w:pPr>
                        <w:r>
                          <w:t>Mechanische</w:t>
                        </w:r>
                        <w:r w:rsidR="00624DFE">
                          <w:br/>
                          <w:t>Energie</w:t>
                        </w:r>
                      </w:p>
                    </w:txbxContent>
                  </v:textbox>
                </v:shape>
                <v:shape id="_x0000_s1034" type="#_x0000_t202" style="position:absolute;left:30289;top:26955;width:11049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624DFE" w:rsidRDefault="00624DFE" w:rsidP="00624DFE">
                        <w:pPr>
                          <w:jc w:val="center"/>
                        </w:pPr>
                        <w:r>
                          <w:t>Elektrische</w:t>
                        </w:r>
                        <w:r>
                          <w:br/>
                          <w:t>Energie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2" o:spid="_x0000_s1035" type="#_x0000_t32" style="position:absolute;left:8096;top:8382;width:7334;height:154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bKuMQAAADbAAAADwAAAGRycy9kb3ducmV2LnhtbERP22rCQBB9L/gPywh9azbGUiW6ilhK&#10;WyoULwi+DdkxG8zOxuxW49+7hULf5nCuM513thYXan3lWMEgSUEQF05XXCrYbd+exiB8QNZYOyYF&#10;N/Iwn/Uepphrd+U1XTahFDGEfY4KTAhNLqUvDFn0iWuII3d0rcUQYVtK3eI1httaZmn6Ii1WHBsM&#10;NrQ0VJw2P1bB6+f+eXTuzt/D94NZFTQcHbLFl1KP/W4xARGoC//iP/eHjvMz+P0lH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psq4xAAAANsAAAAPAAAAAAAAAAAA&#10;AAAAAKECAABkcnMvZG93bnJldi54bWxQSwUGAAAAAAQABAD5AAAAkgMAAAAA&#10;" strokecolor="black [3040]">
                  <v:stroke endarrow="open"/>
                </v:shape>
                <v:shape id="Gerade Verbindung mit Pfeil 13" o:spid="_x0000_s1036" type="#_x0000_t32" style="position:absolute;left:27432;top:7334;width:8382;height:164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buxcIAAADbAAAADwAAAGRycy9kb3ducmV2LnhtbERPPWvDMBDdA/kP4gLdErkphN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buxcIAAADbAAAADwAAAAAAAAAAAAAA&#10;AAChAgAAZHJzL2Rvd25yZXYueG1sUEsFBgAAAAAEAAQA+QAAAJADAAAAAA==&#10;" strokecolor="black [3040]">
                  <v:stroke endarrow="open"/>
                </v:shape>
                <v:shape id="Gerade Verbindung mit Pfeil 14" o:spid="_x0000_s1037" type="#_x0000_t32" style="position:absolute;left:28765;top:6572;width:8763;height:1628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EVb8UAAADbAAAADwAAAGRycy9kb3ducmV2LnhtbERPTWvCQBC9C/0PyxR6KbppFZXoKqW1&#10;IBQFjR68DdkxSZudDburSfvru4WCt3m8z5kvO1OLKzlfWVbwNEhAEOdWV1woOGTv/SkIH5A11pZJ&#10;wTd5WC7uenNMtW15R9d9KEQMYZ+igjKEJpXS5yUZ9APbEEfubJ3BEKErpHbYxnBTy+ckGUuDFceG&#10;Eht6LSn/2l+MAtqsjm+T7OfzsN2Oho927E5Z+6HUw333MgMRqAs38b97reP8Efz9E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2EVb8UAAADbAAAADwAAAAAAAAAA&#10;AAAAAAChAgAAZHJzL2Rvd25yZXYueG1sUEsFBgAAAAAEAAQA+QAAAJMDAAAAAA==&#10;" strokecolor="black [3040]">
                  <v:stroke endarrow="open"/>
                </v:shape>
                <v:shape id="Gerade Verbindung mit Pfeil 15" o:spid="_x0000_s1038" type="#_x0000_t32" style="position:absolute;left:19812;top:8953;width:95;height:40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9SzMQAAADbAAAADwAAAGRycy9kb3ducmV2LnhtbERP22oCMRB9F/oPYQp902y9dGVrFFFK&#10;FYVSLQXfhs10s3QzWTeprn9vBKFvczjXmcxaW4kTNb50rOC5l4Agzp0uuVDwtX/rjkH4gKyxckwK&#10;LuRhNn3oTDDT7syfdNqFQsQQ9hkqMCHUmZQ+N2TR91xNHLkf11gMETaF1A2eY7itZD9JXqTFkmOD&#10;wZoWhvLf3Z9VsFx/D9Nje/wYvB/MNqdBeujPN0o9PbbzVxCB2vAvvrtXOs4fwe2XeIC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T1LMxAAAANsAAAAPAAAAAAAAAAAA&#10;AAAAAKECAABkcnMvZG93bnJldi54bWxQSwUGAAAAAAQABAD5AAAAkgMAAAAA&#10;" strokecolor="black [3040]">
                  <v:stroke endarrow="open"/>
                </v:shape>
                <v:shape id="Gerade Verbindung mit Pfeil 16" o:spid="_x0000_s1039" type="#_x0000_t32" style="position:absolute;left:22288;top:8382;width:0;height:4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3Mu8MAAADbAAAADwAAAGRycy9kb3ducmV2LnhtbERP32vCMBB+F/Y/hBvsTdOp6OhMi2yM&#10;KRNEJ4JvR3NryppLbTKt/70RBr7dx/fzZnlna3Gi1leOFTwPEhDEhdMVlwp23x/9FxA+IGusHZOC&#10;C3nIs4feDFPtzryh0zaUIoawT1GBCaFJpfSFIYt+4BriyP241mKIsC2lbvEcw20th0kykRYrjg0G&#10;G3ozVPxu/6yC9+V+PD12x/Xo82BWBY2mh+H8S6mnx27+CiJQF+7if/dCx/kTuP0SD5D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dzLvDAAAA2wAAAA8AAAAAAAAAAAAA&#10;AAAAoQIAAGRycy9kb3ducmV2LnhtbFBLBQYAAAAABAAEAPkAAACRAwAAAAA=&#10;" strokecolor="black [3040]">
                  <v:stroke endarrow="open"/>
                </v:shape>
                <v:shape id="Gerade Verbindung mit Pfeil 17" o:spid="_x0000_s1040" type="#_x0000_t32" style="position:absolute;left:12287;top:21336;width:3619;height:381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FpIMMAAADbAAAADwAAAGRycy9kb3ducmV2LnhtbERP32vCMBB+F/wfwgl7s6k67KhGEceY&#10;Y8KYG4JvR3M2xeZSm6jdf78MhL3dx/fz5svO1uJKra8cKxglKQjiwumKSwXfXy/DJxA+IGusHZOC&#10;H/KwXPR7c8y1u/EnXXehFDGEfY4KTAhNLqUvDFn0iWuII3d0rcUQYVtK3eIthttajtN0Ki1WHBsM&#10;NrQ2VJx2F6vg+W3/mJ2788fk9WC2BU2yw3j1rtTDoFvNQATqwr/47t7oOD+Dv1/iA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RaSDDAAAA2wAAAA8AAAAAAAAAAAAA&#10;AAAAoQIAAGRycy9kb3ducmV2LnhtbFBLBQYAAAAABAAEAPkAAACRAwAAAAA=&#10;" strokecolor="black [3040]">
                  <v:stroke endarrow="open"/>
                </v:shape>
                <v:shape id="Gerade Verbindung mit Pfeil 18" o:spid="_x0000_s1041" type="#_x0000_t32" style="position:absolute;left:13811;top:22383;width:3429;height:34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79UsYAAADbAAAADwAAAGRycy9kb3ducmV2LnhtbESPQWsCQQyF7wX/w5BCb3W2WmrZOoq0&#10;FCsKoi0Fb2En3Vncyaw7o67/3hwK3hLey3tfxtPO1+pEbawCG3jqZ6CIi2ArLg38fH8+voKKCdli&#10;HZgMXCjCdNK7G2Nuw5k3dNqmUkkIxxwNuJSaXOtYOPIY+6EhFu0vtB6TrG2pbYtnCfe1HmTZi/ZY&#10;sTQ4bOjdUbHfHr2Bj8Xv8+jQHdbD+c6tChqOdoPZ0piH+272BipRl27m/+svK/gCK7/IAHpy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O/VLGAAAA2wAAAA8AAAAAAAAA&#10;AAAAAAAAoQIAAGRycy9kb3ducmV2LnhtbFBLBQYAAAAABAAEAPkAAACUAwAAAAA=&#10;" strokecolor="black [3040]">
                  <v:stroke endarrow="open"/>
                </v:shape>
                <v:shape id="Gerade Verbindung mit Pfeil 19" o:spid="_x0000_s1042" type="#_x0000_t32" style="position:absolute;left:27432;top:20669;width:3810;height:400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C68cUAAADbAAAADwAAAGRycy9kb3ducmV2LnhtbERPS2vCQBC+F/oflin0UnTTBz6iq5Q+&#10;oCAKGj14G7JjEs3Oht2tSfvru0LB23x8z5nOO1OLMzlfWVbw2E9AEOdWV1wo2GafvREIH5A11pZJ&#10;wQ95mM9ub6aYatvyms6bUIgYwj5FBWUITSqlz0sy6Pu2IY7cwTqDIUJXSO2wjeGmlk9JMpAGK44N&#10;JTb0VlJ+2nwbBbT82L0Ps9/jdrV6eX6wA7fP2oVS93fd6wREoC5cxf/uLx3nj+HySzx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C68cUAAADbAAAADwAAAAAAAAAA&#10;AAAAAAChAgAAZHJzL2Rvd25yZXYueG1sUEsFBgAAAAAEAAQA+QAAAJMDAAAAAA==&#10;" strokecolor="black [3040]">
                  <v:stroke endarrow="open"/>
                </v:shape>
                <v:shape id="Gerade Verbindung mit Pfeil 20" o:spid="_x0000_s1043" type="#_x0000_t32" style="position:absolute;left:26479;top:21907;width:3334;height:3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6D70AAADbAAAADwAAAGRycy9kb3ducmV2LnhtbERPuwrCMBTdBf8hXMHNpjqIVqOIUHDQ&#10;wReul+baFpub2sRa/94MguPhvJfrzlSipcaVlhWMoxgEcWZ1ybmCyzkdzUA4j6yxskwKPuRgver3&#10;lpho++YjtSefixDCLkEFhfd1IqXLCjLoIlsTB+5uG4M+wCaXusF3CDeVnMTxVBosOTQUWNO2oOxx&#10;ehkFsZumz+35cWgvuT/ubzLdfeZXpYaDbrMA4anzf/HPvdMKJmF9+BJ+gFx9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MYug+9AAAA2wAAAA8AAAAAAAAAAAAAAAAAoQIA&#10;AGRycy9kb3ducmV2LnhtbFBLBQYAAAAABAAEAPkAAACLAwAAAAA=&#10;" strokecolor="black [3040]">
                  <v:stroke endarrow="open"/>
                </v:shape>
                <v:shape id="Gerade Verbindung mit Pfeil 21" o:spid="_x0000_s1044" type="#_x0000_t32" style="position:absolute;left:15430;top:28194;width:1152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iecsYAAADbAAAADwAAAGRycy9kb3ducmV2LnhtbESPQWvCQBSE74X+h+UVvDUbo2hJXUUq&#10;olKh1JaCt0f2NRuafRuzq8Z/7xYEj8PMfMNMZp2txYlaXzlW0E9SEMSF0xWXCr6/ls8vIHxA1lg7&#10;JgUX8jCbPj5MMNfuzJ902oVSRAj7HBWYEJpcSl8YsugT1xBH79e1FkOUbSl1i+cIt7XM0nQkLVYc&#10;Fww29Gao+NsdrYLF5mc4PnSHj8Fqb7YFDcb7bP6uVO+pm7+CCNSFe/jWXmsFWR/+v8QfIK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YnnLGAAAA2wAAAA8AAAAAAAAA&#10;AAAAAAAAoQIAAGRycy9kb3ducmV2LnhtbFBLBQYAAAAABAAEAPkAAACUAwAAAAA=&#10;" strokecolor="black [3040]">
                  <v:stroke endarrow="open"/>
                </v:shape>
                <v:shape id="Gerade Verbindung mit Pfeil 22" o:spid="_x0000_s1045" type="#_x0000_t32" style="position:absolute;left:15906;top:30194;width:115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<v:stroke endarrow="open"/>
                </v:shape>
              </v:group>
            </w:pict>
          </mc:Fallback>
        </mc:AlternateContent>
      </w:r>
      <w:r w:rsidR="005176B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B1030" wp14:editId="0EC8BBBC">
                <wp:simplePos x="0" y="0"/>
                <wp:positionH relativeFrom="column">
                  <wp:posOffset>439906</wp:posOffset>
                </wp:positionH>
                <wp:positionV relativeFrom="paragraph">
                  <wp:posOffset>22283</wp:posOffset>
                </wp:positionV>
                <wp:extent cx="4614531" cy="3530009"/>
                <wp:effectExtent l="0" t="0" r="15240" b="133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4531" cy="3530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BC" w:rsidRDefault="005176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46" type="#_x0000_t202" style="position:absolute;margin-left:34.65pt;margin-top:1.75pt;width:363.35pt;height:27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">
                <v:textbox>
                  <w:txbxContent>
                    <w:p w:rsidR="005176BC" w:rsidRDefault="005176BC"/>
                  </w:txbxContent>
                </v:textbox>
              </v:shape>
            </w:pict>
          </mc:Fallback>
        </mc:AlternateContent>
      </w:r>
    </w:p>
    <w:p w:rsidR="008C7170" w:rsidRDefault="008C7170" w:rsidP="008C7170"/>
    <w:p w:rsidR="008C7170" w:rsidRDefault="008C7170" w:rsidP="008C7170"/>
    <w:p w:rsidR="008C7170" w:rsidRDefault="008C7170" w:rsidP="008C7170"/>
    <w:p w:rsidR="008C7170" w:rsidRDefault="008C7170" w:rsidP="008C7170"/>
    <w:p w:rsidR="008C7170" w:rsidRDefault="008C7170" w:rsidP="008C7170"/>
    <w:p w:rsidR="008C7170" w:rsidRDefault="008C7170" w:rsidP="008C7170"/>
    <w:p w:rsidR="008C7170" w:rsidRDefault="008C7170" w:rsidP="008C7170"/>
    <w:p w:rsidR="008C7170" w:rsidRDefault="008C7170" w:rsidP="008C7170"/>
    <w:tbl>
      <w:tblPr>
        <w:tblpPr w:leftFromText="141" w:rightFromText="141" w:vertAnchor="text" w:horzAnchor="margin" w:tblpY="6397"/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1531"/>
        <w:gridCol w:w="1934"/>
        <w:gridCol w:w="1736"/>
        <w:gridCol w:w="1711"/>
        <w:gridCol w:w="407"/>
      </w:tblGrid>
      <w:tr w:rsidR="00624DFE" w:rsidRPr="00AA0C2E" w:rsidTr="00470FD2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624DFE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lang w:eastAsia="de-DE"/>
              </w:rPr>
              <w:t>nach →</w:t>
            </w:r>
          </w:p>
          <w:p w:rsidR="00624DFE" w:rsidRPr="00AA0C2E" w:rsidRDefault="00624DFE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lang w:eastAsia="de-DE"/>
              </w:rPr>
              <w:t>↓ von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624DFE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lang w:eastAsia="de-DE"/>
              </w:rPr>
              <w:t>Mechanische Energie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Thermische</w:t>
            </w:r>
            <w:r w:rsidR="00624DFE" w:rsidRPr="00AA0C2E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 Energie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624DFE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lang w:eastAsia="de-DE"/>
              </w:rPr>
              <w:t>Elektrische Energie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624DFE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lang w:eastAsia="de-DE"/>
              </w:rPr>
              <w:t>Chemische Energie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DFE" w:rsidRPr="00AA0C2E" w:rsidRDefault="00624DFE" w:rsidP="00470FD2">
            <w:pPr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624DFE" w:rsidRPr="00AA0C2E" w:rsidTr="00470FD2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624DFE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lang w:eastAsia="de-DE"/>
              </w:rPr>
              <w:t>Mechanische Energie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8" w:history="1"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Getriebe</w:t>
              </w:r>
            </w:hyperlink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9" w:history="1"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Bremsen</w:t>
              </w:r>
            </w:hyperlink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10" w:history="1"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Generator</w:t>
              </w:r>
            </w:hyperlink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624DFE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DFE" w:rsidRPr="00AA0C2E" w:rsidRDefault="00624DFE" w:rsidP="00470FD2">
            <w:pPr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624DFE" w:rsidRPr="00AA0C2E" w:rsidTr="00470FD2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Thermische</w:t>
            </w:r>
            <w:bookmarkStart w:id="0" w:name="_GoBack"/>
            <w:bookmarkEnd w:id="0"/>
            <w:r w:rsidR="00624DFE" w:rsidRPr="00AA0C2E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 Energie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11" w:history="1"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Dampfturbine</w:t>
              </w:r>
            </w:hyperlink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12" w:history="1">
              <w:proofErr w:type="spellStart"/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Wärmeübertrager</w:t>
              </w:r>
              <w:proofErr w:type="spellEnd"/>
            </w:hyperlink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13" w:history="1"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Thermoelement</w:t>
              </w:r>
            </w:hyperlink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14" w:history="1"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Hochofen</w:t>
              </w:r>
            </w:hyperlink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DFE" w:rsidRPr="00AA0C2E" w:rsidRDefault="00624DFE" w:rsidP="00470FD2">
            <w:pPr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624DFE" w:rsidRPr="00AA0C2E" w:rsidTr="00470FD2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624DFE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lang w:eastAsia="de-DE"/>
              </w:rPr>
              <w:t>Elektrische Energie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15" w:history="1"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Elektromotor</w:t>
              </w:r>
            </w:hyperlink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16" w:history="1"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Elektroherd</w:t>
              </w:r>
            </w:hyperlink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17" w:history="1"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Transformator</w:t>
              </w:r>
            </w:hyperlink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18" w:history="1"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Akkumulator</w:t>
              </w:r>
            </w:hyperlink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DFE" w:rsidRPr="00AA0C2E" w:rsidRDefault="00624DFE" w:rsidP="00470FD2">
            <w:pPr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624DFE" w:rsidRPr="00AA0C2E" w:rsidTr="00470FD2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624DFE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AA0C2E">
              <w:rPr>
                <w:rFonts w:ascii="Calibri" w:eastAsia="Times New Roman" w:hAnsi="Calibri" w:cs="Times New Roman"/>
                <w:b/>
                <w:bCs/>
                <w:lang w:eastAsia="de-DE"/>
              </w:rPr>
              <w:t>Chemische Energie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19" w:history="1"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Muskel</w:t>
              </w:r>
            </w:hyperlink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20" w:history="1"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Ölheizung</w:t>
              </w:r>
            </w:hyperlink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21" w:history="1"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Brennstoffzelle</w:t>
              </w:r>
            </w:hyperlink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24DFE" w:rsidRPr="00AA0C2E" w:rsidRDefault="00D471E8" w:rsidP="00470FD2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22" w:history="1">
              <w:r w:rsidR="00624DFE" w:rsidRPr="00AA0C2E">
                <w:rPr>
                  <w:rFonts w:ascii="Calibri" w:eastAsia="Times New Roman" w:hAnsi="Calibri" w:cs="Times New Roman"/>
                  <w:color w:val="0000FF"/>
                  <w:u w:val="single"/>
                  <w:lang w:eastAsia="de-DE"/>
                </w:rPr>
                <w:t>Kohlevergasung</w:t>
              </w:r>
            </w:hyperlink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DFE" w:rsidRPr="00AA0C2E" w:rsidRDefault="00624DFE" w:rsidP="00470FD2">
            <w:pPr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</w:tbl>
    <w:p w:rsidR="008C7170" w:rsidRDefault="008C7170" w:rsidP="008C7170"/>
    <w:p w:rsidR="005176BC" w:rsidRDefault="005176BC" w:rsidP="008C7170"/>
    <w:p w:rsidR="005176BC" w:rsidRDefault="005176BC" w:rsidP="008C7170"/>
    <w:p w:rsidR="005176BC" w:rsidRDefault="005176BC" w:rsidP="008C7170"/>
    <w:p w:rsidR="005176BC" w:rsidRDefault="005176BC" w:rsidP="008C7170"/>
    <w:p w:rsidR="005176BC" w:rsidRDefault="005176BC" w:rsidP="008C7170"/>
    <w:p w:rsidR="005176BC" w:rsidRDefault="005176BC" w:rsidP="008C7170"/>
    <w:p w:rsidR="005176BC" w:rsidRDefault="005176BC" w:rsidP="008C7170"/>
    <w:p w:rsidR="005176BC" w:rsidRDefault="005176BC" w:rsidP="008C7170"/>
    <w:p w:rsidR="005176BC" w:rsidRDefault="005176BC" w:rsidP="008C7170"/>
    <w:p w:rsidR="005176BC" w:rsidRDefault="005176BC" w:rsidP="008C7170"/>
    <w:p w:rsidR="005176BC" w:rsidRDefault="005176BC" w:rsidP="008C7170"/>
    <w:p w:rsidR="005176BC" w:rsidRDefault="005176BC" w:rsidP="008C7170"/>
    <w:p w:rsidR="005176BC" w:rsidRDefault="005176BC" w:rsidP="008C7170"/>
    <w:p w:rsidR="005176BC" w:rsidRDefault="005176BC" w:rsidP="008C7170">
      <w:r>
        <w:t xml:space="preserve">Die Energiearten können in einander gewandelt werden. Ordne die technischen Prozesse den </w:t>
      </w:r>
      <w:proofErr w:type="spellStart"/>
      <w:r>
        <w:t>Engergiewandlungen</w:t>
      </w:r>
      <w:proofErr w:type="spellEnd"/>
      <w:r>
        <w:t xml:space="preserve"> zu</w:t>
      </w:r>
      <w:r w:rsidR="004B52C4">
        <w:t>:</w:t>
      </w:r>
    </w:p>
    <w:p w:rsidR="005176BC" w:rsidRDefault="005176BC" w:rsidP="008C7170"/>
    <w:p w:rsidR="00470FD2" w:rsidRDefault="00470FD2" w:rsidP="00470FD2">
      <w:pPr>
        <w:pStyle w:val="Textkrper"/>
      </w:pPr>
      <w:r w:rsidRPr="00B96DF3">
        <w:t xml:space="preserve">Getriebe, </w:t>
      </w:r>
      <w:hyperlink r:id="rId23" w:history="1">
        <w:r w:rsidRPr="00B96DF3">
          <w:t>Bremsen</w:t>
        </w:r>
      </w:hyperlink>
      <w:r w:rsidRPr="00B96DF3">
        <w:t xml:space="preserve">, </w:t>
      </w:r>
      <w:hyperlink r:id="rId24" w:history="1">
        <w:r w:rsidRPr="00B96DF3">
          <w:t>Elektroherd</w:t>
        </w:r>
      </w:hyperlink>
      <w:r w:rsidRPr="00B96DF3">
        <w:t xml:space="preserve">, </w:t>
      </w:r>
      <w:hyperlink r:id="rId25" w:history="1">
        <w:r w:rsidRPr="00B96DF3">
          <w:t>Transformator</w:t>
        </w:r>
      </w:hyperlink>
      <w:r w:rsidRPr="00B96DF3">
        <w:t xml:space="preserve">, </w:t>
      </w:r>
      <w:hyperlink r:id="rId26" w:history="1">
        <w:r w:rsidRPr="00B96DF3">
          <w:t>Brennstoffzelle</w:t>
        </w:r>
      </w:hyperlink>
      <w:r w:rsidRPr="00B96DF3">
        <w:t xml:space="preserve">, </w:t>
      </w:r>
      <w:hyperlink r:id="rId27" w:history="1">
        <w:r w:rsidRPr="00B96DF3">
          <w:t>Elektromotor</w:t>
        </w:r>
      </w:hyperlink>
      <w:r w:rsidRPr="00B96DF3">
        <w:t xml:space="preserve">, </w:t>
      </w:r>
      <w:r w:rsidRPr="00B96DF3">
        <w:br/>
      </w:r>
      <w:hyperlink r:id="rId28" w:history="1">
        <w:proofErr w:type="spellStart"/>
        <w:r w:rsidRPr="00B96DF3">
          <w:t>Wärmeübertrager</w:t>
        </w:r>
        <w:proofErr w:type="spellEnd"/>
      </w:hyperlink>
      <w:r w:rsidRPr="00B96DF3">
        <w:t xml:space="preserve">, </w:t>
      </w:r>
      <w:hyperlink r:id="rId29" w:history="1">
        <w:r w:rsidRPr="00B96DF3">
          <w:t>Dampfturbine</w:t>
        </w:r>
      </w:hyperlink>
      <w:r w:rsidRPr="00B96DF3">
        <w:t xml:space="preserve">, </w:t>
      </w:r>
      <w:hyperlink r:id="rId30" w:history="1">
        <w:r w:rsidRPr="00B96DF3">
          <w:t>Ölheizung</w:t>
        </w:r>
      </w:hyperlink>
      <w:r w:rsidRPr="00B96DF3">
        <w:t xml:space="preserve">, </w:t>
      </w:r>
      <w:hyperlink r:id="rId31" w:history="1">
        <w:r w:rsidRPr="00B96DF3">
          <w:t>Thermoelement</w:t>
        </w:r>
      </w:hyperlink>
      <w:r w:rsidRPr="00B96DF3">
        <w:t xml:space="preserve">, </w:t>
      </w:r>
      <w:hyperlink r:id="rId32" w:history="1">
        <w:r w:rsidRPr="00B96DF3">
          <w:t>Muskel</w:t>
        </w:r>
      </w:hyperlink>
      <w:r w:rsidRPr="00B96DF3">
        <w:t xml:space="preserve">, </w:t>
      </w:r>
      <w:hyperlink r:id="rId33" w:history="1">
        <w:r w:rsidRPr="00B96DF3">
          <w:t>Generator</w:t>
        </w:r>
      </w:hyperlink>
      <w:r w:rsidRPr="00B96DF3">
        <w:t>,</w:t>
      </w:r>
      <w:r w:rsidR="004B52C4">
        <w:rPr>
          <w:rFonts w:ascii="Calibri" w:eastAsia="Times New Roman" w:hAnsi="Calibri" w:cs="Times New Roman"/>
          <w:color w:val="0000FF"/>
          <w:sz w:val="24"/>
          <w:u w:val="single"/>
          <w:lang w:eastAsia="de-DE"/>
        </w:rPr>
        <w:t xml:space="preserve"> </w:t>
      </w:r>
      <w:r w:rsidRPr="00255AE2">
        <w:t xml:space="preserve">Hochofen, </w:t>
      </w:r>
      <w:hyperlink r:id="rId34" w:history="1">
        <w:r w:rsidRPr="00255AE2">
          <w:t>Kohlevergasung</w:t>
        </w:r>
      </w:hyperlink>
      <w:r w:rsidRPr="00255AE2">
        <w:t xml:space="preserve">, </w:t>
      </w:r>
      <w:hyperlink r:id="rId35" w:history="1">
        <w:r w:rsidRPr="00255AE2">
          <w:t>Akkumulator</w:t>
        </w:r>
      </w:hyperlink>
    </w:p>
    <w:p w:rsidR="005176BC" w:rsidRDefault="005176BC" w:rsidP="008C7170"/>
    <w:p w:rsidR="005176BC" w:rsidRDefault="005176BC" w:rsidP="008C7170"/>
    <w:sectPr w:rsidR="005176BC">
      <w:headerReference w:type="default" r:id="rId3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D2" w:rsidRDefault="00470FD2" w:rsidP="00470FD2">
      <w:r>
        <w:separator/>
      </w:r>
    </w:p>
  </w:endnote>
  <w:endnote w:type="continuationSeparator" w:id="0">
    <w:p w:rsidR="00470FD2" w:rsidRDefault="00470FD2" w:rsidP="0047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D2" w:rsidRDefault="00470FD2" w:rsidP="00470FD2">
      <w:r>
        <w:separator/>
      </w:r>
    </w:p>
  </w:footnote>
  <w:footnote w:type="continuationSeparator" w:id="0">
    <w:p w:rsidR="00470FD2" w:rsidRDefault="00470FD2" w:rsidP="00470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710"/>
      <w:gridCol w:w="1417"/>
      <w:gridCol w:w="5681"/>
      <w:gridCol w:w="1548"/>
    </w:tblGrid>
    <w:tr w:rsidR="00470FD2" w:rsidRPr="00470FD2" w:rsidTr="00505585">
      <w:trPr>
        <w:trHeight w:val="552"/>
      </w:trPr>
      <w:tc>
        <w:tcPr>
          <w:tcW w:w="710" w:type="dxa"/>
          <w:vAlign w:val="center"/>
        </w:tcPr>
        <w:p w:rsidR="00470FD2" w:rsidRPr="00470FD2" w:rsidRDefault="00470FD2" w:rsidP="00470FD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70FD2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417" w:type="dxa"/>
          <w:vAlign w:val="center"/>
        </w:tcPr>
        <w:p w:rsidR="00470FD2" w:rsidRPr="00470FD2" w:rsidRDefault="00470FD2" w:rsidP="00505585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70FD2">
            <w:rPr>
              <w:rFonts w:eastAsia="Times New Roman" w:cs="Times New Roman"/>
              <w:b/>
              <w:lang w:eastAsia="de-DE"/>
            </w:rPr>
            <w:t xml:space="preserve">Klasse </w:t>
          </w:r>
          <w:r w:rsidR="00505585">
            <w:rPr>
              <w:rFonts w:eastAsia="Times New Roman" w:cs="Times New Roman"/>
              <w:b/>
              <w:lang w:eastAsia="de-DE"/>
            </w:rPr>
            <w:t>10</w:t>
          </w:r>
        </w:p>
      </w:tc>
      <w:tc>
        <w:tcPr>
          <w:tcW w:w="5681" w:type="dxa"/>
          <w:vAlign w:val="center"/>
        </w:tcPr>
        <w:p w:rsidR="00470FD2" w:rsidRPr="00470FD2" w:rsidRDefault="00470FD2" w:rsidP="00470FD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70FD2">
            <w:rPr>
              <w:rFonts w:eastAsia="Times New Roman" w:cs="Times New Roman"/>
              <w:b/>
              <w:lang w:eastAsia="de-DE"/>
            </w:rPr>
            <w:t>Energiearten</w:t>
          </w:r>
        </w:p>
      </w:tc>
      <w:tc>
        <w:tcPr>
          <w:tcW w:w="1548" w:type="dxa"/>
          <w:vAlign w:val="center"/>
        </w:tcPr>
        <w:p w:rsidR="00470FD2" w:rsidRPr="00470FD2" w:rsidRDefault="00470FD2" w:rsidP="00470FD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70FD2">
            <w:rPr>
              <w:rFonts w:eastAsia="Times New Roman" w:cs="Times New Roman"/>
              <w:b/>
              <w:lang w:eastAsia="de-DE"/>
            </w:rPr>
            <w:t>Fach Technik</w:t>
          </w:r>
        </w:p>
      </w:tc>
    </w:tr>
  </w:tbl>
  <w:p w:rsidR="00470FD2" w:rsidRDefault="00470F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C1630F1"/>
    <w:multiLevelType w:val="multilevel"/>
    <w:tmpl w:val="5EB8536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2E"/>
    <w:rsid w:val="00157354"/>
    <w:rsid w:val="0034639C"/>
    <w:rsid w:val="00470FD2"/>
    <w:rsid w:val="004B52C4"/>
    <w:rsid w:val="00505585"/>
    <w:rsid w:val="005176BC"/>
    <w:rsid w:val="00624DFE"/>
    <w:rsid w:val="008B4B9A"/>
    <w:rsid w:val="008C7170"/>
    <w:rsid w:val="00AA0C2E"/>
    <w:rsid w:val="00D471E8"/>
    <w:rsid w:val="00F4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0FD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470FD2"/>
    <w:pPr>
      <w:keepNext/>
      <w:keepLines/>
      <w:numPr>
        <w:numId w:val="3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470FD2"/>
    <w:pPr>
      <w:keepNext/>
      <w:keepLines/>
      <w:numPr>
        <w:ilvl w:val="1"/>
        <w:numId w:val="3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F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0FD2"/>
    <w:rPr>
      <w:rFonts w:ascii="Tahoma" w:hAnsi="Tahoma" w:cs="Tahoma"/>
      <w:sz w:val="16"/>
      <w:szCs w:val="16"/>
    </w:rPr>
  </w:style>
  <w:style w:type="paragraph" w:customStyle="1" w:styleId="Aufgabe">
    <w:name w:val="Aufgabe"/>
    <w:next w:val="Textkrper2"/>
    <w:qFormat/>
    <w:rsid w:val="00470FD2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470FD2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470FD2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470FD2"/>
    <w:pPr>
      <w:numPr>
        <w:numId w:val="1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470FD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470FD2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470FD2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470FD2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470FD2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470FD2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70FD2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70FD2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70FD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470FD2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70FD2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470FD2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70FD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0FD2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0FD2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8B4B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4B9A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B4B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4B9A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0FD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470FD2"/>
    <w:pPr>
      <w:keepNext/>
      <w:keepLines/>
      <w:numPr>
        <w:numId w:val="3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470FD2"/>
    <w:pPr>
      <w:keepNext/>
      <w:keepLines/>
      <w:numPr>
        <w:ilvl w:val="1"/>
        <w:numId w:val="3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F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0FD2"/>
    <w:rPr>
      <w:rFonts w:ascii="Tahoma" w:hAnsi="Tahoma" w:cs="Tahoma"/>
      <w:sz w:val="16"/>
      <w:szCs w:val="16"/>
    </w:rPr>
  </w:style>
  <w:style w:type="paragraph" w:customStyle="1" w:styleId="Aufgabe">
    <w:name w:val="Aufgabe"/>
    <w:next w:val="Textkrper2"/>
    <w:qFormat/>
    <w:rsid w:val="00470FD2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470FD2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470FD2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470FD2"/>
    <w:pPr>
      <w:numPr>
        <w:numId w:val="1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470FD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470FD2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470FD2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470FD2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470FD2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470FD2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70FD2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70FD2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70FD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470FD2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70FD2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470FD2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70FD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0FD2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0FD2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8B4B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4B9A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B4B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4B9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Getriebe" TargetMode="External"/><Relationship Id="rId13" Type="http://schemas.openxmlformats.org/officeDocument/2006/relationships/hyperlink" Target="http://de.wikipedia.org/wiki/Thermoelement" TargetMode="External"/><Relationship Id="rId18" Type="http://schemas.openxmlformats.org/officeDocument/2006/relationships/hyperlink" Target="http://de.wikipedia.org/wiki/Akkumulator" TargetMode="External"/><Relationship Id="rId26" Type="http://schemas.openxmlformats.org/officeDocument/2006/relationships/hyperlink" Target="http://de.wikipedia.org/wiki/Brennstoffzell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e.wikipedia.org/wiki/Brennstoffzelle" TargetMode="External"/><Relationship Id="rId34" Type="http://schemas.openxmlformats.org/officeDocument/2006/relationships/hyperlink" Target="http://de.wikipedia.org/wiki/Kohlevergasu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e.wikipedia.org/wiki/W%C3%A4rme%C3%BCbertrager" TargetMode="External"/><Relationship Id="rId17" Type="http://schemas.openxmlformats.org/officeDocument/2006/relationships/hyperlink" Target="http://de.wikipedia.org/wiki/Transformator" TargetMode="External"/><Relationship Id="rId25" Type="http://schemas.openxmlformats.org/officeDocument/2006/relationships/hyperlink" Target="http://de.wikipedia.org/wiki/Transformator" TargetMode="External"/><Relationship Id="rId33" Type="http://schemas.openxmlformats.org/officeDocument/2006/relationships/hyperlink" Target="http://de.wikipedia.org/wiki/Generato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e.wikipedia.org/wiki/Elektroherd" TargetMode="External"/><Relationship Id="rId20" Type="http://schemas.openxmlformats.org/officeDocument/2006/relationships/hyperlink" Target="http://de.wikipedia.org/wiki/%C3%96lheizung" TargetMode="External"/><Relationship Id="rId29" Type="http://schemas.openxmlformats.org/officeDocument/2006/relationships/hyperlink" Target="http://de.wikipedia.org/wiki/Dampfturbin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e.wikipedia.org/wiki/Dampfturbine" TargetMode="External"/><Relationship Id="rId24" Type="http://schemas.openxmlformats.org/officeDocument/2006/relationships/hyperlink" Target="http://de.wikipedia.org/wiki/Elektroherd" TargetMode="External"/><Relationship Id="rId32" Type="http://schemas.openxmlformats.org/officeDocument/2006/relationships/hyperlink" Target="http://de.wikipedia.org/wiki/Muske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e.wikipedia.org/wiki/Elektromotor" TargetMode="External"/><Relationship Id="rId23" Type="http://schemas.openxmlformats.org/officeDocument/2006/relationships/hyperlink" Target="http://de.wikipedia.org/wiki/Bremse" TargetMode="External"/><Relationship Id="rId28" Type="http://schemas.openxmlformats.org/officeDocument/2006/relationships/hyperlink" Target="http://de.wikipedia.org/wiki/W%C3%A4rme%C3%BCbertrager" TargetMode="External"/><Relationship Id="rId36" Type="http://schemas.openxmlformats.org/officeDocument/2006/relationships/header" Target="header1.xml"/><Relationship Id="rId10" Type="http://schemas.openxmlformats.org/officeDocument/2006/relationships/hyperlink" Target="http://de.wikipedia.org/wiki/Generator" TargetMode="External"/><Relationship Id="rId19" Type="http://schemas.openxmlformats.org/officeDocument/2006/relationships/hyperlink" Target="http://de.wikipedia.org/wiki/Muskel" TargetMode="External"/><Relationship Id="rId31" Type="http://schemas.openxmlformats.org/officeDocument/2006/relationships/hyperlink" Target="http://de.wikipedia.org/wiki/Thermoele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.wikipedia.org/wiki/Bremse" TargetMode="External"/><Relationship Id="rId14" Type="http://schemas.openxmlformats.org/officeDocument/2006/relationships/hyperlink" Target="http://de.wikipedia.org/wiki/Hochofen" TargetMode="External"/><Relationship Id="rId22" Type="http://schemas.openxmlformats.org/officeDocument/2006/relationships/hyperlink" Target="http://de.wikipedia.org/wiki/Kohlevergasung" TargetMode="External"/><Relationship Id="rId27" Type="http://schemas.openxmlformats.org/officeDocument/2006/relationships/hyperlink" Target="http://de.wikipedia.org/wiki/Elektromotor" TargetMode="External"/><Relationship Id="rId30" Type="http://schemas.openxmlformats.org/officeDocument/2006/relationships/hyperlink" Target="http://de.wikipedia.org/wiki/%C3%96lheizung" TargetMode="External"/><Relationship Id="rId35" Type="http://schemas.openxmlformats.org/officeDocument/2006/relationships/hyperlink" Target="http://de.wikipedia.org/wiki/Akkumulator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MarJahnke</dc:creator>
  <cp:lastModifiedBy>Löhr-Zeidler, Barbara (LS)</cp:lastModifiedBy>
  <cp:revision>9</cp:revision>
  <cp:lastPrinted>2015-05-07T08:48:00Z</cp:lastPrinted>
  <dcterms:created xsi:type="dcterms:W3CDTF">2014-11-25T09:56:00Z</dcterms:created>
  <dcterms:modified xsi:type="dcterms:W3CDTF">2015-05-07T09:15:00Z</dcterms:modified>
</cp:coreProperties>
</file>