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51" w:rsidRDefault="00D05F51" w:rsidP="001C2DFD">
      <w:pPr>
        <w:pStyle w:val="Aufgabe"/>
      </w:pPr>
      <w:r>
        <w:t xml:space="preserve">Mögliche Lösung zu </w:t>
      </w:r>
      <w:r w:rsidR="001C2DFD">
        <w:t xml:space="preserve">Aufgabe </w:t>
      </w:r>
      <w:r>
        <w:t>1.</w:t>
      </w:r>
    </w:p>
    <w:p w:rsidR="001C2DFD" w:rsidRDefault="001C2DFD" w:rsidP="001C2DFD">
      <w:pPr>
        <w:pStyle w:val="Textkrper"/>
        <w:ind w:left="397"/>
      </w:pPr>
      <w:r>
        <w:t>Aus den Ansichten M1:100 lassen sich die Fensterflächen grob ermitteln.</w:t>
      </w:r>
      <w:r>
        <w:br/>
        <w:t>Die Zusammenstellung der Flächen lässt sich gut mit einer Excel Tabelle ermitteln.</w:t>
      </w:r>
      <w:r>
        <w:br/>
        <w:t xml:space="preserve">Es geht in diesem Fall nicht um </w:t>
      </w:r>
      <w:r w:rsidR="009D1794">
        <w:t>die</w:t>
      </w:r>
      <w:r>
        <w:t xml:space="preserve"> </w:t>
      </w:r>
      <w:r w:rsidRPr="00737ABF">
        <w:rPr>
          <w:b/>
        </w:rPr>
        <w:t>exakte</w:t>
      </w:r>
      <w:r>
        <w:t xml:space="preserve"> Ermittlung der Flächen. </w:t>
      </w:r>
    </w:p>
    <w:p w:rsidR="00D05F51" w:rsidRDefault="00D05F51" w:rsidP="004C31C6"/>
    <w:tbl>
      <w:tblPr>
        <w:tblW w:w="6200" w:type="dxa"/>
        <w:tblInd w:w="1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433"/>
        <w:gridCol w:w="1047"/>
      </w:tblGrid>
      <w:tr w:rsidR="00D05F51" w:rsidRPr="00D05F51" w:rsidTr="009D1794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5F51" w:rsidRPr="00D05F51" w:rsidRDefault="00D05F51" w:rsidP="00D05F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D05F5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Geschoss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5F51" w:rsidRPr="00D05F51" w:rsidRDefault="00D05F51" w:rsidP="00D05F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D05F5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Ansicht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5F51" w:rsidRPr="00D05F51" w:rsidRDefault="00D05F51" w:rsidP="00D05F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D05F5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Länge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5F51" w:rsidRPr="00D05F51" w:rsidRDefault="00D05F51" w:rsidP="00D05F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D05F5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Breite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5F51" w:rsidRPr="00D05F51" w:rsidRDefault="00D05F51" w:rsidP="00D05F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D05F5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Fläche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5F51" w:rsidRPr="00D05F51" w:rsidRDefault="00D05F51" w:rsidP="00D05F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D05F5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5F51" w:rsidRPr="00D05F51" w:rsidRDefault="00D05F51" w:rsidP="00D05F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D05F5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5F51" w:rsidRPr="00D05F51" w:rsidRDefault="00D05F51" w:rsidP="00D05F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D05F5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in 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5F51" w:rsidRPr="00D05F51" w:rsidRDefault="00D05F51" w:rsidP="00D05F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D05F5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in m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5F51" w:rsidRPr="00D05F51" w:rsidRDefault="00D05F51" w:rsidP="00D05F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D05F5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in m²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EG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Süd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3,5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6,3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2,4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3,8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West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3,4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4,4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2,4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Nord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0,4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0,4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0,4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1,95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Ost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1,69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1,69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1,95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4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OG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Süd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0,91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0,91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0,91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0,91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0,91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0,91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West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1,04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2,21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Nord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1,6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1,6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1,6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Ost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1,95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0,91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1,3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1DG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Süd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Nord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51" w:rsidRPr="00737ABF" w:rsidRDefault="00D05F51" w:rsidP="00D05F51">
            <w:pPr>
              <w:jc w:val="right"/>
              <w:rPr>
                <w:rFonts w:ascii="Calibri" w:eastAsia="Times New Roman" w:hAnsi="Calibri" w:cs="Times New Roman"/>
                <w:color w:val="00B0F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color w:val="00B0F0"/>
                <w:lang w:eastAsia="de-DE"/>
              </w:rPr>
              <w:t>0,7</w:t>
            </w:r>
          </w:p>
        </w:tc>
      </w:tr>
      <w:tr w:rsidR="00D05F51" w:rsidRPr="00D05F51" w:rsidTr="009D179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F51" w:rsidRPr="00D05F51" w:rsidRDefault="00D05F51" w:rsidP="00D05F5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F51" w:rsidRPr="00D05F51" w:rsidRDefault="00D05F51" w:rsidP="00D05F5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F51" w:rsidRPr="00D05F51" w:rsidRDefault="00D05F51" w:rsidP="00D05F5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F51" w:rsidRPr="00D05F51" w:rsidRDefault="00D05F51" w:rsidP="00D05F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D05F5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Summe</w:t>
            </w:r>
            <w:r w:rsidR="00737ABF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  ca</w:t>
            </w:r>
            <w:r w:rsidR="009D179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.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F51" w:rsidRPr="00D05F51" w:rsidRDefault="00D05F51" w:rsidP="00D05F5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737ABF">
              <w:rPr>
                <w:rFonts w:ascii="Calibri" w:eastAsia="Times New Roman" w:hAnsi="Calibri" w:cs="Times New Roman"/>
                <w:b/>
                <w:bCs/>
                <w:color w:val="00B0F0"/>
                <w:lang w:eastAsia="de-DE"/>
              </w:rPr>
              <w:t>63,65</w:t>
            </w:r>
          </w:p>
        </w:tc>
      </w:tr>
    </w:tbl>
    <w:p w:rsidR="00D05F51" w:rsidRDefault="001C2DFD" w:rsidP="001C2DFD">
      <w:pPr>
        <w:pStyle w:val="Aufgabe"/>
      </w:pPr>
      <w:r>
        <w:lastRenderedPageBreak/>
        <w:t>Lösung zu Aufgabe 2</w:t>
      </w:r>
    </w:p>
    <w:p w:rsidR="004C31C6" w:rsidRDefault="00D05F51" w:rsidP="001C2DFD">
      <w:pPr>
        <w:ind w:left="720"/>
      </w:pPr>
      <w:r>
        <w:t>Bestimmen der U-Werte für die Fenster.</w:t>
      </w:r>
    </w:p>
    <w:p w:rsidR="00B104DB" w:rsidRDefault="00B104DB" w:rsidP="001C2DFD">
      <w:pPr>
        <w:ind w:left="720"/>
      </w:pPr>
    </w:p>
    <w:p w:rsidR="00D05F51" w:rsidRDefault="00B104DB" w:rsidP="00B104DB">
      <w:pPr>
        <w:ind w:left="360" w:firstLine="348"/>
      </w:pPr>
      <w:r>
        <w:t>Alte Fenster</w:t>
      </w:r>
    </w:p>
    <w:p w:rsidR="00D05F51" w:rsidRPr="00737ABF" w:rsidRDefault="00124DBD" w:rsidP="00D05F51">
      <w:pPr>
        <w:numPr>
          <w:ilvl w:val="0"/>
          <w:numId w:val="1"/>
        </w:numPr>
        <w:rPr>
          <w:rFonts w:eastAsiaTheme="minorEastAsia"/>
          <w:color w:val="00B0F0"/>
        </w:rPr>
      </w:pPr>
      <m:oMath>
        <m:sSub>
          <m:sSubPr>
            <m:ctrlPr>
              <w:rPr>
                <w:rFonts w:ascii="Cambria Math" w:hAnsi="Cambria Math"/>
                <w:i/>
                <w:color w:val="00B0F0"/>
              </w:rPr>
            </m:ctrlPr>
          </m:sSubPr>
          <m:e>
            <m:r>
              <w:rPr>
                <w:rFonts w:ascii="Cambria Math" w:hAnsi="Cambria Math"/>
                <w:color w:val="00B0F0"/>
              </w:rPr>
              <m:t>U</m:t>
            </m:r>
          </m:e>
          <m:sub>
            <m:r>
              <w:rPr>
                <w:rFonts w:ascii="Cambria Math" w:hAnsi="Cambria Math"/>
                <w:color w:val="00B0F0"/>
              </w:rPr>
              <m:t>Glas</m:t>
            </m:r>
          </m:sub>
        </m:sSub>
        <m:r>
          <w:rPr>
            <w:rFonts w:ascii="Cambria Math" w:hAnsi="Cambria Math"/>
            <w:color w:val="00B0F0"/>
          </w:rPr>
          <m:t xml:space="preserve">=2,7 </m:t>
        </m:r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sSupPr>
              <m:e>
                <m:r>
                  <w:rPr>
                    <w:rFonts w:ascii="Cambria Math" w:hAnsi="Cambria Math"/>
                    <w:color w:val="00B0F0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B0F0"/>
                  </w:rPr>
                  <m:t>2</m:t>
                </m:r>
              </m:sup>
            </m:sSup>
            <m:r>
              <w:rPr>
                <w:rFonts w:ascii="Cambria Math" w:hAnsi="Cambria Math"/>
                <w:color w:val="00B0F0"/>
              </w:rPr>
              <m:t>K</m:t>
            </m:r>
          </m:den>
        </m:f>
        <m:r>
          <w:rPr>
            <w:rFonts w:ascii="Cambria Math" w:hAnsi="Cambria Math"/>
            <w:color w:val="00B0F0"/>
          </w:rPr>
          <m:t xml:space="preserve">  </m:t>
        </m:r>
        <m:box>
          <m:boxPr>
            <m:opEmu m:val="1"/>
            <m:ctrlPr>
              <w:rPr>
                <w:rFonts w:ascii="Cambria Math" w:hAnsi="Cambria Math"/>
                <w:i/>
                <w:color w:val="00B0F0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/>
                    <w:i/>
                    <w:color w:val="00B0F0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color w:val="00B0F0"/>
          </w:rPr>
          <m:t xml:space="preserve"> 80 %</m:t>
        </m:r>
      </m:oMath>
    </w:p>
    <w:p w:rsidR="00D05F51" w:rsidRPr="00737ABF" w:rsidRDefault="00124DBD" w:rsidP="00D05F51">
      <w:pPr>
        <w:ind w:left="720"/>
        <w:rPr>
          <w:rFonts w:eastAsiaTheme="minorEastAsia"/>
          <w:color w:val="00B0F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U</m:t>
              </m:r>
            </m:e>
            <m:sub>
              <m:r>
                <w:rPr>
                  <w:rFonts w:ascii="Cambria Math" w:hAnsi="Cambria Math"/>
                  <w:color w:val="00B0F0"/>
                </w:rPr>
                <m:t>Rahmen</m:t>
              </m:r>
            </m:sub>
          </m:sSub>
          <m:r>
            <w:rPr>
              <w:rFonts w:ascii="Cambria Math" w:hAnsi="Cambria Math"/>
              <w:color w:val="00B0F0"/>
            </w:rPr>
            <m:t xml:space="preserve">=5 </m:t>
          </m:r>
          <m:f>
            <m:fPr>
              <m:ctrlPr>
                <w:rPr>
                  <w:rFonts w:ascii="Cambria Math" w:hAnsi="Cambria Math"/>
                  <w:i/>
                  <w:color w:val="00B0F0"/>
                </w:rPr>
              </m:ctrlPr>
            </m:fPr>
            <m:num>
              <m:r>
                <w:rPr>
                  <w:rFonts w:ascii="Cambria Math" w:hAnsi="Cambria Math"/>
                  <w:color w:val="00B0F0"/>
                </w:rPr>
                <m:t>W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F0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B0F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B0F0"/>
                </w:rPr>
                <m:t>K</m:t>
              </m:r>
            </m:den>
          </m:f>
          <m:r>
            <w:rPr>
              <w:rFonts w:ascii="Cambria Math" w:hAnsi="Cambria Math"/>
              <w:color w:val="00B0F0"/>
            </w:rPr>
            <m:t xml:space="preserve">  </m:t>
          </m:r>
          <m:box>
            <m:boxPr>
              <m:opEmu m:val="1"/>
              <m:ctrlPr>
                <w:rPr>
                  <w:rFonts w:ascii="Cambria Math" w:hAnsi="Cambria Math"/>
                  <w:i/>
                  <w:color w:val="00B0F0"/>
                </w:rPr>
              </m:ctrlPr>
            </m:boxPr>
            <m:e>
              <m:groupChr>
                <m:groupChrPr>
                  <m:chr m:val="⇔"/>
                  <m:vertJc m:val="bot"/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  <w:color w:val="00B0F0"/>
            </w:rPr>
            <m:t xml:space="preserve"> 20 %</m:t>
          </m:r>
        </m:oMath>
      </m:oMathPara>
    </w:p>
    <w:p w:rsidR="00D05F51" w:rsidRPr="00737ABF" w:rsidRDefault="00124DBD" w:rsidP="00D05F51">
      <w:pPr>
        <w:ind w:left="720"/>
        <w:rPr>
          <w:rFonts w:eastAsiaTheme="minorEastAsia"/>
          <w:b/>
          <w:color w:val="00B0F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U</m:t>
              </m:r>
            </m:e>
            <m:sub>
              <m:r>
                <w:rPr>
                  <w:rFonts w:ascii="Cambria Math" w:hAnsi="Cambria Math"/>
                  <w:color w:val="00B0F0"/>
                </w:rPr>
                <m:t>Glas+Rahmen</m:t>
              </m:r>
            </m:sub>
          </m:sSub>
          <m:r>
            <w:rPr>
              <w:rFonts w:ascii="Cambria Math" w:hAnsi="Cambria Math"/>
              <w:color w:val="00B0F0"/>
            </w:rPr>
            <m:t xml:space="preserve">=2,7 </m:t>
          </m:r>
          <m:f>
            <m:fPr>
              <m:ctrlPr>
                <w:rPr>
                  <w:rFonts w:ascii="Cambria Math" w:hAnsi="Cambria Math"/>
                  <w:i/>
                  <w:color w:val="00B0F0"/>
                </w:rPr>
              </m:ctrlPr>
            </m:fPr>
            <m:num>
              <m:r>
                <w:rPr>
                  <w:rFonts w:ascii="Cambria Math" w:hAnsi="Cambria Math"/>
                  <w:color w:val="00B0F0"/>
                </w:rPr>
                <m:t>W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F0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B0F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B0F0"/>
                </w:rPr>
                <m:t>K</m:t>
              </m:r>
            </m:den>
          </m:f>
          <m:r>
            <w:rPr>
              <w:rFonts w:ascii="Cambria Math" w:hAnsi="Cambria Math"/>
              <w:color w:val="00B0F0"/>
            </w:rPr>
            <m:t xml:space="preserve">*0,8+5 </m:t>
          </m:r>
          <m:f>
            <m:fPr>
              <m:ctrlPr>
                <w:rPr>
                  <w:rFonts w:ascii="Cambria Math" w:hAnsi="Cambria Math"/>
                  <w:i/>
                  <w:color w:val="00B0F0"/>
                </w:rPr>
              </m:ctrlPr>
            </m:fPr>
            <m:num>
              <m:r>
                <w:rPr>
                  <w:rFonts w:ascii="Cambria Math" w:hAnsi="Cambria Math"/>
                  <w:color w:val="00B0F0"/>
                </w:rPr>
                <m:t>W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F0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B0F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B0F0"/>
                </w:rPr>
                <m:t>K</m:t>
              </m:r>
            </m:den>
          </m:f>
          <m:r>
            <w:rPr>
              <w:rFonts w:ascii="Cambria Math" w:hAnsi="Cambria Math"/>
              <w:color w:val="00B0F0"/>
            </w:rPr>
            <m:t>*0,2=</m:t>
          </m:r>
          <m:r>
            <m:rPr>
              <m:sty m:val="bi"/>
            </m:rPr>
            <w:rPr>
              <w:rFonts w:ascii="Cambria Math" w:hAnsi="Cambria Math"/>
              <w:color w:val="00B0F0"/>
            </w:rPr>
            <m:t xml:space="preserve">3,16 </m:t>
          </m:r>
          <m:f>
            <m:fPr>
              <m:ctrlPr>
                <w:rPr>
                  <w:rFonts w:ascii="Cambria Math" w:hAnsi="Cambria Math"/>
                  <w:b/>
                  <w:i/>
                  <w:color w:val="00B0F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B0F0"/>
                </w:rPr>
                <m:t>W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B0F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B0F0"/>
                </w:rPr>
                <m:t>K</m:t>
              </m:r>
            </m:den>
          </m:f>
        </m:oMath>
      </m:oMathPara>
    </w:p>
    <w:p w:rsidR="00B104DB" w:rsidRPr="00B104DB" w:rsidRDefault="00B104DB" w:rsidP="00D05F51">
      <w:pPr>
        <w:ind w:left="720"/>
        <w:rPr>
          <w:rFonts w:eastAsiaTheme="minorEastAsia"/>
          <w:b/>
        </w:rPr>
      </w:pPr>
    </w:p>
    <w:p w:rsidR="00B104DB" w:rsidRPr="00D05F51" w:rsidRDefault="00B104DB" w:rsidP="00B104DB">
      <w:pPr>
        <w:rPr>
          <w:rFonts w:eastAsiaTheme="minorEastAsia"/>
        </w:rPr>
      </w:pPr>
      <w:r>
        <w:rPr>
          <w:rFonts w:eastAsiaTheme="minorEastAsia"/>
        </w:rPr>
        <w:tab/>
        <w:t>Neue Fenster</w:t>
      </w:r>
    </w:p>
    <w:p w:rsidR="00B104DB" w:rsidRPr="00737ABF" w:rsidRDefault="00124DBD" w:rsidP="00B104DB">
      <w:pPr>
        <w:numPr>
          <w:ilvl w:val="0"/>
          <w:numId w:val="1"/>
        </w:numPr>
        <w:rPr>
          <w:rFonts w:eastAsiaTheme="minorEastAsia"/>
          <w:color w:val="00B0F0"/>
        </w:rPr>
      </w:pPr>
      <m:oMath>
        <m:sSub>
          <m:sSubPr>
            <m:ctrlPr>
              <w:rPr>
                <w:rFonts w:ascii="Cambria Math" w:hAnsi="Cambria Math"/>
                <w:i/>
                <w:color w:val="00B0F0"/>
              </w:rPr>
            </m:ctrlPr>
          </m:sSubPr>
          <m:e>
            <m:r>
              <w:rPr>
                <w:rFonts w:ascii="Cambria Math" w:hAnsi="Cambria Math"/>
                <w:color w:val="00B0F0"/>
              </w:rPr>
              <m:t>U</m:t>
            </m:r>
          </m:e>
          <m:sub>
            <m:r>
              <w:rPr>
                <w:rFonts w:ascii="Cambria Math" w:hAnsi="Cambria Math"/>
                <w:color w:val="00B0F0"/>
              </w:rPr>
              <m:t>Glas</m:t>
            </m:r>
          </m:sub>
        </m:sSub>
        <m:r>
          <w:rPr>
            <w:rFonts w:ascii="Cambria Math" w:hAnsi="Cambria Math"/>
            <w:color w:val="00B0F0"/>
          </w:rPr>
          <m:t xml:space="preserve">=1 </m:t>
        </m:r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sSupPr>
              <m:e>
                <m:r>
                  <w:rPr>
                    <w:rFonts w:ascii="Cambria Math" w:hAnsi="Cambria Math"/>
                    <w:color w:val="00B0F0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B0F0"/>
                  </w:rPr>
                  <m:t>2</m:t>
                </m:r>
              </m:sup>
            </m:sSup>
            <m:r>
              <w:rPr>
                <w:rFonts w:ascii="Cambria Math" w:hAnsi="Cambria Math"/>
                <w:color w:val="00B0F0"/>
              </w:rPr>
              <m:t>K</m:t>
            </m:r>
          </m:den>
        </m:f>
        <m:r>
          <w:rPr>
            <w:rFonts w:ascii="Cambria Math" w:hAnsi="Cambria Math"/>
            <w:color w:val="00B0F0"/>
          </w:rPr>
          <m:t xml:space="preserve">  </m:t>
        </m:r>
        <m:box>
          <m:boxPr>
            <m:opEmu m:val="1"/>
            <m:ctrlPr>
              <w:rPr>
                <w:rFonts w:ascii="Cambria Math" w:hAnsi="Cambria Math"/>
                <w:i/>
                <w:color w:val="00B0F0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/>
                    <w:i/>
                    <w:color w:val="00B0F0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color w:val="00B0F0"/>
          </w:rPr>
          <m:t xml:space="preserve"> 70 %</m:t>
        </m:r>
      </m:oMath>
    </w:p>
    <w:p w:rsidR="00B104DB" w:rsidRPr="00737ABF" w:rsidRDefault="00124DBD" w:rsidP="00B104DB">
      <w:pPr>
        <w:spacing w:before="240"/>
        <w:ind w:left="720"/>
        <w:rPr>
          <w:rFonts w:eastAsiaTheme="minorEastAsia"/>
          <w:color w:val="00B0F0"/>
        </w:rPr>
      </w:pPr>
      <m:oMath>
        <m:sSub>
          <m:sSubPr>
            <m:ctrlPr>
              <w:rPr>
                <w:rFonts w:ascii="Cambria Math" w:hAnsi="Cambria Math"/>
                <w:i/>
                <w:color w:val="00B0F0"/>
              </w:rPr>
            </m:ctrlPr>
          </m:sSubPr>
          <m:e>
            <m:r>
              <w:rPr>
                <w:rFonts w:ascii="Cambria Math" w:hAnsi="Cambria Math"/>
                <w:color w:val="00B0F0"/>
              </w:rPr>
              <m:t>U</m:t>
            </m:r>
          </m:e>
          <m:sub>
            <m:r>
              <w:rPr>
                <w:rFonts w:ascii="Cambria Math" w:hAnsi="Cambria Math"/>
                <w:color w:val="00B0F0"/>
              </w:rPr>
              <m:t>Rahmen</m:t>
            </m:r>
          </m:sub>
        </m:sSub>
        <m:r>
          <w:rPr>
            <w:rFonts w:ascii="Cambria Math" w:hAnsi="Cambria Math"/>
            <w:color w:val="00B0F0"/>
          </w:rPr>
          <m:t xml:space="preserve">=1,5 </m:t>
        </m:r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sSupPr>
              <m:e>
                <m:r>
                  <w:rPr>
                    <w:rFonts w:ascii="Cambria Math" w:hAnsi="Cambria Math"/>
                    <w:color w:val="00B0F0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B0F0"/>
                  </w:rPr>
                  <m:t>2</m:t>
                </m:r>
              </m:sup>
            </m:sSup>
            <m:r>
              <w:rPr>
                <w:rFonts w:ascii="Cambria Math" w:hAnsi="Cambria Math"/>
                <w:color w:val="00B0F0"/>
              </w:rPr>
              <m:t>K</m:t>
            </m:r>
          </m:den>
        </m:f>
        <m:r>
          <w:rPr>
            <w:rFonts w:ascii="Cambria Math" w:hAnsi="Cambria Math"/>
            <w:color w:val="00B0F0"/>
          </w:rPr>
          <m:t xml:space="preserve">  </m:t>
        </m:r>
        <m:box>
          <m:boxPr>
            <m:opEmu m:val="1"/>
            <m:ctrlPr>
              <w:rPr>
                <w:rFonts w:ascii="Cambria Math" w:hAnsi="Cambria Math"/>
                <w:i/>
                <w:color w:val="00B0F0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/>
                    <w:i/>
                    <w:color w:val="00B0F0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color w:val="00B0F0"/>
          </w:rPr>
          <m:t xml:space="preserve"> 30 %</m:t>
        </m:r>
      </m:oMath>
      <w:r w:rsidR="00B104DB" w:rsidRPr="00737ABF">
        <w:rPr>
          <w:rFonts w:eastAsiaTheme="minorEastAsia"/>
          <w:color w:val="00B0F0"/>
        </w:rPr>
        <w:t xml:space="preserve"> </w:t>
      </w:r>
    </w:p>
    <w:p w:rsidR="00B104DB" w:rsidRPr="00737ABF" w:rsidRDefault="00124DBD" w:rsidP="00B104DB">
      <w:pPr>
        <w:ind w:left="720"/>
        <w:rPr>
          <w:rFonts w:eastAsiaTheme="minorEastAsia"/>
          <w:color w:val="00B0F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U</m:t>
              </m:r>
            </m:e>
            <m:sub>
              <m:r>
                <w:rPr>
                  <w:rFonts w:ascii="Cambria Math" w:hAnsi="Cambria Math"/>
                  <w:color w:val="00B0F0"/>
                </w:rPr>
                <m:t>Glas+Rahmen</m:t>
              </m:r>
            </m:sub>
          </m:sSub>
          <m:r>
            <w:rPr>
              <w:rFonts w:ascii="Cambria Math" w:hAnsi="Cambria Math"/>
              <w:color w:val="00B0F0"/>
            </w:rPr>
            <m:t xml:space="preserve">=1,0 </m:t>
          </m:r>
          <m:f>
            <m:fPr>
              <m:ctrlPr>
                <w:rPr>
                  <w:rFonts w:ascii="Cambria Math" w:hAnsi="Cambria Math"/>
                  <w:i/>
                  <w:color w:val="00B0F0"/>
                </w:rPr>
              </m:ctrlPr>
            </m:fPr>
            <m:num>
              <m:r>
                <w:rPr>
                  <w:rFonts w:ascii="Cambria Math" w:hAnsi="Cambria Math"/>
                  <w:color w:val="00B0F0"/>
                </w:rPr>
                <m:t>W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F0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B0F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B0F0"/>
                </w:rPr>
                <m:t>K</m:t>
              </m:r>
            </m:den>
          </m:f>
          <m:r>
            <w:rPr>
              <w:rFonts w:ascii="Cambria Math" w:hAnsi="Cambria Math"/>
              <w:color w:val="00B0F0"/>
            </w:rPr>
            <m:t xml:space="preserve">*0,8+1,5 </m:t>
          </m:r>
          <m:f>
            <m:fPr>
              <m:ctrlPr>
                <w:rPr>
                  <w:rFonts w:ascii="Cambria Math" w:hAnsi="Cambria Math"/>
                  <w:i/>
                  <w:color w:val="00B0F0"/>
                </w:rPr>
              </m:ctrlPr>
            </m:fPr>
            <m:num>
              <m:r>
                <w:rPr>
                  <w:rFonts w:ascii="Cambria Math" w:hAnsi="Cambria Math"/>
                  <w:color w:val="00B0F0"/>
                </w:rPr>
                <m:t>W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F0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B0F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B0F0"/>
                </w:rPr>
                <m:t>K</m:t>
              </m:r>
            </m:den>
          </m:f>
          <m:r>
            <w:rPr>
              <w:rFonts w:ascii="Cambria Math" w:hAnsi="Cambria Math"/>
              <w:color w:val="00B0F0"/>
            </w:rPr>
            <m:t>*0,3=</m:t>
          </m:r>
          <m:r>
            <m:rPr>
              <m:sty m:val="bi"/>
            </m:rPr>
            <w:rPr>
              <w:rFonts w:ascii="Cambria Math" w:hAnsi="Cambria Math"/>
              <w:color w:val="00B0F0"/>
            </w:rPr>
            <m:t xml:space="preserve">1,25 </m:t>
          </m:r>
          <m:f>
            <m:fPr>
              <m:ctrlPr>
                <w:rPr>
                  <w:rFonts w:ascii="Cambria Math" w:hAnsi="Cambria Math"/>
                  <w:b/>
                  <w:i/>
                  <w:color w:val="00B0F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B0F0"/>
                </w:rPr>
                <m:t>W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B0F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B0F0"/>
                </w:rPr>
                <m:t>K</m:t>
              </m:r>
            </m:den>
          </m:f>
        </m:oMath>
      </m:oMathPara>
    </w:p>
    <w:p w:rsidR="001C2DFD" w:rsidRDefault="001C2DFD" w:rsidP="001C2DFD">
      <w:pPr>
        <w:pStyle w:val="Aufgabe"/>
        <w:ind w:left="284"/>
        <w:rPr>
          <w:rFonts w:eastAsiaTheme="minorEastAsia"/>
        </w:rPr>
      </w:pPr>
      <w:r>
        <w:rPr>
          <w:rFonts w:eastAsiaTheme="minorEastAsia"/>
        </w:rPr>
        <w:t>Lösung zu Aufgabe 3</w:t>
      </w:r>
    </w:p>
    <w:p w:rsidR="00BF048C" w:rsidRDefault="00BF048C" w:rsidP="001C2DFD">
      <w:pPr>
        <w:pStyle w:val="Textkrper"/>
        <w:ind w:left="284"/>
      </w:pPr>
      <w:r>
        <w:t>Bestimmen des Wärmestroms</w:t>
      </w:r>
      <w:r>
        <w:br/>
        <w:t>(Die Berechnungsgrundlagen müssen im Unterricht vorweg eingeführt sein)</w:t>
      </w:r>
    </w:p>
    <w:p w:rsidR="00BF048C" w:rsidRPr="00737ABF" w:rsidRDefault="00BF048C" w:rsidP="00BF048C">
      <w:pPr>
        <w:spacing w:before="240"/>
        <w:ind w:left="720"/>
        <w:rPr>
          <w:rFonts w:eastAsiaTheme="minorEastAsia"/>
          <w:color w:val="00B0F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B0F0"/>
            </w:rPr>
            <m:t>Φ = A * U * ΔΘ</m:t>
          </m:r>
        </m:oMath>
      </m:oMathPara>
    </w:p>
    <w:p w:rsidR="00BF048C" w:rsidRPr="00737ABF" w:rsidRDefault="00124DBD" w:rsidP="00BF048C">
      <w:pPr>
        <w:spacing w:before="240"/>
        <w:ind w:left="720"/>
        <w:rPr>
          <w:rFonts w:eastAsiaTheme="minorEastAsia"/>
          <w:color w:val="00B0F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color w:val="00B0F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B0F0"/>
                </w:rPr>
                <m:t>Φ</m:t>
              </m:r>
            </m:e>
            <m:sub>
              <m:r>
                <w:rPr>
                  <w:rFonts w:ascii="Cambria Math" w:hAnsi="Cambria Math"/>
                  <w:color w:val="00B0F0"/>
                </w:rPr>
                <m:t>Alt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B0F0"/>
            </w:rPr>
            <m:t>=63,65</m:t>
          </m:r>
          <m:sSup>
            <m:sSupPr>
              <m:ctrlPr>
                <w:rPr>
                  <w:rFonts w:ascii="Cambria Math" w:hAnsi="Cambria Math"/>
                  <w:color w:val="00B0F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0B0F0"/>
                </w:rPr>
                <m:t xml:space="preserve"> 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B0F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B0F0"/>
            </w:rPr>
            <m:t xml:space="preserve">*3,16 </m:t>
          </m:r>
          <m:f>
            <m:fPr>
              <m:ctrlPr>
                <w:rPr>
                  <w:rFonts w:ascii="Cambria Math" w:hAnsi="Cambria Math"/>
                  <w:color w:val="00B0F0"/>
                </w:rPr>
              </m:ctrlPr>
            </m:fPr>
            <m:num>
              <m:r>
                <w:rPr>
                  <w:rFonts w:ascii="Cambria Math" w:hAnsi="Cambria Math"/>
                  <w:color w:val="00B0F0"/>
                </w:rPr>
                <m:t>W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F0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B0F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B0F0"/>
                </w:rPr>
                <m:t>K</m:t>
              </m:r>
            </m:den>
          </m:f>
          <m:r>
            <w:rPr>
              <w:rFonts w:ascii="Cambria Math" w:hAnsi="Cambria Math"/>
              <w:color w:val="00B0F0"/>
            </w:rPr>
            <m:t xml:space="preserve">*32 K;  </m:t>
          </m:r>
          <m:r>
            <m:rPr>
              <m:sty m:val="p"/>
            </m:rPr>
            <w:rPr>
              <w:rFonts w:ascii="Cambria Math" w:hAnsi="Cambria Math"/>
              <w:color w:val="00B0F0"/>
            </w:rPr>
            <m:t>ΔΘ=</m:t>
          </m:r>
          <m:r>
            <w:rPr>
              <w:rFonts w:ascii="Cambria Math" w:hAnsi="Cambria Math"/>
              <w:color w:val="00B0F0"/>
            </w:rPr>
            <m:t>20°-</m:t>
          </m:r>
          <m:d>
            <m:dPr>
              <m:ctrlPr>
                <w:rPr>
                  <w:rFonts w:ascii="Cambria Math" w:hAnsi="Cambria Math"/>
                  <w:i/>
                  <w:color w:val="00B0F0"/>
                </w:rPr>
              </m:ctrlPr>
            </m:dPr>
            <m:e>
              <m:r>
                <w:rPr>
                  <w:rFonts w:ascii="Cambria Math" w:hAnsi="Cambria Math"/>
                  <w:color w:val="00B0F0"/>
                </w:rPr>
                <m:t>-12°C</m:t>
              </m:r>
            </m:e>
          </m:d>
          <m:r>
            <w:rPr>
              <w:rFonts w:ascii="Cambria Math" w:hAnsi="Cambria Math"/>
              <w:color w:val="00B0F0"/>
            </w:rPr>
            <m:t>=32 K</m:t>
          </m:r>
          <m:r>
            <m:rPr>
              <m:sty m:val="p"/>
            </m:rPr>
            <w:rPr>
              <w:rFonts w:eastAsiaTheme="minorEastAsia"/>
              <w:color w:val="00B0F0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color w:val="00B0F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B0F0"/>
                </w:rPr>
                <m:t>Φ</m:t>
              </m:r>
            </m:e>
            <m:sub>
              <m:r>
                <w:rPr>
                  <w:rFonts w:ascii="Cambria Math" w:hAnsi="Cambria Math"/>
                  <w:color w:val="00B0F0"/>
                </w:rPr>
                <m:t>Alt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B0F0"/>
            </w:rPr>
            <m:t>=6436 W</m:t>
          </m:r>
        </m:oMath>
      </m:oMathPara>
    </w:p>
    <w:p w:rsidR="00BF048C" w:rsidRPr="00737ABF" w:rsidRDefault="00BF048C" w:rsidP="00BF048C">
      <w:pPr>
        <w:spacing w:before="240"/>
        <w:ind w:left="720"/>
        <w:rPr>
          <w:rFonts w:eastAsiaTheme="minorEastAsia"/>
          <w:color w:val="00B0F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B0F0"/>
            </w:rPr>
            <m:t xml:space="preserve"> </m:t>
          </m:r>
          <m:sSub>
            <m:sSubPr>
              <m:ctrlPr>
                <w:rPr>
                  <w:rFonts w:ascii="Cambria Math" w:hAnsi="Cambria Math"/>
                  <w:color w:val="00B0F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B0F0"/>
                </w:rPr>
                <m:t>Φ</m:t>
              </m:r>
            </m:e>
            <m:sub>
              <m:r>
                <w:rPr>
                  <w:rFonts w:ascii="Cambria Math" w:hAnsi="Cambria Math"/>
                  <w:color w:val="00B0F0"/>
                </w:rPr>
                <m:t>Neu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B0F0"/>
            </w:rPr>
            <m:t xml:space="preserve">=63,65 </m:t>
          </m:r>
          <m:sSup>
            <m:sSupPr>
              <m:ctrlPr>
                <w:rPr>
                  <w:rFonts w:ascii="Cambria Math" w:hAnsi="Cambria Math"/>
                  <w:color w:val="00B0F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0B0F0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B0F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B0F0"/>
            </w:rPr>
            <m:t xml:space="preserve">*1,25 </m:t>
          </m:r>
          <m:f>
            <m:fPr>
              <m:ctrlPr>
                <w:rPr>
                  <w:rFonts w:ascii="Cambria Math" w:hAnsi="Cambria Math"/>
                  <w:color w:val="00B0F0"/>
                </w:rPr>
              </m:ctrlPr>
            </m:fPr>
            <m:num>
              <m:r>
                <w:rPr>
                  <w:rFonts w:ascii="Cambria Math" w:hAnsi="Cambria Math"/>
                  <w:color w:val="00B0F0"/>
                </w:rPr>
                <m:t>W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F0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B0F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B0F0"/>
                </w:rPr>
                <m:t>K</m:t>
              </m:r>
            </m:den>
          </m:f>
          <m:r>
            <w:rPr>
              <w:rFonts w:ascii="Cambria Math" w:hAnsi="Cambria Math"/>
              <w:color w:val="00B0F0"/>
            </w:rPr>
            <m:t>*32 K</m:t>
          </m:r>
          <m:r>
            <m:rPr>
              <m:sty m:val="p"/>
            </m:rPr>
            <w:rPr>
              <w:rFonts w:ascii="Cambria Math" w:hAnsi="Cambria Math"/>
              <w:color w:val="00B0F0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color w:val="00B0F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B0F0"/>
                </w:rPr>
                <m:t>Φ</m:t>
              </m:r>
            </m:e>
            <m:sub>
              <m:r>
                <w:rPr>
                  <w:rFonts w:ascii="Cambria Math" w:hAnsi="Cambria Math"/>
                  <w:color w:val="00B0F0"/>
                </w:rPr>
                <m:t>Neu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B0F0"/>
            </w:rPr>
            <m:t>=2546 W</m:t>
          </m:r>
        </m:oMath>
      </m:oMathPara>
    </w:p>
    <w:p w:rsidR="00AD057B" w:rsidRPr="00AD057B" w:rsidRDefault="00124DBD" w:rsidP="00BF048C">
      <w:pPr>
        <w:spacing w:before="240"/>
        <w:ind w:left="72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color w:val="00B0F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B0F0"/>
                </w:rPr>
                <m:t>ΔΦ</m:t>
              </m:r>
            </m:e>
            <m:sub>
              <m:r>
                <w:rPr>
                  <w:rFonts w:ascii="Cambria Math" w:hAnsi="Cambria Math"/>
                  <w:color w:val="00B0F0"/>
                </w:rPr>
                <m:t>Alt-Neu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B0F0"/>
            </w:rPr>
            <m:t>=6436 W- 2546 W=3890 W</m:t>
          </m:r>
        </m:oMath>
      </m:oMathPara>
    </w:p>
    <w:p w:rsidR="001C2DFD" w:rsidRDefault="001C2DFD" w:rsidP="001C2DFD">
      <w:pPr>
        <w:pStyle w:val="Aufgabe"/>
        <w:rPr>
          <w:rFonts w:eastAsiaTheme="minorEastAsia"/>
        </w:rPr>
      </w:pPr>
      <w:r>
        <w:rPr>
          <w:rFonts w:eastAsiaTheme="minorEastAsia"/>
        </w:rPr>
        <w:t xml:space="preserve">Lösung zu Aufgabe 4 </w:t>
      </w:r>
    </w:p>
    <w:p w:rsidR="00AD057B" w:rsidRDefault="00AD057B" w:rsidP="001C2DFD">
      <w:pPr>
        <w:pStyle w:val="Textkrper"/>
        <w:ind w:left="397"/>
      </w:pPr>
      <w:r>
        <w:t>Bestimmen des Energieverbrauches</w:t>
      </w:r>
    </w:p>
    <w:p w:rsidR="00AD057B" w:rsidRPr="00737ABF" w:rsidRDefault="00861799" w:rsidP="00AD057B">
      <w:pPr>
        <w:spacing w:before="240"/>
        <w:ind w:left="720"/>
        <w:rPr>
          <w:rFonts w:eastAsiaTheme="minorEastAsia"/>
          <w:b/>
          <w:color w:val="00B0F0"/>
        </w:rPr>
      </w:pPr>
      <w:r w:rsidRPr="00737ABF">
        <w:rPr>
          <w:rFonts w:eastAsiaTheme="minorEastAsia"/>
          <w:color w:val="00B0F0"/>
        </w:rPr>
        <w:t>t</w:t>
      </w:r>
      <w:r w:rsidR="008E0FF9">
        <w:rPr>
          <w:rFonts w:eastAsiaTheme="minorEastAsia"/>
          <w:color w:val="00B0F0"/>
        </w:rPr>
        <w:t xml:space="preserve"> </w:t>
      </w:r>
      <w:r w:rsidRPr="00737ABF">
        <w:rPr>
          <w:rFonts w:eastAsiaTheme="minorEastAsia"/>
          <w:color w:val="00B0F0"/>
        </w:rPr>
        <w:t>=</w:t>
      </w:r>
      <w:bookmarkStart w:id="0" w:name="_GoBack"/>
      <w:bookmarkEnd w:id="0"/>
      <w:r w:rsidRPr="00737ABF">
        <w:rPr>
          <w:rFonts w:eastAsiaTheme="minorEastAsia"/>
          <w:color w:val="00B0F0"/>
        </w:rPr>
        <w:t xml:space="preserve"> </w:t>
      </w:r>
      <m:oMath>
        <m:r>
          <w:rPr>
            <w:rFonts w:ascii="Cambria Math" w:eastAsiaTheme="minorEastAsia" w:hAnsi="Cambria Math"/>
            <w:color w:val="00B0F0"/>
          </w:rPr>
          <m:t xml:space="preserve">5 Monate*30 </m:t>
        </m:r>
        <m:f>
          <m:fPr>
            <m:ctrlPr>
              <w:rPr>
                <w:rFonts w:ascii="Cambria Math" w:eastAsiaTheme="minorEastAsia" w:hAnsi="Cambria Math"/>
                <w:i/>
                <w:color w:val="00B0F0"/>
              </w:rPr>
            </m:ctrlPr>
          </m:fPr>
          <m:num>
            <m:r>
              <w:rPr>
                <w:rFonts w:ascii="Cambria Math" w:eastAsiaTheme="minorEastAsia" w:hAnsi="Cambria Math"/>
                <w:color w:val="00B0F0"/>
              </w:rPr>
              <m:t>d</m:t>
            </m:r>
          </m:num>
          <m:den>
            <m:r>
              <w:rPr>
                <w:rFonts w:ascii="Cambria Math" w:eastAsiaTheme="minorEastAsia" w:hAnsi="Cambria Math"/>
                <w:color w:val="00B0F0"/>
              </w:rPr>
              <m:t>Monat</m:t>
            </m:r>
          </m:den>
        </m:f>
        <m:r>
          <w:rPr>
            <w:rFonts w:ascii="Cambria Math" w:eastAsiaTheme="minorEastAsia" w:hAnsi="Cambria Math"/>
            <w:color w:val="00B0F0"/>
          </w:rPr>
          <m:t xml:space="preserve">*24 </m:t>
        </m:r>
        <m:f>
          <m:fPr>
            <m:ctrlPr>
              <w:rPr>
                <w:rFonts w:ascii="Cambria Math" w:eastAsiaTheme="minorEastAsia" w:hAnsi="Cambria Math"/>
                <w:i/>
                <w:color w:val="00B0F0"/>
              </w:rPr>
            </m:ctrlPr>
          </m:fPr>
          <m:num>
            <m:r>
              <w:rPr>
                <w:rFonts w:ascii="Cambria Math" w:eastAsiaTheme="minorEastAsia" w:hAnsi="Cambria Math"/>
                <w:color w:val="00B0F0"/>
              </w:rPr>
              <m:t>h</m:t>
            </m:r>
          </m:num>
          <m:den>
            <m:r>
              <w:rPr>
                <w:rFonts w:ascii="Cambria Math" w:eastAsiaTheme="minorEastAsia" w:hAnsi="Cambria Math"/>
                <w:color w:val="00B0F0"/>
              </w:rPr>
              <m:t>d</m:t>
            </m:r>
          </m:den>
        </m:f>
        <m:r>
          <w:rPr>
            <w:rFonts w:ascii="Cambria Math" w:eastAsiaTheme="minorEastAsia" w:hAnsi="Cambria Math"/>
            <w:color w:val="00B0F0"/>
          </w:rPr>
          <m:t>=</m:t>
        </m:r>
        <m:r>
          <m:rPr>
            <m:sty m:val="bi"/>
          </m:rPr>
          <w:rPr>
            <w:rFonts w:ascii="Cambria Math" w:eastAsiaTheme="minorEastAsia" w:hAnsi="Cambria Math"/>
            <w:color w:val="00B0F0"/>
          </w:rPr>
          <m:t>3600 h</m:t>
        </m:r>
      </m:oMath>
    </w:p>
    <w:p w:rsidR="00861799" w:rsidRPr="00861799" w:rsidRDefault="00861799" w:rsidP="00861799">
      <w:pPr>
        <w:spacing w:before="240"/>
        <w:ind w:left="72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B0F0"/>
            </w:rPr>
            <m:t xml:space="preserve">Q= </m:t>
          </m:r>
          <m:r>
            <m:rPr>
              <m:sty m:val="p"/>
            </m:rPr>
            <w:rPr>
              <w:rFonts w:ascii="Cambria Math" w:hAnsi="Cambria Math"/>
              <w:color w:val="00B0F0"/>
            </w:rPr>
            <m:t>ΔΦ*t=3890 W*3600 h=14004000 Wh= 14004 kWh</m:t>
          </m:r>
        </m:oMath>
      </m:oMathPara>
    </w:p>
    <w:p w:rsidR="001C2DFD" w:rsidRDefault="001C2DFD" w:rsidP="001C2DFD">
      <w:pPr>
        <w:pStyle w:val="Aufgabe"/>
        <w:rPr>
          <w:rFonts w:eastAsiaTheme="minorEastAsia"/>
        </w:rPr>
      </w:pPr>
      <w:r>
        <w:rPr>
          <w:rFonts w:eastAsiaTheme="minorEastAsia"/>
        </w:rPr>
        <w:t xml:space="preserve">Lösung zu Aufgabe 5 </w:t>
      </w:r>
    </w:p>
    <w:p w:rsidR="001C2DFD" w:rsidRPr="001C2DFD" w:rsidRDefault="00861799" w:rsidP="001C2DFD">
      <w:pPr>
        <w:pStyle w:val="Aufgabe"/>
        <w:rPr>
          <w:rStyle w:val="TextkrperZchn"/>
          <w:rFonts w:eastAsiaTheme="minorEastAsia"/>
          <w:b w:val="0"/>
        </w:rPr>
      </w:pPr>
      <w:r w:rsidRPr="001C2DFD">
        <w:rPr>
          <w:rStyle w:val="TextkrperZchn"/>
          <w:rFonts w:eastAsiaTheme="minorEastAsia"/>
          <w:b w:val="0"/>
        </w:rPr>
        <w:t>Einsparung</w:t>
      </w:r>
    </w:p>
    <w:p w:rsidR="00861799" w:rsidRPr="00737ABF" w:rsidRDefault="00861799" w:rsidP="001C2DFD">
      <w:pPr>
        <w:pStyle w:val="Aufgabe"/>
        <w:rPr>
          <w:rFonts w:eastAsiaTheme="minorEastAsia"/>
          <w:color w:val="00B0F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color w:val="00B0F0"/>
            </w:rPr>
            <m:t xml:space="preserve">Einsparung Öl:  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F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B0F0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B0F0"/>
                </w:rPr>
                <m:t>Öl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00B0F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F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00B0F0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B0F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B0F0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B0F0"/>
                    </w:rPr>
                    <m:t>öl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Theme="minorEastAsia" w:hAnsi="Cambria Math"/>
              <w:color w:val="00B0F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F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00B0F0"/>
                </w:rPr>
                <m:t>14004 kWh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00B0F0"/>
                </w:rPr>
                <m:t xml:space="preserve">10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B0F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B0F0"/>
                    </w:rPr>
                    <m:t>kWh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B0F0"/>
                    </w:rPr>
                    <m:t>Liter</m:t>
                  </m:r>
                </m:den>
              </m:f>
            </m:den>
          </m:f>
          <m:r>
            <m:rPr>
              <m:sty m:val="bi"/>
            </m:rPr>
            <w:rPr>
              <w:rFonts w:ascii="Cambria Math" w:eastAsiaTheme="minorEastAsia" w:hAnsi="Cambria Math"/>
              <w:color w:val="00B0F0"/>
            </w:rPr>
            <m:t>=1400 Liter</m:t>
          </m:r>
        </m:oMath>
      </m:oMathPara>
    </w:p>
    <w:p w:rsidR="00861799" w:rsidRPr="00737ABF" w:rsidRDefault="00861799" w:rsidP="00861799">
      <w:pPr>
        <w:spacing w:before="240"/>
        <w:ind w:left="720"/>
        <w:rPr>
          <w:rFonts w:eastAsiaTheme="minorEastAsia"/>
          <w:b/>
          <w:color w:val="00B0F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B0F0"/>
            </w:rPr>
            <m:t>Einsparung Kosten: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color w:val="00B0F0"/>
                </w:rPr>
                <m:t>Öl</m:t>
              </m:r>
            </m:sub>
          </m:sSub>
          <m:r>
            <w:rPr>
              <w:rFonts w:ascii="Cambria Math" w:eastAsiaTheme="minorEastAsia" w:hAnsi="Cambria Math"/>
              <w:color w:val="00B0F0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F0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color w:val="00B0F0"/>
                </w:rPr>
                <m:t>öl</m:t>
              </m:r>
            </m:sub>
          </m:sSub>
          <m:r>
            <w:rPr>
              <w:rFonts w:ascii="Cambria Math" w:eastAsiaTheme="minorEastAsia" w:hAnsi="Cambria Math"/>
              <w:color w:val="00B0F0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F0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color w:val="00B0F0"/>
                </w:rPr>
                <m:t>öl</m:t>
              </m:r>
            </m:sub>
          </m:sSub>
          <m:r>
            <w:rPr>
              <w:rFonts w:ascii="Cambria Math" w:eastAsiaTheme="minorEastAsia" w:hAnsi="Cambria Math"/>
              <w:color w:val="00B0F0"/>
            </w:rPr>
            <m:t xml:space="preserve">=1400 Liter*0,90 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F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F0"/>
                </w:rPr>
                <m:t>€</m:t>
              </m:r>
            </m:num>
            <m:den>
              <m:r>
                <w:rPr>
                  <w:rFonts w:ascii="Cambria Math" w:eastAsiaTheme="minorEastAsia" w:hAnsi="Cambria Math"/>
                  <w:color w:val="00B0F0"/>
                </w:rPr>
                <m:t>Liter</m:t>
              </m:r>
            </m:den>
          </m:f>
          <m:r>
            <w:rPr>
              <w:rFonts w:ascii="Cambria Math" w:eastAsiaTheme="minorEastAsia" w:hAnsi="Cambria Math"/>
              <w:color w:val="00B0F0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color w:val="00B0F0"/>
            </w:rPr>
            <m:t>1260 €</m:t>
          </m:r>
        </m:oMath>
      </m:oMathPara>
    </w:p>
    <w:sectPr w:rsidR="00861799" w:rsidRPr="00737AB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DFD" w:rsidRDefault="001C2DFD" w:rsidP="001C2DFD">
      <w:r>
        <w:separator/>
      </w:r>
    </w:p>
  </w:endnote>
  <w:endnote w:type="continuationSeparator" w:id="0">
    <w:p w:rsidR="001C2DFD" w:rsidRDefault="001C2DFD" w:rsidP="001C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DFD" w:rsidRDefault="001C2DFD" w:rsidP="001C2DFD">
      <w:r>
        <w:separator/>
      </w:r>
    </w:p>
  </w:footnote>
  <w:footnote w:type="continuationSeparator" w:id="0">
    <w:p w:rsidR="001C2DFD" w:rsidRDefault="001C2DFD" w:rsidP="001C2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1C2DFD" w:rsidRPr="001C2DFD" w:rsidTr="008A2748">
      <w:trPr>
        <w:trHeight w:val="552"/>
      </w:trPr>
      <w:tc>
        <w:tcPr>
          <w:tcW w:w="669" w:type="dxa"/>
          <w:vAlign w:val="center"/>
        </w:tcPr>
        <w:p w:rsidR="001C2DFD" w:rsidRPr="001C2DFD" w:rsidRDefault="001C2DFD" w:rsidP="001C2DFD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sz w:val="22"/>
              <w:szCs w:val="22"/>
            </w:rPr>
          </w:pPr>
          <w:r w:rsidRPr="001C2DFD">
            <w:rPr>
              <w:rFonts w:eastAsia="Calibri"/>
              <w:b/>
              <w:sz w:val="22"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1C2DFD" w:rsidRPr="001C2DFD" w:rsidRDefault="001C2DFD" w:rsidP="001C2DFD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sz w:val="22"/>
              <w:szCs w:val="22"/>
            </w:rPr>
          </w:pPr>
          <w:r w:rsidRPr="001C2DFD">
            <w:rPr>
              <w:rFonts w:eastAsia="Calibri"/>
              <w:b/>
              <w:sz w:val="22"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1C2DFD" w:rsidRPr="001C2DFD" w:rsidRDefault="001C2DFD" w:rsidP="001C2DFD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sz w:val="22"/>
              <w:szCs w:val="22"/>
            </w:rPr>
          </w:pPr>
          <w:r w:rsidRPr="001C2DFD">
            <w:rPr>
              <w:rFonts w:eastAsia="Calibri"/>
              <w:b/>
              <w:szCs w:val="22"/>
            </w:rPr>
            <w:t>Projekt Umbau Kaiser Villa</w:t>
          </w:r>
        </w:p>
      </w:tc>
      <w:tc>
        <w:tcPr>
          <w:tcW w:w="1552" w:type="dxa"/>
          <w:vAlign w:val="center"/>
        </w:tcPr>
        <w:p w:rsidR="001C2DFD" w:rsidRPr="001C2DFD" w:rsidRDefault="001C2DFD" w:rsidP="001C2DFD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sz w:val="22"/>
              <w:szCs w:val="22"/>
            </w:rPr>
          </w:pPr>
          <w:r w:rsidRPr="001C2DFD">
            <w:rPr>
              <w:rFonts w:eastAsia="Calibri"/>
              <w:b/>
              <w:szCs w:val="22"/>
            </w:rPr>
            <w:t>Technik</w:t>
          </w:r>
        </w:p>
      </w:tc>
    </w:tr>
  </w:tbl>
  <w:p w:rsidR="001C2DFD" w:rsidRDefault="001C2DF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53580C16"/>
    <w:multiLevelType w:val="hybridMultilevel"/>
    <w:tmpl w:val="644C42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D6269"/>
    <w:multiLevelType w:val="hybridMultilevel"/>
    <w:tmpl w:val="A120C5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630F1"/>
    <w:multiLevelType w:val="multilevel"/>
    <w:tmpl w:val="5EB8536C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C6"/>
    <w:rsid w:val="001C2DFD"/>
    <w:rsid w:val="004C31C6"/>
    <w:rsid w:val="00602114"/>
    <w:rsid w:val="00737ABF"/>
    <w:rsid w:val="00861799"/>
    <w:rsid w:val="008E0FF9"/>
    <w:rsid w:val="009D1794"/>
    <w:rsid w:val="00AB1B9B"/>
    <w:rsid w:val="00AD057B"/>
    <w:rsid w:val="00B104DB"/>
    <w:rsid w:val="00BF048C"/>
    <w:rsid w:val="00D0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2DF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1C2DFD"/>
    <w:pPr>
      <w:keepNext/>
      <w:keepLines/>
      <w:numPr>
        <w:numId w:val="5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1C2DFD"/>
    <w:pPr>
      <w:keepNext/>
      <w:keepLines/>
      <w:numPr>
        <w:ilvl w:val="1"/>
        <w:numId w:val="5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1C2DFD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1C2DFD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1C2DFD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1C2DFD"/>
    <w:pPr>
      <w:numPr>
        <w:numId w:val="3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1C2DFD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1C2DFD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1C2DFD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1C2DFD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1C2DFD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1C2DFD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1C2DFD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1C2DFD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1C2DFD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1C2DFD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1C2DFD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1C2DFD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C2DFD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2DFD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2DFD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1C2D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2DFD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C2D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2DFD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2D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2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2DF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1C2DFD"/>
    <w:pPr>
      <w:keepNext/>
      <w:keepLines/>
      <w:numPr>
        <w:numId w:val="5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1C2DFD"/>
    <w:pPr>
      <w:keepNext/>
      <w:keepLines/>
      <w:numPr>
        <w:ilvl w:val="1"/>
        <w:numId w:val="5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1C2DFD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1C2DFD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1C2DFD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1C2DFD"/>
    <w:pPr>
      <w:numPr>
        <w:numId w:val="3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1C2DFD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1C2DFD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1C2DFD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1C2DFD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1C2DFD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1C2DFD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1C2DFD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1C2DFD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1C2DFD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1C2DFD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1C2DFD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1C2DFD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C2DFD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2DFD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2DFD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1C2D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2DFD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C2D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2DFD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2D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2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Jahnke</dc:creator>
  <cp:lastModifiedBy>Löhr-Zeidler, Barbara (LS)</cp:lastModifiedBy>
  <cp:revision>6</cp:revision>
  <cp:lastPrinted>2015-05-07T12:23:00Z</cp:lastPrinted>
  <dcterms:created xsi:type="dcterms:W3CDTF">2014-11-14T10:03:00Z</dcterms:created>
  <dcterms:modified xsi:type="dcterms:W3CDTF">2015-05-07T12:23:00Z</dcterms:modified>
</cp:coreProperties>
</file>