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EC" w:rsidRDefault="00747314" w:rsidP="00034B85">
      <w:pPr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M</w:t>
      </w:r>
      <w:r w:rsidR="00034B85" w:rsidRPr="007245A6">
        <w:rPr>
          <w:rFonts w:ascii="Arial" w:hAnsi="Arial" w:cs="Arial"/>
          <w:b/>
          <w:sz w:val="28"/>
          <w:szCs w:val="28"/>
        </w:rPr>
        <w:t>ethodisches Vorgehen</w:t>
      </w:r>
      <w:r w:rsidR="00DD50EC">
        <w:rPr>
          <w:rFonts w:ascii="Arial" w:hAnsi="Arial" w:cs="Arial"/>
          <w:b/>
          <w:sz w:val="28"/>
          <w:szCs w:val="28"/>
        </w:rPr>
        <w:t xml:space="preserve"> Diagrammtypen</w:t>
      </w:r>
    </w:p>
    <w:p w:rsidR="00E46629" w:rsidRDefault="00DD50EC" w:rsidP="00034B85">
      <w:pPr>
        <w:jc w:val="both"/>
        <w:rPr>
          <w:rFonts w:ascii="Arial" w:hAnsi="Arial" w:cs="Arial"/>
          <w:sz w:val="24"/>
          <w:szCs w:val="24"/>
        </w:rPr>
      </w:pPr>
      <w:r w:rsidRPr="00DD50EC">
        <w:rPr>
          <w:rFonts w:ascii="Arial" w:hAnsi="Arial" w:cs="Arial"/>
          <w:sz w:val="24"/>
          <w:szCs w:val="24"/>
        </w:rPr>
        <w:t>Zur Aktivierung des Vorwissen</w:t>
      </w:r>
      <w:r>
        <w:rPr>
          <w:rFonts w:ascii="Arial" w:hAnsi="Arial" w:cs="Arial"/>
          <w:sz w:val="24"/>
          <w:szCs w:val="24"/>
        </w:rPr>
        <w:t>s</w:t>
      </w:r>
      <w:r w:rsidRPr="00DD50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kann ein kurzes Brainstorming erfolgen, um festz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stellen, welche Diagrammtypen die </w:t>
      </w:r>
      <w:r w:rsidR="005420BF">
        <w:rPr>
          <w:rFonts w:ascii="Arial" w:hAnsi="Arial" w:cs="Arial"/>
          <w:sz w:val="24"/>
          <w:szCs w:val="24"/>
        </w:rPr>
        <w:t>Schülerinnen und Schüler</w:t>
      </w:r>
      <w:r>
        <w:rPr>
          <w:rFonts w:ascii="Arial" w:hAnsi="Arial" w:cs="Arial"/>
          <w:sz w:val="24"/>
          <w:szCs w:val="24"/>
        </w:rPr>
        <w:t xml:space="preserve"> bereits nennen kö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nen. Bei der folgenden Aufgabe</w:t>
      </w:r>
      <w:r w:rsidR="000F57EA">
        <w:rPr>
          <w:rFonts w:ascii="Arial" w:hAnsi="Arial" w:cs="Arial"/>
          <w:sz w:val="24"/>
          <w:szCs w:val="24"/>
        </w:rPr>
        <w:t xml:space="preserve"> werden </w:t>
      </w:r>
      <w:r w:rsidR="000F57EA" w:rsidRPr="000F57EA">
        <w:rPr>
          <w:rFonts w:ascii="Arial" w:hAnsi="Arial" w:cs="Arial"/>
          <w:b/>
          <w:sz w:val="24"/>
          <w:szCs w:val="24"/>
        </w:rPr>
        <w:t>Puzzlekarten</w:t>
      </w:r>
      <w:r w:rsidR="000F57EA">
        <w:rPr>
          <w:rFonts w:ascii="Arial" w:hAnsi="Arial" w:cs="Arial"/>
          <w:sz w:val="24"/>
          <w:szCs w:val="24"/>
        </w:rPr>
        <w:t xml:space="preserve"> an die </w:t>
      </w:r>
      <w:r w:rsidR="005420BF">
        <w:rPr>
          <w:rFonts w:ascii="Arial" w:hAnsi="Arial" w:cs="Arial"/>
          <w:sz w:val="24"/>
          <w:szCs w:val="24"/>
        </w:rPr>
        <w:t>Schülerinnen und Schüler</w:t>
      </w:r>
      <w:r w:rsidR="000F57EA">
        <w:rPr>
          <w:rFonts w:ascii="Arial" w:hAnsi="Arial" w:cs="Arial"/>
          <w:sz w:val="24"/>
          <w:szCs w:val="24"/>
        </w:rPr>
        <w:t xml:space="preserve"> aus</w:t>
      </w:r>
      <w:r w:rsidR="00482F43">
        <w:rPr>
          <w:rFonts w:ascii="Arial" w:hAnsi="Arial" w:cs="Arial"/>
          <w:sz w:val="24"/>
          <w:szCs w:val="24"/>
        </w:rPr>
        <w:t xml:space="preserve">gegeben und sie sollen sich in passenden Gruppen </w:t>
      </w:r>
      <w:r w:rsidR="000F57EA">
        <w:rPr>
          <w:rFonts w:ascii="Arial" w:hAnsi="Arial" w:cs="Arial"/>
          <w:sz w:val="24"/>
          <w:szCs w:val="24"/>
        </w:rPr>
        <w:t>zusammenfinden. Ziel ist es, den vier vorgegebenen Dia</w:t>
      </w:r>
      <w:r w:rsidR="000C5740">
        <w:rPr>
          <w:rFonts w:ascii="Arial" w:hAnsi="Arial" w:cs="Arial"/>
          <w:sz w:val="24"/>
          <w:szCs w:val="24"/>
        </w:rPr>
        <w:t xml:space="preserve">grammtypen </w:t>
      </w:r>
      <w:r w:rsidR="000F57EA">
        <w:rPr>
          <w:rFonts w:ascii="Arial" w:hAnsi="Arial" w:cs="Arial"/>
          <w:sz w:val="24"/>
          <w:szCs w:val="24"/>
        </w:rPr>
        <w:t>Einsatzmöglichkeiten und A</w:t>
      </w:r>
      <w:r w:rsidR="000F57EA">
        <w:rPr>
          <w:rFonts w:ascii="Arial" w:hAnsi="Arial" w:cs="Arial"/>
          <w:sz w:val="24"/>
          <w:szCs w:val="24"/>
        </w:rPr>
        <w:t>n</w:t>
      </w:r>
      <w:r w:rsidR="000F57EA">
        <w:rPr>
          <w:rFonts w:ascii="Arial" w:hAnsi="Arial" w:cs="Arial"/>
          <w:sz w:val="24"/>
          <w:szCs w:val="24"/>
        </w:rPr>
        <w:t>wendungsbeispiele richtig zuzuordnen und ein eigenes Beispiel für diesen Di</w:t>
      </w:r>
      <w:r w:rsidR="000F57EA">
        <w:rPr>
          <w:rFonts w:ascii="Arial" w:hAnsi="Arial" w:cs="Arial"/>
          <w:sz w:val="24"/>
          <w:szCs w:val="24"/>
        </w:rPr>
        <w:t>a</w:t>
      </w:r>
      <w:r w:rsidR="000F57EA">
        <w:rPr>
          <w:rFonts w:ascii="Arial" w:hAnsi="Arial" w:cs="Arial"/>
          <w:sz w:val="24"/>
          <w:szCs w:val="24"/>
        </w:rPr>
        <w:t>grammtyp zu finden. Somit bilden sich vier Gruppen, die nacheinander im Plenum i</w:t>
      </w:r>
      <w:r w:rsidR="000F57EA">
        <w:rPr>
          <w:rFonts w:ascii="Arial" w:hAnsi="Arial" w:cs="Arial"/>
          <w:sz w:val="24"/>
          <w:szCs w:val="24"/>
        </w:rPr>
        <w:t>h</w:t>
      </w:r>
      <w:r w:rsidR="000F57EA">
        <w:rPr>
          <w:rFonts w:ascii="Arial" w:hAnsi="Arial" w:cs="Arial"/>
          <w:sz w:val="24"/>
          <w:szCs w:val="24"/>
        </w:rPr>
        <w:t>re Ergebnisse präsentieren, so</w:t>
      </w:r>
      <w:r w:rsidR="00482F43">
        <w:rPr>
          <w:rFonts w:ascii="Arial" w:hAnsi="Arial" w:cs="Arial"/>
          <w:sz w:val="24"/>
          <w:szCs w:val="24"/>
        </w:rPr>
        <w:t xml:space="preserve"> </w:t>
      </w:r>
      <w:r w:rsidR="000F57EA">
        <w:rPr>
          <w:rFonts w:ascii="Arial" w:hAnsi="Arial" w:cs="Arial"/>
          <w:sz w:val="24"/>
          <w:szCs w:val="24"/>
        </w:rPr>
        <w:t>dass die Folie auf dem Overheadprojektor</w:t>
      </w:r>
      <w:r w:rsidR="00482F43">
        <w:rPr>
          <w:rFonts w:ascii="Arial" w:hAnsi="Arial" w:cs="Arial"/>
          <w:sz w:val="24"/>
          <w:szCs w:val="24"/>
        </w:rPr>
        <w:t>,</w:t>
      </w:r>
      <w:r w:rsidR="000F57EA">
        <w:rPr>
          <w:rFonts w:ascii="Arial" w:hAnsi="Arial" w:cs="Arial"/>
          <w:sz w:val="24"/>
          <w:szCs w:val="24"/>
        </w:rPr>
        <w:t xml:space="preserve"> bzw. </w:t>
      </w:r>
      <w:r w:rsidR="00E46629">
        <w:rPr>
          <w:rFonts w:ascii="Arial" w:hAnsi="Arial" w:cs="Arial"/>
          <w:sz w:val="24"/>
          <w:szCs w:val="24"/>
        </w:rPr>
        <w:t>mi</w:t>
      </w:r>
      <w:r w:rsidR="00E46629">
        <w:rPr>
          <w:rFonts w:ascii="Arial" w:hAnsi="Arial" w:cs="Arial"/>
          <w:sz w:val="24"/>
          <w:szCs w:val="24"/>
        </w:rPr>
        <w:t>t</w:t>
      </w:r>
      <w:r w:rsidR="00E46629">
        <w:rPr>
          <w:rFonts w:ascii="Arial" w:hAnsi="Arial" w:cs="Arial"/>
          <w:sz w:val="24"/>
          <w:szCs w:val="24"/>
        </w:rPr>
        <w:t xml:space="preserve">tels </w:t>
      </w:r>
      <w:r w:rsidR="000F57EA">
        <w:rPr>
          <w:rFonts w:ascii="Arial" w:hAnsi="Arial" w:cs="Arial"/>
          <w:sz w:val="24"/>
          <w:szCs w:val="24"/>
        </w:rPr>
        <w:t xml:space="preserve">Visualizer zusammengeführt wird. Im Anschluss wird das </w:t>
      </w:r>
      <w:r w:rsidR="000F57EA" w:rsidRPr="000F57EA">
        <w:rPr>
          <w:rFonts w:ascii="Arial" w:hAnsi="Arial" w:cs="Arial"/>
          <w:b/>
          <w:sz w:val="24"/>
          <w:szCs w:val="24"/>
        </w:rPr>
        <w:t>Merkblatt</w:t>
      </w:r>
      <w:r w:rsidR="000F57EA">
        <w:rPr>
          <w:rFonts w:ascii="Arial" w:hAnsi="Arial" w:cs="Arial"/>
          <w:sz w:val="24"/>
          <w:szCs w:val="24"/>
        </w:rPr>
        <w:t xml:space="preserve"> zu den Di</w:t>
      </w:r>
      <w:r w:rsidR="000F57EA">
        <w:rPr>
          <w:rFonts w:ascii="Arial" w:hAnsi="Arial" w:cs="Arial"/>
          <w:sz w:val="24"/>
          <w:szCs w:val="24"/>
        </w:rPr>
        <w:t>a</w:t>
      </w:r>
      <w:r w:rsidR="000F57EA">
        <w:rPr>
          <w:rFonts w:ascii="Arial" w:hAnsi="Arial" w:cs="Arial"/>
          <w:sz w:val="24"/>
          <w:szCs w:val="24"/>
        </w:rPr>
        <w:t>grammtypen an die Schüler ausgeteilt.</w:t>
      </w:r>
      <w:r w:rsidR="00E46629">
        <w:rPr>
          <w:rFonts w:ascii="Arial" w:hAnsi="Arial" w:cs="Arial"/>
          <w:sz w:val="24"/>
          <w:szCs w:val="24"/>
        </w:rPr>
        <w:t xml:space="preserve"> </w:t>
      </w:r>
    </w:p>
    <w:p w:rsidR="00DD50EC" w:rsidRDefault="000C5740" w:rsidP="00DD50E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Die sich im</w:t>
      </w:r>
      <w:r w:rsidR="00E46629">
        <w:rPr>
          <w:rFonts w:ascii="Arial" w:hAnsi="Arial" w:cs="Arial"/>
          <w:sz w:val="24"/>
          <w:szCs w:val="24"/>
        </w:rPr>
        <w:t xml:space="preserve"> Rahmen dieser Aufgabe gebildeten Gruppen arbeiten in der folgenden arbeitsteiligen Gruppenarbeit zusammen. Sie erhalten ein </w:t>
      </w:r>
      <w:r w:rsidR="00E46629" w:rsidRPr="00E46629">
        <w:rPr>
          <w:rFonts w:ascii="Arial" w:hAnsi="Arial" w:cs="Arial"/>
          <w:b/>
          <w:sz w:val="24"/>
          <w:szCs w:val="24"/>
        </w:rPr>
        <w:t>Arbeitsblatt</w:t>
      </w:r>
      <w:r w:rsidR="00E46629">
        <w:rPr>
          <w:rFonts w:ascii="Arial" w:hAnsi="Arial" w:cs="Arial"/>
          <w:sz w:val="24"/>
          <w:szCs w:val="24"/>
        </w:rPr>
        <w:t xml:space="preserve">  mit der Au</w:t>
      </w:r>
      <w:r w:rsidR="00E46629">
        <w:rPr>
          <w:rFonts w:ascii="Arial" w:hAnsi="Arial" w:cs="Arial"/>
          <w:sz w:val="24"/>
          <w:szCs w:val="24"/>
        </w:rPr>
        <w:t>f</w:t>
      </w:r>
      <w:r w:rsidR="00E46629">
        <w:rPr>
          <w:rFonts w:ascii="Arial" w:hAnsi="Arial" w:cs="Arial"/>
          <w:sz w:val="24"/>
          <w:szCs w:val="24"/>
        </w:rPr>
        <w:t>gabe für den vorgegebenen einfachen Datensatz ein geeignetes Diagramm begrü</w:t>
      </w:r>
      <w:r w:rsidR="00E46629">
        <w:rPr>
          <w:rFonts w:ascii="Arial" w:hAnsi="Arial" w:cs="Arial"/>
          <w:sz w:val="24"/>
          <w:szCs w:val="24"/>
        </w:rPr>
        <w:t>n</w:t>
      </w:r>
      <w:r w:rsidR="00E46629">
        <w:rPr>
          <w:rFonts w:ascii="Arial" w:hAnsi="Arial" w:cs="Arial"/>
          <w:sz w:val="24"/>
          <w:szCs w:val="24"/>
        </w:rPr>
        <w:t>det auszuwählen und auf einem Plakat aussagekräftig zu visualisieren. Jede Gruppe stellt am Ende ihr Ergebnis vor, das im Klassengespräch bewertet wird.</w:t>
      </w:r>
    </w:p>
    <w:p w:rsidR="00DD50EC" w:rsidRPr="00DD50EC" w:rsidRDefault="00DD50EC" w:rsidP="00DD50EC">
      <w:pPr>
        <w:jc w:val="both"/>
        <w:rPr>
          <w:rFonts w:ascii="Arial" w:hAnsi="Arial" w:cs="Arial"/>
          <w:sz w:val="24"/>
          <w:szCs w:val="24"/>
        </w:rPr>
      </w:pPr>
    </w:p>
    <w:sectPr w:rsidR="00DD50EC" w:rsidRPr="00DD50EC" w:rsidSect="00F102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doNotHyphenateCaps/>
  <w:characterSpacingControl w:val="doNotCompress"/>
  <w:compat>
    <w:compatSetting w:name="compatibilityMode" w:uri="http://schemas.microsoft.com/office/word" w:val="12"/>
  </w:compat>
  <w:rsids>
    <w:rsidRoot w:val="00034B85"/>
    <w:rsid w:val="00034B85"/>
    <w:rsid w:val="0004284C"/>
    <w:rsid w:val="000C5740"/>
    <w:rsid w:val="000F57EA"/>
    <w:rsid w:val="001B496A"/>
    <w:rsid w:val="003700D2"/>
    <w:rsid w:val="00482F43"/>
    <w:rsid w:val="005420BF"/>
    <w:rsid w:val="00661D64"/>
    <w:rsid w:val="00690A0F"/>
    <w:rsid w:val="00747314"/>
    <w:rsid w:val="008A0E7C"/>
    <w:rsid w:val="00C43512"/>
    <w:rsid w:val="00DD50EC"/>
    <w:rsid w:val="00E46629"/>
    <w:rsid w:val="00F1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4B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D50E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D50EC"/>
    <w:rPr>
      <w:rFonts w:ascii="Times New Roman" w:eastAsia="Times New Roman" w:hAnsi="Times New Roman" w:cs="Times New Roman"/>
      <w:sz w:val="24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7</cp:revision>
  <dcterms:created xsi:type="dcterms:W3CDTF">2013-03-17T16:35:00Z</dcterms:created>
  <dcterms:modified xsi:type="dcterms:W3CDTF">2013-06-05T08:18:00Z</dcterms:modified>
</cp:coreProperties>
</file>