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65" w:rsidRDefault="00CC5E0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Allgemeine Einführung </w:t>
      </w:r>
      <w:bookmarkStart w:id="0" w:name="_GoBack"/>
      <w:bookmarkEnd w:id="0"/>
      <w:r w:rsidR="001C37CA" w:rsidRPr="001C37CA">
        <w:rPr>
          <w:rFonts w:ascii="Arial" w:hAnsi="Arial" w:cs="Arial"/>
          <w:b/>
          <w:sz w:val="28"/>
          <w:szCs w:val="28"/>
        </w:rPr>
        <w:t>Haushaltsbuch</w:t>
      </w:r>
    </w:p>
    <w:p w:rsidR="001C37CA" w:rsidRDefault="001C37CA" w:rsidP="005C5D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individuell geführte Haushaltsbuch ist ein zentraler Bestandteil der Klasse 8. Die darin gesammelten Daten sind Ausgangspunkt für die weitere Erarbeitung wesentl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cher wirtschaftlicher Lerninhalte </w:t>
      </w:r>
      <w:r w:rsidR="00F61418">
        <w:rPr>
          <w:rFonts w:ascii="Arial" w:hAnsi="Arial" w:cs="Arial"/>
          <w:sz w:val="24"/>
          <w:szCs w:val="24"/>
        </w:rPr>
        <w:t>(der Lehrplaneinheiten 2 und 3) sowie</w:t>
      </w:r>
      <w:r>
        <w:rPr>
          <w:rFonts w:ascii="Arial" w:hAnsi="Arial" w:cs="Arial"/>
          <w:sz w:val="24"/>
          <w:szCs w:val="24"/>
        </w:rPr>
        <w:t xml:space="preserve"> zum Erwerb methodischer Kompetenzen.</w:t>
      </w:r>
    </w:p>
    <w:p w:rsidR="001C37CA" w:rsidRPr="00840A9B" w:rsidRDefault="003C7A57" w:rsidP="005C5D9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Daher</w:t>
      </w:r>
      <w:r w:rsidR="001C37CA">
        <w:rPr>
          <w:rFonts w:ascii="Arial" w:hAnsi="Arial" w:cs="Arial"/>
          <w:sz w:val="24"/>
          <w:szCs w:val="24"/>
        </w:rPr>
        <w:t xml:space="preserve"> wird das Haushaltsbuch bereits zu Beginn der </w:t>
      </w:r>
      <w:r w:rsidR="001C37CA" w:rsidRPr="00F61418">
        <w:rPr>
          <w:rFonts w:ascii="Arial" w:hAnsi="Arial" w:cs="Arial"/>
          <w:i/>
          <w:sz w:val="24"/>
          <w:szCs w:val="24"/>
        </w:rPr>
        <w:t xml:space="preserve">Lehrplaneinheit </w:t>
      </w:r>
      <w:r w:rsidR="001C37CA">
        <w:rPr>
          <w:rFonts w:ascii="Arial" w:hAnsi="Arial" w:cs="Arial"/>
          <w:sz w:val="24"/>
          <w:szCs w:val="24"/>
        </w:rPr>
        <w:t>1 eingeführt</w:t>
      </w:r>
      <w:r w:rsidR="00246044">
        <w:rPr>
          <w:rFonts w:ascii="Arial" w:hAnsi="Arial" w:cs="Arial"/>
          <w:sz w:val="24"/>
          <w:szCs w:val="24"/>
        </w:rPr>
        <w:t>. Die</w:t>
      </w:r>
      <w:r w:rsidR="001C37CA">
        <w:rPr>
          <w:rFonts w:ascii="Arial" w:hAnsi="Arial" w:cs="Arial"/>
          <w:sz w:val="24"/>
          <w:szCs w:val="24"/>
        </w:rPr>
        <w:t xml:space="preserve"> Schülerinnen und Schüler erhalten Informationen zum Wesen </w:t>
      </w:r>
      <w:r w:rsidR="005C5D9A">
        <w:rPr>
          <w:rFonts w:ascii="Arial" w:hAnsi="Arial" w:cs="Arial"/>
          <w:sz w:val="24"/>
          <w:szCs w:val="24"/>
        </w:rPr>
        <w:t xml:space="preserve">des </w:t>
      </w:r>
      <w:r w:rsidR="001C37CA">
        <w:rPr>
          <w:rFonts w:ascii="Arial" w:hAnsi="Arial" w:cs="Arial"/>
          <w:sz w:val="24"/>
          <w:szCs w:val="24"/>
        </w:rPr>
        <w:t>individuellen Haushaltsbuches sowie zum richtigen Führen. Die Auswertung des Haushaltsb</w:t>
      </w:r>
      <w:r w:rsidR="001C37CA">
        <w:rPr>
          <w:rFonts w:ascii="Arial" w:hAnsi="Arial" w:cs="Arial"/>
          <w:sz w:val="24"/>
          <w:szCs w:val="24"/>
        </w:rPr>
        <w:t>u</w:t>
      </w:r>
      <w:r w:rsidR="001C37CA">
        <w:rPr>
          <w:rFonts w:ascii="Arial" w:hAnsi="Arial" w:cs="Arial"/>
          <w:sz w:val="24"/>
          <w:szCs w:val="24"/>
        </w:rPr>
        <w:t>ches erfordert jedoch fachliches und methodisches Basiswissen, sodass notwendige Grundlagen in Excel, wichtige Diagrammtype</w:t>
      </w:r>
      <w:r w:rsidR="00840A9B">
        <w:rPr>
          <w:rFonts w:ascii="Arial" w:hAnsi="Arial" w:cs="Arial"/>
          <w:sz w:val="24"/>
          <w:szCs w:val="24"/>
        </w:rPr>
        <w:t xml:space="preserve">n </w:t>
      </w:r>
      <w:r w:rsidR="001C37CA">
        <w:rPr>
          <w:rFonts w:ascii="Arial" w:hAnsi="Arial" w:cs="Arial"/>
          <w:sz w:val="24"/>
          <w:szCs w:val="24"/>
        </w:rPr>
        <w:t>und das Erstellen von Diagra</w:t>
      </w:r>
      <w:r w:rsidR="001C37CA">
        <w:rPr>
          <w:rFonts w:ascii="Arial" w:hAnsi="Arial" w:cs="Arial"/>
          <w:sz w:val="24"/>
          <w:szCs w:val="24"/>
        </w:rPr>
        <w:t>m</w:t>
      </w:r>
      <w:r w:rsidR="001C37CA">
        <w:rPr>
          <w:rFonts w:ascii="Arial" w:hAnsi="Arial" w:cs="Arial"/>
          <w:sz w:val="24"/>
          <w:szCs w:val="24"/>
        </w:rPr>
        <w:t>men in Excel</w:t>
      </w:r>
      <w:r w:rsidR="00840A9B">
        <w:rPr>
          <w:rFonts w:ascii="Arial" w:hAnsi="Arial" w:cs="Arial"/>
          <w:sz w:val="24"/>
          <w:szCs w:val="24"/>
        </w:rPr>
        <w:t xml:space="preserve"> </w:t>
      </w:r>
      <w:r w:rsidR="001C37CA">
        <w:rPr>
          <w:rFonts w:ascii="Arial" w:hAnsi="Arial" w:cs="Arial"/>
          <w:sz w:val="24"/>
          <w:szCs w:val="24"/>
        </w:rPr>
        <w:t xml:space="preserve">behandelt werden. Anschließend </w:t>
      </w:r>
      <w:r w:rsidR="00F61418">
        <w:rPr>
          <w:rFonts w:ascii="Arial" w:hAnsi="Arial" w:cs="Arial"/>
          <w:sz w:val="24"/>
          <w:szCs w:val="24"/>
        </w:rPr>
        <w:t>erfolgt die eigentliche Auswertung des pe</w:t>
      </w:r>
      <w:r w:rsidR="00F61418">
        <w:rPr>
          <w:rFonts w:ascii="Arial" w:hAnsi="Arial" w:cs="Arial"/>
          <w:sz w:val="24"/>
          <w:szCs w:val="24"/>
        </w:rPr>
        <w:t>r</w:t>
      </w:r>
      <w:r w:rsidR="00F61418">
        <w:rPr>
          <w:rFonts w:ascii="Arial" w:hAnsi="Arial" w:cs="Arial"/>
          <w:sz w:val="24"/>
          <w:szCs w:val="24"/>
        </w:rPr>
        <w:t xml:space="preserve">sönlichen Haushaltsbuches, welche thematisch der </w:t>
      </w:r>
      <w:r w:rsidR="00F61418" w:rsidRPr="005C5D9A">
        <w:rPr>
          <w:rFonts w:ascii="Arial" w:hAnsi="Arial" w:cs="Arial"/>
          <w:i/>
          <w:sz w:val="24"/>
          <w:szCs w:val="24"/>
        </w:rPr>
        <w:t xml:space="preserve">Lehrplaneinheit 3 </w:t>
      </w:r>
      <w:r w:rsidR="00F61418">
        <w:rPr>
          <w:rFonts w:ascii="Arial" w:hAnsi="Arial" w:cs="Arial"/>
          <w:sz w:val="24"/>
          <w:szCs w:val="24"/>
        </w:rPr>
        <w:t xml:space="preserve">zugeordnet ist. Zudem ist das Haushaltsbuch bei der Thematisierung der „Zahlungsformen“ im Rahmen der </w:t>
      </w:r>
      <w:r w:rsidR="00F61418" w:rsidRPr="005C5D9A">
        <w:rPr>
          <w:rFonts w:ascii="Arial" w:hAnsi="Arial" w:cs="Arial"/>
          <w:i/>
          <w:sz w:val="24"/>
          <w:szCs w:val="24"/>
        </w:rPr>
        <w:t>Lehrplaneinheit 2</w:t>
      </w:r>
      <w:r w:rsidR="00F61418">
        <w:rPr>
          <w:rFonts w:ascii="Arial" w:hAnsi="Arial" w:cs="Arial"/>
          <w:sz w:val="24"/>
          <w:szCs w:val="24"/>
        </w:rPr>
        <w:t xml:space="preserve"> einzubeziehen.</w:t>
      </w:r>
    </w:p>
    <w:sectPr w:rsidR="001C37CA" w:rsidRPr="00840A9B" w:rsidSect="003A7A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142"/>
  <w:doNotHyphenateCaps/>
  <w:characterSpacingControl w:val="doNotCompress"/>
  <w:compat/>
  <w:rsids>
    <w:rsidRoot w:val="001C37CA"/>
    <w:rsid w:val="00193150"/>
    <w:rsid w:val="001C37CA"/>
    <w:rsid w:val="00246044"/>
    <w:rsid w:val="003A7A65"/>
    <w:rsid w:val="003C7A57"/>
    <w:rsid w:val="004E07CC"/>
    <w:rsid w:val="005C5D9A"/>
    <w:rsid w:val="00840A9B"/>
    <w:rsid w:val="00CC5E0D"/>
    <w:rsid w:val="00F6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7A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6</cp:revision>
  <dcterms:created xsi:type="dcterms:W3CDTF">2013-03-17T11:34:00Z</dcterms:created>
  <dcterms:modified xsi:type="dcterms:W3CDTF">2013-03-20T09:42:00Z</dcterms:modified>
</cp:coreProperties>
</file>