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32" w:rsidRDefault="00EC0682" w:rsidP="00EC0682">
      <w:pPr>
        <w:jc w:val="center"/>
        <w:rPr>
          <w:b/>
          <w:sz w:val="22"/>
          <w:u w:val="single"/>
        </w:rPr>
      </w:pPr>
      <w:r w:rsidRPr="00EC0682">
        <w:rPr>
          <w:b/>
          <w:sz w:val="22"/>
          <w:u w:val="single"/>
        </w:rPr>
        <w:t>Allgemeine Einführung Einkaufsfalle Supermarkt</w:t>
      </w:r>
    </w:p>
    <w:p w:rsidR="00EC0682" w:rsidRDefault="00EC0682" w:rsidP="00EC0682">
      <w:pPr>
        <w:jc w:val="center"/>
        <w:rPr>
          <w:b/>
          <w:sz w:val="22"/>
          <w:u w:val="single"/>
        </w:rPr>
      </w:pPr>
    </w:p>
    <w:p w:rsidR="00EC0682" w:rsidRDefault="00EC0682" w:rsidP="00EC0682">
      <w:pPr>
        <w:rPr>
          <w:sz w:val="22"/>
        </w:rPr>
      </w:pPr>
    </w:p>
    <w:p w:rsidR="00EC0682" w:rsidRDefault="00EC0682" w:rsidP="00EC0682">
      <w:pPr>
        <w:rPr>
          <w:sz w:val="22"/>
        </w:rPr>
      </w:pPr>
      <w:r>
        <w:rPr>
          <w:sz w:val="22"/>
        </w:rPr>
        <w:t>Der</w:t>
      </w:r>
      <w:r w:rsidR="00355524">
        <w:rPr>
          <w:sz w:val="22"/>
        </w:rPr>
        <w:t xml:space="preserve"> moderne Supermarkt verführt die Kundinnen und</w:t>
      </w:r>
      <w:r>
        <w:rPr>
          <w:sz w:val="22"/>
        </w:rPr>
        <w:t xml:space="preserve"> Kunden zum Einkaufen. Der Supe</w:t>
      </w:r>
      <w:r>
        <w:rPr>
          <w:sz w:val="22"/>
        </w:rPr>
        <w:t>r</w:t>
      </w:r>
      <w:r>
        <w:rPr>
          <w:sz w:val="22"/>
        </w:rPr>
        <w:t xml:space="preserve">markt erweckt Bedürfnisse, verleitet </w:t>
      </w:r>
      <w:r w:rsidR="00355524">
        <w:rPr>
          <w:sz w:val="22"/>
        </w:rPr>
        <w:t xml:space="preserve">die Kundinnen und Kunden </w:t>
      </w:r>
      <w:r>
        <w:rPr>
          <w:sz w:val="22"/>
        </w:rPr>
        <w:t xml:space="preserve">zum spontanen Zugreifen und versucht durch geschickte Warenplatzierungen den </w:t>
      </w:r>
      <w:proofErr w:type="spellStart"/>
      <w:r>
        <w:rPr>
          <w:sz w:val="22"/>
        </w:rPr>
        <w:t>Durchschnittsbon</w:t>
      </w:r>
      <w:proofErr w:type="spellEnd"/>
      <w:r>
        <w:rPr>
          <w:sz w:val="22"/>
        </w:rPr>
        <w:t xml:space="preserve"> der </w:t>
      </w:r>
      <w:r w:rsidR="00355524">
        <w:rPr>
          <w:sz w:val="22"/>
        </w:rPr>
        <w:t>die Kundinnen und Kunden</w:t>
      </w:r>
      <w:r>
        <w:rPr>
          <w:sz w:val="22"/>
        </w:rPr>
        <w:t xml:space="preserve"> zu erhöhen.</w:t>
      </w:r>
      <w:r w:rsidR="008A088F">
        <w:rPr>
          <w:sz w:val="22"/>
        </w:rPr>
        <w:t xml:space="preserve"> Um die Schüler</w:t>
      </w:r>
      <w:r w:rsidR="00355524">
        <w:rPr>
          <w:sz w:val="22"/>
        </w:rPr>
        <w:t>innen und Schüler</w:t>
      </w:r>
      <w:bookmarkStart w:id="0" w:name="_GoBack"/>
      <w:bookmarkEnd w:id="0"/>
      <w:r w:rsidR="008A088F">
        <w:rPr>
          <w:sz w:val="22"/>
        </w:rPr>
        <w:t xml:space="preserve"> für dieses Thema zu sensibilisi</w:t>
      </w:r>
      <w:r w:rsidR="008A088F">
        <w:rPr>
          <w:sz w:val="22"/>
        </w:rPr>
        <w:t>e</w:t>
      </w:r>
      <w:r w:rsidR="008A088F">
        <w:rPr>
          <w:sz w:val="22"/>
        </w:rPr>
        <w:t>ren und vor der Einkauf</w:t>
      </w:r>
      <w:r w:rsidR="00717E34">
        <w:rPr>
          <w:sz w:val="22"/>
        </w:rPr>
        <w:t xml:space="preserve">sfalle Supermarkt zu „schützen“, </w:t>
      </w:r>
      <w:r w:rsidR="008A088F">
        <w:rPr>
          <w:sz w:val="22"/>
        </w:rPr>
        <w:t>sollen sie zunächst einen Ei</w:t>
      </w:r>
      <w:r w:rsidR="008A088F">
        <w:rPr>
          <w:sz w:val="22"/>
        </w:rPr>
        <w:t>n</w:t>
      </w:r>
      <w:r w:rsidR="008A088F">
        <w:rPr>
          <w:sz w:val="22"/>
        </w:rPr>
        <w:t>kauf ihrer Eltern mit Hil</w:t>
      </w:r>
      <w:r w:rsidR="00717E34">
        <w:rPr>
          <w:sz w:val="22"/>
        </w:rPr>
        <w:t>fe eines Beobachtungsbogens ana</w:t>
      </w:r>
      <w:r w:rsidR="008A088F">
        <w:rPr>
          <w:sz w:val="22"/>
        </w:rPr>
        <w:t>lysieren, um später unter Verwe</w:t>
      </w:r>
      <w:r w:rsidR="008A088F">
        <w:rPr>
          <w:sz w:val="22"/>
        </w:rPr>
        <w:t>n</w:t>
      </w:r>
      <w:r w:rsidR="008A088F">
        <w:rPr>
          <w:sz w:val="22"/>
        </w:rPr>
        <w:t xml:space="preserve">dung eines Web </w:t>
      </w:r>
      <w:proofErr w:type="spellStart"/>
      <w:r w:rsidR="008A088F">
        <w:rPr>
          <w:sz w:val="22"/>
        </w:rPr>
        <w:t>Quests</w:t>
      </w:r>
      <w:proofErr w:type="spellEnd"/>
      <w:r w:rsidR="008A088F">
        <w:rPr>
          <w:sz w:val="22"/>
        </w:rPr>
        <w:t xml:space="preserve"> wichtige Fragen zu diesem Thema zu beantworten. </w:t>
      </w:r>
      <w:r w:rsidR="00C974AE">
        <w:rPr>
          <w:sz w:val="22"/>
        </w:rPr>
        <w:t>Ihr erworbenes Wi</w:t>
      </w:r>
      <w:r w:rsidR="00C974AE">
        <w:rPr>
          <w:sz w:val="22"/>
        </w:rPr>
        <w:t>s</w:t>
      </w:r>
      <w:r w:rsidR="00C974AE">
        <w:rPr>
          <w:sz w:val="22"/>
        </w:rPr>
        <w:t>sen können sie in einem Onl</w:t>
      </w:r>
      <w:r w:rsidR="00C974AE">
        <w:rPr>
          <w:sz w:val="22"/>
        </w:rPr>
        <w:t>i</w:t>
      </w:r>
      <w:r w:rsidR="00C974AE">
        <w:rPr>
          <w:sz w:val="22"/>
        </w:rPr>
        <w:t>ne Quiz testen.</w:t>
      </w:r>
    </w:p>
    <w:sectPr w:rsidR="00EC0682" w:rsidSect="001E03DE"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682" w:rsidRDefault="00EC0682" w:rsidP="001E03DE">
      <w:r>
        <w:separator/>
      </w:r>
    </w:p>
  </w:endnote>
  <w:endnote w:type="continuationSeparator" w:id="0">
    <w:p w:rsidR="00EC0682" w:rsidRDefault="00EC068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682" w:rsidRDefault="00EC0682" w:rsidP="001E03DE">
      <w:r>
        <w:separator/>
      </w:r>
    </w:p>
  </w:footnote>
  <w:footnote w:type="continuationSeparator" w:id="0">
    <w:p w:rsidR="00EC0682" w:rsidRDefault="00EC0682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82"/>
    <w:rsid w:val="001A2103"/>
    <w:rsid w:val="001E03DE"/>
    <w:rsid w:val="002223B8"/>
    <w:rsid w:val="00296589"/>
    <w:rsid w:val="00355524"/>
    <w:rsid w:val="0044650F"/>
    <w:rsid w:val="00717E34"/>
    <w:rsid w:val="008A088F"/>
    <w:rsid w:val="008A7911"/>
    <w:rsid w:val="009533B3"/>
    <w:rsid w:val="009935DA"/>
    <w:rsid w:val="009C05F9"/>
    <w:rsid w:val="00BB5C33"/>
    <w:rsid w:val="00C22DA6"/>
    <w:rsid w:val="00C974AE"/>
    <w:rsid w:val="00CD6932"/>
    <w:rsid w:val="00EC068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Herrmann, Dirk (LS)</cp:lastModifiedBy>
  <cp:revision>6</cp:revision>
  <cp:lastPrinted>2013-06-05T07:31:00Z</cp:lastPrinted>
  <dcterms:created xsi:type="dcterms:W3CDTF">2013-03-19T10:57:00Z</dcterms:created>
  <dcterms:modified xsi:type="dcterms:W3CDTF">2013-06-05T07:32:00Z</dcterms:modified>
</cp:coreProperties>
</file>