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932" w:rsidRDefault="00282671" w:rsidP="004C2CB6">
      <w:pPr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Allgemeine Einführung - </w:t>
      </w:r>
      <w:r w:rsidR="004C2CB6" w:rsidRPr="004C2CB6">
        <w:rPr>
          <w:b/>
          <w:sz w:val="22"/>
          <w:u w:val="single"/>
        </w:rPr>
        <w:t>Einfluss und Wirkung der Werbung</w:t>
      </w:r>
    </w:p>
    <w:p w:rsidR="004C2CB6" w:rsidRDefault="004C2CB6" w:rsidP="004C2CB6">
      <w:pPr>
        <w:jc w:val="center"/>
        <w:rPr>
          <w:b/>
          <w:sz w:val="22"/>
          <w:u w:val="single"/>
        </w:rPr>
      </w:pPr>
    </w:p>
    <w:p w:rsidR="004C2CB6" w:rsidRDefault="004C2CB6" w:rsidP="004C2CB6">
      <w:pPr>
        <w:rPr>
          <w:sz w:val="22"/>
        </w:rPr>
      </w:pPr>
    </w:p>
    <w:p w:rsidR="004C2CB6" w:rsidRPr="004C2CB6" w:rsidRDefault="00282671" w:rsidP="004C2CB6">
      <w:pPr>
        <w:rPr>
          <w:sz w:val="22"/>
        </w:rPr>
      </w:pPr>
      <w:r>
        <w:rPr>
          <w:sz w:val="22"/>
        </w:rPr>
        <w:t>Gerade Jugendliche</w:t>
      </w:r>
      <w:r w:rsidR="004C2CB6">
        <w:rPr>
          <w:sz w:val="22"/>
        </w:rPr>
        <w:t xml:space="preserve"> sind sehr „anfällig“ für alle Arten von Werbung. Durch gezielte Werb</w:t>
      </w:r>
      <w:r w:rsidR="004C2CB6">
        <w:rPr>
          <w:sz w:val="22"/>
        </w:rPr>
        <w:t>e</w:t>
      </w:r>
      <w:r w:rsidR="004C2CB6">
        <w:rPr>
          <w:sz w:val="22"/>
        </w:rPr>
        <w:t xml:space="preserve">botschaften sollen die Jugendlichen sich für das beworbene Produkt interessieren. </w:t>
      </w:r>
      <w:r w:rsidR="0038105D">
        <w:rPr>
          <w:sz w:val="22"/>
        </w:rPr>
        <w:t>Mit Hilfe eines</w:t>
      </w:r>
      <w:r w:rsidR="004C2CB6">
        <w:rPr>
          <w:sz w:val="22"/>
        </w:rPr>
        <w:t xml:space="preserve"> selbst zu erstellenden Kriterienkatalog</w:t>
      </w:r>
      <w:r w:rsidR="0038105D">
        <w:rPr>
          <w:sz w:val="22"/>
        </w:rPr>
        <w:t>es</w:t>
      </w:r>
      <w:r w:rsidR="004C2CB6">
        <w:rPr>
          <w:sz w:val="22"/>
        </w:rPr>
        <w:t xml:space="preserve"> sollen die Schüler</w:t>
      </w:r>
      <w:r w:rsidR="00E9108B">
        <w:rPr>
          <w:sz w:val="22"/>
        </w:rPr>
        <w:t>i</w:t>
      </w:r>
      <w:r w:rsidR="004C2CB6">
        <w:rPr>
          <w:sz w:val="22"/>
        </w:rPr>
        <w:t>nnen</w:t>
      </w:r>
      <w:r w:rsidR="00E9108B">
        <w:rPr>
          <w:sz w:val="22"/>
        </w:rPr>
        <w:t xml:space="preserve"> und Schüler</w:t>
      </w:r>
      <w:bookmarkStart w:id="0" w:name="_GoBack"/>
      <w:bookmarkEnd w:id="0"/>
      <w:r w:rsidR="004C2CB6">
        <w:rPr>
          <w:sz w:val="22"/>
        </w:rPr>
        <w:t xml:space="preserve"> erfol</w:t>
      </w:r>
      <w:r w:rsidR="004C2CB6">
        <w:rPr>
          <w:sz w:val="22"/>
        </w:rPr>
        <w:t>g</w:t>
      </w:r>
      <w:r w:rsidR="004C2CB6">
        <w:rPr>
          <w:sz w:val="22"/>
        </w:rPr>
        <w:t>reiche Werbung analysieren. Mit ihren gewonnen</w:t>
      </w:r>
      <w:r w:rsidR="00247A3E">
        <w:rPr>
          <w:sz w:val="22"/>
        </w:rPr>
        <w:t>en</w:t>
      </w:r>
      <w:r w:rsidR="004C2CB6">
        <w:rPr>
          <w:sz w:val="22"/>
        </w:rPr>
        <w:t xml:space="preserve"> Erkenntnissen sollen sie selbst eine Werbung</w:t>
      </w:r>
      <w:r w:rsidR="00B47416">
        <w:rPr>
          <w:sz w:val="22"/>
        </w:rPr>
        <w:t xml:space="preserve"> e</w:t>
      </w:r>
      <w:r w:rsidR="00B47416">
        <w:rPr>
          <w:sz w:val="22"/>
        </w:rPr>
        <w:t>r</w:t>
      </w:r>
      <w:r w:rsidR="00B47416">
        <w:rPr>
          <w:sz w:val="22"/>
        </w:rPr>
        <w:t>stellen.</w:t>
      </w:r>
    </w:p>
    <w:sectPr w:rsidR="004C2CB6" w:rsidRPr="004C2CB6" w:rsidSect="001E03DE"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CB6" w:rsidRDefault="004C2CB6" w:rsidP="001E03DE">
      <w:r>
        <w:separator/>
      </w:r>
    </w:p>
  </w:endnote>
  <w:endnote w:type="continuationSeparator" w:id="0">
    <w:p w:rsidR="004C2CB6" w:rsidRDefault="004C2CB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CB6" w:rsidRDefault="004C2CB6" w:rsidP="001E03DE">
      <w:r>
        <w:separator/>
      </w:r>
    </w:p>
  </w:footnote>
  <w:footnote w:type="continuationSeparator" w:id="0">
    <w:p w:rsidR="004C2CB6" w:rsidRDefault="004C2CB6" w:rsidP="001E0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CB6"/>
    <w:rsid w:val="001A2103"/>
    <w:rsid w:val="001E03DE"/>
    <w:rsid w:val="002223B8"/>
    <w:rsid w:val="00247A3E"/>
    <w:rsid w:val="00282671"/>
    <w:rsid w:val="00296589"/>
    <w:rsid w:val="0038105D"/>
    <w:rsid w:val="0044650F"/>
    <w:rsid w:val="004C2CB6"/>
    <w:rsid w:val="008A7911"/>
    <w:rsid w:val="009533B3"/>
    <w:rsid w:val="009935DA"/>
    <w:rsid w:val="009C05F9"/>
    <w:rsid w:val="00B47416"/>
    <w:rsid w:val="00C22DA6"/>
    <w:rsid w:val="00CD6932"/>
    <w:rsid w:val="00E9108B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Landesinstitut für Schulentwicklung (HK2-FB4)</dc:creator>
  <cp:lastModifiedBy>Herrmann, Dirk (LS)</cp:lastModifiedBy>
  <cp:revision>5</cp:revision>
  <dcterms:created xsi:type="dcterms:W3CDTF">2013-03-19T12:18:00Z</dcterms:created>
  <dcterms:modified xsi:type="dcterms:W3CDTF">2013-06-05T09:10:00Z</dcterms:modified>
</cp:coreProperties>
</file>