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932" w:rsidRPr="00FC0B94" w:rsidRDefault="00FC0B94" w:rsidP="00FC0B94">
      <w:pPr>
        <w:tabs>
          <w:tab w:val="left" w:pos="993"/>
        </w:tabs>
        <w:jc w:val="center"/>
        <w:rPr>
          <w:rFonts w:asciiTheme="minorHAnsi" w:hAnsiTheme="minorHAnsi"/>
        </w:rPr>
      </w:pPr>
      <w:r w:rsidRPr="00FC0B94">
        <w:rPr>
          <w:rFonts w:asciiTheme="minorHAnsi" w:hAnsiTheme="minorHAnsi"/>
          <w:noProof/>
          <w:lang w:eastAsia="de-DE"/>
        </w:rPr>
        <w:drawing>
          <wp:inline distT="0" distB="0" distL="0" distR="0" wp14:anchorId="6205D7F1" wp14:editId="153A1B29">
            <wp:extent cx="3625795" cy="1495722"/>
            <wp:effectExtent l="0" t="0" r="0" b="952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EBA SPORTS GmbH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2843" cy="1498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B94" w:rsidRDefault="00FC0B94" w:rsidP="0044650F">
      <w:pPr>
        <w:rPr>
          <w:rFonts w:asciiTheme="minorHAnsi" w:hAnsiTheme="minorHAnsi"/>
        </w:rPr>
      </w:pPr>
    </w:p>
    <w:p w:rsidR="00FC0B94" w:rsidRDefault="00FC0B94" w:rsidP="00FC0B94">
      <w:pPr>
        <w:jc w:val="right"/>
        <w:rPr>
          <w:rFonts w:asciiTheme="minorHAnsi" w:hAnsiTheme="minorHAnsi"/>
        </w:rPr>
      </w:pPr>
    </w:p>
    <w:p w:rsidR="0069014B" w:rsidRDefault="00FC0B94" w:rsidP="0044650F">
      <w:pPr>
        <w:rPr>
          <w:rFonts w:asciiTheme="minorHAnsi" w:hAnsiTheme="minorHAnsi"/>
        </w:rPr>
      </w:pPr>
      <w:r w:rsidRPr="00FC0B94">
        <w:rPr>
          <w:rFonts w:asciiTheme="minorHAnsi" w:hAnsiTheme="minorHAnsi"/>
        </w:rPr>
        <w:t>Unternehmensbeschreibung</w:t>
      </w:r>
    </w:p>
    <w:p w:rsidR="00FC0B94" w:rsidRDefault="00FC0B94" w:rsidP="0044650F">
      <w:pPr>
        <w:rPr>
          <w:rFonts w:asciiTheme="minorHAnsi" w:hAnsiTheme="minorHAnsi"/>
        </w:rPr>
      </w:pPr>
    </w:p>
    <w:p w:rsidR="00FC0B94" w:rsidRDefault="00FC0B94" w:rsidP="0044650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Die MAREBA SPORTS GmbH ist ein klassisches Sportgeschäft. Sitz des Unternehmens ist Freiburg. </w:t>
      </w:r>
    </w:p>
    <w:p w:rsidR="00FC0B94" w:rsidRDefault="00FC0B94" w:rsidP="0044650F">
      <w:pPr>
        <w:rPr>
          <w:rFonts w:asciiTheme="minorHAnsi" w:hAnsiTheme="minorHAnsi"/>
        </w:rPr>
      </w:pPr>
    </w:p>
    <w:p w:rsidR="00FC0B94" w:rsidRDefault="00FC0B94" w:rsidP="0044650F">
      <w:pPr>
        <w:rPr>
          <w:rFonts w:asciiTheme="minorHAnsi" w:hAnsiTheme="minorHAnsi"/>
        </w:rPr>
      </w:pPr>
      <w:r>
        <w:rPr>
          <w:rFonts w:asciiTheme="minorHAnsi" w:hAnsiTheme="minorHAnsi"/>
        </w:rPr>
        <w:t>Kontakt:</w:t>
      </w:r>
    </w:p>
    <w:p w:rsidR="00FC0B94" w:rsidRDefault="00FC0B94" w:rsidP="0044650F">
      <w:pPr>
        <w:rPr>
          <w:rFonts w:asciiTheme="minorHAnsi" w:hAnsiTheme="minorHAnsi"/>
        </w:rPr>
      </w:pPr>
    </w:p>
    <w:p w:rsidR="00FC0B94" w:rsidRDefault="00FC0B94" w:rsidP="0044650F">
      <w:pPr>
        <w:rPr>
          <w:rFonts w:asciiTheme="minorHAnsi" w:hAnsiTheme="minorHAnsi"/>
        </w:rPr>
      </w:pPr>
      <w:r>
        <w:rPr>
          <w:rFonts w:asciiTheme="minorHAnsi" w:hAnsiTheme="minorHAnsi"/>
        </w:rPr>
        <w:t>MAREBA SPORTS GmbH</w:t>
      </w:r>
      <w:r w:rsidR="00027A04">
        <w:rPr>
          <w:rFonts w:asciiTheme="minorHAnsi" w:hAnsiTheme="minorHAnsi"/>
        </w:rPr>
        <w:tab/>
      </w:r>
      <w:r w:rsidR="00027A04">
        <w:rPr>
          <w:rFonts w:asciiTheme="minorHAnsi" w:hAnsiTheme="minorHAnsi"/>
        </w:rPr>
        <w:tab/>
      </w:r>
      <w:r w:rsidR="00027A04">
        <w:rPr>
          <w:rFonts w:asciiTheme="minorHAnsi" w:hAnsiTheme="minorHAnsi"/>
        </w:rPr>
        <w:tab/>
      </w:r>
      <w:r w:rsidR="00027A04">
        <w:rPr>
          <w:rFonts w:asciiTheme="minorHAnsi" w:hAnsiTheme="minorHAnsi"/>
        </w:rPr>
        <w:tab/>
        <w:t xml:space="preserve">Geschäftsführer: </w:t>
      </w:r>
      <w:r w:rsidR="00027A04">
        <w:rPr>
          <w:rFonts w:asciiTheme="minorHAnsi" w:hAnsiTheme="minorHAnsi"/>
        </w:rPr>
        <w:tab/>
        <w:t>Benjamin Noll</w:t>
      </w:r>
    </w:p>
    <w:p w:rsidR="00FC0B94" w:rsidRDefault="00FC0B94" w:rsidP="0044650F">
      <w:pPr>
        <w:rPr>
          <w:rFonts w:asciiTheme="minorHAnsi" w:hAnsiTheme="minorHAnsi"/>
        </w:rPr>
      </w:pPr>
      <w:r>
        <w:rPr>
          <w:rFonts w:asciiTheme="minorHAnsi" w:hAnsiTheme="minorHAnsi"/>
        </w:rPr>
        <w:t>Rieselfeld Allee 112</w:t>
      </w:r>
      <w:r w:rsidR="00027A04">
        <w:rPr>
          <w:rFonts w:asciiTheme="minorHAnsi" w:hAnsiTheme="minorHAnsi"/>
        </w:rPr>
        <w:tab/>
      </w:r>
      <w:r w:rsidR="00027A04">
        <w:rPr>
          <w:rFonts w:asciiTheme="minorHAnsi" w:hAnsiTheme="minorHAnsi"/>
        </w:rPr>
        <w:tab/>
      </w:r>
      <w:r w:rsidR="00027A04">
        <w:rPr>
          <w:rFonts w:asciiTheme="minorHAnsi" w:hAnsiTheme="minorHAnsi"/>
        </w:rPr>
        <w:tab/>
      </w:r>
      <w:r w:rsidR="00027A04">
        <w:rPr>
          <w:rFonts w:asciiTheme="minorHAnsi" w:hAnsiTheme="minorHAnsi"/>
        </w:rPr>
        <w:tab/>
      </w:r>
      <w:r w:rsidR="00027A04">
        <w:rPr>
          <w:rFonts w:asciiTheme="minorHAnsi" w:hAnsiTheme="minorHAnsi"/>
        </w:rPr>
        <w:tab/>
        <w:t xml:space="preserve">Verkaufsleiterin: </w:t>
      </w:r>
      <w:r w:rsidR="00027A04">
        <w:rPr>
          <w:rFonts w:asciiTheme="minorHAnsi" w:hAnsiTheme="minorHAnsi"/>
        </w:rPr>
        <w:tab/>
        <w:t>Olga Hetzel</w:t>
      </w:r>
    </w:p>
    <w:p w:rsidR="00027A04" w:rsidRDefault="00FC0B94" w:rsidP="00027A04">
      <w:pPr>
        <w:rPr>
          <w:rFonts w:asciiTheme="minorHAnsi" w:hAnsiTheme="minorHAnsi"/>
        </w:rPr>
      </w:pPr>
      <w:r>
        <w:rPr>
          <w:rFonts w:asciiTheme="minorHAnsi" w:hAnsiTheme="minorHAnsi"/>
        </w:rPr>
        <w:t>79111 Freiburg</w:t>
      </w:r>
      <w:r w:rsidR="00027A04" w:rsidRPr="00027A04">
        <w:rPr>
          <w:rFonts w:asciiTheme="minorHAnsi" w:hAnsiTheme="minorHAnsi"/>
        </w:rPr>
        <w:t xml:space="preserve"> </w:t>
      </w:r>
      <w:r w:rsidR="00027A04">
        <w:rPr>
          <w:rFonts w:asciiTheme="minorHAnsi" w:hAnsiTheme="minorHAnsi"/>
        </w:rPr>
        <w:tab/>
      </w:r>
      <w:r w:rsidR="00027A04">
        <w:rPr>
          <w:rFonts w:asciiTheme="minorHAnsi" w:hAnsiTheme="minorHAnsi"/>
        </w:rPr>
        <w:tab/>
      </w:r>
      <w:r w:rsidR="00027A04">
        <w:rPr>
          <w:rFonts w:asciiTheme="minorHAnsi" w:hAnsiTheme="minorHAnsi"/>
        </w:rPr>
        <w:tab/>
      </w:r>
      <w:r w:rsidR="00027A04">
        <w:rPr>
          <w:rFonts w:asciiTheme="minorHAnsi" w:hAnsiTheme="minorHAnsi"/>
        </w:rPr>
        <w:tab/>
      </w:r>
      <w:r w:rsidR="00027A04">
        <w:rPr>
          <w:rFonts w:asciiTheme="minorHAnsi" w:hAnsiTheme="minorHAnsi"/>
        </w:rPr>
        <w:tab/>
        <w:t xml:space="preserve">Einkaufsleiter: </w:t>
      </w:r>
      <w:r w:rsidR="00027A04">
        <w:rPr>
          <w:rFonts w:asciiTheme="minorHAnsi" w:hAnsiTheme="minorHAnsi"/>
        </w:rPr>
        <w:tab/>
        <w:t>Manfred Keller</w:t>
      </w:r>
    </w:p>
    <w:p w:rsidR="00FC0B94" w:rsidRDefault="00FC0B94" w:rsidP="00027A04">
      <w:pPr>
        <w:tabs>
          <w:tab w:val="left" w:pos="851"/>
        </w:tabs>
        <w:rPr>
          <w:rFonts w:asciiTheme="minorHAnsi" w:hAnsiTheme="minorHAnsi"/>
        </w:rPr>
      </w:pPr>
      <w:r>
        <w:rPr>
          <w:rFonts w:asciiTheme="minorHAnsi" w:hAnsiTheme="minorHAnsi"/>
        </w:rPr>
        <w:t>Telefon</w:t>
      </w:r>
      <w:r w:rsidR="00027A04">
        <w:rPr>
          <w:rFonts w:asciiTheme="minorHAnsi" w:hAnsiTheme="minorHAnsi"/>
        </w:rPr>
        <w:tab/>
      </w:r>
      <w:r>
        <w:rPr>
          <w:rFonts w:asciiTheme="minorHAnsi" w:hAnsiTheme="minorHAnsi"/>
        </w:rPr>
        <w:t>0761/43962-0</w:t>
      </w:r>
      <w:r w:rsidR="00027A04">
        <w:rPr>
          <w:rFonts w:asciiTheme="minorHAnsi" w:hAnsiTheme="minorHAnsi"/>
        </w:rPr>
        <w:tab/>
      </w:r>
      <w:r w:rsidR="00027A04">
        <w:rPr>
          <w:rFonts w:asciiTheme="minorHAnsi" w:hAnsiTheme="minorHAnsi"/>
        </w:rPr>
        <w:tab/>
      </w:r>
      <w:r w:rsidR="00027A04">
        <w:rPr>
          <w:rFonts w:asciiTheme="minorHAnsi" w:hAnsiTheme="minorHAnsi"/>
        </w:rPr>
        <w:tab/>
      </w:r>
      <w:r w:rsidR="00027A04">
        <w:rPr>
          <w:rFonts w:asciiTheme="minorHAnsi" w:hAnsiTheme="minorHAnsi"/>
        </w:rPr>
        <w:tab/>
        <w:t xml:space="preserve">Rechnungswesen: </w:t>
      </w:r>
      <w:r w:rsidR="00027A04">
        <w:rPr>
          <w:rFonts w:asciiTheme="minorHAnsi" w:hAnsiTheme="minorHAnsi"/>
        </w:rPr>
        <w:tab/>
        <w:t>Lea Winter</w:t>
      </w:r>
      <w:r w:rsidR="00027A04">
        <w:rPr>
          <w:rFonts w:asciiTheme="minorHAnsi" w:hAnsiTheme="minorHAnsi"/>
        </w:rPr>
        <w:tab/>
      </w:r>
    </w:p>
    <w:p w:rsidR="00FC0B94" w:rsidRDefault="00FC0B94" w:rsidP="00027A04">
      <w:pPr>
        <w:tabs>
          <w:tab w:val="left" w:pos="851"/>
        </w:tabs>
        <w:rPr>
          <w:rFonts w:asciiTheme="minorHAnsi" w:hAnsiTheme="minorHAnsi"/>
        </w:rPr>
      </w:pPr>
      <w:r>
        <w:rPr>
          <w:rFonts w:asciiTheme="minorHAnsi" w:hAnsiTheme="minorHAnsi"/>
        </w:rPr>
        <w:t>Fax</w:t>
      </w:r>
      <w:r>
        <w:rPr>
          <w:rFonts w:asciiTheme="minorHAnsi" w:hAnsiTheme="minorHAnsi"/>
        </w:rPr>
        <w:tab/>
        <w:t>0761/43962-20</w:t>
      </w:r>
    </w:p>
    <w:p w:rsidR="00FC0B94" w:rsidRDefault="00FC0B94" w:rsidP="00FC0B94">
      <w:pPr>
        <w:tabs>
          <w:tab w:val="left" w:pos="851"/>
        </w:tabs>
        <w:rPr>
          <w:rFonts w:asciiTheme="minorHAnsi" w:hAnsiTheme="minorHAnsi"/>
        </w:rPr>
      </w:pPr>
      <w:r>
        <w:rPr>
          <w:rFonts w:asciiTheme="minorHAnsi" w:hAnsiTheme="minorHAnsi"/>
        </w:rPr>
        <w:t>Mail</w:t>
      </w:r>
      <w:r>
        <w:rPr>
          <w:rFonts w:asciiTheme="minorHAnsi" w:hAnsiTheme="minorHAnsi"/>
        </w:rPr>
        <w:tab/>
        <w:t>info@marebasports.de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FC0B94" w:rsidRDefault="00FC0B94" w:rsidP="0044650F">
      <w:pPr>
        <w:rPr>
          <w:rFonts w:asciiTheme="minorHAnsi" w:hAnsiTheme="minorHAnsi"/>
        </w:rPr>
      </w:pPr>
    </w:p>
    <w:p w:rsidR="00FC0B94" w:rsidRDefault="00FC0B94" w:rsidP="0044650F">
      <w:pPr>
        <w:rPr>
          <w:rFonts w:asciiTheme="minorHAnsi" w:hAnsiTheme="minorHAnsi"/>
        </w:rPr>
      </w:pPr>
    </w:p>
    <w:p w:rsidR="00FC0B94" w:rsidRDefault="00FC0B94" w:rsidP="0044650F">
      <w:pPr>
        <w:rPr>
          <w:rFonts w:asciiTheme="minorHAnsi" w:hAnsiTheme="minorHAnsi"/>
        </w:rPr>
      </w:pPr>
      <w:r>
        <w:rPr>
          <w:rFonts w:asciiTheme="minorHAnsi" w:hAnsiTheme="minorHAnsi"/>
        </w:rPr>
        <w:t>Die MAREBA SPORTS GmbH beschäftigt insgesamt 20 Mitarbeiter</w:t>
      </w:r>
      <w:r w:rsidR="000A64BB">
        <w:rPr>
          <w:rFonts w:asciiTheme="minorHAnsi" w:hAnsiTheme="minorHAnsi"/>
        </w:rPr>
        <w:t>innen und Mitarbeiter</w:t>
      </w:r>
      <w:r>
        <w:rPr>
          <w:rFonts w:asciiTheme="minorHAnsi" w:hAnsiTheme="minorHAnsi"/>
        </w:rPr>
        <w:t xml:space="preserve">. Davon sind 5 in der Verwaltung beschäftigt. 12 </w:t>
      </w:r>
      <w:r w:rsidR="000A64BB">
        <w:rPr>
          <w:rFonts w:asciiTheme="minorHAnsi" w:hAnsiTheme="minorHAnsi"/>
        </w:rPr>
        <w:t xml:space="preserve">Mitarbeiterinnen und Mitarbeiter </w:t>
      </w:r>
      <w:r>
        <w:rPr>
          <w:rFonts w:asciiTheme="minorHAnsi" w:hAnsiTheme="minorHAnsi"/>
        </w:rPr>
        <w:t>arbeiten in Vollzeit o</w:t>
      </w:r>
      <w:r w:rsidR="00027A04">
        <w:rPr>
          <w:rFonts w:asciiTheme="minorHAnsi" w:hAnsiTheme="minorHAnsi"/>
        </w:rPr>
        <w:t>der Teilzeit im Laden. Drei Mitarbeiter kümmern sich um das Lager und arbeiten in der Werkstatt.</w:t>
      </w:r>
    </w:p>
    <w:p w:rsidR="00027A04" w:rsidRDefault="00027A04" w:rsidP="0044650F">
      <w:pPr>
        <w:rPr>
          <w:rFonts w:asciiTheme="minorHAnsi" w:hAnsiTheme="minorHAnsi"/>
        </w:rPr>
      </w:pPr>
    </w:p>
    <w:p w:rsidR="00027A04" w:rsidRDefault="00027A04" w:rsidP="0044650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Der Hauptumsatz wird im Laden mit der örtlichen Kundschaft gemacht. Vereine und Schulen gehören auch zu den Kunden der MAREBA SPORTS GmbH. Sie können Einkäufe auch </w:t>
      </w:r>
      <w:r w:rsidR="00E1466B">
        <w:rPr>
          <w:rFonts w:asciiTheme="minorHAnsi" w:hAnsiTheme="minorHAnsi"/>
        </w:rPr>
        <w:t>auf</w:t>
      </w:r>
      <w:r>
        <w:rPr>
          <w:rFonts w:asciiTheme="minorHAnsi" w:hAnsiTheme="minorHAnsi"/>
        </w:rPr>
        <w:t xml:space="preserve"> Rechnung tätigen. Stark zunehmend sind die Käufe über das Online-Angebot.</w:t>
      </w:r>
    </w:p>
    <w:p w:rsidR="00027A04" w:rsidRPr="009452E1" w:rsidRDefault="00027A04" w:rsidP="0044650F">
      <w:pPr>
        <w:rPr>
          <w:rFonts w:asciiTheme="minorHAnsi" w:hAnsiTheme="minorHAnsi"/>
        </w:rPr>
      </w:pPr>
      <w:r w:rsidRPr="009452E1">
        <w:rPr>
          <w:rFonts w:asciiTheme="minorHAnsi" w:hAnsiTheme="minorHAnsi"/>
        </w:rPr>
        <w:t>Im Bereich der Sportlernahrung boomt</w:t>
      </w:r>
      <w:bookmarkStart w:id="0" w:name="_GoBack"/>
      <w:bookmarkEnd w:id="0"/>
      <w:r w:rsidRPr="009452E1">
        <w:rPr>
          <w:rFonts w:asciiTheme="minorHAnsi" w:hAnsiTheme="minorHAnsi"/>
        </w:rPr>
        <w:t xml:space="preserve"> der Verkauf von isotonischen Getränken. Die M</w:t>
      </w:r>
      <w:r w:rsidRPr="009452E1">
        <w:rPr>
          <w:rFonts w:asciiTheme="minorHAnsi" w:hAnsiTheme="minorHAnsi"/>
        </w:rPr>
        <w:t>A</w:t>
      </w:r>
      <w:r w:rsidRPr="009452E1">
        <w:rPr>
          <w:rFonts w:asciiTheme="minorHAnsi" w:hAnsiTheme="minorHAnsi"/>
        </w:rPr>
        <w:t xml:space="preserve">REBA SPORTS GmbH überlegt sich, in die </w:t>
      </w:r>
      <w:r w:rsidR="009452E1" w:rsidRPr="009452E1">
        <w:rPr>
          <w:rFonts w:asciiTheme="minorHAnsi" w:hAnsiTheme="minorHAnsi"/>
        </w:rPr>
        <w:t>Produktion</w:t>
      </w:r>
      <w:r w:rsidRPr="009452E1">
        <w:rPr>
          <w:rFonts w:asciiTheme="minorHAnsi" w:hAnsiTheme="minorHAnsi"/>
        </w:rPr>
        <w:t xml:space="preserve"> von isotonischen Getränken einzuste</w:t>
      </w:r>
      <w:r w:rsidRPr="009452E1">
        <w:rPr>
          <w:rFonts w:asciiTheme="minorHAnsi" w:hAnsiTheme="minorHAnsi"/>
        </w:rPr>
        <w:t>i</w:t>
      </w:r>
      <w:r w:rsidRPr="009452E1">
        <w:rPr>
          <w:rFonts w:asciiTheme="minorHAnsi" w:hAnsiTheme="minorHAnsi"/>
        </w:rPr>
        <w:t xml:space="preserve">gen. </w:t>
      </w:r>
    </w:p>
    <w:p w:rsidR="00027A04" w:rsidRDefault="00027A04" w:rsidP="0044650F">
      <w:pPr>
        <w:rPr>
          <w:rFonts w:asciiTheme="minorHAnsi" w:hAnsiTheme="minorHAnsi"/>
        </w:rPr>
      </w:pPr>
    </w:p>
    <w:p w:rsidR="00027A04" w:rsidRDefault="00027A04" w:rsidP="00027A0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Die vertriebenen Produkte werden in fünf Abteilungen zusammengefasst: </w:t>
      </w:r>
    </w:p>
    <w:p w:rsidR="00027A04" w:rsidRDefault="00027A04" w:rsidP="00027A04">
      <w:pPr>
        <w:pStyle w:val="Listenabsatz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Sportlernahrung</w:t>
      </w:r>
    </w:p>
    <w:p w:rsidR="00027A04" w:rsidRDefault="00027A04" w:rsidP="00027A04">
      <w:pPr>
        <w:pStyle w:val="Listenabsatz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Fitness- und Sportgeräte</w:t>
      </w:r>
    </w:p>
    <w:p w:rsidR="00027A04" w:rsidRDefault="00027A04" w:rsidP="00027A04">
      <w:pPr>
        <w:pStyle w:val="Listenabsatz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Sportschuhe</w:t>
      </w:r>
    </w:p>
    <w:p w:rsidR="00027A04" w:rsidRDefault="00027A04" w:rsidP="00027A04">
      <w:pPr>
        <w:pStyle w:val="Listenabsatz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Freizeitkleidung</w:t>
      </w:r>
    </w:p>
    <w:p w:rsidR="00027A04" w:rsidRDefault="00027A04" w:rsidP="00027A04">
      <w:pPr>
        <w:pStyle w:val="Listenabsatz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Sportkleidung</w:t>
      </w:r>
    </w:p>
    <w:p w:rsidR="00027A04" w:rsidRDefault="00027A04" w:rsidP="0044650F">
      <w:pPr>
        <w:rPr>
          <w:rFonts w:asciiTheme="minorHAnsi" w:hAnsiTheme="minorHAnsi"/>
        </w:rPr>
      </w:pPr>
    </w:p>
    <w:p w:rsidR="0069014B" w:rsidRDefault="00027A04" w:rsidP="0044650F">
      <w:pPr>
        <w:rPr>
          <w:rFonts w:asciiTheme="minorHAnsi" w:hAnsiTheme="minorHAnsi"/>
        </w:rPr>
      </w:pPr>
      <w:r>
        <w:rPr>
          <w:rFonts w:asciiTheme="minorHAnsi" w:hAnsiTheme="minorHAnsi"/>
        </w:rPr>
        <w:t>Bankverbindung:</w:t>
      </w:r>
    </w:p>
    <w:p w:rsidR="00027A04" w:rsidRDefault="00027A04" w:rsidP="0044650F">
      <w:pPr>
        <w:rPr>
          <w:rFonts w:asciiTheme="minorHAnsi" w:hAnsiTheme="minorHAnsi"/>
        </w:rPr>
      </w:pPr>
    </w:p>
    <w:p w:rsidR="00027A04" w:rsidRDefault="009452E1" w:rsidP="0044650F">
      <w:pPr>
        <w:rPr>
          <w:rFonts w:asciiTheme="minorHAnsi" w:hAnsiTheme="minorHAnsi"/>
        </w:rPr>
      </w:pPr>
      <w:r>
        <w:rPr>
          <w:rFonts w:asciiTheme="minorHAnsi" w:hAnsiTheme="minorHAnsi"/>
        </w:rPr>
        <w:t>DREISAM-BANK</w:t>
      </w:r>
    </w:p>
    <w:p w:rsidR="00774171" w:rsidRDefault="00774171" w:rsidP="0044650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BLZ: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6</w:t>
      </w:r>
      <w:r w:rsidR="009452E1">
        <w:rPr>
          <w:rFonts w:asciiTheme="minorHAnsi" w:hAnsiTheme="minorHAnsi"/>
        </w:rPr>
        <w:t>40 71</w:t>
      </w:r>
      <w:r>
        <w:rPr>
          <w:rFonts w:asciiTheme="minorHAnsi" w:hAnsiTheme="minorHAnsi"/>
        </w:rPr>
        <w:t>0</w:t>
      </w:r>
      <w:r w:rsidR="009452E1">
        <w:rPr>
          <w:rFonts w:asciiTheme="minorHAnsi" w:hAnsiTheme="minorHAnsi"/>
        </w:rPr>
        <w:t xml:space="preserve"> 54</w:t>
      </w:r>
    </w:p>
    <w:p w:rsidR="00774171" w:rsidRDefault="00774171" w:rsidP="0044650F">
      <w:p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Kontonr</w:t>
      </w:r>
      <w:proofErr w:type="spellEnd"/>
      <w:r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ab/>
      </w:r>
      <w:r w:rsidR="009452E1">
        <w:rPr>
          <w:rFonts w:asciiTheme="minorHAnsi" w:hAnsiTheme="minorHAnsi"/>
        </w:rPr>
        <w:t xml:space="preserve">8 </w:t>
      </w:r>
      <w:r>
        <w:rPr>
          <w:rFonts w:asciiTheme="minorHAnsi" w:hAnsiTheme="minorHAnsi"/>
        </w:rPr>
        <w:t>185 112 036</w:t>
      </w:r>
    </w:p>
    <w:p w:rsidR="0069014B" w:rsidRDefault="00774171" w:rsidP="0044650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IBAN: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DE</w:t>
      </w:r>
      <w:r w:rsidR="009452E1">
        <w:rPr>
          <w:rFonts w:asciiTheme="minorHAnsi" w:hAnsiTheme="minorHAnsi"/>
        </w:rPr>
        <w:t>25</w:t>
      </w:r>
      <w:r w:rsidR="00027A04">
        <w:rPr>
          <w:rFonts w:asciiTheme="minorHAnsi" w:hAnsiTheme="minorHAnsi"/>
        </w:rPr>
        <w:t>6</w:t>
      </w:r>
      <w:r w:rsidR="009452E1">
        <w:rPr>
          <w:rFonts w:asciiTheme="minorHAnsi" w:hAnsiTheme="minorHAnsi"/>
        </w:rPr>
        <w:t>4</w:t>
      </w:r>
      <w:r w:rsidR="00027A04">
        <w:rPr>
          <w:rFonts w:asciiTheme="minorHAnsi" w:hAnsiTheme="minorHAnsi"/>
        </w:rPr>
        <w:t>0</w:t>
      </w:r>
      <w:r w:rsidR="009452E1">
        <w:rPr>
          <w:rFonts w:asciiTheme="minorHAnsi" w:hAnsiTheme="minorHAnsi"/>
        </w:rPr>
        <w:t>710548</w:t>
      </w:r>
      <w:r w:rsidR="00027A04">
        <w:rPr>
          <w:rFonts w:asciiTheme="minorHAnsi" w:hAnsiTheme="minorHAnsi"/>
        </w:rPr>
        <w:t>185</w:t>
      </w:r>
      <w:r>
        <w:rPr>
          <w:rFonts w:asciiTheme="minorHAnsi" w:hAnsiTheme="minorHAnsi"/>
        </w:rPr>
        <w:t>112</w:t>
      </w:r>
      <w:r w:rsidR="00027A04">
        <w:rPr>
          <w:rFonts w:asciiTheme="minorHAnsi" w:hAnsiTheme="minorHAnsi"/>
        </w:rPr>
        <w:t>036</w:t>
      </w:r>
    </w:p>
    <w:p w:rsidR="00774171" w:rsidRPr="00FC0B94" w:rsidRDefault="00774171" w:rsidP="0044650F">
      <w:pPr>
        <w:rPr>
          <w:rFonts w:asciiTheme="minorHAnsi" w:hAnsiTheme="minorHAnsi"/>
        </w:rPr>
      </w:pPr>
    </w:p>
    <w:sectPr w:rsidR="00774171" w:rsidRPr="00FC0B94" w:rsidSect="00774171">
      <w:pgSz w:w="11906" w:h="16838" w:code="9"/>
      <w:pgMar w:top="1135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14B" w:rsidRDefault="0069014B" w:rsidP="001E03DE">
      <w:r>
        <w:separator/>
      </w:r>
    </w:p>
  </w:endnote>
  <w:endnote w:type="continuationSeparator" w:id="0">
    <w:p w:rsidR="0069014B" w:rsidRDefault="0069014B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14B" w:rsidRDefault="0069014B" w:rsidP="001E03DE">
      <w:r>
        <w:separator/>
      </w:r>
    </w:p>
  </w:footnote>
  <w:footnote w:type="continuationSeparator" w:id="0">
    <w:p w:rsidR="0069014B" w:rsidRDefault="0069014B" w:rsidP="001E0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5256F"/>
    <w:multiLevelType w:val="hybridMultilevel"/>
    <w:tmpl w:val="18B8B40A"/>
    <w:lvl w:ilvl="0" w:tplc="0066B152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14B"/>
    <w:rsid w:val="00027A04"/>
    <w:rsid w:val="000A64BB"/>
    <w:rsid w:val="001A2103"/>
    <w:rsid w:val="001E03DE"/>
    <w:rsid w:val="002223B8"/>
    <w:rsid w:val="00296589"/>
    <w:rsid w:val="0044650F"/>
    <w:rsid w:val="0069014B"/>
    <w:rsid w:val="00774171"/>
    <w:rsid w:val="008A7911"/>
    <w:rsid w:val="009452E1"/>
    <w:rsid w:val="009533B3"/>
    <w:rsid w:val="009935DA"/>
    <w:rsid w:val="009B4CC9"/>
    <w:rsid w:val="009C05F9"/>
    <w:rsid w:val="00C22DA6"/>
    <w:rsid w:val="00CD6932"/>
    <w:rsid w:val="00E1466B"/>
    <w:rsid w:val="00F44A67"/>
    <w:rsid w:val="00FC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014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014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C0B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014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014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C0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Landesinstitut für Schulentwicklung (HK2-FB4)</dc:creator>
  <cp:lastModifiedBy>Landesinstitut für Schulentwicklung (HK2-FB4)</cp:lastModifiedBy>
  <cp:revision>6</cp:revision>
  <cp:lastPrinted>2014-03-18T10:16:00Z</cp:lastPrinted>
  <dcterms:created xsi:type="dcterms:W3CDTF">2013-11-12T11:54:00Z</dcterms:created>
  <dcterms:modified xsi:type="dcterms:W3CDTF">2014-03-18T10:20:00Z</dcterms:modified>
</cp:coreProperties>
</file>