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B65" w:rsidRDefault="00D94B65">
      <w:bookmarkStart w:id="0" w:name="_GoBack"/>
      <w:bookmarkEnd w:id="0"/>
    </w:p>
    <w:p w:rsidR="00D94B65" w:rsidRPr="00667AB6" w:rsidRDefault="00D94B65" w:rsidP="00667AB6">
      <w:pPr>
        <w:pBdr>
          <w:top w:val="single" w:sz="4" w:space="1" w:color="auto"/>
          <w:left w:val="single" w:sz="4" w:space="4" w:color="auto"/>
          <w:bottom w:val="single" w:sz="4" w:space="1" w:color="auto"/>
          <w:right w:val="single" w:sz="4" w:space="4" w:color="auto"/>
        </w:pBdr>
        <w:spacing w:line="360" w:lineRule="auto"/>
        <w:rPr>
          <w:rFonts w:ascii="Calibri" w:hAnsi="Calibri"/>
        </w:rPr>
      </w:pPr>
      <w:r>
        <w:rPr>
          <w:rFonts w:ascii="Arial" w:hAnsi="Arial"/>
          <w:b/>
        </w:rPr>
        <w:t xml:space="preserve">Fall: </w:t>
      </w:r>
      <w:r w:rsidRPr="006A46DA">
        <w:rPr>
          <w:rFonts w:ascii="Arial" w:hAnsi="Arial"/>
          <w:b/>
          <w:i/>
        </w:rPr>
        <w:t>Dammbau</w:t>
      </w:r>
      <w:r w:rsidRPr="003D2B3D">
        <w:rPr>
          <w:rFonts w:ascii="Arial" w:hAnsi="Arial"/>
          <w:b/>
        </w:rPr>
        <w:t xml:space="preserve"> </w:t>
      </w:r>
      <w:r w:rsidRPr="00667AB6">
        <w:rPr>
          <w:rFonts w:ascii="Calibri" w:hAnsi="Calibri"/>
        </w:rPr>
        <w:t>In</w:t>
      </w:r>
      <w:r>
        <w:rPr>
          <w:rFonts w:ascii="Calibri" w:hAnsi="Calibri"/>
        </w:rPr>
        <w:t>:</w:t>
      </w:r>
      <w:r w:rsidRPr="00667AB6">
        <w:rPr>
          <w:rFonts w:ascii="Calibri" w:hAnsi="Calibri"/>
        </w:rPr>
        <w:t xml:space="preserve"> Peter Singer:  </w:t>
      </w:r>
      <w:r w:rsidRPr="00667AB6">
        <w:rPr>
          <w:rFonts w:ascii="Calibri" w:hAnsi="Calibri"/>
          <w:i/>
        </w:rPr>
        <w:t>Praktische Ethik</w:t>
      </w:r>
      <w:r w:rsidRPr="00667AB6">
        <w:rPr>
          <w:rFonts w:ascii="Calibri" w:hAnsi="Calibri"/>
        </w:rPr>
        <w:t>, Stuttgart,</w:t>
      </w:r>
      <w:r>
        <w:rPr>
          <w:rFonts w:ascii="Calibri" w:hAnsi="Calibri"/>
        </w:rPr>
        <w:t xml:space="preserve"> </w:t>
      </w:r>
      <w:r w:rsidRPr="00667AB6">
        <w:rPr>
          <w:rFonts w:ascii="Calibri" w:hAnsi="Calibri"/>
        </w:rPr>
        <w:t>Reclam, 3. Auflage, 2013, S. 419 (zuvor: S. 335)</w:t>
      </w:r>
    </w:p>
    <w:p w:rsidR="00D94B65" w:rsidRDefault="00D94B65" w:rsidP="00B30E6F">
      <w:pPr>
        <w:spacing w:line="480" w:lineRule="auto"/>
        <w:rPr>
          <w:rFonts w:ascii="Arial" w:hAnsi="Arial"/>
          <w:b/>
        </w:rPr>
      </w:pPr>
    </w:p>
    <w:p w:rsidR="00D94B65" w:rsidRPr="00C22ABE" w:rsidRDefault="00D94B65" w:rsidP="00B30E6F">
      <w:pPr>
        <w:spacing w:line="480" w:lineRule="auto"/>
        <w:rPr>
          <w:rFonts w:ascii="Calibri" w:hAnsi="Calibri"/>
          <w:b/>
        </w:rPr>
      </w:pPr>
      <w:r w:rsidRPr="00C22ABE">
        <w:rPr>
          <w:rFonts w:ascii="Calibri" w:hAnsi="Calibri"/>
          <w:b/>
        </w:rPr>
        <w:t>Aufgaben</w:t>
      </w:r>
    </w:p>
    <w:p w:rsidR="00D94B65" w:rsidRPr="00C22ABE" w:rsidRDefault="00D94B65" w:rsidP="00667AB6">
      <w:pPr>
        <w:widowControl w:val="0"/>
        <w:autoSpaceDE w:val="0"/>
        <w:autoSpaceDN w:val="0"/>
        <w:adjustRightInd w:val="0"/>
        <w:rPr>
          <w:rFonts w:ascii="Calibri" w:hAnsi="Calibri"/>
          <w:b/>
          <w:i/>
        </w:rPr>
      </w:pPr>
      <w:r w:rsidRPr="00C22ABE">
        <w:rPr>
          <w:rFonts w:ascii="Calibri" w:hAnsi="Calibri"/>
          <w:i/>
        </w:rPr>
        <w:t xml:space="preserve">2) </w:t>
      </w:r>
      <w:r w:rsidRPr="00C22ABE">
        <w:rPr>
          <w:rFonts w:ascii="Calibri" w:hAnsi="Calibri"/>
          <w:b/>
          <w:i/>
        </w:rPr>
        <w:t>Führen Sie eine Fallanalyse durch, um ethisch zu entscheiden, ob der Damm</w:t>
      </w:r>
    </w:p>
    <w:p w:rsidR="00D94B65" w:rsidRPr="00C22ABE" w:rsidRDefault="00D94B65" w:rsidP="00667AB6">
      <w:pPr>
        <w:widowControl w:val="0"/>
        <w:autoSpaceDE w:val="0"/>
        <w:autoSpaceDN w:val="0"/>
        <w:adjustRightInd w:val="0"/>
        <w:rPr>
          <w:rFonts w:ascii="Calibri" w:hAnsi="Calibri"/>
          <w:b/>
          <w:i/>
        </w:rPr>
      </w:pPr>
      <w:r w:rsidRPr="00C22ABE">
        <w:rPr>
          <w:rFonts w:ascii="Calibri" w:hAnsi="Calibri"/>
          <w:b/>
          <w:i/>
        </w:rPr>
        <w:t xml:space="preserve">   gebaut werden soll, indem Sie</w:t>
      </w:r>
    </w:p>
    <w:p w:rsidR="00D94B65" w:rsidRPr="00C22ABE" w:rsidRDefault="00D94B65" w:rsidP="00667AB6">
      <w:pPr>
        <w:widowControl w:val="0"/>
        <w:autoSpaceDE w:val="0"/>
        <w:autoSpaceDN w:val="0"/>
        <w:adjustRightInd w:val="0"/>
        <w:rPr>
          <w:rFonts w:ascii="Calibri" w:hAnsi="Calibri"/>
          <w:i/>
        </w:rPr>
      </w:pPr>
    </w:p>
    <w:p w:rsidR="00D94B65" w:rsidRPr="00C22ABE" w:rsidRDefault="00D94B65" w:rsidP="00667AB6">
      <w:pPr>
        <w:widowControl w:val="0"/>
        <w:autoSpaceDE w:val="0"/>
        <w:autoSpaceDN w:val="0"/>
        <w:adjustRightInd w:val="0"/>
        <w:rPr>
          <w:rFonts w:ascii="Calibri" w:hAnsi="Calibri"/>
          <w:i/>
        </w:rPr>
      </w:pPr>
      <w:r w:rsidRPr="00C22ABE">
        <w:rPr>
          <w:rFonts w:ascii="Calibri" w:hAnsi="Calibri"/>
          <w:i/>
        </w:rPr>
        <w:t>2 a) zunächst Beteiligte und Betroffene sowie deren Interessen und Ziele benenne</w:t>
      </w:r>
      <w:r w:rsidR="001A1E69" w:rsidRPr="00C22ABE">
        <w:rPr>
          <w:rFonts w:ascii="Calibri" w:hAnsi="Calibri"/>
          <w:i/>
        </w:rPr>
        <w:t>n;</w:t>
      </w:r>
    </w:p>
    <w:p w:rsidR="001A1E69" w:rsidRPr="00C22ABE" w:rsidRDefault="001A1E69" w:rsidP="001A1E69">
      <w:pPr>
        <w:widowControl w:val="0"/>
        <w:autoSpaceDE w:val="0"/>
        <w:autoSpaceDN w:val="0"/>
        <w:adjustRightInd w:val="0"/>
        <w:rPr>
          <w:rFonts w:ascii="Calibri" w:hAnsi="Calibri"/>
          <w:i/>
        </w:rPr>
      </w:pPr>
    </w:p>
    <w:p w:rsidR="00D94B65" w:rsidRPr="00C22ABE" w:rsidRDefault="00D94B65" w:rsidP="001A1E69">
      <w:pPr>
        <w:widowControl w:val="0"/>
        <w:autoSpaceDE w:val="0"/>
        <w:autoSpaceDN w:val="0"/>
        <w:adjustRightInd w:val="0"/>
        <w:rPr>
          <w:rFonts w:ascii="Calibri" w:hAnsi="Calibri"/>
          <w:i/>
        </w:rPr>
      </w:pPr>
      <w:r w:rsidRPr="00C22ABE">
        <w:rPr>
          <w:rFonts w:ascii="Calibri" w:hAnsi="Calibri"/>
          <w:i/>
        </w:rPr>
        <w:t>2 b) die Werte herausarbeiten, die den jeweiligen Interessen und Zielen</w:t>
      </w:r>
      <w:r w:rsidR="001A1E69" w:rsidRPr="00C22ABE">
        <w:rPr>
          <w:rFonts w:ascii="Calibri" w:hAnsi="Calibri"/>
          <w:i/>
        </w:rPr>
        <w:t xml:space="preserve"> </w:t>
      </w:r>
      <w:r w:rsidRPr="00C22ABE">
        <w:rPr>
          <w:rFonts w:ascii="Calibri" w:hAnsi="Calibri"/>
          <w:i/>
        </w:rPr>
        <w:t>zugrunde liegen</w:t>
      </w:r>
      <w:r w:rsidR="001A1E69" w:rsidRPr="00C22ABE">
        <w:rPr>
          <w:rFonts w:ascii="Calibri" w:hAnsi="Calibri"/>
          <w:i/>
        </w:rPr>
        <w:t xml:space="preserve">; </w:t>
      </w:r>
    </w:p>
    <w:p w:rsidR="001A1E69" w:rsidRPr="00C22ABE" w:rsidRDefault="001A1E69" w:rsidP="001A1E69">
      <w:pPr>
        <w:widowControl w:val="0"/>
        <w:autoSpaceDE w:val="0"/>
        <w:autoSpaceDN w:val="0"/>
        <w:adjustRightInd w:val="0"/>
        <w:rPr>
          <w:rFonts w:ascii="Calibri" w:hAnsi="Calibri"/>
          <w:sz w:val="18"/>
        </w:rPr>
      </w:pPr>
    </w:p>
    <w:p w:rsidR="00D94B65" w:rsidRPr="00C22ABE" w:rsidRDefault="00D94B65" w:rsidP="00667AB6">
      <w:pPr>
        <w:widowControl w:val="0"/>
        <w:autoSpaceDE w:val="0"/>
        <w:autoSpaceDN w:val="0"/>
        <w:adjustRightInd w:val="0"/>
        <w:rPr>
          <w:rFonts w:ascii="Calibri" w:hAnsi="Calibri"/>
        </w:rPr>
      </w:pPr>
      <w:r w:rsidRPr="00C22ABE">
        <w:rPr>
          <w:rFonts w:ascii="Calibri" w:hAnsi="Calibri"/>
          <w:i/>
        </w:rPr>
        <w:t xml:space="preserve">2 </w:t>
      </w:r>
      <w:r w:rsidRPr="00C22ABE">
        <w:rPr>
          <w:rFonts w:ascii="Calibri" w:hAnsi="Calibri"/>
        </w:rPr>
        <w:t xml:space="preserve">c) diese Werte ordnen und gewichten. / Wägen Sie konkurrierende Werte </w:t>
      </w:r>
    </w:p>
    <w:p w:rsidR="00D94B65" w:rsidRPr="00C22ABE" w:rsidRDefault="00D94B65" w:rsidP="00667AB6">
      <w:pPr>
        <w:widowControl w:val="0"/>
        <w:autoSpaceDE w:val="0"/>
        <w:autoSpaceDN w:val="0"/>
        <w:adjustRightInd w:val="0"/>
        <w:rPr>
          <w:rFonts w:ascii="Calibri" w:hAnsi="Calibri"/>
        </w:rPr>
      </w:pPr>
      <w:r w:rsidRPr="00C22ABE">
        <w:rPr>
          <w:rFonts w:ascii="Calibri" w:hAnsi="Calibri"/>
        </w:rPr>
        <w:t xml:space="preserve">   gegeneinander ab. / Erläutern Sie die auftretenden Wertkonflikte</w:t>
      </w:r>
      <w:r w:rsidRPr="00C22ABE">
        <w:rPr>
          <w:rFonts w:ascii="Calibri" w:hAnsi="Calibri"/>
        </w:rPr>
        <w:tab/>
      </w:r>
    </w:p>
    <w:p w:rsidR="00D94B65" w:rsidRPr="00C22ABE" w:rsidRDefault="00D94B65" w:rsidP="00B30E6F">
      <w:pPr>
        <w:rPr>
          <w:rFonts w:ascii="Calibri" w:hAnsi="Calibri"/>
        </w:rPr>
      </w:pPr>
    </w:p>
    <w:p w:rsidR="00D94B65" w:rsidRPr="00C22ABE" w:rsidRDefault="00D94B65" w:rsidP="00667AB6">
      <w:pPr>
        <w:widowControl w:val="0"/>
        <w:autoSpaceDE w:val="0"/>
        <w:autoSpaceDN w:val="0"/>
        <w:adjustRightInd w:val="0"/>
        <w:rPr>
          <w:rFonts w:ascii="Calibri" w:hAnsi="Calibri"/>
          <w:i/>
        </w:rPr>
      </w:pPr>
      <w:r w:rsidRPr="00C22ABE">
        <w:rPr>
          <w:rFonts w:ascii="Calibri" w:hAnsi="Calibri"/>
          <w:i/>
        </w:rPr>
        <w:t xml:space="preserve">2 d) erklären, mit welcher Position der Moralphilosophie (ökologischer </w:t>
      </w:r>
    </w:p>
    <w:p w:rsidR="00D94B65" w:rsidRPr="00C22ABE" w:rsidRDefault="00D94B65" w:rsidP="00667AB6">
      <w:pPr>
        <w:widowControl w:val="0"/>
        <w:autoSpaceDE w:val="0"/>
        <w:autoSpaceDN w:val="0"/>
        <w:adjustRightInd w:val="0"/>
        <w:rPr>
          <w:rFonts w:ascii="Calibri" w:hAnsi="Calibri"/>
          <w:i/>
        </w:rPr>
      </w:pPr>
      <w:r w:rsidRPr="00C22ABE">
        <w:rPr>
          <w:rFonts w:ascii="Calibri" w:hAnsi="Calibri"/>
          <w:i/>
        </w:rPr>
        <w:t xml:space="preserve">       Ethik) die Bevorzugung eines bestimmten Wertes gerechtfertigt werden </w:t>
      </w:r>
    </w:p>
    <w:p w:rsidR="00D94B65" w:rsidRPr="00C22ABE" w:rsidRDefault="00D94B65" w:rsidP="00667AB6">
      <w:pPr>
        <w:rPr>
          <w:rFonts w:ascii="Calibri" w:hAnsi="Calibri"/>
        </w:rPr>
      </w:pPr>
      <w:r w:rsidRPr="00C22ABE">
        <w:rPr>
          <w:rFonts w:ascii="Calibri" w:hAnsi="Calibri"/>
          <w:i/>
        </w:rPr>
        <w:t xml:space="preserve">      </w:t>
      </w:r>
      <w:r w:rsidR="001A1E69" w:rsidRPr="00C22ABE">
        <w:rPr>
          <w:rFonts w:ascii="Calibri" w:hAnsi="Calibri"/>
          <w:i/>
        </w:rPr>
        <w:t>K</w:t>
      </w:r>
      <w:r w:rsidRPr="00C22ABE">
        <w:rPr>
          <w:rFonts w:ascii="Calibri" w:hAnsi="Calibri"/>
          <w:i/>
        </w:rPr>
        <w:t>ann</w:t>
      </w:r>
      <w:r w:rsidR="001A1E69" w:rsidRPr="00C22ABE">
        <w:rPr>
          <w:rFonts w:ascii="Calibri" w:hAnsi="Calibri"/>
          <w:i/>
        </w:rPr>
        <w:t>;</w:t>
      </w:r>
      <w:r w:rsidRPr="00C22ABE">
        <w:rPr>
          <w:rFonts w:ascii="Calibri" w:hAnsi="Calibri"/>
        </w:rPr>
        <w:t xml:space="preserve"> </w:t>
      </w:r>
      <w:r w:rsidRPr="00C22ABE">
        <w:rPr>
          <w:rFonts w:ascii="Calibri" w:hAnsi="Calibri"/>
        </w:rPr>
        <w:tab/>
      </w:r>
    </w:p>
    <w:p w:rsidR="00D94B65" w:rsidRPr="00C22ABE" w:rsidRDefault="00D94B65" w:rsidP="00B30E6F">
      <w:pPr>
        <w:rPr>
          <w:rFonts w:ascii="Calibri" w:hAnsi="Calibri"/>
        </w:rPr>
      </w:pPr>
    </w:p>
    <w:p w:rsidR="00D94B65" w:rsidRPr="00C22ABE" w:rsidRDefault="00D94B65" w:rsidP="00667AB6">
      <w:pPr>
        <w:widowControl w:val="0"/>
        <w:autoSpaceDE w:val="0"/>
        <w:autoSpaceDN w:val="0"/>
        <w:adjustRightInd w:val="0"/>
        <w:rPr>
          <w:rFonts w:ascii="Calibri" w:hAnsi="Calibri"/>
          <w:i/>
        </w:rPr>
      </w:pPr>
      <w:r w:rsidRPr="00C22ABE">
        <w:rPr>
          <w:rFonts w:ascii="Calibri" w:hAnsi="Calibri"/>
          <w:i/>
        </w:rPr>
        <w:t>2 e) abschließend begründet Stellung zu der Frage nehmen, ob der Damm gebaut werden soll. Beziehen Sie sich bei Ihrer Begründung auch auf eine alternative Position der Moralphilosophie oder der ökologischen Ethik.</w:t>
      </w:r>
      <w:r w:rsidRPr="00C22ABE">
        <w:rPr>
          <w:rFonts w:ascii="Calibri" w:hAnsi="Calibri"/>
        </w:rPr>
        <w:t xml:space="preserve"> </w:t>
      </w:r>
      <w:r w:rsidRPr="00C22ABE">
        <w:rPr>
          <w:rFonts w:ascii="Calibri" w:hAnsi="Calibri"/>
          <w:i/>
        </w:rPr>
        <w:t>(10 VP</w:t>
      </w:r>
      <w:r w:rsidR="001A1E69" w:rsidRPr="00C22ABE">
        <w:rPr>
          <w:rFonts w:ascii="Calibri" w:hAnsi="Calibri"/>
          <w:i/>
        </w:rPr>
        <w:t>)</w:t>
      </w:r>
    </w:p>
    <w:p w:rsidR="001A1E69" w:rsidRPr="00C22ABE" w:rsidRDefault="001A1E69" w:rsidP="00667AB6">
      <w:pPr>
        <w:widowControl w:val="0"/>
        <w:autoSpaceDE w:val="0"/>
        <w:autoSpaceDN w:val="0"/>
        <w:adjustRightInd w:val="0"/>
        <w:rPr>
          <w:rFonts w:ascii="Calibri" w:hAnsi="Calibri"/>
          <w:i/>
        </w:rPr>
      </w:pPr>
    </w:p>
    <w:p w:rsidR="001A1E69" w:rsidRDefault="001A1E69" w:rsidP="00667AB6">
      <w:pPr>
        <w:widowControl w:val="0"/>
        <w:autoSpaceDE w:val="0"/>
        <w:autoSpaceDN w:val="0"/>
        <w:adjustRightInd w:val="0"/>
        <w:rPr>
          <w:rFonts w:ascii="Arial" w:hAnsi="Arial"/>
          <w:i/>
        </w:rPr>
      </w:pPr>
    </w:p>
    <w:p w:rsidR="001A1E69" w:rsidRDefault="001A1E69" w:rsidP="00667AB6">
      <w:pPr>
        <w:widowControl w:val="0"/>
        <w:autoSpaceDE w:val="0"/>
        <w:autoSpaceDN w:val="0"/>
        <w:adjustRightInd w:val="0"/>
        <w:rPr>
          <w:rFonts w:ascii="Arial" w:hAnsi="Arial"/>
          <w:i/>
        </w:rPr>
      </w:pPr>
    </w:p>
    <w:p w:rsidR="00D94B65" w:rsidRDefault="00D94B65" w:rsidP="00B30E6F">
      <w:pPr>
        <w:widowControl w:val="0"/>
        <w:autoSpaceDE w:val="0"/>
        <w:autoSpaceDN w:val="0"/>
        <w:adjustRightInd w:val="0"/>
        <w:jc w:val="center"/>
        <w:rPr>
          <w:rFonts w:ascii="Arial" w:hAnsi="Arial"/>
          <w:b/>
        </w:rPr>
      </w:pPr>
    </w:p>
    <w:p w:rsidR="00D94B65" w:rsidRDefault="00D94B65">
      <w:pPr>
        <w:spacing w:line="259" w:lineRule="auto"/>
        <w:ind w:left="714" w:hanging="357"/>
        <w:rPr>
          <w:rFonts w:ascii="Arial" w:hAnsi="Arial"/>
          <w:b/>
        </w:rPr>
      </w:pPr>
    </w:p>
    <w:p w:rsidR="00D94B65" w:rsidRDefault="00D94B65">
      <w:pPr>
        <w:spacing w:line="259" w:lineRule="auto"/>
        <w:ind w:left="714" w:hanging="357"/>
        <w:rPr>
          <w:rFonts w:ascii="Arial" w:hAnsi="Arial"/>
          <w:b/>
        </w:rPr>
      </w:pPr>
    </w:p>
    <w:p w:rsidR="00D94B65" w:rsidRDefault="00D94B65" w:rsidP="00F971D7">
      <w:pPr>
        <w:widowControl w:val="0"/>
        <w:autoSpaceDE w:val="0"/>
        <w:autoSpaceDN w:val="0"/>
        <w:adjustRightInd w:val="0"/>
        <w:rPr>
          <w:rFonts w:ascii="Arial" w:hAnsi="Arial"/>
          <w:b/>
        </w:rPr>
      </w:pPr>
      <w:r>
        <w:rPr>
          <w:rFonts w:ascii="Arial" w:hAnsi="Arial"/>
          <w:b/>
        </w:rPr>
        <w:br w:type="page"/>
      </w:r>
    </w:p>
    <w:p w:rsidR="00D94B65" w:rsidRDefault="00D94B65" w:rsidP="00B30E6F">
      <w:pPr>
        <w:widowControl w:val="0"/>
        <w:autoSpaceDE w:val="0"/>
        <w:autoSpaceDN w:val="0"/>
        <w:adjustRightInd w:val="0"/>
        <w:jc w:val="center"/>
        <w:rPr>
          <w:rFonts w:ascii="Arial" w:hAnsi="Arial"/>
          <w:b/>
        </w:rPr>
      </w:pPr>
    </w:p>
    <w:p w:rsidR="00D94B65" w:rsidRPr="007B73DC" w:rsidRDefault="00D94B65" w:rsidP="00B30E6F">
      <w:pPr>
        <w:widowControl w:val="0"/>
        <w:autoSpaceDE w:val="0"/>
        <w:autoSpaceDN w:val="0"/>
        <w:adjustRightInd w:val="0"/>
        <w:jc w:val="center"/>
        <w:rPr>
          <w:rFonts w:ascii="Arial" w:hAnsi="Arial"/>
          <w:b/>
        </w:rPr>
      </w:pPr>
      <w:r w:rsidRPr="00032B28">
        <w:rPr>
          <w:rFonts w:ascii="Arial" w:hAnsi="Arial"/>
          <w:b/>
        </w:rPr>
        <w:t>Lösungshinweise</w:t>
      </w:r>
    </w:p>
    <w:p w:rsidR="00D94B65" w:rsidRPr="007B73DC" w:rsidRDefault="00D94B65" w:rsidP="00B30E6F">
      <w:pPr>
        <w:widowControl w:val="0"/>
        <w:autoSpaceDE w:val="0"/>
        <w:autoSpaceDN w:val="0"/>
        <w:adjustRightInd w:val="0"/>
        <w:rPr>
          <w:rFonts w:ascii="Arial" w:hAnsi="Arial"/>
          <w:b/>
        </w:rPr>
      </w:pPr>
    </w:p>
    <w:p w:rsidR="00D94B65" w:rsidRPr="002752DD" w:rsidRDefault="00D94B65" w:rsidP="00B30E6F">
      <w:pPr>
        <w:widowControl w:val="0"/>
        <w:autoSpaceDE w:val="0"/>
        <w:autoSpaceDN w:val="0"/>
        <w:adjustRightInd w:val="0"/>
        <w:rPr>
          <w:rFonts w:ascii="Arial" w:hAnsi="Arial"/>
          <w:b/>
        </w:rPr>
      </w:pPr>
      <w:r w:rsidRPr="002752DD">
        <w:rPr>
          <w:rFonts w:ascii="Arial" w:hAnsi="Arial"/>
          <w:b/>
        </w:rPr>
        <w:t xml:space="preserve">Material: „Dammbau“ </w:t>
      </w:r>
    </w:p>
    <w:p w:rsidR="00D94B65" w:rsidRPr="002752DD" w:rsidRDefault="00D94B65" w:rsidP="00B30E6F">
      <w:pPr>
        <w:widowControl w:val="0"/>
        <w:autoSpaceDE w:val="0"/>
        <w:autoSpaceDN w:val="0"/>
        <w:adjustRightInd w:val="0"/>
        <w:rPr>
          <w:rFonts w:ascii="Arial" w:hAnsi="Arial"/>
          <w:b/>
          <w:i/>
        </w:rPr>
      </w:pPr>
    </w:p>
    <w:p w:rsidR="00D94B65" w:rsidRPr="002752DD" w:rsidRDefault="00D94B65" w:rsidP="00B30E6F">
      <w:pPr>
        <w:widowControl w:val="0"/>
        <w:autoSpaceDE w:val="0"/>
        <w:autoSpaceDN w:val="0"/>
        <w:adjustRightInd w:val="0"/>
        <w:rPr>
          <w:rFonts w:ascii="Arial" w:hAnsi="Arial"/>
          <w:b/>
          <w:i/>
        </w:rPr>
      </w:pPr>
      <w:r w:rsidRPr="002752DD">
        <w:rPr>
          <w:rFonts w:ascii="Arial" w:hAnsi="Arial"/>
          <w:b/>
          <w:i/>
        </w:rPr>
        <w:t>2) Führen Sie eine Fallanalyse durch, um ethisch zu entscheiden, ob der Damm</w:t>
      </w:r>
    </w:p>
    <w:p w:rsidR="00D94B65" w:rsidRPr="002752DD" w:rsidRDefault="00D94B65" w:rsidP="00B30E6F">
      <w:pPr>
        <w:widowControl w:val="0"/>
        <w:autoSpaceDE w:val="0"/>
        <w:autoSpaceDN w:val="0"/>
        <w:adjustRightInd w:val="0"/>
        <w:rPr>
          <w:rFonts w:ascii="Arial" w:hAnsi="Arial"/>
          <w:b/>
          <w:i/>
        </w:rPr>
      </w:pPr>
      <w:r w:rsidRPr="002752DD">
        <w:rPr>
          <w:rFonts w:ascii="Arial" w:hAnsi="Arial"/>
          <w:b/>
          <w:i/>
        </w:rPr>
        <w:t xml:space="preserve">   gebaut werden soll.</w:t>
      </w:r>
    </w:p>
    <w:p w:rsidR="00D94B65" w:rsidRPr="002752DD" w:rsidRDefault="00D94B65" w:rsidP="00B30E6F">
      <w:pPr>
        <w:widowControl w:val="0"/>
        <w:autoSpaceDE w:val="0"/>
        <w:autoSpaceDN w:val="0"/>
        <w:adjustRightInd w:val="0"/>
        <w:rPr>
          <w:rFonts w:ascii="Arial" w:hAnsi="Arial"/>
          <w:b/>
          <w:i/>
        </w:rPr>
      </w:pPr>
    </w:p>
    <w:p w:rsidR="00D94B65" w:rsidRPr="002752DD" w:rsidRDefault="00D94B65" w:rsidP="00B30E6F">
      <w:pPr>
        <w:widowControl w:val="0"/>
        <w:autoSpaceDE w:val="0"/>
        <w:autoSpaceDN w:val="0"/>
        <w:adjustRightInd w:val="0"/>
        <w:rPr>
          <w:rFonts w:ascii="Arial" w:hAnsi="Arial"/>
          <w:b/>
          <w:i/>
        </w:rPr>
      </w:pPr>
      <w:r w:rsidRPr="002752DD">
        <w:rPr>
          <w:rFonts w:ascii="Arial" w:hAnsi="Arial"/>
          <w:b/>
          <w:i/>
        </w:rPr>
        <w:t xml:space="preserve">2 a) Benennen Sie zunächst Beteiligte und Betroffene sowie deren Interessen </w:t>
      </w:r>
    </w:p>
    <w:p w:rsidR="00D94B65" w:rsidRPr="002752DD" w:rsidRDefault="00D94B65" w:rsidP="00B30E6F">
      <w:pPr>
        <w:widowControl w:val="0"/>
        <w:autoSpaceDE w:val="0"/>
        <w:autoSpaceDN w:val="0"/>
        <w:adjustRightInd w:val="0"/>
        <w:rPr>
          <w:rFonts w:ascii="Arial" w:hAnsi="Arial"/>
          <w:b/>
        </w:rPr>
      </w:pPr>
      <w:r w:rsidRPr="002752DD">
        <w:rPr>
          <w:rFonts w:ascii="Arial" w:hAnsi="Arial"/>
          <w:b/>
          <w:i/>
        </w:rPr>
        <w:t xml:space="preserve">      und Ziele.</w:t>
      </w:r>
      <w:r w:rsidRPr="002752DD">
        <w:rPr>
          <w:rFonts w:ascii="Arial" w:hAnsi="Arial"/>
          <w:b/>
        </w:rPr>
        <w:t xml:space="preserve"> </w:t>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t xml:space="preserve">      </w:t>
      </w:r>
      <w:r w:rsidRPr="002752DD">
        <w:rPr>
          <w:rFonts w:ascii="Arial" w:hAnsi="Arial"/>
          <w:i/>
        </w:rPr>
        <w:t>(06 VP)</w:t>
      </w:r>
    </w:p>
    <w:p w:rsidR="00D94B65" w:rsidRPr="002752DD" w:rsidRDefault="00D94B65" w:rsidP="00B30E6F">
      <w:pPr>
        <w:widowControl w:val="0"/>
        <w:autoSpaceDE w:val="0"/>
        <w:autoSpaceDN w:val="0"/>
        <w:adjustRightInd w:val="0"/>
        <w:rPr>
          <w:rFonts w:ascii="Arial" w:hAnsi="Arial"/>
        </w:rPr>
      </w:pPr>
      <w:r w:rsidRPr="002752DD">
        <w:rPr>
          <w:rFonts w:ascii="Arial" w:hAnsi="Arial"/>
        </w:rPr>
        <w:t xml:space="preserve">   Beteiligte / Betroffene: Staat, Arbeitskräfte, Wanderer, Wildwasser-Floßfahrer;</w:t>
      </w:r>
    </w:p>
    <w:p w:rsidR="00D94B65" w:rsidRPr="002752DD" w:rsidRDefault="00D94B65" w:rsidP="00B30E6F">
      <w:pPr>
        <w:widowControl w:val="0"/>
        <w:autoSpaceDE w:val="0"/>
        <w:autoSpaceDN w:val="0"/>
        <w:adjustRightInd w:val="0"/>
        <w:rPr>
          <w:rFonts w:ascii="Arial" w:hAnsi="Arial"/>
        </w:rPr>
      </w:pPr>
      <w:r w:rsidRPr="002752DD">
        <w:rPr>
          <w:rFonts w:ascii="Arial" w:hAnsi="Arial"/>
        </w:rPr>
        <w:t xml:space="preserve">   Pflanzen (Huonkiefer), Tiere (Beutelmaus); Interessen und / oder  Ziele: Staat:</w:t>
      </w:r>
    </w:p>
    <w:p w:rsidR="00D94B65" w:rsidRPr="002752DD" w:rsidRDefault="00D94B65" w:rsidP="00B30E6F">
      <w:pPr>
        <w:widowControl w:val="0"/>
        <w:autoSpaceDE w:val="0"/>
        <w:autoSpaceDN w:val="0"/>
        <w:adjustRightInd w:val="0"/>
        <w:rPr>
          <w:rFonts w:ascii="Arial" w:hAnsi="Arial"/>
        </w:rPr>
      </w:pPr>
      <w:r w:rsidRPr="002752DD">
        <w:rPr>
          <w:rFonts w:ascii="Arial" w:hAnsi="Arial"/>
        </w:rPr>
        <w:t xml:space="preserve">   Industrieaufbau, Schaffung von Arbeitsplätzen, Energiegewinnung, Wirtschafts-</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Wachstum; Wanderer / Wildwasser-Floßfahrer : Freizeit, Erholung, Regeneration,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Naturerlebnis, Gesundheit, Abenteuer; Tiere / Pflanzen: Überleben,Selbsterhaltung</w:t>
      </w:r>
    </w:p>
    <w:p w:rsidR="00D94B65" w:rsidRPr="002752DD" w:rsidRDefault="00D94B65" w:rsidP="00B30E6F">
      <w:pPr>
        <w:widowControl w:val="0"/>
        <w:autoSpaceDE w:val="0"/>
        <w:autoSpaceDN w:val="0"/>
        <w:adjustRightInd w:val="0"/>
        <w:rPr>
          <w:rFonts w:ascii="Arial" w:hAnsi="Arial"/>
        </w:rPr>
      </w:pPr>
    </w:p>
    <w:p w:rsidR="00D94B65" w:rsidRPr="00566174" w:rsidRDefault="00D94B65" w:rsidP="00B30E6F">
      <w:pPr>
        <w:widowControl w:val="0"/>
        <w:autoSpaceDE w:val="0"/>
        <w:autoSpaceDN w:val="0"/>
        <w:adjustRightInd w:val="0"/>
        <w:rPr>
          <w:rFonts w:ascii="Arial" w:hAnsi="Arial"/>
          <w:b/>
          <w:i/>
        </w:rPr>
      </w:pPr>
      <w:r w:rsidRPr="00566174">
        <w:rPr>
          <w:rFonts w:ascii="Arial" w:hAnsi="Arial"/>
          <w:b/>
          <w:i/>
        </w:rPr>
        <w:t xml:space="preserve">2 b) Arbeiten Sie die Werte heraus, die den jeweiligen Interessen und Zielen </w:t>
      </w:r>
    </w:p>
    <w:p w:rsidR="00D94B65" w:rsidRPr="002752DD" w:rsidRDefault="00D94B65" w:rsidP="00B30E6F">
      <w:pPr>
        <w:widowControl w:val="0"/>
        <w:autoSpaceDE w:val="0"/>
        <w:autoSpaceDN w:val="0"/>
        <w:adjustRightInd w:val="0"/>
        <w:rPr>
          <w:rFonts w:ascii="Arial" w:hAnsi="Arial"/>
          <w:i/>
        </w:rPr>
      </w:pPr>
      <w:r w:rsidRPr="00566174">
        <w:rPr>
          <w:rFonts w:ascii="Arial" w:hAnsi="Arial"/>
          <w:b/>
          <w:i/>
        </w:rPr>
        <w:t xml:space="preserve">   zugrunde liegen.</w:t>
      </w:r>
      <w:r w:rsidRPr="002752DD">
        <w:rPr>
          <w:rFonts w:ascii="Arial" w:hAnsi="Arial"/>
          <w:b/>
        </w:rPr>
        <w:t xml:space="preserve"> </w:t>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t xml:space="preserve">                 </w:t>
      </w:r>
      <w:r w:rsidRPr="002752DD">
        <w:rPr>
          <w:rFonts w:ascii="Arial" w:hAnsi="Arial"/>
          <w:i/>
        </w:rPr>
        <w:t>(08VP)</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ab/>
        <w:t xml:space="preserve">- Staat: Wohlstand und Zufriedenheit der Bevölkerung bzw. individuell / Wähler,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wirtschaftlicher Fortschritt, Aufbau der Industrie, Nutzen</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 Arbeitskräfte: individuelle Zufriedenheit, Sicherheit und Wohlstand, sicheres   Ein-</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kommen, gelingendes / gutes Leben (Selbstverwirklichung)</w:t>
      </w:r>
    </w:p>
    <w:p w:rsidR="00D94B65" w:rsidRPr="002752DD" w:rsidRDefault="00D94B65" w:rsidP="00B30E6F">
      <w:pPr>
        <w:widowControl w:val="0"/>
        <w:numPr>
          <w:ilvl w:val="0"/>
          <w:numId w:val="2"/>
        </w:numPr>
        <w:tabs>
          <w:tab w:val="left" w:pos="220"/>
          <w:tab w:val="left" w:pos="720"/>
        </w:tabs>
        <w:autoSpaceDE w:val="0"/>
        <w:autoSpaceDN w:val="0"/>
        <w:adjustRightInd w:val="0"/>
        <w:rPr>
          <w:rFonts w:ascii="Arial" w:hAnsi="Arial"/>
        </w:rPr>
      </w:pPr>
      <w:r w:rsidRPr="002752DD">
        <w:rPr>
          <w:rFonts w:ascii="Arial" w:hAnsi="Arial"/>
        </w:rPr>
        <w:t>Wanderer / Wildwasserfloßfahrer: gutes Leben, Erholung / Entspannung, Gesundheit, Selbstverwirklichung, ästhetisches Empfinden</w:t>
      </w:r>
    </w:p>
    <w:p w:rsidR="00D94B65" w:rsidRPr="002752DD" w:rsidRDefault="00D94B65" w:rsidP="00B30E6F">
      <w:pPr>
        <w:widowControl w:val="0"/>
        <w:numPr>
          <w:ilvl w:val="0"/>
          <w:numId w:val="2"/>
        </w:numPr>
        <w:tabs>
          <w:tab w:val="left" w:pos="220"/>
          <w:tab w:val="left" w:pos="720"/>
        </w:tabs>
        <w:autoSpaceDE w:val="0"/>
        <w:autoSpaceDN w:val="0"/>
        <w:adjustRightInd w:val="0"/>
        <w:rPr>
          <w:rFonts w:ascii="Arial" w:hAnsi="Arial"/>
        </w:rPr>
      </w:pPr>
      <w:r w:rsidRPr="002752DD">
        <w:rPr>
          <w:rFonts w:ascii="Arial" w:hAnsi="Arial"/>
        </w:rPr>
        <w:t xml:space="preserve">Tiere / Pflanzen: Leben / Überleben,  evt. Eigenwert (intrinsischer Wert), </w:t>
      </w:r>
    </w:p>
    <w:p w:rsidR="00D94B65" w:rsidRPr="002752DD" w:rsidRDefault="00D94B65" w:rsidP="00B30E6F">
      <w:pPr>
        <w:widowControl w:val="0"/>
        <w:tabs>
          <w:tab w:val="left" w:pos="220"/>
          <w:tab w:val="left" w:pos="720"/>
        </w:tabs>
        <w:autoSpaceDE w:val="0"/>
        <w:autoSpaceDN w:val="0"/>
        <w:adjustRightInd w:val="0"/>
        <w:ind w:left="200"/>
        <w:rPr>
          <w:rFonts w:ascii="Arial" w:hAnsi="Arial"/>
        </w:rPr>
      </w:pPr>
      <w:r w:rsidRPr="002752DD">
        <w:rPr>
          <w:rFonts w:ascii="Arial" w:hAnsi="Arial"/>
        </w:rPr>
        <w:t xml:space="preserve">      instrumenteller Wert, Artenvielfalt</w:t>
      </w:r>
    </w:p>
    <w:p w:rsidR="00D94B65" w:rsidRPr="002752DD" w:rsidRDefault="00D94B65" w:rsidP="00B30E6F">
      <w:pPr>
        <w:widowControl w:val="0"/>
        <w:autoSpaceDE w:val="0"/>
        <w:autoSpaceDN w:val="0"/>
        <w:adjustRightInd w:val="0"/>
        <w:rPr>
          <w:rFonts w:ascii="Arial" w:hAnsi="Arial"/>
        </w:rPr>
      </w:pPr>
    </w:p>
    <w:p w:rsidR="00D94B65" w:rsidRPr="002752DD" w:rsidRDefault="00D94B65" w:rsidP="00B30E6F">
      <w:pPr>
        <w:widowControl w:val="0"/>
        <w:autoSpaceDE w:val="0"/>
        <w:autoSpaceDN w:val="0"/>
        <w:adjustRightInd w:val="0"/>
        <w:rPr>
          <w:rFonts w:ascii="Arial" w:hAnsi="Arial"/>
          <w:b/>
        </w:rPr>
      </w:pPr>
      <w:r w:rsidRPr="00566174">
        <w:rPr>
          <w:rFonts w:ascii="Arial" w:hAnsi="Arial"/>
          <w:b/>
          <w:i/>
        </w:rPr>
        <w:t xml:space="preserve">2 </w:t>
      </w:r>
      <w:r w:rsidRPr="002752DD">
        <w:rPr>
          <w:rFonts w:ascii="Arial" w:hAnsi="Arial"/>
          <w:b/>
        </w:rPr>
        <w:t xml:space="preserve">c) Ordnen und gewichten Sie die Werte. / Wägen Sie konkurrierende Werte </w:t>
      </w:r>
    </w:p>
    <w:p w:rsidR="00D94B65" w:rsidRPr="002752DD" w:rsidRDefault="00D94B65" w:rsidP="00B30E6F">
      <w:pPr>
        <w:widowControl w:val="0"/>
        <w:autoSpaceDE w:val="0"/>
        <w:autoSpaceDN w:val="0"/>
        <w:adjustRightInd w:val="0"/>
        <w:rPr>
          <w:rFonts w:ascii="Arial" w:hAnsi="Arial"/>
        </w:rPr>
      </w:pPr>
      <w:r w:rsidRPr="002752DD">
        <w:rPr>
          <w:rFonts w:ascii="Arial" w:hAnsi="Arial"/>
          <w:b/>
        </w:rPr>
        <w:t xml:space="preserve">   gegeneinander ab. / Erläutern Sie die auftretenden Wertkonflikte</w:t>
      </w:r>
      <w:r w:rsidRPr="002752DD">
        <w:rPr>
          <w:rFonts w:ascii="Arial" w:hAnsi="Arial"/>
          <w:b/>
        </w:rPr>
        <w:tab/>
      </w:r>
      <w:r w:rsidRPr="002752DD">
        <w:rPr>
          <w:rFonts w:ascii="Arial" w:hAnsi="Arial"/>
          <w:i/>
        </w:rPr>
        <w:t>(08VP)</w:t>
      </w:r>
    </w:p>
    <w:p w:rsidR="00D94B65" w:rsidRPr="002752DD" w:rsidRDefault="00D94B65" w:rsidP="00B30E6F">
      <w:pPr>
        <w:widowControl w:val="0"/>
        <w:autoSpaceDE w:val="0"/>
        <w:autoSpaceDN w:val="0"/>
        <w:adjustRightInd w:val="0"/>
        <w:rPr>
          <w:rFonts w:ascii="Arial" w:hAnsi="Arial"/>
        </w:rPr>
      </w:pPr>
      <w:r w:rsidRPr="002752DD">
        <w:rPr>
          <w:rFonts w:ascii="Arial" w:hAnsi="Arial"/>
        </w:rPr>
        <w:t xml:space="preserve">   Ordnung 1: Konkurrierende Werte:</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ökonomische vs. ökologische Werte; Wohlstand des Staates vs. Leben von Tieren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u. Pflanzen; Nutzen, Wert von Arbeitsplätzen, größeres Pro-Kopf-Einkommen vs.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Freizeit- und Erholungswert; Sicherheit u. Wohlstand vs.  Naturerlebnis,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Entspannung, langfristiges Interesse am Erhalt der Landschaft; evtl. Konkurrenz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w:t>
      </w:r>
      <w:r w:rsidRPr="00566174">
        <w:rPr>
          <w:rFonts w:ascii="Arial" w:hAnsi="Arial"/>
        </w:rPr>
        <w:t>innerhalb</w:t>
      </w:r>
      <w:r w:rsidRPr="002752DD">
        <w:rPr>
          <w:rFonts w:ascii="Arial" w:hAnsi="Arial"/>
        </w:rPr>
        <w:t xml:space="preserve"> </w:t>
      </w:r>
      <w:r w:rsidRPr="00566174">
        <w:rPr>
          <w:rFonts w:ascii="Arial" w:hAnsi="Arial"/>
          <w:i/>
        </w:rPr>
        <w:t xml:space="preserve">eines </w:t>
      </w:r>
      <w:r w:rsidRPr="002752DD">
        <w:rPr>
          <w:rFonts w:ascii="Arial" w:hAnsi="Arial"/>
        </w:rPr>
        <w:t xml:space="preserve">Wertes: gutes Leben ... für Wanderer ≠ ... für Arbeiter ≠ ... für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Pflanzen und Tiere. oder Ordnung 2: Typen von Werten:</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 Nutzen;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 eudaimonistische Werte: gutes, gelingendes Leben;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   - moralische Werte: Achtung, Ehrfurcht, Respekt</w:t>
      </w:r>
    </w:p>
    <w:p w:rsidR="00D94B65" w:rsidRPr="002752DD" w:rsidRDefault="00D94B65" w:rsidP="00B30E6F">
      <w:pPr>
        <w:widowControl w:val="0"/>
        <w:autoSpaceDE w:val="0"/>
        <w:autoSpaceDN w:val="0"/>
        <w:adjustRightInd w:val="0"/>
        <w:rPr>
          <w:rFonts w:ascii="Arial" w:hAnsi="Arial"/>
        </w:rPr>
      </w:pP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Abwägung: Ohne ökonomische Sicherheit ist kein gutes Leben mit Erholung etc. möglich. Wenn alles primär unter den ökonomischen Werten (Nutzen) betrachtet wird,  dann besteht die Gefahr, dass ein unersetzbares Gut wie die Natur geopfert wird.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Langfristige Folgen haben Vorrang vor kurzfristigen Interessen: der Bau eines Dammes verändert eine „wilde“ Landschaft in nicht mehr rückgängig zu machender Weise, womit auch nachfolgenden Generationen etwas weggenommen wird, wohingegen die Arbeiter evtl. woanders Arbeit finden könnten; die Nichtberücksichtigung von Interessen weniger sollte als kleineres Übel betrachtet werden gegenüber den irreversiblen Folgen für folgende Generationen.</w:t>
      </w:r>
    </w:p>
    <w:p w:rsidR="00D94B65" w:rsidRPr="002752DD" w:rsidRDefault="00D94B65" w:rsidP="00B30E6F">
      <w:pPr>
        <w:widowControl w:val="0"/>
        <w:tabs>
          <w:tab w:val="left" w:pos="220"/>
          <w:tab w:val="left" w:pos="720"/>
        </w:tabs>
        <w:autoSpaceDE w:val="0"/>
        <w:autoSpaceDN w:val="0"/>
        <w:adjustRightInd w:val="0"/>
        <w:rPr>
          <w:rFonts w:ascii="Arial" w:hAnsi="Arial"/>
        </w:rPr>
      </w:pPr>
    </w:p>
    <w:p w:rsidR="00D94B65" w:rsidRPr="00566174" w:rsidRDefault="00D94B65" w:rsidP="00B30E6F">
      <w:pPr>
        <w:widowControl w:val="0"/>
        <w:shd w:val="pct5" w:color="auto" w:fill="auto"/>
        <w:tabs>
          <w:tab w:val="left" w:pos="220"/>
          <w:tab w:val="left" w:pos="720"/>
        </w:tabs>
        <w:autoSpaceDE w:val="0"/>
        <w:autoSpaceDN w:val="0"/>
        <w:adjustRightInd w:val="0"/>
        <w:rPr>
          <w:rFonts w:ascii="Arial" w:hAnsi="Arial"/>
          <w:sz w:val="22"/>
        </w:rPr>
      </w:pPr>
      <w:r w:rsidRPr="00566174">
        <w:rPr>
          <w:rFonts w:ascii="Arial" w:hAnsi="Arial"/>
          <w:sz w:val="22"/>
        </w:rPr>
        <w:t>[Längerfristig sollten bei diesem Abwägungsschritt c) Faust- bzw. Vorrangregeln für Güterabwägungen beachtet werden; diese müssen aber erst im Unterricht implementiert sein; z.B.: Heiligt der Zweck die Mittel? Größeres Gut vor kleinerem; kleines vor größerem Übel; reversible vor irreversiblen Folgen, langfristiger vor kurzfristigerem Nutzen; moralische vor eudaimonistischen vor rechtlichen vor Nutzen-Werten; Verhältnismäßigkeit? „recht und billig“? vgl. Hilfe 2]</w:t>
      </w:r>
    </w:p>
    <w:p w:rsidR="00D94B65" w:rsidRPr="00566174" w:rsidRDefault="00D94B65" w:rsidP="00B30E6F">
      <w:pPr>
        <w:widowControl w:val="0"/>
        <w:shd w:val="pct5" w:color="auto" w:fill="auto"/>
        <w:autoSpaceDE w:val="0"/>
        <w:autoSpaceDN w:val="0"/>
        <w:adjustRightInd w:val="0"/>
        <w:rPr>
          <w:rFonts w:ascii="Arial" w:hAnsi="Arial"/>
          <w:sz w:val="22"/>
        </w:rPr>
      </w:pPr>
    </w:p>
    <w:p w:rsidR="00D94B65" w:rsidRPr="002752DD" w:rsidRDefault="00D94B65" w:rsidP="00B30E6F">
      <w:pPr>
        <w:widowControl w:val="0"/>
        <w:autoSpaceDE w:val="0"/>
        <w:autoSpaceDN w:val="0"/>
        <w:adjustRightInd w:val="0"/>
        <w:rPr>
          <w:rFonts w:ascii="Arial" w:hAnsi="Arial"/>
        </w:rPr>
      </w:pPr>
    </w:p>
    <w:p w:rsidR="00D94B65" w:rsidRPr="002752DD" w:rsidRDefault="00D94B65" w:rsidP="00B30E6F">
      <w:pPr>
        <w:widowControl w:val="0"/>
        <w:autoSpaceDE w:val="0"/>
        <w:autoSpaceDN w:val="0"/>
        <w:adjustRightInd w:val="0"/>
        <w:rPr>
          <w:rFonts w:ascii="Arial" w:hAnsi="Arial"/>
          <w:b/>
          <w:i/>
        </w:rPr>
      </w:pPr>
      <w:r w:rsidRPr="002752DD">
        <w:rPr>
          <w:rFonts w:ascii="Arial" w:hAnsi="Arial"/>
          <w:b/>
          <w:i/>
        </w:rPr>
        <w:t xml:space="preserve">2 d) Erklären Sie, mit welcher Position der Moralphilosophie (ökologischer </w:t>
      </w:r>
    </w:p>
    <w:p w:rsidR="00D94B65" w:rsidRPr="002752DD" w:rsidRDefault="00D94B65" w:rsidP="00B30E6F">
      <w:pPr>
        <w:widowControl w:val="0"/>
        <w:autoSpaceDE w:val="0"/>
        <w:autoSpaceDN w:val="0"/>
        <w:adjustRightInd w:val="0"/>
        <w:rPr>
          <w:rFonts w:ascii="Arial" w:hAnsi="Arial"/>
          <w:b/>
          <w:i/>
        </w:rPr>
      </w:pPr>
      <w:r w:rsidRPr="002752DD">
        <w:rPr>
          <w:rFonts w:ascii="Arial" w:hAnsi="Arial"/>
          <w:b/>
          <w:i/>
        </w:rPr>
        <w:t xml:space="preserve">       Ethik) die Bevorzugung eines bestimmten Wertes gerechtfertigt werden </w:t>
      </w:r>
    </w:p>
    <w:p w:rsidR="00D94B65" w:rsidRPr="002752DD" w:rsidRDefault="00D94B65" w:rsidP="00B30E6F">
      <w:pPr>
        <w:widowControl w:val="0"/>
        <w:autoSpaceDE w:val="0"/>
        <w:autoSpaceDN w:val="0"/>
        <w:adjustRightInd w:val="0"/>
        <w:rPr>
          <w:rFonts w:ascii="Arial" w:hAnsi="Arial"/>
          <w:b/>
        </w:rPr>
      </w:pPr>
      <w:r w:rsidRPr="002752DD">
        <w:rPr>
          <w:rFonts w:ascii="Arial" w:hAnsi="Arial"/>
          <w:b/>
          <w:i/>
        </w:rPr>
        <w:t xml:space="preserve">      kann.</w:t>
      </w:r>
      <w:r w:rsidRPr="002752DD">
        <w:rPr>
          <w:rFonts w:ascii="Arial" w:hAnsi="Arial"/>
          <w:b/>
        </w:rPr>
        <w:t xml:space="preserve"> </w:t>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r>
      <w:r w:rsidRPr="002752DD">
        <w:rPr>
          <w:rFonts w:ascii="Arial" w:hAnsi="Arial"/>
          <w:b/>
        </w:rPr>
        <w:tab/>
        <w:t xml:space="preserve">     </w:t>
      </w:r>
      <w:r w:rsidRPr="002752DD">
        <w:rPr>
          <w:rFonts w:ascii="Arial" w:hAnsi="Arial"/>
          <w:i/>
        </w:rPr>
        <w:t>(08 VP)</w:t>
      </w:r>
    </w:p>
    <w:p w:rsidR="00D94B65" w:rsidRPr="002752DD" w:rsidRDefault="00D94B65" w:rsidP="00B30E6F">
      <w:pPr>
        <w:widowControl w:val="0"/>
        <w:autoSpaceDE w:val="0"/>
        <w:autoSpaceDN w:val="0"/>
        <w:adjustRightInd w:val="0"/>
        <w:rPr>
          <w:rFonts w:ascii="Arial" w:hAnsi="Arial"/>
          <w:b/>
        </w:rPr>
      </w:pPr>
    </w:p>
    <w:p w:rsidR="00D94B65" w:rsidRPr="002752DD" w:rsidRDefault="00D94B65" w:rsidP="00B30E6F">
      <w:pPr>
        <w:widowControl w:val="0"/>
        <w:autoSpaceDE w:val="0"/>
        <w:autoSpaceDN w:val="0"/>
        <w:adjustRightInd w:val="0"/>
        <w:rPr>
          <w:rFonts w:ascii="Arial" w:hAnsi="Arial"/>
        </w:rPr>
      </w:pPr>
      <w:r w:rsidRPr="002752DD">
        <w:rPr>
          <w:rFonts w:ascii="Arial" w:hAnsi="Arial"/>
        </w:rPr>
        <w:t xml:space="preserve">Es könnten alle vier </w:t>
      </w:r>
      <w:r w:rsidRPr="002752DD">
        <w:rPr>
          <w:rFonts w:ascii="Arial" w:hAnsi="Arial"/>
          <w:u w:val="single"/>
        </w:rPr>
        <w:t>naturethischen Positionen</w:t>
      </w:r>
      <w:r w:rsidRPr="002752DD">
        <w:rPr>
          <w:rFonts w:ascii="Arial" w:hAnsi="Arial"/>
        </w:rPr>
        <w:t xml:space="preserve"> zur Bevorzugung des Naturerhaltes bzw. des Naturschutzes herangezogen werden, jedoch unterschiedlich fundiert. – </w:t>
      </w:r>
    </w:p>
    <w:p w:rsidR="00D94B65" w:rsidRPr="002752DD" w:rsidRDefault="00D94B65" w:rsidP="00B30E6F">
      <w:pPr>
        <w:widowControl w:val="0"/>
        <w:autoSpaceDE w:val="0"/>
        <w:autoSpaceDN w:val="0"/>
        <w:adjustRightInd w:val="0"/>
        <w:rPr>
          <w:rFonts w:ascii="Arial" w:hAnsi="Arial"/>
        </w:rPr>
      </w:pPr>
      <w:r w:rsidRPr="002752DD">
        <w:rPr>
          <w:rFonts w:ascii="Arial" w:hAnsi="Arial"/>
        </w:rPr>
        <w:t>Anthroprozentrismus:  Der Erhalt der Natur und Arten nur instrumentell bezogen auf das Wohl des Menschen.</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Pathozentrismus: Schutz der Vögel (Leiden: erschwerte Futtersuche, geringere Reproduktionsrate…), kein Schutz der Bäume.</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Biozentrismus: Respektierung </w:t>
      </w:r>
      <w:proofErr w:type="gramStart"/>
      <w:r w:rsidRPr="002752DD">
        <w:rPr>
          <w:rFonts w:ascii="Arial" w:hAnsi="Arial"/>
        </w:rPr>
        <w:t>alles Lebendigen, inklusive</w:t>
      </w:r>
      <w:proofErr w:type="gramEnd"/>
      <w:r w:rsidRPr="002752DD">
        <w:rPr>
          <w:rFonts w:ascii="Arial" w:hAnsi="Arial"/>
        </w:rPr>
        <w:t xml:space="preserve"> Bäume</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Holismus: Schutz der gesamten Landschaft / Achtung der gesamten Natur</w:t>
      </w:r>
    </w:p>
    <w:p w:rsidR="00D94B65" w:rsidRPr="002752DD" w:rsidRDefault="00D94B65" w:rsidP="00B30E6F">
      <w:pPr>
        <w:widowControl w:val="0"/>
        <w:autoSpaceDE w:val="0"/>
        <w:autoSpaceDN w:val="0"/>
        <w:adjustRightInd w:val="0"/>
        <w:rPr>
          <w:rFonts w:ascii="Arial" w:hAnsi="Arial"/>
        </w:rPr>
      </w:pPr>
      <w:r w:rsidRPr="002752DD">
        <w:rPr>
          <w:rFonts w:ascii="Arial" w:hAnsi="Arial"/>
          <w:u w:val="single"/>
        </w:rPr>
        <w:t>Moralphilosophische Begründungen</w:t>
      </w:r>
      <w:r w:rsidRPr="002752DD">
        <w:rPr>
          <w:rFonts w:ascii="Arial" w:hAnsi="Arial"/>
        </w:rPr>
        <w:t xml:space="preserve">: Ein Präferenzutilitarist (P. Singer) könnte die Interessen aller Beteiligten u. Betroffenen berücksichtigen.  Das Interesse der Pflanzen, niederen Tiere und des gesamten Ökosystems muss nicht abgewogen werden.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Klassischer Utilitarismus (J. Bentham): Jeder zählt als einer, auch Tiere. </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 xml:space="preserve">Neoaristotelische Position (M. Nussbaum): </w:t>
      </w:r>
      <w:r w:rsidRPr="002752DD">
        <w:rPr>
          <w:rFonts w:ascii="Arial" w:hAnsi="Arial"/>
          <w:i/>
        </w:rPr>
        <w:t>capability</w:t>
      </w:r>
      <w:r w:rsidRPr="002752DD">
        <w:rPr>
          <w:rFonts w:ascii="Arial" w:hAnsi="Arial"/>
        </w:rPr>
        <w:t>-Ansatz, Bedingungen für gutes Leben. Deontologischer Ansatz: („unvollkommene“) Pflichten gegenüber der Natur</w:t>
      </w:r>
    </w:p>
    <w:p w:rsidR="00D94B65" w:rsidRPr="002752DD" w:rsidRDefault="00D94B65" w:rsidP="00B30E6F">
      <w:pPr>
        <w:widowControl w:val="0"/>
        <w:tabs>
          <w:tab w:val="left" w:pos="220"/>
          <w:tab w:val="left" w:pos="720"/>
        </w:tabs>
        <w:autoSpaceDE w:val="0"/>
        <w:autoSpaceDN w:val="0"/>
        <w:adjustRightInd w:val="0"/>
        <w:rPr>
          <w:rFonts w:ascii="Arial" w:hAnsi="Arial"/>
        </w:rPr>
      </w:pPr>
      <w:r w:rsidRPr="002752DD">
        <w:rPr>
          <w:rFonts w:ascii="Arial" w:hAnsi="Arial"/>
        </w:rPr>
        <w:t>Jonas: Verpflichtung gegenüber zukünftigen Generationen (neuer Imperativ)</w:t>
      </w:r>
    </w:p>
    <w:p w:rsidR="00D94B65" w:rsidRPr="002752DD" w:rsidRDefault="00D94B65" w:rsidP="00B30E6F">
      <w:pPr>
        <w:widowControl w:val="0"/>
        <w:autoSpaceDE w:val="0"/>
        <w:autoSpaceDN w:val="0"/>
        <w:adjustRightInd w:val="0"/>
        <w:rPr>
          <w:rFonts w:ascii="Arial" w:hAnsi="Arial"/>
        </w:rPr>
      </w:pPr>
    </w:p>
    <w:p w:rsidR="00D94B65" w:rsidRPr="002752DD" w:rsidRDefault="00D94B65" w:rsidP="00B30E6F">
      <w:pPr>
        <w:widowControl w:val="0"/>
        <w:autoSpaceDE w:val="0"/>
        <w:autoSpaceDN w:val="0"/>
        <w:adjustRightInd w:val="0"/>
        <w:rPr>
          <w:rFonts w:ascii="Arial" w:hAnsi="Arial"/>
          <w:i/>
        </w:rPr>
      </w:pPr>
      <w:r w:rsidRPr="00032B28">
        <w:rPr>
          <w:rFonts w:ascii="Arial" w:hAnsi="Arial"/>
          <w:b/>
          <w:i/>
        </w:rPr>
        <w:t>2 e) Nehmen Sie abschließend begründet  Stellung zu der Frage, ob der Damm gebaut werden soll.  Beziehen Sie sich bei Ihrer Begründung auch auf eine alternative Position  der Moralphilosophie oder der ökologischen Ethik.</w:t>
      </w:r>
      <w:r w:rsidRPr="002752DD">
        <w:rPr>
          <w:rFonts w:ascii="Arial" w:hAnsi="Arial"/>
          <w:b/>
        </w:rPr>
        <w:t xml:space="preserve"> </w:t>
      </w:r>
      <w:r w:rsidRPr="002752DD">
        <w:rPr>
          <w:rFonts w:ascii="Arial" w:hAnsi="Arial"/>
          <w:i/>
        </w:rPr>
        <w:t>(10 VP)</w:t>
      </w:r>
    </w:p>
    <w:p w:rsidR="00D94B65" w:rsidRPr="002752DD" w:rsidRDefault="00D94B65" w:rsidP="00B30E6F">
      <w:pPr>
        <w:widowControl w:val="0"/>
        <w:autoSpaceDE w:val="0"/>
        <w:autoSpaceDN w:val="0"/>
        <w:adjustRightInd w:val="0"/>
        <w:rPr>
          <w:rFonts w:ascii="Arial" w:hAnsi="Arial"/>
        </w:rPr>
      </w:pPr>
      <w:r w:rsidRPr="002752DD">
        <w:rPr>
          <w:rFonts w:ascii="Arial" w:hAnsi="Arial"/>
        </w:rPr>
        <w:t>Hierbei handelt es sich um eine offene Aufgabe, die zu bewerten ist nach den Kriterien</w:t>
      </w:r>
    </w:p>
    <w:p w:rsidR="00D94B65" w:rsidRPr="002752DD" w:rsidRDefault="00D94B65" w:rsidP="00B30E6F">
      <w:pPr>
        <w:widowControl w:val="0"/>
        <w:numPr>
          <w:ilvl w:val="0"/>
          <w:numId w:val="1"/>
        </w:numPr>
        <w:autoSpaceDE w:val="0"/>
        <w:autoSpaceDN w:val="0"/>
        <w:adjustRightInd w:val="0"/>
        <w:rPr>
          <w:rFonts w:ascii="Arial" w:hAnsi="Arial"/>
        </w:rPr>
      </w:pPr>
      <w:r w:rsidRPr="002752DD">
        <w:rPr>
          <w:rFonts w:ascii="Arial" w:hAnsi="Arial"/>
        </w:rPr>
        <w:t>Problembewusstsein</w:t>
      </w:r>
    </w:p>
    <w:p w:rsidR="00D94B65" w:rsidRPr="00032B28" w:rsidRDefault="00D94B65" w:rsidP="00B30E6F">
      <w:pPr>
        <w:widowControl w:val="0"/>
        <w:numPr>
          <w:ilvl w:val="0"/>
          <w:numId w:val="1"/>
        </w:numPr>
        <w:autoSpaceDE w:val="0"/>
        <w:autoSpaceDN w:val="0"/>
        <w:adjustRightInd w:val="0"/>
        <w:rPr>
          <w:rFonts w:ascii="Arial" w:hAnsi="Arial"/>
        </w:rPr>
      </w:pPr>
      <w:r w:rsidRPr="00032B28">
        <w:rPr>
          <w:rFonts w:ascii="Arial" w:hAnsi="Arial"/>
        </w:rPr>
        <w:t>Begriffliche Klarheit und Differenziertheit</w:t>
      </w:r>
    </w:p>
    <w:p w:rsidR="00D94B65" w:rsidRPr="00032B28" w:rsidRDefault="00D94B65" w:rsidP="00B30E6F">
      <w:pPr>
        <w:widowControl w:val="0"/>
        <w:autoSpaceDE w:val="0"/>
        <w:autoSpaceDN w:val="0"/>
        <w:adjustRightInd w:val="0"/>
        <w:ind w:firstLine="360"/>
        <w:rPr>
          <w:rFonts w:ascii="Arial" w:hAnsi="Arial"/>
        </w:rPr>
      </w:pPr>
      <w:r w:rsidRPr="00032B28">
        <w:rPr>
          <w:rFonts w:ascii="Arial" w:hAnsi="Arial"/>
        </w:rPr>
        <w:t xml:space="preserve">-    </w:t>
      </w:r>
      <w:r w:rsidRPr="00032B28">
        <w:rPr>
          <w:rFonts w:ascii="Arial" w:hAnsi="Arial"/>
          <w:u w:val="single"/>
        </w:rPr>
        <w:t>fall - und problembezogene</w:t>
      </w:r>
      <w:r w:rsidRPr="00032B28">
        <w:rPr>
          <w:rFonts w:ascii="Arial" w:hAnsi="Arial"/>
        </w:rPr>
        <w:t xml:space="preserve"> [!] </w:t>
      </w:r>
      <w:r w:rsidRPr="00032B28">
        <w:rPr>
          <w:rFonts w:ascii="Arial" w:hAnsi="Arial"/>
          <w:u w:val="single"/>
        </w:rPr>
        <w:t>Anwendung</w:t>
      </w:r>
      <w:r w:rsidRPr="00032B28">
        <w:rPr>
          <w:rFonts w:ascii="Arial" w:hAnsi="Arial"/>
        </w:rPr>
        <w:t xml:space="preserve"> von moralphilosophischem und</w:t>
      </w:r>
    </w:p>
    <w:p w:rsidR="00D94B65" w:rsidRPr="007B73DC" w:rsidRDefault="00D94B65" w:rsidP="00B30E6F">
      <w:pPr>
        <w:widowControl w:val="0"/>
        <w:autoSpaceDE w:val="0"/>
        <w:autoSpaceDN w:val="0"/>
        <w:adjustRightInd w:val="0"/>
        <w:rPr>
          <w:rFonts w:ascii="Arial" w:hAnsi="Arial"/>
          <w:b/>
        </w:rPr>
      </w:pPr>
      <w:r w:rsidRPr="00032B28">
        <w:rPr>
          <w:rFonts w:ascii="Arial" w:hAnsi="Arial"/>
        </w:rPr>
        <w:t xml:space="preserve">  ethischem Wissen </w:t>
      </w:r>
      <w:r w:rsidRPr="00032B28">
        <w:rPr>
          <w:rFonts w:ascii="Arial" w:hAnsi="Arial"/>
        </w:rPr>
        <w:tab/>
      </w:r>
      <w:r w:rsidRPr="00032B28">
        <w:rPr>
          <w:rFonts w:ascii="Arial" w:hAnsi="Arial"/>
        </w:rPr>
        <w:tab/>
      </w:r>
      <w:r w:rsidRPr="00032B28">
        <w:rPr>
          <w:rFonts w:ascii="Arial" w:hAnsi="Arial"/>
        </w:rPr>
        <w:tab/>
        <w:t xml:space="preserve">                                                                         - Plausibilität und Stringenz der Begründung des </w:t>
      </w:r>
      <w:r w:rsidRPr="00032B28">
        <w:rPr>
          <w:rFonts w:ascii="Arial" w:hAnsi="Arial"/>
          <w:u w:val="single"/>
        </w:rPr>
        <w:t>eigenen</w:t>
      </w:r>
      <w:r w:rsidRPr="00032B28">
        <w:rPr>
          <w:rFonts w:ascii="Arial" w:hAnsi="Arial"/>
        </w:rPr>
        <w:t xml:space="preserve"> Standpunkts.</w:t>
      </w:r>
      <w:r w:rsidRPr="007B73DC">
        <w:rPr>
          <w:rFonts w:ascii="Arial" w:hAnsi="Arial"/>
          <w:b/>
        </w:rPr>
        <w:t xml:space="preserve"> </w:t>
      </w:r>
    </w:p>
    <w:p w:rsidR="00D94B65" w:rsidRPr="007B73DC" w:rsidRDefault="00D94B65" w:rsidP="00B30E6F">
      <w:pPr>
        <w:rPr>
          <w:rFonts w:ascii="Arial" w:hAnsi="Arial"/>
          <w:b/>
        </w:rPr>
      </w:pPr>
    </w:p>
    <w:p w:rsidR="00D94B65" w:rsidRPr="007B73DC" w:rsidRDefault="00D94B65" w:rsidP="00B30E6F">
      <w:pPr>
        <w:rPr>
          <w:rFonts w:ascii="Arial" w:hAnsi="Arial"/>
          <w:b/>
        </w:rPr>
      </w:pPr>
    </w:p>
    <w:p w:rsidR="00D94B65" w:rsidRPr="007B73DC" w:rsidRDefault="00D94B65" w:rsidP="00B30E6F">
      <w:pPr>
        <w:rPr>
          <w:rFonts w:ascii="Arial" w:hAnsi="Arial"/>
          <w:b/>
        </w:rPr>
      </w:pPr>
    </w:p>
    <w:p w:rsidR="00D94B65" w:rsidRDefault="00D94B65">
      <w:pPr>
        <w:spacing w:line="259" w:lineRule="auto"/>
        <w:ind w:left="714" w:hanging="357"/>
      </w:pPr>
      <w:r>
        <w:br w:type="page"/>
      </w:r>
    </w:p>
    <w:p w:rsidR="00D94B65" w:rsidRPr="007B73DC" w:rsidRDefault="00D94B65" w:rsidP="00F971D7">
      <w:pPr>
        <w:rPr>
          <w:rFonts w:ascii="Arial" w:hAnsi="Arial"/>
          <w:b/>
        </w:rPr>
      </w:pPr>
      <w:r w:rsidRPr="007B73DC">
        <w:rPr>
          <w:rFonts w:ascii="Arial" w:hAnsi="Arial"/>
          <w:b/>
        </w:rPr>
        <w:t>Einbettung der Fallanalysen-Teilaufgabe (hier: Teilaufgabe 2) in die Gesamtaufgabenstruktur:</w:t>
      </w:r>
    </w:p>
    <w:p w:rsidR="00D94B65" w:rsidRPr="007B73DC" w:rsidRDefault="00D94B65" w:rsidP="00F971D7">
      <w:pPr>
        <w:rPr>
          <w:rFonts w:ascii="Arial" w:hAnsi="Arial"/>
          <w:b/>
        </w:rPr>
      </w:pPr>
    </w:p>
    <w:p w:rsidR="00D94B65" w:rsidRPr="007B73DC" w:rsidRDefault="00D94B65" w:rsidP="00F971D7">
      <w:pPr>
        <w:rPr>
          <w:rFonts w:ascii="Arial" w:hAnsi="Arial"/>
          <w:b/>
        </w:rPr>
      </w:pPr>
      <w:r w:rsidRPr="007B73DC">
        <w:rPr>
          <w:rFonts w:ascii="Arial" w:hAnsi="Arial"/>
          <w:b/>
        </w:rPr>
        <w:t xml:space="preserve">Der Fallanalysen-Teilaufgabe können weitere Teilaufgaben vorangestellt </w:t>
      </w:r>
      <w:r w:rsidRPr="007B73DC">
        <w:rPr>
          <w:rFonts w:ascii="Arial" w:hAnsi="Arial"/>
          <w:b/>
          <w:i/>
        </w:rPr>
        <w:t>oder</w:t>
      </w:r>
      <w:r w:rsidRPr="007B73DC">
        <w:rPr>
          <w:rFonts w:ascii="Arial" w:hAnsi="Arial"/>
          <w:b/>
        </w:rPr>
        <w:t xml:space="preserve"> nachgestellt werden.</w:t>
      </w:r>
    </w:p>
    <w:p w:rsidR="00D94B65" w:rsidRPr="007B73DC" w:rsidRDefault="00D94B65" w:rsidP="00F971D7">
      <w:pPr>
        <w:rPr>
          <w:rFonts w:ascii="Arial" w:hAnsi="Arial"/>
          <w:b/>
        </w:rPr>
      </w:pPr>
    </w:p>
    <w:p w:rsidR="00D94B65" w:rsidRPr="007B73DC" w:rsidRDefault="00D94B65" w:rsidP="00F971D7">
      <w:pPr>
        <w:rPr>
          <w:rFonts w:ascii="Arial" w:hAnsi="Arial"/>
          <w:b/>
        </w:rPr>
      </w:pPr>
      <w:r w:rsidRPr="007B73DC">
        <w:rPr>
          <w:rFonts w:ascii="Arial" w:hAnsi="Arial"/>
          <w:b/>
        </w:rPr>
        <w:t>Vorangestellt werden können Aufgaben aus dem (EPA-)Anforderungsbereich I,</w:t>
      </w:r>
    </w:p>
    <w:p w:rsidR="00D94B65" w:rsidRPr="007B73DC" w:rsidRDefault="00D94B65" w:rsidP="00F971D7">
      <w:pPr>
        <w:rPr>
          <w:rFonts w:ascii="Arial" w:hAnsi="Arial"/>
        </w:rPr>
      </w:pPr>
      <w:r w:rsidRPr="007B73DC">
        <w:rPr>
          <w:rFonts w:ascii="Arial" w:hAnsi="Arial"/>
        </w:rPr>
        <w:t xml:space="preserve">z.B. </w:t>
      </w:r>
    </w:p>
    <w:p w:rsidR="00D94B65" w:rsidRPr="007B73DC" w:rsidRDefault="00D94B65" w:rsidP="00F971D7">
      <w:pPr>
        <w:rPr>
          <w:rFonts w:ascii="Arial" w:hAnsi="Arial"/>
        </w:rPr>
      </w:pPr>
    </w:p>
    <w:p w:rsidR="00D94B65" w:rsidRPr="007B73DC" w:rsidRDefault="00D94B65" w:rsidP="00F971D7">
      <w:pPr>
        <w:widowControl w:val="0"/>
        <w:autoSpaceDE w:val="0"/>
        <w:autoSpaceDN w:val="0"/>
        <w:adjustRightInd w:val="0"/>
        <w:rPr>
          <w:rFonts w:ascii="Arial" w:hAnsi="Arial"/>
        </w:rPr>
      </w:pPr>
      <w:r w:rsidRPr="007B73DC">
        <w:rPr>
          <w:rFonts w:ascii="Arial" w:hAnsi="Arial"/>
          <w:b/>
          <w:i/>
        </w:rPr>
        <w:t>1.</w:t>
      </w:r>
      <w:r w:rsidRPr="007B73DC">
        <w:rPr>
          <w:rFonts w:ascii="Arial" w:hAnsi="Arial"/>
          <w:i/>
        </w:rPr>
        <w:t xml:space="preserve"> Ordnen Sie folgende Aussagen einem der Ansätze der ökologischen Ethik zu</w:t>
      </w:r>
      <w:r w:rsidRPr="007B73DC">
        <w:rPr>
          <w:rFonts w:ascii="Arial" w:hAnsi="Arial"/>
        </w:rPr>
        <w:t xml:space="preserve">. </w:t>
      </w:r>
    </w:p>
    <w:p w:rsidR="00D94B65" w:rsidRPr="007B73DC" w:rsidRDefault="00D94B65" w:rsidP="00F971D7">
      <w:pPr>
        <w:widowControl w:val="0"/>
        <w:autoSpaceDE w:val="0"/>
        <w:autoSpaceDN w:val="0"/>
        <w:adjustRightInd w:val="0"/>
        <w:rPr>
          <w:rFonts w:ascii="Arial" w:hAnsi="Arial"/>
        </w:rPr>
      </w:pPr>
    </w:p>
    <w:p w:rsidR="00D94B65" w:rsidRPr="007B73DC" w:rsidRDefault="00D94B65" w:rsidP="00F971D7">
      <w:pPr>
        <w:widowControl w:val="0"/>
        <w:autoSpaceDE w:val="0"/>
        <w:autoSpaceDN w:val="0"/>
        <w:adjustRightInd w:val="0"/>
        <w:rPr>
          <w:rFonts w:ascii="Arial" w:hAnsi="Arial"/>
        </w:rPr>
      </w:pPr>
      <w:r w:rsidRPr="007B73DC">
        <w:rPr>
          <w:rFonts w:ascii="Arial" w:hAnsi="Arial"/>
          <w:i/>
        </w:rPr>
        <w:t xml:space="preserve">    „Wenn ein Wesen leidet, kann es keine moralische Rechtfertigung für die Weigerung geben, dieses Leiden zu berücksichtigen; wenn ein Wesen nicht fähig ist, zu leiden, bzw. zu genießen, gibt es nichts zu berücksichtigen.“</w:t>
      </w:r>
      <w:r w:rsidRPr="007B73DC">
        <w:rPr>
          <w:rFonts w:ascii="Arial" w:hAnsi="Arial"/>
        </w:rPr>
        <w:t xml:space="preserve"> </w:t>
      </w:r>
      <w:r w:rsidRPr="007B73DC">
        <w:rPr>
          <w:rFonts w:ascii="Arial" w:hAnsi="Arial"/>
        </w:rPr>
        <w:tab/>
      </w:r>
      <w:r w:rsidRPr="007B73DC">
        <w:rPr>
          <w:rFonts w:ascii="Arial" w:hAnsi="Arial"/>
        </w:rPr>
        <w:tab/>
        <w:t xml:space="preserve">     </w:t>
      </w:r>
      <w:r w:rsidRPr="007B73DC">
        <w:rPr>
          <w:rFonts w:ascii="Arial" w:hAnsi="Arial"/>
          <w:i/>
        </w:rPr>
        <w:t>(04 VP)</w:t>
      </w:r>
    </w:p>
    <w:p w:rsidR="00D94B65" w:rsidRPr="007B73DC" w:rsidRDefault="00D94B65" w:rsidP="00F971D7">
      <w:pPr>
        <w:widowControl w:val="0"/>
        <w:autoSpaceDE w:val="0"/>
        <w:autoSpaceDN w:val="0"/>
        <w:adjustRightInd w:val="0"/>
        <w:rPr>
          <w:rFonts w:ascii="Arial" w:hAnsi="Arial"/>
        </w:rPr>
      </w:pPr>
    </w:p>
    <w:p w:rsidR="00D94B65" w:rsidRPr="007B73DC" w:rsidRDefault="00D94B65" w:rsidP="00F971D7">
      <w:pPr>
        <w:rPr>
          <w:rFonts w:ascii="Arial" w:hAnsi="Arial"/>
          <w:b/>
        </w:rPr>
      </w:pPr>
    </w:p>
    <w:p w:rsidR="00D94B65" w:rsidRPr="007B73DC" w:rsidRDefault="00D94B65" w:rsidP="00F971D7">
      <w:pPr>
        <w:rPr>
          <w:rFonts w:ascii="Arial" w:hAnsi="Arial"/>
        </w:rPr>
      </w:pPr>
      <w:r w:rsidRPr="007B73DC">
        <w:rPr>
          <w:rFonts w:ascii="Arial" w:hAnsi="Arial"/>
          <w:b/>
        </w:rPr>
        <w:t>Nachgestellt werden können Aufgaben aus dem (EPA-)Anforderungsbereich I und II</w:t>
      </w:r>
      <w:r>
        <w:rPr>
          <w:rFonts w:ascii="Arial" w:hAnsi="Arial"/>
          <w:b/>
        </w:rPr>
        <w:t xml:space="preserve"> </w:t>
      </w:r>
      <w:r w:rsidRPr="007B73DC">
        <w:rPr>
          <w:rFonts w:ascii="Arial" w:hAnsi="Arial"/>
        </w:rPr>
        <w:t>z.B.</w:t>
      </w:r>
    </w:p>
    <w:p w:rsidR="00D94B65" w:rsidRPr="007B73DC" w:rsidRDefault="00D94B65" w:rsidP="00F971D7">
      <w:pPr>
        <w:widowControl w:val="0"/>
        <w:autoSpaceDE w:val="0"/>
        <w:autoSpaceDN w:val="0"/>
        <w:adjustRightInd w:val="0"/>
        <w:rPr>
          <w:rFonts w:ascii="Arial" w:hAnsi="Arial"/>
        </w:rPr>
      </w:pPr>
      <w:r w:rsidRPr="007B73DC">
        <w:rPr>
          <w:rFonts w:ascii="Arial" w:hAnsi="Arial"/>
          <w:b/>
          <w:i/>
        </w:rPr>
        <w:t xml:space="preserve">3 a) </w:t>
      </w:r>
      <w:r w:rsidRPr="007B73DC">
        <w:rPr>
          <w:rFonts w:ascii="Arial" w:hAnsi="Arial"/>
          <w:i/>
        </w:rPr>
        <w:t>Skizzieren Sie die verantwortungsethische Position von Hans Jonas.</w:t>
      </w:r>
      <w:r w:rsidRPr="007B73DC">
        <w:rPr>
          <w:rFonts w:ascii="Arial" w:hAnsi="Arial"/>
        </w:rPr>
        <w:t xml:space="preserve">    </w:t>
      </w:r>
      <w:r w:rsidRPr="007B73DC">
        <w:rPr>
          <w:rFonts w:ascii="Arial" w:hAnsi="Arial"/>
          <w:i/>
        </w:rPr>
        <w:t>(08 VP)</w:t>
      </w:r>
    </w:p>
    <w:p w:rsidR="00D94B65" w:rsidRPr="007B73DC" w:rsidRDefault="00D94B65" w:rsidP="00F971D7">
      <w:pPr>
        <w:widowControl w:val="0"/>
        <w:autoSpaceDE w:val="0"/>
        <w:autoSpaceDN w:val="0"/>
        <w:adjustRightInd w:val="0"/>
        <w:rPr>
          <w:rFonts w:ascii="Arial" w:hAnsi="Arial"/>
          <w:i/>
        </w:rPr>
      </w:pPr>
    </w:p>
    <w:p w:rsidR="00D94B65" w:rsidRDefault="00D94B65" w:rsidP="00F971D7">
      <w:r w:rsidRPr="007B73DC">
        <w:rPr>
          <w:rFonts w:ascii="Arial" w:hAnsi="Arial"/>
          <w:b/>
          <w:i/>
        </w:rPr>
        <w:t>3 b)</w:t>
      </w:r>
      <w:r w:rsidRPr="007B73DC">
        <w:rPr>
          <w:rFonts w:ascii="Arial" w:hAnsi="Arial"/>
          <w:i/>
        </w:rPr>
        <w:t xml:space="preserve"> Stellen Sie Jonas‘ neue Imperative dem Kategorischen Imperativ Kants gegenüber.</w:t>
      </w:r>
      <w:r w:rsidRPr="007B73DC">
        <w:rPr>
          <w:rFonts w:ascii="Arial" w:hAnsi="Arial"/>
          <w:i/>
        </w:rPr>
        <w:tab/>
      </w:r>
      <w:r w:rsidRPr="007B73DC">
        <w:rPr>
          <w:rFonts w:ascii="Arial" w:hAnsi="Arial"/>
          <w:i/>
        </w:rPr>
        <w:tab/>
      </w:r>
      <w:r w:rsidRPr="007B73DC">
        <w:rPr>
          <w:rFonts w:ascii="Arial" w:hAnsi="Arial"/>
          <w:i/>
        </w:rPr>
        <w:tab/>
      </w:r>
      <w:r w:rsidRPr="007B73DC">
        <w:rPr>
          <w:rFonts w:ascii="Arial" w:hAnsi="Arial"/>
          <w:i/>
        </w:rPr>
        <w:tab/>
      </w:r>
      <w:r w:rsidRPr="007B73DC">
        <w:rPr>
          <w:rFonts w:ascii="Arial" w:hAnsi="Arial"/>
          <w:i/>
        </w:rPr>
        <w:tab/>
      </w:r>
      <w:r w:rsidRPr="007B73DC">
        <w:rPr>
          <w:rFonts w:ascii="Arial" w:hAnsi="Arial"/>
          <w:i/>
        </w:rPr>
        <w:tab/>
      </w:r>
      <w:r w:rsidRPr="007B73DC">
        <w:rPr>
          <w:rFonts w:ascii="Arial" w:hAnsi="Arial"/>
          <w:i/>
        </w:rPr>
        <w:tab/>
      </w:r>
      <w:r w:rsidRPr="007B73DC">
        <w:rPr>
          <w:rFonts w:ascii="Arial" w:hAnsi="Arial"/>
          <w:i/>
        </w:rPr>
        <w:tab/>
      </w:r>
      <w:r w:rsidRPr="007B73DC">
        <w:rPr>
          <w:rFonts w:ascii="Arial" w:hAnsi="Arial"/>
          <w:i/>
        </w:rPr>
        <w:tab/>
      </w:r>
      <w:r w:rsidRPr="007B73DC">
        <w:rPr>
          <w:rFonts w:ascii="Arial" w:hAnsi="Arial"/>
          <w:i/>
        </w:rPr>
        <w:tab/>
        <w:t xml:space="preserve">    ( 08 VP</w:t>
      </w:r>
    </w:p>
    <w:sectPr w:rsidR="00D94B65" w:rsidSect="001F5996">
      <w:headerReference w:type="even" r:id="rId7"/>
      <w:headerReference w:type="default" r:id="rId8"/>
      <w:pgSz w:w="11906" w:h="16838"/>
      <w:pgMar w:top="1417" w:right="1417" w:bottom="1134"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B11" w:rsidRDefault="001A0B11" w:rsidP="001F5996">
      <w:r>
        <w:separator/>
      </w:r>
    </w:p>
  </w:endnote>
  <w:endnote w:type="continuationSeparator" w:id="0">
    <w:p w:rsidR="001A0B11" w:rsidRDefault="001A0B11" w:rsidP="001F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B11" w:rsidRDefault="001A0B11" w:rsidP="001F5996">
      <w:r>
        <w:separator/>
      </w:r>
    </w:p>
  </w:footnote>
  <w:footnote w:type="continuationSeparator" w:id="0">
    <w:p w:rsidR="001A0B11" w:rsidRDefault="001A0B11" w:rsidP="001F5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B65" w:rsidRDefault="00D94B65" w:rsidP="000F65B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94B65" w:rsidRDefault="00D94B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B65" w:rsidRDefault="00D94B65" w:rsidP="000F65B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5651D">
      <w:rPr>
        <w:rStyle w:val="Seitenzahl"/>
        <w:noProof/>
      </w:rPr>
      <w:t>1</w:t>
    </w:r>
    <w:r>
      <w:rPr>
        <w:rStyle w:val="Seitenzahl"/>
      </w:rPr>
      <w:fldChar w:fldCharType="end"/>
    </w:r>
  </w:p>
  <w:p w:rsidR="00D94B65" w:rsidRDefault="00D94B6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73477"/>
    <w:multiLevelType w:val="hybridMultilevel"/>
    <w:tmpl w:val="C7B28864"/>
    <w:lvl w:ilvl="0" w:tplc="9AE4996E">
      <w:start w:val="5"/>
      <w:numFmt w:val="bullet"/>
      <w:lvlText w:val="-"/>
      <w:lvlJc w:val="left"/>
      <w:pPr>
        <w:tabs>
          <w:tab w:val="num" w:pos="720"/>
        </w:tabs>
        <w:ind w:left="720" w:hanging="360"/>
      </w:pPr>
      <w:rPr>
        <w:rFonts w:ascii="Arial" w:eastAsia="Times New Roman" w:hAnsi="Arial" w:hint="default"/>
      </w:rPr>
    </w:lvl>
    <w:lvl w:ilvl="1" w:tplc="00030407">
      <w:start w:val="1"/>
      <w:numFmt w:val="bullet"/>
      <w:lvlText w:val="o"/>
      <w:lvlJc w:val="left"/>
      <w:pPr>
        <w:tabs>
          <w:tab w:val="num" w:pos="1440"/>
        </w:tabs>
        <w:ind w:left="1440" w:hanging="360"/>
      </w:pPr>
      <w:rPr>
        <w:rFonts w:ascii="Courier New" w:hAnsi="Courier New"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nsid w:val="6FD47AB1"/>
    <w:multiLevelType w:val="hybridMultilevel"/>
    <w:tmpl w:val="6FAEF996"/>
    <w:lvl w:ilvl="0" w:tplc="E096E7AA">
      <w:start w:val="3"/>
      <w:numFmt w:val="bullet"/>
      <w:lvlText w:val="-"/>
      <w:lvlJc w:val="left"/>
      <w:pPr>
        <w:tabs>
          <w:tab w:val="num" w:pos="560"/>
        </w:tabs>
        <w:ind w:left="560" w:hanging="360"/>
      </w:pPr>
      <w:rPr>
        <w:rFonts w:ascii="Arial" w:eastAsia="Times New Roman" w:hAnsi="Arial" w:hint="default"/>
      </w:rPr>
    </w:lvl>
    <w:lvl w:ilvl="1" w:tplc="00030407" w:tentative="1">
      <w:start w:val="1"/>
      <w:numFmt w:val="bullet"/>
      <w:lvlText w:val="o"/>
      <w:lvlJc w:val="left"/>
      <w:pPr>
        <w:tabs>
          <w:tab w:val="num" w:pos="1280"/>
        </w:tabs>
        <w:ind w:left="1280" w:hanging="360"/>
      </w:pPr>
      <w:rPr>
        <w:rFonts w:ascii="Courier New" w:hAnsi="Courier New" w:hint="default"/>
      </w:rPr>
    </w:lvl>
    <w:lvl w:ilvl="2" w:tplc="00050407" w:tentative="1">
      <w:start w:val="1"/>
      <w:numFmt w:val="bullet"/>
      <w:lvlText w:val=""/>
      <w:lvlJc w:val="left"/>
      <w:pPr>
        <w:tabs>
          <w:tab w:val="num" w:pos="2000"/>
        </w:tabs>
        <w:ind w:left="2000" w:hanging="360"/>
      </w:pPr>
      <w:rPr>
        <w:rFonts w:ascii="Wingdings" w:hAnsi="Wingdings" w:hint="default"/>
      </w:rPr>
    </w:lvl>
    <w:lvl w:ilvl="3" w:tplc="00010407" w:tentative="1">
      <w:start w:val="1"/>
      <w:numFmt w:val="bullet"/>
      <w:lvlText w:val=""/>
      <w:lvlJc w:val="left"/>
      <w:pPr>
        <w:tabs>
          <w:tab w:val="num" w:pos="2720"/>
        </w:tabs>
        <w:ind w:left="2720" w:hanging="360"/>
      </w:pPr>
      <w:rPr>
        <w:rFonts w:ascii="Symbol" w:hAnsi="Symbol" w:hint="default"/>
      </w:rPr>
    </w:lvl>
    <w:lvl w:ilvl="4" w:tplc="00030407" w:tentative="1">
      <w:start w:val="1"/>
      <w:numFmt w:val="bullet"/>
      <w:lvlText w:val="o"/>
      <w:lvlJc w:val="left"/>
      <w:pPr>
        <w:tabs>
          <w:tab w:val="num" w:pos="3440"/>
        </w:tabs>
        <w:ind w:left="3440" w:hanging="360"/>
      </w:pPr>
      <w:rPr>
        <w:rFonts w:ascii="Courier New" w:hAnsi="Courier New" w:hint="default"/>
      </w:rPr>
    </w:lvl>
    <w:lvl w:ilvl="5" w:tplc="00050407" w:tentative="1">
      <w:start w:val="1"/>
      <w:numFmt w:val="bullet"/>
      <w:lvlText w:val=""/>
      <w:lvlJc w:val="left"/>
      <w:pPr>
        <w:tabs>
          <w:tab w:val="num" w:pos="4160"/>
        </w:tabs>
        <w:ind w:left="4160" w:hanging="360"/>
      </w:pPr>
      <w:rPr>
        <w:rFonts w:ascii="Wingdings" w:hAnsi="Wingdings" w:hint="default"/>
      </w:rPr>
    </w:lvl>
    <w:lvl w:ilvl="6" w:tplc="00010407" w:tentative="1">
      <w:start w:val="1"/>
      <w:numFmt w:val="bullet"/>
      <w:lvlText w:val=""/>
      <w:lvlJc w:val="left"/>
      <w:pPr>
        <w:tabs>
          <w:tab w:val="num" w:pos="4880"/>
        </w:tabs>
        <w:ind w:left="4880" w:hanging="360"/>
      </w:pPr>
      <w:rPr>
        <w:rFonts w:ascii="Symbol" w:hAnsi="Symbol" w:hint="default"/>
      </w:rPr>
    </w:lvl>
    <w:lvl w:ilvl="7" w:tplc="00030407" w:tentative="1">
      <w:start w:val="1"/>
      <w:numFmt w:val="bullet"/>
      <w:lvlText w:val="o"/>
      <w:lvlJc w:val="left"/>
      <w:pPr>
        <w:tabs>
          <w:tab w:val="num" w:pos="5600"/>
        </w:tabs>
        <w:ind w:left="5600" w:hanging="360"/>
      </w:pPr>
      <w:rPr>
        <w:rFonts w:ascii="Courier New" w:hAnsi="Courier New" w:hint="default"/>
      </w:rPr>
    </w:lvl>
    <w:lvl w:ilvl="8" w:tplc="00050407" w:tentative="1">
      <w:start w:val="1"/>
      <w:numFmt w:val="bullet"/>
      <w:lvlText w:val=""/>
      <w:lvlJc w:val="left"/>
      <w:pPr>
        <w:tabs>
          <w:tab w:val="num" w:pos="6320"/>
        </w:tabs>
        <w:ind w:left="63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E6F"/>
    <w:rsid w:val="00001649"/>
    <w:rsid w:val="00032B28"/>
    <w:rsid w:val="0005651D"/>
    <w:rsid w:val="000F65B5"/>
    <w:rsid w:val="00196FC8"/>
    <w:rsid w:val="001A0B11"/>
    <w:rsid w:val="001A1E69"/>
    <w:rsid w:val="001F5996"/>
    <w:rsid w:val="002752DD"/>
    <w:rsid w:val="00326B34"/>
    <w:rsid w:val="00336E41"/>
    <w:rsid w:val="003D2B3D"/>
    <w:rsid w:val="00566174"/>
    <w:rsid w:val="00667AB6"/>
    <w:rsid w:val="006A46DA"/>
    <w:rsid w:val="00747F44"/>
    <w:rsid w:val="007B73DC"/>
    <w:rsid w:val="008A6B5E"/>
    <w:rsid w:val="00982D1B"/>
    <w:rsid w:val="009C2A46"/>
    <w:rsid w:val="00B30E6F"/>
    <w:rsid w:val="00BE46C6"/>
    <w:rsid w:val="00C22ABE"/>
    <w:rsid w:val="00CC6572"/>
    <w:rsid w:val="00D94B65"/>
    <w:rsid w:val="00E4089A"/>
    <w:rsid w:val="00EA0730"/>
    <w:rsid w:val="00F971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0E6F"/>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uiPriority w:val="99"/>
    <w:rsid w:val="00F971D7"/>
    <w:rPr>
      <w:rFonts w:cs="Times New Roman"/>
    </w:rPr>
  </w:style>
  <w:style w:type="paragraph" w:styleId="Kopfzeile">
    <w:name w:val="header"/>
    <w:basedOn w:val="Standard"/>
    <w:link w:val="KopfzeileZchn"/>
    <w:uiPriority w:val="99"/>
    <w:rsid w:val="00F971D7"/>
    <w:pPr>
      <w:tabs>
        <w:tab w:val="center" w:pos="4536"/>
        <w:tab w:val="right" w:pos="9072"/>
      </w:tabs>
    </w:pPr>
  </w:style>
  <w:style w:type="character" w:customStyle="1" w:styleId="KopfzeileZchn">
    <w:name w:val="Kopfzeile Zchn"/>
    <w:link w:val="Kopfzeile"/>
    <w:uiPriority w:val="99"/>
    <w:locked/>
    <w:rsid w:val="00F971D7"/>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5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6030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Fall: Dammbau In Peter Singer:  Praktische Ethik, Stuttgart, Reclam, 3</vt:lpstr>
    </vt:vector>
  </TitlesOfParts>
  <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Dammbau In Peter Singer:  Praktische Ethik, Stuttgart, Reclam, 3</dc:title>
  <dc:creator>Winfried</dc:creator>
  <cp:lastModifiedBy>Job</cp:lastModifiedBy>
  <cp:revision>2</cp:revision>
  <dcterms:created xsi:type="dcterms:W3CDTF">2014-02-10T09:17:00Z</dcterms:created>
  <dcterms:modified xsi:type="dcterms:W3CDTF">2014-02-10T09:17:00Z</dcterms:modified>
</cp:coreProperties>
</file>