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2" w:rsidRDefault="00473032" w:rsidP="00473032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Beispiele für geschlossene/halboffene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Beispiel </w:t>
      </w:r>
      <w:r>
        <w:rPr>
          <w:rFonts w:asciiTheme="minorHAnsi" w:hAnsiTheme="minorHAnsi"/>
          <w:b/>
        </w:rPr>
        <w:t>2</w:t>
      </w:r>
      <w:bookmarkStart w:id="0" w:name="_GoBack"/>
      <w:bookmarkEnd w:id="0"/>
    </w:p>
    <w:p w:rsidR="00CC6572" w:rsidRDefault="00473032"/>
    <w:p w:rsidR="00473032" w:rsidRDefault="00473032"/>
    <w:p w:rsidR="008C4D12" w:rsidRPr="008C4D12" w:rsidRDefault="008C4D12">
      <w:pPr>
        <w:rPr>
          <w:rFonts w:asciiTheme="minorHAnsi" w:hAnsiTheme="minorHAnsi"/>
        </w:rPr>
      </w:pPr>
      <w:r w:rsidRPr="008C4D12">
        <w:rPr>
          <w:rFonts w:asciiTheme="minorHAnsi" w:hAnsiTheme="minorHAnsi"/>
        </w:rPr>
        <w:t>Textgrundlage:</w:t>
      </w:r>
    </w:p>
    <w:p w:rsidR="00C00B3D" w:rsidRPr="008C4D12" w:rsidRDefault="008C4D12" w:rsidP="008C4D12">
      <w:pPr>
        <w:rPr>
          <w:rFonts w:asciiTheme="minorHAnsi" w:hAnsiTheme="minorHAnsi"/>
          <w:sz w:val="20"/>
        </w:rPr>
      </w:pPr>
      <w:r w:rsidRPr="008C4D12">
        <w:rPr>
          <w:rFonts w:asciiTheme="minorHAnsi" w:hAnsiTheme="minorHAnsi"/>
        </w:rPr>
        <w:t>Gerhard Ernst: Denken wie ein Philosoph. Eine Anleitung in sieben Tagen, München, 2012, S. 34-35</w:t>
      </w:r>
    </w:p>
    <w:p w:rsidR="00C00B3D" w:rsidRPr="006857AA" w:rsidRDefault="00C00B3D" w:rsidP="00C00B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ArialMT" w:hAnsi="ArialMT"/>
          <w:b/>
          <w:sz w:val="28"/>
          <w:lang w:bidi="x-none"/>
        </w:rPr>
      </w:pPr>
    </w:p>
    <w:p w:rsidR="00C00B3D" w:rsidRDefault="00C00B3D" w:rsidP="00C00B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b/>
          <w:sz w:val="22"/>
        </w:rPr>
      </w:pPr>
    </w:p>
    <w:p w:rsidR="00C00B3D" w:rsidRPr="00D67694" w:rsidRDefault="00C00B3D" w:rsidP="00C00B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</w:rPr>
      </w:pPr>
    </w:p>
    <w:p w:rsidR="00C00B3D" w:rsidRPr="008C4D12" w:rsidRDefault="00C00B3D" w:rsidP="00C00B3D">
      <w:pPr>
        <w:spacing w:line="276" w:lineRule="auto"/>
        <w:rPr>
          <w:rFonts w:asciiTheme="minorHAnsi" w:hAnsiTheme="minorHAnsi"/>
          <w:u w:val="single"/>
        </w:rPr>
      </w:pPr>
      <w:r w:rsidRPr="008C4D12">
        <w:rPr>
          <w:rFonts w:asciiTheme="minorHAnsi" w:hAnsiTheme="minorHAnsi"/>
          <w:u w:val="single"/>
        </w:rPr>
        <w:t>Teilaufgabe I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t>1a) Ordnen Sie (durch Ankreuzen) dem Dialog den Titel zu, der das moralische Thema am besten wiedergibt:</w:t>
      </w:r>
      <w:r w:rsidRPr="008C4D12">
        <w:rPr>
          <w:rFonts w:asciiTheme="minorHAnsi" w:hAnsiTheme="minorHAnsi"/>
        </w:rPr>
        <w:tab/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„</w:t>
      </w:r>
      <w:r w:rsidRPr="008C4D12">
        <w:rPr>
          <w:rFonts w:asciiTheme="minorHAnsi" w:hAnsiTheme="minorHAnsi"/>
          <w:i/>
        </w:rPr>
        <w:t>Moral macht Freude</w:t>
      </w:r>
      <w:r w:rsidRPr="008C4D12">
        <w:rPr>
          <w:rFonts w:asciiTheme="minorHAnsi" w:hAnsiTheme="minorHAnsi"/>
        </w:rPr>
        <w:t>“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„</w:t>
      </w:r>
      <w:r w:rsidRPr="008C4D12">
        <w:rPr>
          <w:rFonts w:asciiTheme="minorHAnsi" w:hAnsiTheme="minorHAnsi"/>
          <w:i/>
        </w:rPr>
        <w:t>Egoismus als Triebfeder der Moral</w:t>
      </w:r>
      <w:r w:rsidRPr="008C4D12">
        <w:rPr>
          <w:rFonts w:asciiTheme="minorHAnsi" w:hAnsiTheme="minorHAnsi"/>
        </w:rPr>
        <w:t>“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„</w:t>
      </w:r>
      <w:r w:rsidRPr="008C4D12">
        <w:rPr>
          <w:rFonts w:asciiTheme="minorHAnsi" w:hAnsiTheme="minorHAnsi"/>
          <w:i/>
        </w:rPr>
        <w:t>Lust ist nicht alles</w:t>
      </w:r>
      <w:r w:rsidRPr="008C4D12">
        <w:rPr>
          <w:rFonts w:asciiTheme="minorHAnsi" w:hAnsiTheme="minorHAnsi"/>
        </w:rPr>
        <w:t>“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  <w:i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„ </w:t>
      </w:r>
      <w:r w:rsidRPr="008C4D12">
        <w:rPr>
          <w:rFonts w:asciiTheme="minorHAnsi" w:hAnsiTheme="minorHAnsi"/>
          <w:i/>
        </w:rPr>
        <w:t>Moralische Motive sind subjektiv“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t>1b) Welche Charakterisierung hinsichtlich der Stärke der Positionen der beiden Gesprächspartner trifft zu (+ Belegzeile):</w:t>
      </w:r>
      <w:r w:rsidRPr="008C4D12">
        <w:rPr>
          <w:rFonts w:asciiTheme="minorHAnsi" w:hAnsiTheme="minorHAnsi"/>
        </w:rPr>
        <w:tab/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L. stärker als </w:t>
      </w:r>
      <w:proofErr w:type="spellStart"/>
      <w:r w:rsidRPr="008C4D12">
        <w:rPr>
          <w:rFonts w:asciiTheme="minorHAnsi" w:hAnsiTheme="minorHAnsi"/>
        </w:rPr>
        <w:t>Ph</w:t>
      </w:r>
      <w:proofErr w:type="spellEnd"/>
      <w:r w:rsidRPr="008C4D12">
        <w:rPr>
          <w:rFonts w:asciiTheme="minorHAnsi" w:hAnsiTheme="minorHAnsi"/>
        </w:rPr>
        <w:t xml:space="preserve">. 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</w:t>
      </w:r>
      <w:proofErr w:type="spellStart"/>
      <w:r w:rsidRPr="008C4D12">
        <w:rPr>
          <w:rFonts w:asciiTheme="minorHAnsi" w:hAnsiTheme="minorHAnsi"/>
        </w:rPr>
        <w:t>Ph</w:t>
      </w:r>
      <w:proofErr w:type="spellEnd"/>
      <w:r w:rsidRPr="008C4D12">
        <w:rPr>
          <w:rFonts w:asciiTheme="minorHAnsi" w:hAnsiTheme="minorHAnsi"/>
        </w:rPr>
        <w:t>. Stärker als L.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symmetrisch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t>1c) Die Gesprächspartner argumentieren mithilfe...</w:t>
      </w:r>
      <w:r w:rsidRPr="008C4D12">
        <w:rPr>
          <w:rFonts w:asciiTheme="minorHAnsi" w:hAnsiTheme="minorHAnsi"/>
        </w:rPr>
        <w:tab/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... eigener Erfahrung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... eines Syllogismus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... eines Gedankenexperiments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... des </w:t>
      </w:r>
      <w:proofErr w:type="spellStart"/>
      <w:r w:rsidRPr="008C4D12">
        <w:rPr>
          <w:rFonts w:asciiTheme="minorHAnsi" w:hAnsiTheme="minorHAnsi"/>
        </w:rPr>
        <w:t>Toulmin</w:t>
      </w:r>
      <w:proofErr w:type="spellEnd"/>
      <w:r w:rsidRPr="008C4D12">
        <w:rPr>
          <w:rFonts w:asciiTheme="minorHAnsi" w:hAnsiTheme="minorHAnsi"/>
        </w:rPr>
        <w:t>-Schemas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t xml:space="preserve">1d) Ordnen Sie die Position des </w:t>
      </w:r>
      <w:proofErr w:type="spellStart"/>
      <w:r w:rsidRPr="008C4D12">
        <w:rPr>
          <w:rFonts w:asciiTheme="minorHAnsi" w:hAnsiTheme="minorHAnsi"/>
        </w:rPr>
        <w:t>Ph</w:t>
      </w:r>
      <w:proofErr w:type="spellEnd"/>
      <w:r w:rsidRPr="008C4D12">
        <w:rPr>
          <w:rFonts w:asciiTheme="minorHAnsi" w:hAnsiTheme="minorHAnsi"/>
        </w:rPr>
        <w:t>. einer normativen Ethik zu: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Utilitarismus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Tugendethik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Pflichtethik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  <w:r w:rsidRPr="008C4D12">
        <w:rPr>
          <w:rFonts w:asciiTheme="minorHAnsi" w:hAnsiTheme="minorHAnsi"/>
        </w:rPr>
        <w:sym w:font="Wingdings 2" w:char="F0A3"/>
      </w:r>
      <w:r w:rsidRPr="008C4D12">
        <w:rPr>
          <w:rFonts w:asciiTheme="minorHAnsi" w:hAnsiTheme="minorHAnsi"/>
        </w:rPr>
        <w:t xml:space="preserve"> Sonstige</w:t>
      </w:r>
    </w:p>
    <w:p w:rsidR="00C00B3D" w:rsidRPr="008C4D12" w:rsidRDefault="00C00B3D" w:rsidP="00C00B3D">
      <w:pPr>
        <w:spacing w:line="276" w:lineRule="auto"/>
        <w:rPr>
          <w:rFonts w:asciiTheme="minorHAnsi" w:hAnsiTheme="minorHAnsi"/>
        </w:rPr>
      </w:pPr>
    </w:p>
    <w:p w:rsidR="00C00B3D" w:rsidRPr="00D67694" w:rsidRDefault="00C00B3D" w:rsidP="00C00B3D">
      <w:pPr>
        <w:spacing w:line="276" w:lineRule="auto"/>
        <w:ind w:firstLine="708"/>
        <w:rPr>
          <w:rFonts w:ascii="Arial" w:hAnsi="Arial"/>
        </w:rPr>
      </w:pPr>
    </w:p>
    <w:p w:rsidR="00C00B3D" w:rsidRPr="00E940FD" w:rsidRDefault="00C00B3D" w:rsidP="00C00B3D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C00B3D" w:rsidRPr="006A2825" w:rsidRDefault="00C00B3D" w:rsidP="00C00B3D">
      <w:pPr>
        <w:widowControl w:val="0"/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:rsidR="00C00B3D" w:rsidRPr="006A2825" w:rsidRDefault="00C00B3D" w:rsidP="00C00B3D">
      <w:pPr>
        <w:widowControl w:val="0"/>
        <w:autoSpaceDE w:val="0"/>
        <w:autoSpaceDN w:val="0"/>
        <w:adjustRightInd w:val="0"/>
        <w:rPr>
          <w:rFonts w:ascii="ArialMT" w:hAnsi="ArialMT"/>
          <w:i/>
        </w:rPr>
      </w:pPr>
    </w:p>
    <w:p w:rsidR="00C00B3D" w:rsidRDefault="00C00B3D"/>
    <w:sectPr w:rsidR="00C00B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3D"/>
    <w:rsid w:val="00196FC8"/>
    <w:rsid w:val="00336E41"/>
    <w:rsid w:val="00473032"/>
    <w:rsid w:val="00747F44"/>
    <w:rsid w:val="008C4D12"/>
    <w:rsid w:val="009C2A46"/>
    <w:rsid w:val="00C00B3D"/>
    <w:rsid w:val="00E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EB54-695A-4B6F-A793-1427C6B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0B3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4</cp:revision>
  <dcterms:created xsi:type="dcterms:W3CDTF">2015-02-05T19:21:00Z</dcterms:created>
  <dcterms:modified xsi:type="dcterms:W3CDTF">2015-02-16T19:32:00Z</dcterms:modified>
</cp:coreProperties>
</file>