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50F6E" w14:textId="77777777" w:rsidR="00411651" w:rsidRDefault="00F85816" w:rsidP="00F85816">
      <w:pPr>
        <w:jc w:val="center"/>
        <w:rPr>
          <w:b/>
          <w:sz w:val="36"/>
          <w:szCs w:val="36"/>
        </w:rPr>
      </w:pPr>
      <w:r w:rsidRPr="00F85816">
        <w:rPr>
          <w:b/>
          <w:sz w:val="36"/>
          <w:szCs w:val="36"/>
        </w:rPr>
        <w:t>Exkurse und Vertiefungen</w:t>
      </w:r>
      <w:r>
        <w:rPr>
          <w:b/>
          <w:sz w:val="36"/>
          <w:szCs w:val="36"/>
        </w:rPr>
        <w:t xml:space="preserve"> zu</w:t>
      </w:r>
    </w:p>
    <w:p w14:paraId="6A1A9DFF" w14:textId="4C9EC8E3" w:rsidR="00F85816" w:rsidRDefault="00D5032A" w:rsidP="00D5032A">
      <w:pPr>
        <w:spacing w:before="120"/>
        <w:jc w:val="center"/>
        <w:rPr>
          <w:b/>
          <w:sz w:val="36"/>
          <w:szCs w:val="36"/>
        </w:rPr>
      </w:pPr>
      <w:r w:rsidRPr="003B441D">
        <w:rPr>
          <w:b/>
          <w:sz w:val="36"/>
          <w:szCs w:val="36"/>
        </w:rPr>
        <w:t>Wer und wie will ich sein? – Soll ich so als Frau/als Mann sein?</w:t>
      </w:r>
      <w:r w:rsidRPr="0096401D">
        <w:rPr>
          <w:b/>
          <w:sz w:val="36"/>
          <w:szCs w:val="36"/>
        </w:rPr>
        <w:t xml:space="preserve"> </w:t>
      </w:r>
      <w:r>
        <w:rPr>
          <w:b/>
          <w:sz w:val="36"/>
          <w:szCs w:val="36"/>
        </w:rPr>
        <w:t xml:space="preserve">- </w:t>
      </w:r>
      <w:r w:rsidRPr="003B441D">
        <w:rPr>
          <w:b/>
          <w:sz w:val="36"/>
          <w:szCs w:val="36"/>
        </w:rPr>
        <w:t>Frauen-, und Männerbilder</w:t>
      </w:r>
    </w:p>
    <w:p w14:paraId="028D7AC5" w14:textId="77777777" w:rsidR="00D5032A" w:rsidRDefault="00D5032A" w:rsidP="00D5032A">
      <w:pPr>
        <w:jc w:val="center"/>
        <w:rPr>
          <w:b/>
          <w:sz w:val="36"/>
          <w:szCs w:val="36"/>
        </w:rPr>
      </w:pPr>
    </w:p>
    <w:tbl>
      <w:tblPr>
        <w:tblStyle w:val="Tabellenraster"/>
        <w:tblW w:w="0" w:type="auto"/>
        <w:tblInd w:w="-288" w:type="dxa"/>
        <w:tblLook w:val="04A0" w:firstRow="1" w:lastRow="0" w:firstColumn="1" w:lastColumn="0" w:noHBand="0" w:noVBand="1"/>
      </w:tblPr>
      <w:tblGrid>
        <w:gridCol w:w="2974"/>
        <w:gridCol w:w="6370"/>
      </w:tblGrid>
      <w:tr w:rsidR="00F85816" w:rsidRPr="00B35731" w14:paraId="68348CE4" w14:textId="77777777" w:rsidTr="00476907">
        <w:trPr>
          <w:trHeight w:val="57"/>
        </w:trPr>
        <w:tc>
          <w:tcPr>
            <w:tcW w:w="2974" w:type="dxa"/>
          </w:tcPr>
          <w:p w14:paraId="1A2C1FC6" w14:textId="77777777" w:rsidR="00F85816" w:rsidRPr="0093583D" w:rsidRDefault="00F85816" w:rsidP="00476907">
            <w:pPr>
              <w:spacing w:before="120" w:after="120"/>
              <w:rPr>
                <w:rFonts w:ascii="Verdana" w:hAnsi="Verdana"/>
                <w:b/>
                <w:color w:val="000000" w:themeColor="text1"/>
                <w:sz w:val="22"/>
                <w:szCs w:val="22"/>
              </w:rPr>
            </w:pPr>
            <w:r w:rsidRPr="0093583D">
              <w:rPr>
                <w:rFonts w:ascii="Verdana" w:hAnsi="Verdana"/>
                <w:b/>
                <w:color w:val="000000" w:themeColor="text1"/>
                <w:sz w:val="22"/>
                <w:szCs w:val="22"/>
              </w:rPr>
              <w:t>Freiheit, Gerechtigkeit</w:t>
            </w:r>
          </w:p>
          <w:p w14:paraId="29CBA421" w14:textId="77777777" w:rsidR="00F85816" w:rsidRDefault="00F85816" w:rsidP="00476907">
            <w:pPr>
              <w:spacing w:before="120"/>
              <w:rPr>
                <w:rFonts w:ascii="Verdana" w:hAnsi="Verdana"/>
                <w:b/>
                <w:sz w:val="20"/>
                <w:szCs w:val="20"/>
              </w:rPr>
            </w:pPr>
          </w:p>
          <w:p w14:paraId="04645E7C" w14:textId="77777777" w:rsidR="00F85816" w:rsidRDefault="00F85816" w:rsidP="00476907">
            <w:pPr>
              <w:spacing w:before="120"/>
              <w:rPr>
                <w:rFonts w:ascii="Verdana" w:hAnsi="Verdana"/>
                <w:b/>
                <w:sz w:val="20"/>
                <w:szCs w:val="20"/>
              </w:rPr>
            </w:pPr>
            <w:proofErr w:type="spellStart"/>
            <w:r>
              <w:rPr>
                <w:rFonts w:ascii="Verdana" w:hAnsi="Verdana"/>
                <w:b/>
                <w:sz w:val="20"/>
                <w:szCs w:val="20"/>
              </w:rPr>
              <w:t>ibk</w:t>
            </w:r>
            <w:proofErr w:type="spellEnd"/>
            <w:r>
              <w:rPr>
                <w:rFonts w:ascii="Verdana" w:hAnsi="Verdana"/>
                <w:b/>
                <w:sz w:val="20"/>
                <w:szCs w:val="20"/>
              </w:rPr>
              <w:t xml:space="preserve"> 3.2.1.1 Liebe Und Sexualität (3), (4)</w:t>
            </w:r>
          </w:p>
          <w:p w14:paraId="19895C05" w14:textId="77777777" w:rsidR="00F85816" w:rsidRPr="00117B93" w:rsidRDefault="00F85816" w:rsidP="00476907">
            <w:pPr>
              <w:spacing w:before="120"/>
              <w:rPr>
                <w:rFonts w:ascii="Verdana" w:hAnsi="Verdana"/>
                <w:color w:val="C00000"/>
                <w:sz w:val="20"/>
                <w:szCs w:val="20"/>
              </w:rPr>
            </w:pPr>
            <w:proofErr w:type="spellStart"/>
            <w:r w:rsidRPr="00117B93">
              <w:rPr>
                <w:rFonts w:ascii="Verdana" w:hAnsi="Verdana"/>
                <w:b/>
                <w:sz w:val="20"/>
                <w:szCs w:val="20"/>
              </w:rPr>
              <w:t>pbk</w:t>
            </w:r>
            <w:proofErr w:type="spellEnd"/>
            <w:r w:rsidRPr="00117B93">
              <w:rPr>
                <w:rFonts w:ascii="Verdana" w:hAnsi="Verdana"/>
                <w:b/>
                <w:sz w:val="20"/>
                <w:szCs w:val="20"/>
              </w:rPr>
              <w:t xml:space="preserve"> 2.2</w:t>
            </w:r>
            <w:r w:rsidRPr="00117B93">
              <w:rPr>
                <w:rFonts w:ascii="Verdana" w:hAnsi="Verdana"/>
                <w:sz w:val="20"/>
                <w:szCs w:val="20"/>
              </w:rPr>
              <w:t xml:space="preserve"> </w:t>
            </w:r>
            <w:r w:rsidRPr="00117B93">
              <w:rPr>
                <w:rFonts w:ascii="Verdana" w:hAnsi="Verdana"/>
                <w:b/>
                <w:color w:val="000000" w:themeColor="text1"/>
                <w:sz w:val="20"/>
                <w:szCs w:val="20"/>
              </w:rPr>
              <w:t>Analysieren und interpretieren</w:t>
            </w:r>
          </w:p>
          <w:p w14:paraId="459BDC4C" w14:textId="77777777" w:rsidR="00F85816" w:rsidRPr="00117B93" w:rsidRDefault="00F85816" w:rsidP="00476907">
            <w:pPr>
              <w:ind w:right="-20"/>
              <w:rPr>
                <w:rFonts w:ascii="Verdana" w:eastAsia="Arial Unicode MS" w:hAnsi="Verdana" w:cs="Arial Unicode MS"/>
                <w:sz w:val="20"/>
                <w:szCs w:val="20"/>
              </w:rPr>
            </w:pPr>
            <w:r w:rsidRPr="00117B93">
              <w:rPr>
                <w:rFonts w:ascii="Verdana" w:eastAsia="Arial Unicode MS" w:hAnsi="Verdana" w:cs="Arial Unicode MS"/>
                <w:b/>
                <w:position w:val="1"/>
                <w:sz w:val="20"/>
                <w:szCs w:val="20"/>
              </w:rPr>
              <w:t>1.</w:t>
            </w:r>
            <w:r w:rsidRPr="00117B93">
              <w:rPr>
                <w:rFonts w:ascii="Verdana" w:eastAsia="Arial Unicode MS" w:hAnsi="Verdana" w:cs="Arial Unicode MS"/>
                <w:spacing w:val="1"/>
                <w:position w:val="1"/>
                <w:sz w:val="20"/>
                <w:szCs w:val="20"/>
              </w:rPr>
              <w:t xml:space="preserve"> </w:t>
            </w:r>
            <w:r w:rsidRPr="00117B93">
              <w:rPr>
                <w:rFonts w:ascii="Verdana" w:eastAsia="Arial Unicode MS" w:hAnsi="Verdana" w:cs="Arial Unicode MS"/>
                <w:position w:val="1"/>
                <w:sz w:val="20"/>
                <w:szCs w:val="20"/>
              </w:rPr>
              <w:t>Informationen</w:t>
            </w:r>
            <w:r w:rsidRPr="00117B93">
              <w:rPr>
                <w:rFonts w:ascii="Verdana" w:eastAsia="Arial Unicode MS" w:hAnsi="Verdana" w:cs="Arial Unicode MS"/>
                <w:spacing w:val="-6"/>
                <w:position w:val="1"/>
                <w:sz w:val="20"/>
                <w:szCs w:val="20"/>
              </w:rPr>
              <w:t xml:space="preserve"> </w:t>
            </w:r>
            <w:r w:rsidRPr="00117B93">
              <w:rPr>
                <w:rFonts w:ascii="Verdana" w:eastAsia="Arial Unicode MS" w:hAnsi="Verdana" w:cs="Arial Unicode MS"/>
                <w:position w:val="1"/>
                <w:sz w:val="20"/>
                <w:szCs w:val="20"/>
              </w:rPr>
              <w:t>aus</w:t>
            </w:r>
            <w:r w:rsidRPr="00117B93">
              <w:rPr>
                <w:rFonts w:ascii="Verdana" w:eastAsia="Arial Unicode MS" w:hAnsi="Verdana" w:cs="Arial Unicode MS"/>
                <w:spacing w:val="-6"/>
                <w:position w:val="1"/>
                <w:sz w:val="20"/>
                <w:szCs w:val="20"/>
              </w:rPr>
              <w:t xml:space="preserve"> </w:t>
            </w:r>
            <w:r w:rsidRPr="00117B93">
              <w:rPr>
                <w:rFonts w:ascii="Verdana" w:eastAsia="Arial Unicode MS" w:hAnsi="Verdana" w:cs="Arial Unicode MS"/>
                <w:position w:val="1"/>
                <w:sz w:val="20"/>
                <w:szCs w:val="20"/>
              </w:rPr>
              <w:t>verschiedenen</w:t>
            </w:r>
            <w:r w:rsidRPr="00117B93">
              <w:rPr>
                <w:rFonts w:ascii="Verdana" w:eastAsia="Arial Unicode MS" w:hAnsi="Verdana" w:cs="Arial Unicode MS"/>
                <w:spacing w:val="-6"/>
                <w:position w:val="1"/>
                <w:sz w:val="20"/>
                <w:szCs w:val="20"/>
              </w:rPr>
              <w:t xml:space="preserve"> </w:t>
            </w:r>
            <w:r w:rsidRPr="00117B93">
              <w:rPr>
                <w:rFonts w:ascii="Verdana" w:eastAsia="Arial Unicode MS" w:hAnsi="Verdana" w:cs="Arial Unicode MS"/>
                <w:position w:val="1"/>
                <w:sz w:val="20"/>
                <w:szCs w:val="20"/>
              </w:rPr>
              <w:t>Quellen</w:t>
            </w:r>
            <w:r w:rsidRPr="00117B93">
              <w:rPr>
                <w:rFonts w:ascii="Verdana" w:eastAsia="Arial Unicode MS" w:hAnsi="Verdana" w:cs="Arial Unicode MS"/>
                <w:spacing w:val="-6"/>
                <w:position w:val="1"/>
                <w:sz w:val="20"/>
                <w:szCs w:val="20"/>
              </w:rPr>
              <w:t xml:space="preserve"> </w:t>
            </w:r>
            <w:r w:rsidRPr="00117B93">
              <w:rPr>
                <w:rFonts w:ascii="Verdana" w:eastAsia="Arial Unicode MS" w:hAnsi="Verdana" w:cs="Arial Unicode MS"/>
                <w:position w:val="1"/>
                <w:sz w:val="20"/>
                <w:szCs w:val="20"/>
              </w:rPr>
              <w:t>als</w:t>
            </w:r>
            <w:r w:rsidRPr="00117B93">
              <w:rPr>
                <w:rFonts w:ascii="Verdana" w:eastAsia="Arial Unicode MS" w:hAnsi="Verdana" w:cs="Arial Unicode MS"/>
                <w:spacing w:val="-6"/>
                <w:position w:val="1"/>
                <w:sz w:val="20"/>
                <w:szCs w:val="20"/>
              </w:rPr>
              <w:t xml:space="preserve"> </w:t>
            </w:r>
            <w:r w:rsidRPr="00117B93">
              <w:rPr>
                <w:rFonts w:ascii="Verdana" w:eastAsia="Arial Unicode MS" w:hAnsi="Verdana" w:cs="Arial Unicode MS"/>
                <w:position w:val="1"/>
                <w:sz w:val="20"/>
                <w:szCs w:val="20"/>
              </w:rPr>
              <w:t>Denkanstoß</w:t>
            </w:r>
            <w:r w:rsidRPr="00117B93">
              <w:rPr>
                <w:rFonts w:ascii="Verdana" w:eastAsia="Arial Unicode MS" w:hAnsi="Verdana" w:cs="Arial Unicode MS"/>
                <w:spacing w:val="-6"/>
                <w:position w:val="1"/>
                <w:sz w:val="20"/>
                <w:szCs w:val="20"/>
              </w:rPr>
              <w:t xml:space="preserve"> </w:t>
            </w:r>
            <w:r w:rsidRPr="00117B93">
              <w:rPr>
                <w:rFonts w:ascii="Verdana" w:eastAsia="Arial Unicode MS" w:hAnsi="Verdana" w:cs="Arial Unicode MS"/>
                <w:position w:val="1"/>
                <w:sz w:val="20"/>
                <w:szCs w:val="20"/>
              </w:rPr>
              <w:t>für</w:t>
            </w:r>
            <w:r w:rsidRPr="00117B93">
              <w:rPr>
                <w:rFonts w:ascii="Verdana" w:eastAsia="Arial Unicode MS" w:hAnsi="Verdana" w:cs="Arial Unicode MS"/>
                <w:spacing w:val="-6"/>
                <w:position w:val="1"/>
                <w:sz w:val="20"/>
                <w:szCs w:val="20"/>
              </w:rPr>
              <w:t xml:space="preserve"> </w:t>
            </w:r>
            <w:r w:rsidRPr="00117B93">
              <w:rPr>
                <w:rFonts w:ascii="Verdana" w:eastAsia="Arial Unicode MS" w:hAnsi="Verdana" w:cs="Arial Unicode MS"/>
                <w:position w:val="1"/>
                <w:sz w:val="20"/>
                <w:szCs w:val="20"/>
              </w:rPr>
              <w:t>die</w:t>
            </w:r>
            <w:r w:rsidRPr="00117B93">
              <w:rPr>
                <w:rFonts w:ascii="Verdana" w:eastAsia="Arial Unicode MS" w:hAnsi="Verdana" w:cs="Arial Unicode MS"/>
                <w:spacing w:val="-6"/>
                <w:position w:val="1"/>
                <w:sz w:val="20"/>
                <w:szCs w:val="20"/>
              </w:rPr>
              <w:t xml:space="preserve"> </w:t>
            </w:r>
            <w:r w:rsidRPr="00117B93">
              <w:rPr>
                <w:rFonts w:ascii="Verdana" w:eastAsia="Arial Unicode MS" w:hAnsi="Verdana" w:cs="Arial Unicode MS"/>
                <w:position w:val="1"/>
                <w:sz w:val="20"/>
                <w:szCs w:val="20"/>
              </w:rPr>
              <w:t>Deutung</w:t>
            </w:r>
            <w:r w:rsidRPr="00117B93">
              <w:rPr>
                <w:rFonts w:ascii="Verdana" w:eastAsia="Arial Unicode MS" w:hAnsi="Verdana" w:cs="Arial Unicode MS"/>
                <w:spacing w:val="-6"/>
                <w:position w:val="1"/>
                <w:sz w:val="20"/>
                <w:szCs w:val="20"/>
              </w:rPr>
              <w:t xml:space="preserve"> </w:t>
            </w:r>
            <w:r w:rsidRPr="00117B93">
              <w:rPr>
                <w:rFonts w:ascii="Verdana" w:eastAsia="Arial Unicode MS" w:hAnsi="Verdana" w:cs="Arial Unicode MS"/>
                <w:position w:val="1"/>
                <w:sz w:val="20"/>
                <w:szCs w:val="20"/>
              </w:rPr>
              <w:t>ethisch</w:t>
            </w:r>
            <w:r w:rsidRPr="00117B93">
              <w:rPr>
                <w:rFonts w:ascii="Verdana" w:eastAsia="Arial Unicode MS" w:hAnsi="Verdana" w:cs="Arial Unicode MS"/>
                <w:spacing w:val="-6"/>
                <w:position w:val="1"/>
                <w:sz w:val="20"/>
                <w:szCs w:val="20"/>
              </w:rPr>
              <w:t xml:space="preserve"> </w:t>
            </w:r>
            <w:r w:rsidRPr="00117B93">
              <w:rPr>
                <w:rFonts w:ascii="Verdana" w:eastAsia="Arial Unicode MS" w:hAnsi="Verdana" w:cs="Arial Unicode MS"/>
                <w:position w:val="1"/>
                <w:sz w:val="20"/>
                <w:szCs w:val="20"/>
              </w:rPr>
              <w:t>relevanter</w:t>
            </w:r>
          </w:p>
          <w:p w14:paraId="075F1718" w14:textId="77777777" w:rsidR="00F85816" w:rsidRDefault="00F85816" w:rsidP="00476907">
            <w:pPr>
              <w:ind w:right="-20"/>
              <w:rPr>
                <w:rFonts w:ascii="Verdana" w:eastAsia="Arial Unicode MS" w:hAnsi="Verdana" w:cs="Arial Unicode MS"/>
                <w:position w:val="1"/>
                <w:sz w:val="20"/>
                <w:szCs w:val="20"/>
              </w:rPr>
            </w:pPr>
            <w:r w:rsidRPr="00117B93">
              <w:rPr>
                <w:rFonts w:ascii="Verdana" w:eastAsia="Arial Unicode MS" w:hAnsi="Verdana" w:cs="Arial Unicode MS"/>
                <w:position w:val="1"/>
                <w:sz w:val="20"/>
                <w:szCs w:val="20"/>
              </w:rPr>
              <w:t>Sachverhalte</w:t>
            </w:r>
            <w:r w:rsidRPr="00117B93">
              <w:rPr>
                <w:rFonts w:ascii="Verdana" w:eastAsia="Arial Unicode MS" w:hAnsi="Verdana" w:cs="Arial Unicode MS"/>
                <w:spacing w:val="-6"/>
                <w:position w:val="1"/>
                <w:sz w:val="20"/>
                <w:szCs w:val="20"/>
              </w:rPr>
              <w:t xml:space="preserve"> </w:t>
            </w:r>
            <w:r w:rsidRPr="00117B93">
              <w:rPr>
                <w:rFonts w:ascii="Verdana" w:eastAsia="Arial Unicode MS" w:hAnsi="Verdana" w:cs="Arial Unicode MS"/>
                <w:position w:val="1"/>
                <w:sz w:val="20"/>
                <w:szCs w:val="20"/>
              </w:rPr>
              <w:t>erschließen</w:t>
            </w:r>
          </w:p>
          <w:p w14:paraId="6605B222" w14:textId="77777777" w:rsidR="00F85816" w:rsidRPr="002C6A29" w:rsidRDefault="00F85816" w:rsidP="00476907">
            <w:pPr>
              <w:spacing w:before="120"/>
              <w:rPr>
                <w:rFonts w:ascii="Verdana" w:hAnsi="Verdana"/>
                <w:color w:val="000000" w:themeColor="text1"/>
                <w:sz w:val="20"/>
                <w:szCs w:val="20"/>
              </w:rPr>
            </w:pPr>
            <w:r w:rsidRPr="002C6A29">
              <w:rPr>
                <w:rFonts w:ascii="Verdana" w:hAnsi="Verdana"/>
                <w:b/>
                <w:color w:val="000000" w:themeColor="text1"/>
                <w:sz w:val="20"/>
                <w:szCs w:val="20"/>
              </w:rPr>
              <w:t>2.3 Argumentieren und reflektieren</w:t>
            </w:r>
          </w:p>
          <w:p w14:paraId="038FA7F5" w14:textId="77777777" w:rsidR="00F85816" w:rsidRPr="002C6A29" w:rsidRDefault="00F85816" w:rsidP="00476907">
            <w:pPr>
              <w:rPr>
                <w:rFonts w:ascii="Verdana" w:eastAsia="Arial Unicode MS" w:hAnsi="Verdana" w:cs="Arial Unicode MS"/>
                <w:position w:val="1"/>
                <w:sz w:val="20"/>
                <w:szCs w:val="20"/>
              </w:rPr>
            </w:pPr>
            <w:r w:rsidRPr="002C6A29">
              <w:rPr>
                <w:rFonts w:ascii="Verdana" w:eastAsia="Arial Unicode MS" w:hAnsi="Verdana" w:cs="Arial Unicode MS"/>
                <w:b/>
                <w:position w:val="1"/>
                <w:sz w:val="20"/>
                <w:szCs w:val="20"/>
              </w:rPr>
              <w:t>2.</w:t>
            </w:r>
            <w:r w:rsidRPr="002C6A29">
              <w:rPr>
                <w:rFonts w:ascii="Verdana" w:eastAsia="Arial Unicode MS" w:hAnsi="Verdana" w:cs="Arial Unicode MS"/>
                <w:spacing w:val="1"/>
                <w:position w:val="1"/>
                <w:sz w:val="20"/>
                <w:szCs w:val="20"/>
              </w:rPr>
              <w:t xml:space="preserve"> </w:t>
            </w:r>
            <w:r w:rsidRPr="002C6A29">
              <w:rPr>
                <w:rFonts w:ascii="Verdana" w:eastAsia="Arial Unicode MS" w:hAnsi="Verdana" w:cs="Arial Unicode MS"/>
                <w:position w:val="1"/>
                <w:sz w:val="20"/>
                <w:szCs w:val="20"/>
              </w:rPr>
              <w:t>einen</w:t>
            </w:r>
            <w:r w:rsidRPr="002C6A29">
              <w:rPr>
                <w:rFonts w:ascii="Verdana" w:eastAsia="Arial Unicode MS" w:hAnsi="Verdana" w:cs="Arial Unicode MS"/>
                <w:spacing w:val="-6"/>
                <w:position w:val="1"/>
                <w:sz w:val="20"/>
                <w:szCs w:val="20"/>
              </w:rPr>
              <w:t xml:space="preserve"> </w:t>
            </w:r>
            <w:r w:rsidRPr="002C6A29">
              <w:rPr>
                <w:rFonts w:ascii="Verdana" w:eastAsia="Arial Unicode MS" w:hAnsi="Verdana" w:cs="Arial Unicode MS"/>
                <w:position w:val="1"/>
                <w:sz w:val="20"/>
                <w:szCs w:val="20"/>
              </w:rPr>
              <w:t>Standpunkt</w:t>
            </w:r>
            <w:r w:rsidRPr="002C6A29">
              <w:rPr>
                <w:rFonts w:ascii="Verdana" w:eastAsia="Arial Unicode MS" w:hAnsi="Verdana" w:cs="Arial Unicode MS"/>
                <w:spacing w:val="-6"/>
                <w:position w:val="1"/>
                <w:sz w:val="20"/>
                <w:szCs w:val="20"/>
              </w:rPr>
              <w:t xml:space="preserve"> </w:t>
            </w:r>
            <w:r w:rsidRPr="002C6A29">
              <w:rPr>
                <w:rFonts w:ascii="Verdana" w:eastAsia="Arial Unicode MS" w:hAnsi="Verdana" w:cs="Arial Unicode MS"/>
                <w:position w:val="1"/>
                <w:sz w:val="20"/>
                <w:szCs w:val="20"/>
              </w:rPr>
              <w:t>begründet</w:t>
            </w:r>
            <w:r w:rsidRPr="002C6A29">
              <w:rPr>
                <w:rFonts w:ascii="Verdana" w:eastAsia="Arial Unicode MS" w:hAnsi="Verdana" w:cs="Arial Unicode MS"/>
                <w:spacing w:val="-6"/>
                <w:position w:val="1"/>
                <w:sz w:val="20"/>
                <w:szCs w:val="20"/>
              </w:rPr>
              <w:t xml:space="preserve"> </w:t>
            </w:r>
            <w:r w:rsidRPr="002C6A29">
              <w:rPr>
                <w:rFonts w:ascii="Verdana" w:eastAsia="Arial Unicode MS" w:hAnsi="Verdana" w:cs="Arial Unicode MS"/>
                <w:position w:val="1"/>
                <w:sz w:val="20"/>
                <w:szCs w:val="20"/>
              </w:rPr>
              <w:t>und</w:t>
            </w:r>
            <w:r w:rsidRPr="002C6A29">
              <w:rPr>
                <w:rFonts w:ascii="Verdana" w:eastAsia="Arial Unicode MS" w:hAnsi="Verdana" w:cs="Arial Unicode MS"/>
                <w:spacing w:val="-6"/>
                <w:position w:val="1"/>
                <w:sz w:val="20"/>
                <w:szCs w:val="20"/>
              </w:rPr>
              <w:t xml:space="preserve"> </w:t>
            </w:r>
            <w:r w:rsidRPr="002C6A29">
              <w:rPr>
                <w:rFonts w:ascii="Verdana" w:eastAsia="Arial Unicode MS" w:hAnsi="Verdana" w:cs="Arial Unicode MS"/>
                <w:position w:val="1"/>
                <w:sz w:val="20"/>
                <w:szCs w:val="20"/>
              </w:rPr>
              <w:t>unter</w:t>
            </w:r>
            <w:r w:rsidRPr="002C6A29">
              <w:rPr>
                <w:rFonts w:ascii="Verdana" w:eastAsia="Arial Unicode MS" w:hAnsi="Verdana" w:cs="Arial Unicode MS"/>
                <w:spacing w:val="-6"/>
                <w:position w:val="1"/>
                <w:sz w:val="20"/>
                <w:szCs w:val="20"/>
              </w:rPr>
              <w:t xml:space="preserve"> </w:t>
            </w:r>
            <w:r w:rsidRPr="002C6A29">
              <w:rPr>
                <w:rFonts w:ascii="Verdana" w:eastAsia="Arial Unicode MS" w:hAnsi="Verdana" w:cs="Arial Unicode MS"/>
                <w:position w:val="1"/>
                <w:sz w:val="20"/>
                <w:szCs w:val="20"/>
              </w:rPr>
              <w:t>Bezug</w:t>
            </w:r>
            <w:r w:rsidRPr="002C6A29">
              <w:rPr>
                <w:rFonts w:ascii="Verdana" w:eastAsia="Arial Unicode MS" w:hAnsi="Verdana" w:cs="Arial Unicode MS"/>
                <w:spacing w:val="-6"/>
                <w:position w:val="1"/>
                <w:sz w:val="20"/>
                <w:szCs w:val="20"/>
              </w:rPr>
              <w:t xml:space="preserve"> </w:t>
            </w:r>
            <w:r w:rsidRPr="002C6A29">
              <w:rPr>
                <w:rFonts w:ascii="Verdana" w:eastAsia="Arial Unicode MS" w:hAnsi="Verdana" w:cs="Arial Unicode MS"/>
                <w:position w:val="1"/>
                <w:sz w:val="20"/>
                <w:szCs w:val="20"/>
              </w:rPr>
              <w:t>auf</w:t>
            </w:r>
            <w:r w:rsidRPr="002C6A29">
              <w:rPr>
                <w:rFonts w:ascii="Verdana" w:eastAsia="Arial Unicode MS" w:hAnsi="Verdana" w:cs="Arial Unicode MS"/>
                <w:spacing w:val="-6"/>
                <w:position w:val="1"/>
                <w:sz w:val="20"/>
                <w:szCs w:val="20"/>
              </w:rPr>
              <w:t xml:space="preserve"> </w:t>
            </w:r>
            <w:r w:rsidRPr="002C6A29">
              <w:rPr>
                <w:rFonts w:ascii="Verdana" w:eastAsia="Arial Unicode MS" w:hAnsi="Verdana" w:cs="Arial Unicode MS"/>
                <w:position w:val="1"/>
                <w:sz w:val="20"/>
                <w:szCs w:val="20"/>
              </w:rPr>
              <w:t>moralische</w:t>
            </w:r>
            <w:r w:rsidRPr="002C6A29">
              <w:rPr>
                <w:rFonts w:ascii="Verdana" w:eastAsia="Arial Unicode MS" w:hAnsi="Verdana" w:cs="Arial Unicode MS"/>
                <w:spacing w:val="-6"/>
                <w:position w:val="1"/>
                <w:sz w:val="20"/>
                <w:szCs w:val="20"/>
              </w:rPr>
              <w:t xml:space="preserve"> </w:t>
            </w:r>
            <w:r w:rsidRPr="002C6A29">
              <w:rPr>
                <w:rFonts w:ascii="Verdana" w:eastAsia="Arial Unicode MS" w:hAnsi="Verdana" w:cs="Arial Unicode MS"/>
                <w:position w:val="1"/>
                <w:sz w:val="20"/>
                <w:szCs w:val="20"/>
              </w:rPr>
              <w:t>Regeln</w:t>
            </w:r>
            <w:r w:rsidRPr="002C6A29">
              <w:rPr>
                <w:rFonts w:ascii="Verdana" w:eastAsia="Arial Unicode MS" w:hAnsi="Verdana" w:cs="Arial Unicode MS"/>
                <w:spacing w:val="-6"/>
                <w:position w:val="1"/>
                <w:sz w:val="20"/>
                <w:szCs w:val="20"/>
              </w:rPr>
              <w:t xml:space="preserve"> </w:t>
            </w:r>
            <w:r w:rsidRPr="002C6A29">
              <w:rPr>
                <w:rFonts w:ascii="Verdana" w:eastAsia="Arial Unicode MS" w:hAnsi="Verdana" w:cs="Arial Unicode MS"/>
                <w:position w:val="1"/>
                <w:sz w:val="20"/>
                <w:szCs w:val="20"/>
              </w:rPr>
              <w:t>und</w:t>
            </w:r>
            <w:r w:rsidRPr="002C6A29">
              <w:rPr>
                <w:rFonts w:ascii="Verdana" w:eastAsia="Arial Unicode MS" w:hAnsi="Verdana" w:cs="Arial Unicode MS"/>
                <w:spacing w:val="-6"/>
                <w:position w:val="1"/>
                <w:sz w:val="20"/>
                <w:szCs w:val="20"/>
              </w:rPr>
              <w:t xml:space="preserve"> </w:t>
            </w:r>
            <w:r w:rsidRPr="002C6A29">
              <w:rPr>
                <w:rFonts w:ascii="Verdana" w:eastAsia="Arial Unicode MS" w:hAnsi="Verdana" w:cs="Arial Unicode MS"/>
                <w:position w:val="1"/>
                <w:sz w:val="20"/>
                <w:szCs w:val="20"/>
              </w:rPr>
              <w:t>ethische</w:t>
            </w:r>
            <w:r w:rsidRPr="002C6A29">
              <w:rPr>
                <w:rFonts w:ascii="Verdana" w:eastAsia="Arial Unicode MS" w:hAnsi="Verdana" w:cs="Arial Unicode MS"/>
                <w:spacing w:val="-6"/>
                <w:position w:val="1"/>
                <w:sz w:val="20"/>
                <w:szCs w:val="20"/>
              </w:rPr>
              <w:t xml:space="preserve"> </w:t>
            </w:r>
            <w:r w:rsidRPr="002C6A29">
              <w:rPr>
                <w:rFonts w:ascii="Verdana" w:eastAsia="Arial Unicode MS" w:hAnsi="Verdana" w:cs="Arial Unicode MS"/>
                <w:position w:val="1"/>
                <w:sz w:val="20"/>
                <w:szCs w:val="20"/>
              </w:rPr>
              <w:t>Grundsätze</w:t>
            </w:r>
            <w:r w:rsidRPr="002C6A29">
              <w:rPr>
                <w:rFonts w:ascii="Verdana" w:hAnsi="Verdana"/>
                <w:sz w:val="20"/>
                <w:szCs w:val="20"/>
              </w:rPr>
              <w:t xml:space="preserve"> </w:t>
            </w:r>
            <w:r w:rsidRPr="002C6A29">
              <w:rPr>
                <w:rFonts w:ascii="Verdana" w:eastAsia="Arial Unicode MS" w:hAnsi="Verdana" w:cs="Arial Unicode MS"/>
                <w:position w:val="1"/>
                <w:sz w:val="20"/>
                <w:szCs w:val="20"/>
              </w:rPr>
              <w:t>vertreten</w:t>
            </w:r>
          </w:p>
          <w:p w14:paraId="392B212B" w14:textId="77777777" w:rsidR="00F85816" w:rsidRPr="002C6A29" w:rsidRDefault="00F85816" w:rsidP="00476907">
            <w:pPr>
              <w:spacing w:before="120"/>
              <w:ind w:right="-20"/>
              <w:rPr>
                <w:rFonts w:ascii="Verdana" w:eastAsia="Arial Unicode MS" w:hAnsi="Verdana" w:cs="Arial Unicode MS"/>
                <w:position w:val="1"/>
                <w:sz w:val="20"/>
                <w:szCs w:val="20"/>
              </w:rPr>
            </w:pPr>
            <w:r w:rsidRPr="002C6A29">
              <w:rPr>
                <w:rFonts w:ascii="Verdana" w:eastAsia="Arial Unicode MS" w:hAnsi="Verdana" w:cs="Arial Unicode MS"/>
                <w:b/>
                <w:position w:val="1"/>
                <w:sz w:val="20"/>
                <w:szCs w:val="20"/>
              </w:rPr>
              <w:t xml:space="preserve">4. </w:t>
            </w:r>
            <w:r w:rsidRPr="002C6A29">
              <w:rPr>
                <w:rFonts w:ascii="Verdana" w:eastAsia="Arial Unicode MS" w:hAnsi="Verdana" w:cs="Arial Unicode MS"/>
                <w:position w:val="1"/>
                <w:sz w:val="20"/>
                <w:szCs w:val="20"/>
              </w:rPr>
              <w:t>verschiedene Argumente in der ethischen Auseinandersetzung in Beziehung setzen und gewichten</w:t>
            </w:r>
          </w:p>
          <w:p w14:paraId="46A44D2E" w14:textId="77777777" w:rsidR="00F85816" w:rsidRPr="002C6A29" w:rsidRDefault="00F85816" w:rsidP="00476907">
            <w:pPr>
              <w:spacing w:before="120"/>
              <w:rPr>
                <w:rFonts w:ascii="Verdana" w:hAnsi="Verdana"/>
                <w:color w:val="000000" w:themeColor="text1"/>
                <w:sz w:val="20"/>
                <w:szCs w:val="20"/>
              </w:rPr>
            </w:pPr>
            <w:r w:rsidRPr="002C6A29">
              <w:rPr>
                <w:rFonts w:ascii="Verdana" w:hAnsi="Verdana"/>
                <w:b/>
                <w:color w:val="000000" w:themeColor="text1"/>
                <w:sz w:val="20"/>
                <w:szCs w:val="20"/>
              </w:rPr>
              <w:t>2.4 Beurteilen und entscheiden</w:t>
            </w:r>
          </w:p>
          <w:p w14:paraId="2831C065" w14:textId="77777777" w:rsidR="00F85816" w:rsidRPr="002C6A29" w:rsidRDefault="00F85816" w:rsidP="00476907">
            <w:pPr>
              <w:pStyle w:val="p1"/>
              <w:rPr>
                <w:rFonts w:ascii="Verdana" w:hAnsi="Verdana"/>
                <w:sz w:val="20"/>
                <w:szCs w:val="20"/>
              </w:rPr>
            </w:pPr>
            <w:r w:rsidRPr="002C6A29">
              <w:rPr>
                <w:rFonts w:ascii="Verdana" w:eastAsia="Arial Unicode MS" w:hAnsi="Verdana" w:cs="Arial Unicode MS"/>
                <w:b/>
                <w:position w:val="1"/>
                <w:sz w:val="20"/>
                <w:szCs w:val="20"/>
              </w:rPr>
              <w:t xml:space="preserve">(4) </w:t>
            </w:r>
            <w:r w:rsidRPr="002C6A29">
              <w:rPr>
                <w:rStyle w:val="apple-converted-space"/>
                <w:rFonts w:ascii="Verdana" w:hAnsi="Verdana"/>
                <w:b/>
                <w:sz w:val="20"/>
                <w:szCs w:val="20"/>
              </w:rPr>
              <w:t> </w:t>
            </w:r>
            <w:r w:rsidRPr="002C6A29">
              <w:rPr>
                <w:rFonts w:ascii="Verdana" w:hAnsi="Verdana"/>
                <w:sz w:val="20"/>
                <w:szCs w:val="20"/>
              </w:rPr>
              <w:t>eigene begründete Standpunkte entwickeln und moralphilosophische Begründungsansätze</w:t>
            </w:r>
          </w:p>
          <w:p w14:paraId="17AE9EA3" w14:textId="77777777" w:rsidR="00F85816" w:rsidRPr="002C6A29" w:rsidRDefault="00F85816" w:rsidP="00476907">
            <w:pPr>
              <w:pStyle w:val="p1"/>
              <w:rPr>
                <w:rFonts w:ascii="Verdana" w:hAnsi="Verdana"/>
                <w:sz w:val="20"/>
                <w:szCs w:val="20"/>
              </w:rPr>
            </w:pPr>
            <w:r w:rsidRPr="002C6A29">
              <w:rPr>
                <w:rFonts w:ascii="Verdana" w:hAnsi="Verdana"/>
                <w:sz w:val="20"/>
                <w:szCs w:val="20"/>
              </w:rPr>
              <w:t>einbeziehen</w:t>
            </w:r>
          </w:p>
          <w:p w14:paraId="210892AE" w14:textId="77777777" w:rsidR="00F85816" w:rsidRDefault="00F85816" w:rsidP="00476907">
            <w:pPr>
              <w:ind w:right="-20"/>
              <w:rPr>
                <w:rFonts w:ascii="Verdana" w:eastAsia="Arial Unicode MS" w:hAnsi="Verdana" w:cs="Arial Unicode MS"/>
                <w:position w:val="1"/>
                <w:sz w:val="20"/>
                <w:szCs w:val="20"/>
              </w:rPr>
            </w:pPr>
          </w:p>
          <w:p w14:paraId="60EFF147" w14:textId="77777777" w:rsidR="00F85816" w:rsidRPr="00117B93" w:rsidRDefault="00F85816" w:rsidP="00476907">
            <w:pPr>
              <w:spacing w:before="120"/>
              <w:rPr>
                <w:rFonts w:ascii="Verdana" w:hAnsi="Verdana"/>
                <w:sz w:val="20"/>
                <w:szCs w:val="20"/>
                <w:u w:val="dotted"/>
              </w:rPr>
            </w:pPr>
            <w:r w:rsidRPr="00117B93">
              <w:rPr>
                <w:rFonts w:ascii="Verdana" w:hAnsi="Verdana"/>
                <w:sz w:val="20"/>
                <w:szCs w:val="20"/>
                <w:u w:val="dotted"/>
              </w:rPr>
              <w:t xml:space="preserve">mögliche Quellen: </w:t>
            </w:r>
          </w:p>
          <w:p w14:paraId="7008295A" w14:textId="77777777" w:rsidR="00F85816" w:rsidRPr="00117B93" w:rsidRDefault="00F85816" w:rsidP="00476907">
            <w:pPr>
              <w:ind w:right="-20"/>
              <w:rPr>
                <w:rFonts w:ascii="Verdana" w:eastAsia="Arial Unicode MS" w:hAnsi="Verdana" w:cs="Arial Unicode MS"/>
                <w:position w:val="1"/>
                <w:sz w:val="20"/>
                <w:szCs w:val="20"/>
              </w:rPr>
            </w:pPr>
          </w:p>
          <w:p w14:paraId="04274581" w14:textId="77777777" w:rsidR="00F85816" w:rsidRPr="0009437C" w:rsidRDefault="00F85816" w:rsidP="00476907">
            <w:pPr>
              <w:rPr>
                <w:rFonts w:ascii="Helvetica" w:hAnsi="Helvetica" w:cs="Times New Roman"/>
                <w:sz w:val="18"/>
                <w:szCs w:val="18"/>
                <w:lang w:eastAsia="de-DE"/>
              </w:rPr>
            </w:pPr>
            <w:r w:rsidRPr="0009437C">
              <w:rPr>
                <w:rFonts w:ascii="Helvetica" w:hAnsi="Helvetica" w:cs="Times New Roman"/>
                <w:sz w:val="18"/>
                <w:szCs w:val="18"/>
                <w:lang w:eastAsia="de-DE"/>
              </w:rPr>
              <w:t xml:space="preserve">Autor: Grimm, Petra/ Rhein, Stefanie/ </w:t>
            </w:r>
            <w:proofErr w:type="spellStart"/>
            <w:r w:rsidRPr="0009437C">
              <w:rPr>
                <w:rFonts w:ascii="Helvetica" w:hAnsi="Helvetica" w:cs="Times New Roman"/>
                <w:sz w:val="18"/>
                <w:szCs w:val="18"/>
                <w:lang w:eastAsia="de-DE"/>
              </w:rPr>
              <w:t>Müller</w:t>
            </w:r>
            <w:proofErr w:type="spellEnd"/>
            <w:r w:rsidRPr="0009437C">
              <w:rPr>
                <w:rFonts w:ascii="Helvetica" w:hAnsi="Helvetica" w:cs="Times New Roman"/>
                <w:sz w:val="18"/>
                <w:szCs w:val="18"/>
                <w:lang w:eastAsia="de-DE"/>
              </w:rPr>
              <w:t>, Michael.</w:t>
            </w:r>
          </w:p>
          <w:p w14:paraId="71A2173D" w14:textId="77777777" w:rsidR="00F85816" w:rsidRPr="0009437C" w:rsidRDefault="00F85816" w:rsidP="00476907">
            <w:pPr>
              <w:rPr>
                <w:rFonts w:ascii="Helvetica" w:hAnsi="Helvetica" w:cs="Times New Roman"/>
                <w:sz w:val="18"/>
                <w:szCs w:val="18"/>
                <w:lang w:eastAsia="de-DE"/>
              </w:rPr>
            </w:pPr>
            <w:r w:rsidRPr="0009437C">
              <w:rPr>
                <w:rFonts w:ascii="Helvetica" w:hAnsi="Helvetica" w:cs="Times New Roman"/>
                <w:sz w:val="18"/>
                <w:szCs w:val="18"/>
                <w:lang w:eastAsia="de-DE"/>
              </w:rPr>
              <w:t>Titel: Stand der Forschung.</w:t>
            </w:r>
          </w:p>
          <w:p w14:paraId="726273E5" w14:textId="77777777" w:rsidR="00F85816" w:rsidRPr="0009437C" w:rsidRDefault="00F85816" w:rsidP="00476907">
            <w:pPr>
              <w:rPr>
                <w:rFonts w:ascii="Helvetica" w:hAnsi="Helvetica" w:cs="Times New Roman"/>
                <w:sz w:val="18"/>
                <w:szCs w:val="18"/>
                <w:lang w:eastAsia="de-DE"/>
              </w:rPr>
            </w:pPr>
            <w:r w:rsidRPr="0009437C">
              <w:rPr>
                <w:rFonts w:ascii="Helvetica" w:hAnsi="Helvetica" w:cs="Times New Roman"/>
                <w:sz w:val="18"/>
                <w:szCs w:val="18"/>
                <w:lang w:eastAsia="de-DE"/>
              </w:rPr>
              <w:t>Quelle: Niedersächsische Landesmedienanstalt (</w:t>
            </w:r>
            <w:proofErr w:type="spellStart"/>
            <w:r w:rsidRPr="0009437C">
              <w:rPr>
                <w:rFonts w:ascii="Helvetica" w:hAnsi="Helvetica" w:cs="Times New Roman"/>
                <w:sz w:val="18"/>
                <w:szCs w:val="18"/>
                <w:lang w:eastAsia="de-DE"/>
              </w:rPr>
              <w:t>Hg</w:t>
            </w:r>
            <w:proofErr w:type="spellEnd"/>
            <w:r w:rsidRPr="0009437C">
              <w:rPr>
                <w:rFonts w:ascii="Helvetica" w:hAnsi="Helvetica" w:cs="Times New Roman"/>
                <w:sz w:val="18"/>
                <w:szCs w:val="18"/>
                <w:lang w:eastAsia="de-DE"/>
              </w:rPr>
              <w:t>.): Porno im Web 2.0. Die Bedeutung</w:t>
            </w:r>
          </w:p>
          <w:p w14:paraId="46051865" w14:textId="77777777" w:rsidR="00F85816" w:rsidRPr="0009437C" w:rsidRDefault="00F85816" w:rsidP="00476907">
            <w:pPr>
              <w:rPr>
                <w:rFonts w:ascii="Helvetica" w:hAnsi="Helvetica" w:cs="Times New Roman"/>
                <w:sz w:val="18"/>
                <w:szCs w:val="18"/>
                <w:lang w:eastAsia="de-DE"/>
              </w:rPr>
            </w:pPr>
            <w:r w:rsidRPr="0009437C">
              <w:rPr>
                <w:rFonts w:ascii="Helvetica" w:hAnsi="Helvetica" w:cs="Times New Roman"/>
                <w:sz w:val="18"/>
                <w:szCs w:val="18"/>
                <w:lang w:eastAsia="de-DE"/>
              </w:rPr>
              <w:t>sexualisierter Web-Inhalte in der Lebenswelt von Jugendlichen (= Schriftenreihe der NLM,</w:t>
            </w:r>
          </w:p>
          <w:p w14:paraId="4C85AC70" w14:textId="77777777" w:rsidR="00F85816" w:rsidRPr="0009437C" w:rsidRDefault="00F85816" w:rsidP="00476907">
            <w:pPr>
              <w:rPr>
                <w:rFonts w:ascii="Helvetica" w:hAnsi="Helvetica" w:cs="Times New Roman"/>
                <w:sz w:val="18"/>
                <w:szCs w:val="18"/>
                <w:lang w:eastAsia="de-DE"/>
              </w:rPr>
            </w:pPr>
            <w:r w:rsidRPr="0009437C">
              <w:rPr>
                <w:rFonts w:ascii="Helvetica" w:hAnsi="Helvetica" w:cs="Times New Roman"/>
                <w:sz w:val="18"/>
                <w:szCs w:val="18"/>
                <w:lang w:eastAsia="de-DE"/>
              </w:rPr>
              <w:t>Band 25). Berlin 2010, S. 13-36.</w:t>
            </w:r>
          </w:p>
          <w:p w14:paraId="3F35250C" w14:textId="77777777" w:rsidR="00F85816" w:rsidRPr="00F85816" w:rsidRDefault="00F85816" w:rsidP="00476907">
            <w:pPr>
              <w:rPr>
                <w:rFonts w:ascii="Helvetica" w:hAnsi="Helvetica" w:cs="Times New Roman"/>
                <w:sz w:val="18"/>
                <w:szCs w:val="18"/>
                <w:lang w:eastAsia="de-DE"/>
              </w:rPr>
            </w:pPr>
            <w:r w:rsidRPr="0009437C">
              <w:rPr>
                <w:rFonts w:ascii="Helvetica" w:hAnsi="Helvetica" w:cs="Times New Roman"/>
                <w:sz w:val="18"/>
                <w:szCs w:val="18"/>
                <w:lang w:eastAsia="de-DE"/>
              </w:rPr>
              <w:t>Verlag: Vistas.</w:t>
            </w:r>
          </w:p>
        </w:tc>
        <w:tc>
          <w:tcPr>
            <w:tcW w:w="6370" w:type="dxa"/>
          </w:tcPr>
          <w:p w14:paraId="74DB0776" w14:textId="30867A64" w:rsidR="00F85816" w:rsidRPr="000D1E03" w:rsidRDefault="00F85816" w:rsidP="00476907">
            <w:pPr>
              <w:spacing w:before="120"/>
              <w:rPr>
                <w:rFonts w:ascii="Verdana" w:hAnsi="Verdana"/>
                <w:b/>
                <w:color w:val="000000" w:themeColor="text1"/>
              </w:rPr>
            </w:pPr>
            <w:r w:rsidRPr="00117B93">
              <w:rPr>
                <w:rFonts w:ascii="Verdana" w:hAnsi="Verdana"/>
              </w:rPr>
              <w:sym w:font="Zapf Dingbats" w:char="F050"/>
            </w:r>
            <w:r>
              <w:rPr>
                <w:rFonts w:ascii="Verdana" w:hAnsi="Verdana"/>
              </w:rPr>
              <w:t xml:space="preserve"> </w:t>
            </w:r>
            <w:r w:rsidR="00353752" w:rsidRPr="00117B93">
              <w:rPr>
                <w:rFonts w:ascii="Verdana" w:hAnsi="Verdana"/>
                <w:b/>
              </w:rPr>
              <w:t>Exkurs:</w:t>
            </w:r>
            <w:r w:rsidR="007C3583">
              <w:rPr>
                <w:rFonts w:ascii="Verdana" w:hAnsi="Verdana"/>
                <w:b/>
              </w:rPr>
              <w:t xml:space="preserve"> </w:t>
            </w:r>
            <w:r>
              <w:rPr>
                <w:rFonts w:ascii="Verdana" w:hAnsi="Verdana"/>
                <w:b/>
              </w:rPr>
              <w:t>Vertiefung</w:t>
            </w:r>
            <w:r w:rsidRPr="00244965">
              <w:rPr>
                <w:rFonts w:ascii="Verdana" w:hAnsi="Verdana"/>
                <w:b/>
              </w:rPr>
              <w:t xml:space="preserve"> zu</w:t>
            </w:r>
            <w:r>
              <w:rPr>
                <w:rFonts w:ascii="Verdana" w:hAnsi="Verdana"/>
              </w:rPr>
              <w:t xml:space="preserve"> </w:t>
            </w:r>
            <w:r>
              <w:rPr>
                <w:rFonts w:ascii="Verdana" w:hAnsi="Verdana"/>
                <w:b/>
              </w:rPr>
              <w:t>möglichen Wirkungen von Internetp</w:t>
            </w:r>
            <w:r w:rsidRPr="000D1E03">
              <w:rPr>
                <w:rFonts w:ascii="Verdana" w:hAnsi="Verdana"/>
                <w:b/>
              </w:rPr>
              <w:t>ornografie auf Erwachsene und Jugendliche</w:t>
            </w:r>
          </w:p>
          <w:p w14:paraId="11BA2C5C" w14:textId="08D7E133" w:rsidR="00F85816" w:rsidRPr="00244965" w:rsidRDefault="00F85816" w:rsidP="00476907">
            <w:pPr>
              <w:spacing w:before="120"/>
              <w:rPr>
                <w:rFonts w:ascii="Verdana" w:hAnsi="Verdana"/>
                <w:color w:val="000000" w:themeColor="text1"/>
              </w:rPr>
            </w:pPr>
            <w:r w:rsidRPr="00244965">
              <w:rPr>
                <w:rFonts w:ascii="Verdana" w:hAnsi="Verdana"/>
                <w:b/>
                <w:color w:val="000000" w:themeColor="text1"/>
              </w:rPr>
              <w:t>1.</w:t>
            </w:r>
            <w:r w:rsidRPr="00244965">
              <w:rPr>
                <w:rFonts w:ascii="Verdana" w:hAnsi="Verdana"/>
                <w:color w:val="000000" w:themeColor="text1"/>
              </w:rPr>
              <w:t xml:space="preserve"> Denkt über die folgend</w:t>
            </w:r>
            <w:r w:rsidR="004063F9">
              <w:rPr>
                <w:rFonts w:ascii="Verdana" w:hAnsi="Verdana"/>
                <w:color w:val="000000" w:themeColor="text1"/>
              </w:rPr>
              <w:t>e Frage nach und diskutiert</w:t>
            </w:r>
            <w:r w:rsidRPr="00244965">
              <w:rPr>
                <w:rFonts w:ascii="Verdana" w:hAnsi="Verdana"/>
                <w:color w:val="000000" w:themeColor="text1"/>
              </w:rPr>
              <w:t xml:space="preserve"> darüber:</w:t>
            </w:r>
          </w:p>
          <w:p w14:paraId="2E448DE1" w14:textId="77777777" w:rsidR="00F85816" w:rsidRPr="00EB7301" w:rsidRDefault="00F85816" w:rsidP="00476907">
            <w:pPr>
              <w:spacing w:before="120"/>
              <w:rPr>
                <w:rFonts w:ascii="Verdana" w:hAnsi="Verdana"/>
                <w:i/>
                <w:color w:val="000000" w:themeColor="text1"/>
              </w:rPr>
            </w:pPr>
            <w:r w:rsidRPr="00EB7301">
              <w:rPr>
                <w:rFonts w:ascii="Verdana" w:hAnsi="Verdana"/>
                <w:i/>
                <w:color w:val="000000" w:themeColor="text1"/>
              </w:rPr>
              <w:t>Konsum von Internetpornografie: Was macht das mit Erwachsenen/Jugendlichen?</w:t>
            </w:r>
          </w:p>
          <w:p w14:paraId="1703BD05" w14:textId="77777777" w:rsidR="00F85816" w:rsidRDefault="00F85816" w:rsidP="00476907">
            <w:pPr>
              <w:spacing w:before="120" w:after="120"/>
              <w:rPr>
                <w:rFonts w:ascii="Verdana" w:hAnsi="Verdana"/>
                <w:color w:val="000000" w:themeColor="text1"/>
              </w:rPr>
            </w:pPr>
            <w:r w:rsidRPr="00244965">
              <w:rPr>
                <w:rFonts w:ascii="Verdana" w:hAnsi="Verdana"/>
                <w:b/>
                <w:color w:val="000000" w:themeColor="text1"/>
              </w:rPr>
              <w:t xml:space="preserve">2. </w:t>
            </w:r>
            <w:r>
              <w:rPr>
                <w:rFonts w:ascii="Verdana" w:hAnsi="Verdana"/>
                <w:b/>
                <w:color w:val="000000" w:themeColor="text1"/>
              </w:rPr>
              <w:t xml:space="preserve">a) </w:t>
            </w:r>
            <w:r w:rsidRPr="00244965">
              <w:rPr>
                <w:rFonts w:ascii="Verdana" w:hAnsi="Verdana"/>
                <w:color w:val="000000" w:themeColor="text1"/>
              </w:rPr>
              <w:t>Lest die Textauszüge zu möglichen Wirkungen von Pornografie auf Erwachsene und Jugendliche</w:t>
            </w:r>
            <w:r>
              <w:rPr>
                <w:rFonts w:ascii="Verdana" w:hAnsi="Verdana"/>
                <w:color w:val="000000" w:themeColor="text1"/>
              </w:rPr>
              <w:t xml:space="preserve">, </w:t>
            </w:r>
          </w:p>
          <w:p w14:paraId="057718D9" w14:textId="77777777" w:rsidR="00F85816" w:rsidRDefault="00F85816" w:rsidP="00476907">
            <w:pPr>
              <w:spacing w:before="120" w:after="120"/>
              <w:rPr>
                <w:rFonts w:ascii="Verdana" w:hAnsi="Verdana"/>
                <w:color w:val="000000" w:themeColor="text1"/>
              </w:rPr>
            </w:pPr>
            <w:r w:rsidRPr="00C22686">
              <w:rPr>
                <w:rFonts w:ascii="Verdana" w:hAnsi="Verdana"/>
                <w:b/>
                <w:color w:val="000000" w:themeColor="text1"/>
              </w:rPr>
              <w:t>b)</w:t>
            </w:r>
            <w:r>
              <w:rPr>
                <w:rFonts w:ascii="Verdana" w:hAnsi="Verdana"/>
                <w:color w:val="000000" w:themeColor="text1"/>
              </w:rPr>
              <w:t xml:space="preserve"> vergleicht die Ausführungen mit euren eigenen Vorstellungen, überdenkt eure eigene Haltung zur Frage,</w:t>
            </w:r>
          </w:p>
          <w:p w14:paraId="450100DE" w14:textId="0C447BBD" w:rsidR="00F85816" w:rsidRDefault="00F85816" w:rsidP="00476907">
            <w:pPr>
              <w:spacing w:before="120" w:after="120"/>
              <w:rPr>
                <w:rFonts w:ascii="Verdana" w:hAnsi="Verdana"/>
                <w:color w:val="000000" w:themeColor="text1"/>
              </w:rPr>
            </w:pPr>
            <w:r w:rsidRPr="00C22686">
              <w:rPr>
                <w:rFonts w:ascii="Verdana" w:hAnsi="Verdana"/>
                <w:b/>
                <w:color w:val="000000" w:themeColor="text1"/>
              </w:rPr>
              <w:t>c)</w:t>
            </w:r>
            <w:r>
              <w:rPr>
                <w:rFonts w:ascii="Verdana" w:hAnsi="Verdana"/>
                <w:color w:val="000000" w:themeColor="text1"/>
              </w:rPr>
              <w:t xml:space="preserve"> diskutiert </w:t>
            </w:r>
            <w:r w:rsidR="004063F9">
              <w:rPr>
                <w:rFonts w:ascii="Verdana" w:hAnsi="Verdana"/>
                <w:color w:val="000000" w:themeColor="text1"/>
              </w:rPr>
              <w:t>erneut</w:t>
            </w:r>
            <w:r>
              <w:rPr>
                <w:rFonts w:ascii="Verdana" w:hAnsi="Verdana"/>
                <w:color w:val="000000" w:themeColor="text1"/>
              </w:rPr>
              <w:t xml:space="preserve"> in der Gruppe und </w:t>
            </w:r>
          </w:p>
          <w:p w14:paraId="528B1BCA" w14:textId="77777777" w:rsidR="00F85816" w:rsidRDefault="00F85816" w:rsidP="00476907">
            <w:pPr>
              <w:spacing w:before="120" w:after="120"/>
              <w:rPr>
                <w:rFonts w:ascii="Verdana" w:hAnsi="Verdana"/>
                <w:color w:val="000000" w:themeColor="text1"/>
              </w:rPr>
            </w:pPr>
            <w:r w:rsidRPr="00C22686">
              <w:rPr>
                <w:rFonts w:ascii="Verdana" w:hAnsi="Verdana"/>
                <w:b/>
                <w:color w:val="000000" w:themeColor="text1"/>
              </w:rPr>
              <w:t>d)</w:t>
            </w:r>
            <w:r>
              <w:rPr>
                <w:rFonts w:ascii="Verdana" w:hAnsi="Verdana"/>
                <w:color w:val="000000" w:themeColor="text1"/>
              </w:rPr>
              <w:t xml:space="preserve"> schreibt dann einen Kommentar zur Ausgangsfrage.</w:t>
            </w:r>
          </w:p>
          <w:p w14:paraId="3DB5F7BD" w14:textId="77777777" w:rsidR="00F85816" w:rsidRDefault="00F85816" w:rsidP="00476907">
            <w:pPr>
              <w:spacing w:before="120" w:after="120"/>
              <w:rPr>
                <w:rFonts w:ascii="Verdana" w:hAnsi="Verdana"/>
                <w:color w:val="000000" w:themeColor="text1"/>
              </w:rPr>
            </w:pPr>
          </w:p>
          <w:p w14:paraId="08EDE1F5" w14:textId="77777777" w:rsidR="00F85816" w:rsidRDefault="00F85816" w:rsidP="00476907">
            <w:pPr>
              <w:spacing w:before="120" w:after="120"/>
              <w:rPr>
                <w:rFonts w:ascii="Verdana" w:hAnsi="Verdana"/>
                <w:color w:val="000000" w:themeColor="text1"/>
              </w:rPr>
            </w:pPr>
          </w:p>
          <w:p w14:paraId="290234BE" w14:textId="77777777" w:rsidR="00F85816" w:rsidRPr="00117B93" w:rsidRDefault="00F85816" w:rsidP="00476907">
            <w:pPr>
              <w:spacing w:after="120"/>
              <w:rPr>
                <w:rFonts w:ascii="Verdana" w:hAnsi="Verdana"/>
                <w:b/>
              </w:rPr>
            </w:pPr>
            <w:r w:rsidRPr="00117B93">
              <w:rPr>
                <w:rFonts w:ascii="Verdana" w:hAnsi="Verdana"/>
                <w:b/>
              </w:rPr>
              <w:t>Austausch und Reflexion</w:t>
            </w:r>
          </w:p>
          <w:p w14:paraId="54AE3477" w14:textId="77777777" w:rsidR="00F85816" w:rsidRDefault="00F85816" w:rsidP="00F85816">
            <w:pPr>
              <w:pStyle w:val="Listenabsatz"/>
              <w:numPr>
                <w:ilvl w:val="0"/>
                <w:numId w:val="1"/>
              </w:numPr>
              <w:spacing w:after="120"/>
              <w:rPr>
                <w:rFonts w:ascii="Verdana" w:hAnsi="Verdana"/>
              </w:rPr>
            </w:pPr>
            <w:r w:rsidRPr="00117B93">
              <w:rPr>
                <w:rFonts w:ascii="Verdana" w:hAnsi="Verdana"/>
              </w:rPr>
              <w:t xml:space="preserve">Was ist dir </w:t>
            </w:r>
            <w:r>
              <w:rPr>
                <w:rFonts w:ascii="Verdana" w:hAnsi="Verdana"/>
              </w:rPr>
              <w:t xml:space="preserve">über den Konsum von Internetpornografie </w:t>
            </w:r>
            <w:r w:rsidRPr="00117B93">
              <w:rPr>
                <w:rFonts w:ascii="Verdana" w:hAnsi="Verdana"/>
              </w:rPr>
              <w:t>klar/er geworden?</w:t>
            </w:r>
          </w:p>
          <w:p w14:paraId="3A1F9219" w14:textId="1E7134D9" w:rsidR="00F85816" w:rsidRPr="007457E6" w:rsidRDefault="00F85816" w:rsidP="00F85816">
            <w:pPr>
              <w:pStyle w:val="Listenabsatz"/>
              <w:numPr>
                <w:ilvl w:val="0"/>
                <w:numId w:val="1"/>
              </w:numPr>
              <w:spacing w:after="120"/>
              <w:rPr>
                <w:rFonts w:ascii="Verdana" w:hAnsi="Verdana"/>
              </w:rPr>
            </w:pPr>
            <w:r>
              <w:rPr>
                <w:rFonts w:ascii="Verdana" w:hAnsi="Verdana"/>
              </w:rPr>
              <w:t>Welche Fragen zur Wirkung des Porn</w:t>
            </w:r>
            <w:r w:rsidR="004063F9">
              <w:rPr>
                <w:rFonts w:ascii="Verdana" w:hAnsi="Verdana"/>
              </w:rPr>
              <w:t>okonsums beschäftigen dich noch</w:t>
            </w:r>
            <w:r w:rsidRPr="007457E6">
              <w:rPr>
                <w:rFonts w:ascii="Verdana" w:hAnsi="Verdana"/>
              </w:rPr>
              <w:t>?</w:t>
            </w:r>
          </w:p>
        </w:tc>
      </w:tr>
    </w:tbl>
    <w:p w14:paraId="18DDF4E8" w14:textId="77777777" w:rsidR="00503F12" w:rsidRDefault="00503F12" w:rsidP="00F85816">
      <w:pPr>
        <w:rPr>
          <w:b/>
        </w:rPr>
      </w:pPr>
    </w:p>
    <w:p w14:paraId="08A71852" w14:textId="77777777" w:rsidR="00F85816" w:rsidRDefault="00F85816" w:rsidP="00F85816">
      <w:pPr>
        <w:rPr>
          <w:b/>
        </w:rPr>
      </w:pPr>
    </w:p>
    <w:tbl>
      <w:tblPr>
        <w:tblStyle w:val="Tabellenraster"/>
        <w:tblW w:w="0" w:type="auto"/>
        <w:tblInd w:w="-288" w:type="dxa"/>
        <w:tblLook w:val="04A0" w:firstRow="1" w:lastRow="0" w:firstColumn="1" w:lastColumn="0" w:noHBand="0" w:noVBand="1"/>
      </w:tblPr>
      <w:tblGrid>
        <w:gridCol w:w="2974"/>
        <w:gridCol w:w="6370"/>
      </w:tblGrid>
      <w:tr w:rsidR="00F85816" w:rsidRPr="00B35731" w14:paraId="7F88078D" w14:textId="77777777" w:rsidTr="00476907">
        <w:trPr>
          <w:trHeight w:val="57"/>
        </w:trPr>
        <w:tc>
          <w:tcPr>
            <w:tcW w:w="2974" w:type="dxa"/>
          </w:tcPr>
          <w:p w14:paraId="0D5CAE99" w14:textId="77777777" w:rsidR="00F85816" w:rsidRPr="0093583D" w:rsidRDefault="00F85816" w:rsidP="00476907">
            <w:pPr>
              <w:spacing w:before="120"/>
              <w:rPr>
                <w:rFonts w:ascii="Verdana" w:hAnsi="Verdana"/>
                <w:color w:val="000000" w:themeColor="text1"/>
                <w:sz w:val="20"/>
                <w:szCs w:val="20"/>
              </w:rPr>
            </w:pPr>
            <w:r w:rsidRPr="0093583D">
              <w:rPr>
                <w:rFonts w:ascii="Verdana" w:hAnsi="Verdana"/>
                <w:color w:val="000000" w:themeColor="text1"/>
                <w:sz w:val="20"/>
                <w:szCs w:val="20"/>
              </w:rPr>
              <w:t>Vertiefung zu ethisch- moralischer Argumentation</w:t>
            </w:r>
          </w:p>
          <w:p w14:paraId="37A2EEE3" w14:textId="77777777" w:rsidR="00F85816" w:rsidRPr="002C6A29" w:rsidRDefault="00F85816" w:rsidP="00476907">
            <w:pPr>
              <w:spacing w:before="120" w:after="120"/>
              <w:rPr>
                <w:rFonts w:ascii="Verdana" w:hAnsi="Verdana"/>
                <w:b/>
                <w:color w:val="002060"/>
                <w:sz w:val="20"/>
                <w:szCs w:val="20"/>
              </w:rPr>
            </w:pPr>
            <w:r w:rsidRPr="0093583D">
              <w:rPr>
                <w:rFonts w:ascii="Verdana" w:hAnsi="Verdana"/>
                <w:b/>
                <w:color w:val="000000" w:themeColor="text1"/>
                <w:sz w:val="20"/>
                <w:szCs w:val="20"/>
              </w:rPr>
              <w:t>Gerechtigkeit</w:t>
            </w:r>
          </w:p>
          <w:p w14:paraId="00B34300" w14:textId="77777777" w:rsidR="00F85816" w:rsidRPr="002C6A29" w:rsidRDefault="00F85816" w:rsidP="00476907">
            <w:pPr>
              <w:spacing w:before="120"/>
              <w:rPr>
                <w:rFonts w:ascii="Verdana" w:hAnsi="Verdana"/>
                <w:b/>
                <w:color w:val="000000" w:themeColor="text1"/>
                <w:sz w:val="20"/>
                <w:szCs w:val="20"/>
              </w:rPr>
            </w:pPr>
            <w:proofErr w:type="spellStart"/>
            <w:r>
              <w:rPr>
                <w:rFonts w:ascii="Verdana" w:hAnsi="Verdana"/>
                <w:b/>
                <w:sz w:val="20"/>
                <w:szCs w:val="20"/>
              </w:rPr>
              <w:t>pbk</w:t>
            </w:r>
            <w:proofErr w:type="spellEnd"/>
            <w:r>
              <w:rPr>
                <w:rFonts w:ascii="Verdana" w:hAnsi="Verdana"/>
                <w:b/>
                <w:sz w:val="20"/>
                <w:szCs w:val="20"/>
              </w:rPr>
              <w:t xml:space="preserve"> </w:t>
            </w:r>
            <w:r w:rsidRPr="002C6A29">
              <w:rPr>
                <w:rFonts w:ascii="Verdana" w:hAnsi="Verdana"/>
                <w:b/>
                <w:sz w:val="20"/>
                <w:szCs w:val="20"/>
              </w:rPr>
              <w:t>2.2</w:t>
            </w:r>
            <w:r w:rsidRPr="002C6A29">
              <w:rPr>
                <w:rFonts w:ascii="Verdana" w:hAnsi="Verdana"/>
                <w:sz w:val="20"/>
                <w:szCs w:val="20"/>
              </w:rPr>
              <w:t xml:space="preserve"> </w:t>
            </w:r>
            <w:r w:rsidRPr="002C6A29">
              <w:rPr>
                <w:rFonts w:ascii="Verdana" w:hAnsi="Verdana"/>
                <w:b/>
                <w:color w:val="000000" w:themeColor="text1"/>
                <w:sz w:val="20"/>
                <w:szCs w:val="20"/>
              </w:rPr>
              <w:t>Analysieren und interpretieren</w:t>
            </w:r>
          </w:p>
          <w:p w14:paraId="781E03E1" w14:textId="77777777" w:rsidR="00F85816" w:rsidRPr="002C6A29" w:rsidRDefault="00F85816" w:rsidP="00476907">
            <w:pPr>
              <w:pStyle w:val="p1"/>
              <w:rPr>
                <w:rFonts w:ascii="Verdana" w:hAnsi="Verdana"/>
                <w:sz w:val="20"/>
                <w:szCs w:val="20"/>
              </w:rPr>
            </w:pPr>
            <w:r w:rsidRPr="002C6A29">
              <w:rPr>
                <w:rFonts w:ascii="Verdana" w:hAnsi="Verdana"/>
                <w:b/>
                <w:sz w:val="20"/>
                <w:szCs w:val="20"/>
              </w:rPr>
              <w:t>8.</w:t>
            </w:r>
            <w:r w:rsidRPr="002C6A29">
              <w:rPr>
                <w:rFonts w:ascii="Verdana" w:hAnsi="Verdana"/>
                <w:sz w:val="20"/>
                <w:szCs w:val="20"/>
              </w:rPr>
              <w:t xml:space="preserve"> Argumentationen (*zum Beispiel aus Texten der Moralphilosophie* </w:t>
            </w:r>
            <w:r w:rsidRPr="002C6A29">
              <w:rPr>
                <w:rFonts w:ascii="Calibri" w:eastAsia="Calibri" w:hAnsi="Calibri" w:cs="Calibri"/>
                <w:sz w:val="20"/>
                <w:szCs w:val="20"/>
              </w:rPr>
              <w:t>für</w:t>
            </w:r>
            <w:r w:rsidRPr="002C6A29">
              <w:rPr>
                <w:rFonts w:ascii="Verdana" w:hAnsi="Verdana"/>
                <w:sz w:val="20"/>
                <w:szCs w:val="20"/>
              </w:rPr>
              <w:t xml:space="preserve"> die Deutung ethisch-moralischer Sachverhalte erarbeiten und einordnen</w:t>
            </w:r>
          </w:p>
          <w:p w14:paraId="3287C760" w14:textId="77777777" w:rsidR="00F85816" w:rsidRPr="002C6A29" w:rsidRDefault="00F85816" w:rsidP="00476907">
            <w:pPr>
              <w:pStyle w:val="p1"/>
              <w:spacing w:before="120"/>
              <w:rPr>
                <w:rFonts w:ascii="Verdana" w:hAnsi="Verdana"/>
                <w:sz w:val="20"/>
                <w:szCs w:val="20"/>
              </w:rPr>
            </w:pPr>
            <w:r w:rsidRPr="002C6A29">
              <w:rPr>
                <w:rFonts w:ascii="Verdana" w:hAnsi="Verdana"/>
                <w:b/>
                <w:sz w:val="20"/>
                <w:szCs w:val="20"/>
              </w:rPr>
              <w:t>10.</w:t>
            </w:r>
            <w:r w:rsidRPr="002C6A29">
              <w:rPr>
                <w:rFonts w:ascii="Verdana" w:hAnsi="Verdana"/>
                <w:sz w:val="20"/>
                <w:szCs w:val="20"/>
              </w:rPr>
              <w:t xml:space="preserve"> aus dem ethisch-moralischen Gehalt neu erworbenen Wissens eigenständige Folgerungen</w:t>
            </w:r>
          </w:p>
          <w:p w14:paraId="1DF87DD3" w14:textId="77777777" w:rsidR="00F85816" w:rsidRDefault="00F85816" w:rsidP="00476907">
            <w:pPr>
              <w:pStyle w:val="p1"/>
              <w:spacing w:after="120"/>
              <w:rPr>
                <w:rFonts w:ascii="Verdana" w:hAnsi="Verdana"/>
                <w:sz w:val="20"/>
                <w:szCs w:val="20"/>
              </w:rPr>
            </w:pPr>
            <w:r w:rsidRPr="002C6A29">
              <w:rPr>
                <w:rFonts w:ascii="Verdana" w:hAnsi="Verdana"/>
                <w:sz w:val="20"/>
                <w:szCs w:val="20"/>
              </w:rPr>
              <w:t>ziehen.</w:t>
            </w:r>
          </w:p>
          <w:p w14:paraId="60FFDA39" w14:textId="77777777" w:rsidR="00F85816" w:rsidRPr="002C6A29" w:rsidRDefault="00F85816" w:rsidP="00476907">
            <w:pPr>
              <w:spacing w:before="120"/>
              <w:rPr>
                <w:rFonts w:ascii="Verdana" w:hAnsi="Verdana"/>
                <w:color w:val="000000" w:themeColor="text1"/>
                <w:sz w:val="20"/>
                <w:szCs w:val="20"/>
              </w:rPr>
            </w:pPr>
            <w:proofErr w:type="spellStart"/>
            <w:r>
              <w:rPr>
                <w:rFonts w:ascii="Verdana" w:hAnsi="Verdana"/>
                <w:b/>
                <w:color w:val="000000" w:themeColor="text1"/>
                <w:sz w:val="20"/>
                <w:szCs w:val="20"/>
              </w:rPr>
              <w:t>pbk</w:t>
            </w:r>
            <w:proofErr w:type="spellEnd"/>
            <w:r>
              <w:rPr>
                <w:rFonts w:ascii="Verdana" w:hAnsi="Verdana"/>
                <w:b/>
                <w:color w:val="000000" w:themeColor="text1"/>
                <w:sz w:val="20"/>
                <w:szCs w:val="20"/>
              </w:rPr>
              <w:t xml:space="preserve"> </w:t>
            </w:r>
            <w:r w:rsidRPr="002C6A29">
              <w:rPr>
                <w:rFonts w:ascii="Verdana" w:hAnsi="Verdana"/>
                <w:b/>
                <w:color w:val="000000" w:themeColor="text1"/>
                <w:sz w:val="20"/>
                <w:szCs w:val="20"/>
              </w:rPr>
              <w:t>2.4 Beurteilen und entscheiden</w:t>
            </w:r>
          </w:p>
          <w:p w14:paraId="52639CFD" w14:textId="77777777" w:rsidR="00F85816" w:rsidRPr="002C6A29" w:rsidRDefault="00F85816" w:rsidP="00476907">
            <w:pPr>
              <w:pStyle w:val="p1"/>
              <w:rPr>
                <w:rFonts w:ascii="Verdana" w:hAnsi="Verdana"/>
                <w:sz w:val="20"/>
                <w:szCs w:val="20"/>
              </w:rPr>
            </w:pPr>
            <w:r w:rsidRPr="002C6A29">
              <w:rPr>
                <w:rFonts w:ascii="Verdana" w:eastAsia="Arial Unicode MS" w:hAnsi="Verdana" w:cs="Arial Unicode MS"/>
                <w:b/>
                <w:position w:val="1"/>
                <w:sz w:val="20"/>
                <w:szCs w:val="20"/>
              </w:rPr>
              <w:t xml:space="preserve">(4) </w:t>
            </w:r>
            <w:r w:rsidRPr="002C6A29">
              <w:rPr>
                <w:rStyle w:val="apple-converted-space"/>
                <w:rFonts w:ascii="Verdana" w:hAnsi="Verdana"/>
                <w:b/>
                <w:sz w:val="20"/>
                <w:szCs w:val="20"/>
              </w:rPr>
              <w:t> </w:t>
            </w:r>
            <w:r w:rsidRPr="002C6A29">
              <w:rPr>
                <w:rFonts w:ascii="Verdana" w:hAnsi="Verdana"/>
                <w:sz w:val="20"/>
                <w:szCs w:val="20"/>
              </w:rPr>
              <w:t>eigene begründete Standpunkte entwickeln und moralphilosophische Begründungsansätze</w:t>
            </w:r>
          </w:p>
          <w:p w14:paraId="528A7F69" w14:textId="77777777" w:rsidR="00F85816" w:rsidRPr="002C6A29" w:rsidRDefault="00F85816" w:rsidP="00476907">
            <w:pPr>
              <w:pStyle w:val="p1"/>
              <w:rPr>
                <w:rFonts w:ascii="Verdana" w:hAnsi="Verdana"/>
                <w:sz w:val="20"/>
                <w:szCs w:val="20"/>
              </w:rPr>
            </w:pPr>
            <w:r w:rsidRPr="002C6A29">
              <w:rPr>
                <w:rFonts w:ascii="Verdana" w:hAnsi="Verdana"/>
                <w:sz w:val="20"/>
                <w:szCs w:val="20"/>
              </w:rPr>
              <w:t>einbeziehen</w:t>
            </w:r>
          </w:p>
          <w:p w14:paraId="2646AF65" w14:textId="77777777" w:rsidR="00F85816" w:rsidRPr="00117B93" w:rsidRDefault="00F85816" w:rsidP="00476907">
            <w:pPr>
              <w:pStyle w:val="p1"/>
              <w:spacing w:after="120"/>
              <w:rPr>
                <w:sz w:val="22"/>
                <w:szCs w:val="22"/>
              </w:rPr>
            </w:pPr>
          </w:p>
        </w:tc>
        <w:tc>
          <w:tcPr>
            <w:tcW w:w="6370" w:type="dxa"/>
          </w:tcPr>
          <w:p w14:paraId="0A8A14EE" w14:textId="77EBED5C" w:rsidR="004063F9" w:rsidRDefault="00F85816" w:rsidP="00476907">
            <w:pPr>
              <w:spacing w:before="120"/>
              <w:rPr>
                <w:rFonts w:ascii="Verdana" w:hAnsi="Verdana"/>
                <w:color w:val="000000" w:themeColor="text1"/>
              </w:rPr>
            </w:pPr>
            <w:r w:rsidRPr="00117B93">
              <w:rPr>
                <w:rFonts w:ascii="Verdana" w:hAnsi="Verdana"/>
              </w:rPr>
              <w:sym w:font="Zapf Dingbats" w:char="F050"/>
            </w:r>
            <w:r w:rsidRPr="00117B93">
              <w:rPr>
                <w:rFonts w:ascii="Verdana" w:hAnsi="Verdana"/>
              </w:rPr>
              <w:t xml:space="preserve"> </w:t>
            </w:r>
            <w:r w:rsidRPr="00117B93">
              <w:rPr>
                <w:rFonts w:ascii="Verdana" w:hAnsi="Verdana"/>
                <w:b/>
              </w:rPr>
              <w:t>Exkurs:</w:t>
            </w:r>
            <w:r w:rsidRPr="00117B93">
              <w:rPr>
                <w:rFonts w:ascii="Verdana" w:hAnsi="Verdana"/>
              </w:rPr>
              <w:t xml:space="preserve"> </w:t>
            </w:r>
            <w:r w:rsidR="004063F9">
              <w:rPr>
                <w:rFonts w:ascii="Verdana" w:hAnsi="Verdana"/>
                <w:b/>
                <w:color w:val="000000" w:themeColor="text1"/>
              </w:rPr>
              <w:t>Sein-Sollen-Fehlschluss, Naturalistischer</w:t>
            </w:r>
            <w:r w:rsidRPr="00117B93">
              <w:rPr>
                <w:rFonts w:ascii="Verdana" w:hAnsi="Verdana"/>
                <w:b/>
                <w:color w:val="000000" w:themeColor="text1"/>
              </w:rPr>
              <w:t xml:space="preserve"> Fehlschluss</w:t>
            </w:r>
            <w:r w:rsidRPr="00117B93">
              <w:rPr>
                <w:rFonts w:ascii="Verdana" w:hAnsi="Verdana"/>
                <w:color w:val="000000" w:themeColor="text1"/>
              </w:rPr>
              <w:t xml:space="preserve">: </w:t>
            </w:r>
          </w:p>
          <w:p w14:paraId="75253AD7" w14:textId="77777777" w:rsidR="0002411C" w:rsidRDefault="0002411C" w:rsidP="0002411C">
            <w:pPr>
              <w:spacing w:before="120"/>
              <w:rPr>
                <w:rFonts w:ascii="Verdana" w:hAnsi="Verdana"/>
              </w:rPr>
            </w:pPr>
            <w:r>
              <w:rPr>
                <w:rFonts w:ascii="Verdana" w:hAnsi="Verdana"/>
                <w:b/>
              </w:rPr>
              <w:t>1.</w:t>
            </w:r>
            <w:r>
              <w:rPr>
                <w:rFonts w:ascii="Verdana" w:hAnsi="Verdana"/>
              </w:rPr>
              <w:t xml:space="preserve"> Findet heraus, was mit dem folgenden Satz los ist, was daran nicht</w:t>
            </w:r>
            <w:r w:rsidRPr="00586F37">
              <w:rPr>
                <w:rFonts w:ascii="Verdana" w:hAnsi="Verdana"/>
              </w:rPr>
              <w:t xml:space="preserve"> </w:t>
            </w:r>
            <w:r>
              <w:rPr>
                <w:rFonts w:ascii="Verdana" w:hAnsi="Verdana"/>
              </w:rPr>
              <w:t xml:space="preserve">stimmt: </w:t>
            </w:r>
          </w:p>
          <w:p w14:paraId="304F376D" w14:textId="04305B10" w:rsidR="0002411C" w:rsidRPr="0002411C" w:rsidRDefault="0002411C" w:rsidP="0002411C">
            <w:pPr>
              <w:spacing w:before="120"/>
              <w:rPr>
                <w:rFonts w:ascii="Verdana" w:hAnsi="Verdana"/>
                <w:color w:val="000000" w:themeColor="text1"/>
              </w:rPr>
            </w:pPr>
            <w:r w:rsidRPr="00117B93">
              <w:rPr>
                <w:rFonts w:ascii="Verdana" w:hAnsi="Verdana"/>
                <w:i/>
                <w:color w:val="000000" w:themeColor="text1"/>
              </w:rPr>
              <w:t>Jungs sind</w:t>
            </w:r>
            <w:r>
              <w:rPr>
                <w:rFonts w:ascii="Verdana" w:hAnsi="Verdana"/>
                <w:i/>
                <w:color w:val="000000" w:themeColor="text1"/>
              </w:rPr>
              <w:t xml:space="preserve"> von Natur aus</w:t>
            </w:r>
            <w:r w:rsidRPr="00117B93">
              <w:rPr>
                <w:rFonts w:ascii="Verdana" w:hAnsi="Verdana"/>
                <w:i/>
                <w:color w:val="000000" w:themeColor="text1"/>
              </w:rPr>
              <w:t xml:space="preserve"> hormongesteuert, deshalb brauchen sie Pornos</w:t>
            </w:r>
            <w:r>
              <w:rPr>
                <w:rFonts w:ascii="Verdana" w:hAnsi="Verdana"/>
                <w:i/>
                <w:color w:val="000000" w:themeColor="text1"/>
              </w:rPr>
              <w:t xml:space="preserve"> </w:t>
            </w:r>
            <w:r w:rsidRPr="00117B93">
              <w:rPr>
                <w:rFonts w:ascii="Verdana" w:hAnsi="Verdana"/>
                <w:i/>
                <w:color w:val="000000" w:themeColor="text1"/>
              </w:rPr>
              <w:t>und haben andere Vorstellungen von Sex als Mädchen.</w:t>
            </w:r>
          </w:p>
          <w:p w14:paraId="6A0E2B09" w14:textId="77777777" w:rsidR="0002411C" w:rsidRPr="00C6347F" w:rsidRDefault="0002411C" w:rsidP="0002411C">
            <w:pPr>
              <w:spacing w:before="120"/>
              <w:rPr>
                <w:rFonts w:ascii="Verdana" w:hAnsi="Verdana"/>
              </w:rPr>
            </w:pPr>
            <w:r w:rsidRPr="00146F04">
              <w:rPr>
                <w:rFonts w:ascii="Verdana" w:hAnsi="Verdana"/>
                <w:b/>
              </w:rPr>
              <w:t>2.</w:t>
            </w:r>
            <w:r>
              <w:rPr>
                <w:rFonts w:ascii="Verdana" w:hAnsi="Verdana"/>
              </w:rPr>
              <w:t xml:space="preserve"> Überlegt und notiert eure Vermutungen. Tauscht euch dann darüber aus.</w:t>
            </w:r>
          </w:p>
          <w:p w14:paraId="3C95DB53" w14:textId="77777777" w:rsidR="0002411C" w:rsidRDefault="0002411C" w:rsidP="0002411C">
            <w:pPr>
              <w:spacing w:before="120"/>
              <w:rPr>
                <w:rFonts w:ascii="Verdana" w:hAnsi="Verdana"/>
              </w:rPr>
            </w:pPr>
            <w:r>
              <w:rPr>
                <w:rFonts w:ascii="Verdana" w:hAnsi="Verdana"/>
                <w:b/>
              </w:rPr>
              <w:t xml:space="preserve">3. </w:t>
            </w:r>
            <w:r w:rsidRPr="00146F04">
              <w:rPr>
                <w:rFonts w:ascii="Verdana" w:hAnsi="Verdana"/>
              </w:rPr>
              <w:t>Lest die folgenden Texte, bezieht auch die nachfolgende kleine Schautafel ein</w:t>
            </w:r>
            <w:r>
              <w:rPr>
                <w:rFonts w:ascii="Verdana" w:hAnsi="Verdana"/>
                <w:b/>
              </w:rPr>
              <w:t xml:space="preserve"> </w:t>
            </w:r>
            <w:r w:rsidRPr="00146F04">
              <w:rPr>
                <w:rFonts w:ascii="Verdana" w:hAnsi="Verdana"/>
              </w:rPr>
              <w:t xml:space="preserve">und </w:t>
            </w:r>
            <w:r>
              <w:rPr>
                <w:rFonts w:ascii="Verdana" w:hAnsi="Verdana"/>
              </w:rPr>
              <w:t>wendet den Rat Humes auf den Eingangssatz an.</w:t>
            </w:r>
          </w:p>
          <w:p w14:paraId="2D109F61" w14:textId="63FC9609" w:rsidR="0002411C" w:rsidRDefault="0002411C" w:rsidP="0002411C">
            <w:pPr>
              <w:spacing w:before="120"/>
              <w:rPr>
                <w:rFonts w:ascii="Verdana" w:hAnsi="Verdana"/>
              </w:rPr>
            </w:pPr>
            <w:r w:rsidRPr="009B1E49">
              <w:rPr>
                <w:rFonts w:ascii="Verdana" w:hAnsi="Verdana"/>
                <w:b/>
              </w:rPr>
              <w:t>4.</w:t>
            </w:r>
            <w:r w:rsidRPr="009B1E49">
              <w:rPr>
                <w:rFonts w:ascii="Verdana" w:hAnsi="Verdana"/>
              </w:rPr>
              <w:t xml:space="preserve"> </w:t>
            </w:r>
            <w:r>
              <w:rPr>
                <w:rFonts w:ascii="Verdana" w:hAnsi="Verdana"/>
              </w:rPr>
              <w:t>Erfindet nun selbst Sätze, in denen ein Sein-Sollen-Fehlschluss vorliegt und/oder untersucht, ob in den folgenden Beispielen ein Sein- Sein-Sollen-Fehlschluss vorliegt und begründet.</w:t>
            </w:r>
          </w:p>
          <w:p w14:paraId="5C0BDDEF" w14:textId="77777777" w:rsidR="0002411C" w:rsidRDefault="0002411C" w:rsidP="0002411C">
            <w:pPr>
              <w:spacing w:before="120"/>
              <w:rPr>
                <w:rFonts w:ascii="Verdana" w:hAnsi="Verdana"/>
                <w:b/>
                <w:color w:val="000000" w:themeColor="text1"/>
                <w:sz w:val="18"/>
                <w:szCs w:val="18"/>
              </w:rPr>
            </w:pPr>
          </w:p>
          <w:p w14:paraId="66BCE4BA" w14:textId="77777777" w:rsidR="00F85816" w:rsidRDefault="00F85816" w:rsidP="00476907">
            <w:pPr>
              <w:spacing w:before="120"/>
              <w:rPr>
                <w:rFonts w:ascii="Verdana" w:hAnsi="Verdana"/>
                <w:b/>
                <w:color w:val="000000" w:themeColor="text1"/>
                <w:sz w:val="18"/>
                <w:szCs w:val="18"/>
              </w:rPr>
            </w:pPr>
          </w:p>
          <w:p w14:paraId="428C9E7E" w14:textId="77777777" w:rsidR="00F85816" w:rsidRDefault="00F85816" w:rsidP="00476907">
            <w:pPr>
              <w:spacing w:before="120"/>
              <w:rPr>
                <w:rFonts w:ascii="Verdana" w:hAnsi="Verdana"/>
                <w:b/>
                <w:color w:val="000000" w:themeColor="text1"/>
                <w:sz w:val="18"/>
                <w:szCs w:val="18"/>
              </w:rPr>
            </w:pPr>
          </w:p>
          <w:p w14:paraId="27A90E5C" w14:textId="77777777" w:rsidR="00F85816" w:rsidRPr="00117B93" w:rsidRDefault="00F85816" w:rsidP="00476907">
            <w:pPr>
              <w:spacing w:after="120"/>
              <w:rPr>
                <w:rFonts w:ascii="Verdana" w:hAnsi="Verdana"/>
                <w:b/>
              </w:rPr>
            </w:pPr>
            <w:r>
              <w:rPr>
                <w:rFonts w:ascii="Verdana" w:hAnsi="Verdana"/>
                <w:b/>
                <w:color w:val="000000" w:themeColor="text1"/>
                <w:sz w:val="18"/>
                <w:szCs w:val="18"/>
              </w:rPr>
              <w:t xml:space="preserve"> </w:t>
            </w:r>
            <w:r w:rsidRPr="00117B93">
              <w:rPr>
                <w:rFonts w:ascii="Verdana" w:hAnsi="Verdana"/>
                <w:b/>
              </w:rPr>
              <w:t>Austausch und Reflexion</w:t>
            </w:r>
          </w:p>
          <w:p w14:paraId="1B9896F2" w14:textId="77777777" w:rsidR="00F85816" w:rsidRPr="00117B93" w:rsidRDefault="00F85816" w:rsidP="00F85816">
            <w:pPr>
              <w:pStyle w:val="Listenabsatz"/>
              <w:numPr>
                <w:ilvl w:val="0"/>
                <w:numId w:val="1"/>
              </w:numPr>
              <w:spacing w:after="120"/>
              <w:rPr>
                <w:rFonts w:ascii="Verdana" w:hAnsi="Verdana"/>
              </w:rPr>
            </w:pPr>
            <w:r w:rsidRPr="00117B93">
              <w:rPr>
                <w:rFonts w:ascii="Verdana" w:hAnsi="Verdana"/>
              </w:rPr>
              <w:t xml:space="preserve">Was </w:t>
            </w:r>
            <w:r>
              <w:rPr>
                <w:rFonts w:ascii="Verdana" w:hAnsi="Verdana"/>
              </w:rPr>
              <w:t>verstehst du jetzt besser bezogen auf Argumentationsweisen?</w:t>
            </w:r>
          </w:p>
          <w:p w14:paraId="47E38C3E" w14:textId="77777777" w:rsidR="00F85816" w:rsidRPr="00AF69D8" w:rsidRDefault="00F85816" w:rsidP="00476907">
            <w:pPr>
              <w:spacing w:before="120"/>
              <w:rPr>
                <w:rFonts w:ascii="Verdana" w:hAnsi="Verdana"/>
                <w:b/>
                <w:color w:val="000000" w:themeColor="text1"/>
                <w:sz w:val="18"/>
                <w:szCs w:val="18"/>
              </w:rPr>
            </w:pPr>
          </w:p>
        </w:tc>
      </w:tr>
    </w:tbl>
    <w:p w14:paraId="2096B50B" w14:textId="77777777" w:rsidR="00F85816" w:rsidRDefault="00F85816" w:rsidP="00F85816">
      <w:pPr>
        <w:rPr>
          <w:b/>
        </w:rPr>
      </w:pPr>
    </w:p>
    <w:p w14:paraId="50AC348C" w14:textId="77777777" w:rsidR="00F85816" w:rsidRDefault="00F85816" w:rsidP="00F85816">
      <w:pPr>
        <w:rPr>
          <w:b/>
        </w:rPr>
      </w:pPr>
    </w:p>
    <w:tbl>
      <w:tblPr>
        <w:tblStyle w:val="Tabellenraster"/>
        <w:tblW w:w="0" w:type="auto"/>
        <w:tblInd w:w="-288" w:type="dxa"/>
        <w:tblLook w:val="04A0" w:firstRow="1" w:lastRow="0" w:firstColumn="1" w:lastColumn="0" w:noHBand="0" w:noVBand="1"/>
      </w:tblPr>
      <w:tblGrid>
        <w:gridCol w:w="2974"/>
        <w:gridCol w:w="6370"/>
      </w:tblGrid>
      <w:tr w:rsidR="00AC3D6C" w:rsidRPr="00B35731" w14:paraId="29C0C995" w14:textId="77777777" w:rsidTr="00B5601E">
        <w:trPr>
          <w:trHeight w:val="57"/>
        </w:trPr>
        <w:tc>
          <w:tcPr>
            <w:tcW w:w="2974" w:type="dxa"/>
          </w:tcPr>
          <w:p w14:paraId="763C14DF" w14:textId="77777777" w:rsidR="00AC3D6C" w:rsidRPr="0093583D" w:rsidRDefault="00AC3D6C" w:rsidP="00B5601E">
            <w:pPr>
              <w:spacing w:before="120" w:after="120"/>
              <w:rPr>
                <w:rFonts w:ascii="Verdana" w:hAnsi="Verdana"/>
                <w:b/>
                <w:color w:val="000000" w:themeColor="text1"/>
                <w:sz w:val="20"/>
                <w:szCs w:val="20"/>
              </w:rPr>
            </w:pPr>
            <w:r w:rsidRPr="0093583D">
              <w:rPr>
                <w:rFonts w:ascii="Verdana" w:hAnsi="Verdana"/>
                <w:b/>
                <w:color w:val="000000" w:themeColor="text1"/>
                <w:sz w:val="20"/>
                <w:szCs w:val="20"/>
              </w:rPr>
              <w:t>Freiheit</w:t>
            </w:r>
          </w:p>
          <w:p w14:paraId="79F9A399" w14:textId="77777777" w:rsidR="00AC3D6C" w:rsidRPr="002C6A29" w:rsidRDefault="00AC3D6C" w:rsidP="00B5601E">
            <w:pPr>
              <w:spacing w:before="120"/>
              <w:rPr>
                <w:rStyle w:val="apple-converted-space"/>
                <w:rFonts w:ascii="Verdana" w:hAnsi="Verdana" w:cs="Times New Roman"/>
                <w:b/>
                <w:sz w:val="20"/>
                <w:szCs w:val="20"/>
                <w:lang w:eastAsia="de-DE"/>
              </w:rPr>
            </w:pPr>
            <w:r w:rsidRPr="002C6A29">
              <w:rPr>
                <w:rFonts w:ascii="Verdana" w:hAnsi="Verdana" w:cs="Times New Roman"/>
                <w:b/>
                <w:sz w:val="20"/>
                <w:szCs w:val="20"/>
                <w:lang w:eastAsia="de-DE"/>
              </w:rPr>
              <w:t>3.2.1.1 Liebe und Sexualität, (1) bis (4)</w:t>
            </w:r>
          </w:p>
          <w:p w14:paraId="790616B2" w14:textId="77777777" w:rsidR="00AC3D6C" w:rsidRPr="002C6A29" w:rsidRDefault="00AC3D6C" w:rsidP="00B5601E">
            <w:pPr>
              <w:spacing w:before="120"/>
              <w:rPr>
                <w:rFonts w:ascii="Verdana" w:hAnsi="Verdana"/>
                <w:b/>
                <w:color w:val="000000" w:themeColor="text1"/>
                <w:sz w:val="20"/>
                <w:szCs w:val="20"/>
              </w:rPr>
            </w:pPr>
            <w:proofErr w:type="spellStart"/>
            <w:r w:rsidRPr="002C6A29">
              <w:rPr>
                <w:rStyle w:val="apple-converted-space"/>
                <w:rFonts w:ascii="Verdana" w:hAnsi="Verdana"/>
                <w:b/>
                <w:sz w:val="20"/>
                <w:szCs w:val="20"/>
              </w:rPr>
              <w:t>pbK</w:t>
            </w:r>
            <w:proofErr w:type="spellEnd"/>
            <w:r w:rsidRPr="002C6A29">
              <w:rPr>
                <w:rStyle w:val="apple-converted-space"/>
                <w:rFonts w:ascii="Verdana" w:hAnsi="Verdana"/>
                <w:b/>
                <w:sz w:val="20"/>
                <w:szCs w:val="20"/>
              </w:rPr>
              <w:t xml:space="preserve"> </w:t>
            </w:r>
            <w:r w:rsidRPr="002C6A29">
              <w:rPr>
                <w:rFonts w:ascii="Verdana" w:hAnsi="Verdana"/>
                <w:b/>
                <w:sz w:val="20"/>
                <w:szCs w:val="20"/>
              </w:rPr>
              <w:t>2.2</w:t>
            </w:r>
            <w:r w:rsidRPr="002C6A29">
              <w:rPr>
                <w:rFonts w:ascii="Verdana" w:hAnsi="Verdana"/>
                <w:sz w:val="20"/>
                <w:szCs w:val="20"/>
              </w:rPr>
              <w:t xml:space="preserve"> </w:t>
            </w:r>
            <w:r w:rsidRPr="002C6A29">
              <w:rPr>
                <w:rFonts w:ascii="Verdana" w:hAnsi="Verdana"/>
                <w:b/>
                <w:color w:val="000000" w:themeColor="text1"/>
                <w:sz w:val="20"/>
                <w:szCs w:val="20"/>
              </w:rPr>
              <w:t>Analysieren und interpretieren</w:t>
            </w:r>
          </w:p>
          <w:p w14:paraId="79A19D14" w14:textId="77777777" w:rsidR="00AC3D6C" w:rsidRPr="007104DB" w:rsidRDefault="00AC3D6C" w:rsidP="00B5601E">
            <w:pPr>
              <w:pStyle w:val="p1"/>
              <w:rPr>
                <w:rFonts w:ascii="Verdana" w:hAnsi="Verdana"/>
                <w:sz w:val="20"/>
                <w:szCs w:val="20"/>
              </w:rPr>
            </w:pPr>
            <w:r w:rsidRPr="002C6A29">
              <w:rPr>
                <w:rFonts w:ascii="Verdana" w:hAnsi="Verdana"/>
                <w:b/>
                <w:sz w:val="20"/>
                <w:szCs w:val="20"/>
              </w:rPr>
              <w:t>8.</w:t>
            </w:r>
            <w:r w:rsidRPr="002C6A29">
              <w:rPr>
                <w:rFonts w:ascii="Verdana" w:hAnsi="Verdana"/>
                <w:sz w:val="20"/>
                <w:szCs w:val="20"/>
              </w:rPr>
              <w:t xml:space="preserve"> Argumentationen (*zum Beispiel aus Texten der Moralphilosophie* </w:t>
            </w:r>
            <w:r w:rsidRPr="002C6A29">
              <w:rPr>
                <w:rFonts w:ascii="Calibri" w:eastAsia="Calibri" w:hAnsi="Calibri" w:cs="Calibri"/>
                <w:sz w:val="20"/>
                <w:szCs w:val="20"/>
              </w:rPr>
              <w:t>für</w:t>
            </w:r>
            <w:r w:rsidRPr="002C6A29">
              <w:rPr>
                <w:rFonts w:ascii="Verdana" w:hAnsi="Verdana"/>
                <w:sz w:val="20"/>
                <w:szCs w:val="20"/>
              </w:rPr>
              <w:t xml:space="preserve"> die Deutung ethisch-moralischer Sachverhalte erarbeiten und einordnen</w:t>
            </w:r>
          </w:p>
          <w:p w14:paraId="4813F031" w14:textId="77777777" w:rsidR="00AC3D6C" w:rsidRPr="002C6A29" w:rsidRDefault="00AC3D6C" w:rsidP="00B5601E">
            <w:pPr>
              <w:pStyle w:val="p1"/>
              <w:spacing w:before="120"/>
              <w:rPr>
                <w:rFonts w:ascii="Verdana" w:hAnsi="Verdana"/>
                <w:sz w:val="20"/>
                <w:szCs w:val="20"/>
              </w:rPr>
            </w:pPr>
            <w:r w:rsidRPr="002C6A29">
              <w:rPr>
                <w:b/>
                <w:sz w:val="20"/>
                <w:szCs w:val="20"/>
              </w:rPr>
              <w:t>9</w:t>
            </w:r>
            <w:r w:rsidRPr="002C6A29">
              <w:rPr>
                <w:rFonts w:ascii="Verdana" w:hAnsi="Verdana"/>
                <w:b/>
                <w:sz w:val="20"/>
                <w:szCs w:val="20"/>
              </w:rPr>
              <w:t>.</w:t>
            </w:r>
            <w:r w:rsidRPr="002C6A29">
              <w:rPr>
                <w:rFonts w:ascii="Verdana" w:hAnsi="Verdana"/>
                <w:sz w:val="20"/>
                <w:szCs w:val="20"/>
              </w:rPr>
              <w:t xml:space="preserve"> ethisch-moralische Sachverhalte unter verschiedenen Gesichtspunkten und Fragestellungen untersuchen und problematisieren</w:t>
            </w:r>
          </w:p>
          <w:p w14:paraId="3FF25F3E" w14:textId="77777777" w:rsidR="00AC3D6C" w:rsidRPr="002C6A29" w:rsidRDefault="00AC3D6C" w:rsidP="00B5601E">
            <w:pPr>
              <w:pStyle w:val="p1"/>
              <w:spacing w:before="120"/>
              <w:rPr>
                <w:rFonts w:ascii="Verdana" w:hAnsi="Verdana"/>
                <w:sz w:val="20"/>
                <w:szCs w:val="20"/>
              </w:rPr>
            </w:pPr>
            <w:r w:rsidRPr="002C6A29">
              <w:rPr>
                <w:rFonts w:ascii="Verdana" w:hAnsi="Verdana"/>
                <w:b/>
                <w:sz w:val="20"/>
                <w:szCs w:val="20"/>
              </w:rPr>
              <w:t>10.</w:t>
            </w:r>
            <w:r w:rsidRPr="002C6A29">
              <w:rPr>
                <w:rFonts w:ascii="Verdana" w:hAnsi="Verdana"/>
                <w:sz w:val="20"/>
                <w:szCs w:val="20"/>
              </w:rPr>
              <w:t xml:space="preserve"> aus dem ethisch-moralischen Gehalt neu erworbenen Wissens eigenständige Folgerungen</w:t>
            </w:r>
          </w:p>
          <w:p w14:paraId="503CA663" w14:textId="77777777" w:rsidR="00AC3D6C" w:rsidRPr="002C6A29" w:rsidRDefault="00AC3D6C" w:rsidP="00B5601E">
            <w:pPr>
              <w:pStyle w:val="p1"/>
              <w:rPr>
                <w:rFonts w:ascii="Verdana" w:hAnsi="Verdana"/>
                <w:sz w:val="20"/>
                <w:szCs w:val="20"/>
              </w:rPr>
            </w:pPr>
            <w:r w:rsidRPr="002C6A29">
              <w:rPr>
                <w:rFonts w:ascii="Verdana" w:hAnsi="Verdana"/>
                <w:sz w:val="20"/>
                <w:szCs w:val="20"/>
              </w:rPr>
              <w:t>ziehen.</w:t>
            </w:r>
          </w:p>
          <w:p w14:paraId="41C80E23" w14:textId="77777777" w:rsidR="00AC3D6C" w:rsidRPr="00117B93" w:rsidRDefault="00AC3D6C" w:rsidP="00B5601E">
            <w:pPr>
              <w:pStyle w:val="p1"/>
              <w:rPr>
                <w:sz w:val="22"/>
                <w:szCs w:val="22"/>
              </w:rPr>
            </w:pPr>
          </w:p>
          <w:p w14:paraId="1BD4D3F1" w14:textId="77777777" w:rsidR="007C3583" w:rsidRDefault="007C3583" w:rsidP="00B5601E">
            <w:pPr>
              <w:pStyle w:val="p1"/>
              <w:rPr>
                <w:rFonts w:ascii="Verdana" w:hAnsi="Verdana"/>
                <w:color w:val="000000" w:themeColor="text1"/>
                <w:sz w:val="16"/>
                <w:szCs w:val="16"/>
              </w:rPr>
            </w:pPr>
          </w:p>
          <w:p w14:paraId="534B2DBF" w14:textId="77777777" w:rsidR="00DD2C4A" w:rsidRDefault="00DD2C4A" w:rsidP="00B5601E">
            <w:pPr>
              <w:pStyle w:val="p1"/>
              <w:rPr>
                <w:rFonts w:ascii="Verdana" w:hAnsi="Verdana"/>
                <w:color w:val="000000" w:themeColor="text1"/>
                <w:sz w:val="16"/>
                <w:szCs w:val="16"/>
              </w:rPr>
            </w:pPr>
          </w:p>
          <w:p w14:paraId="2DFB46B8" w14:textId="77777777" w:rsidR="007C3583" w:rsidRPr="007C3583" w:rsidRDefault="007C3583" w:rsidP="007C3583">
            <w:pPr>
              <w:spacing w:before="120"/>
              <w:rPr>
                <w:rFonts w:ascii="Verdana" w:hAnsi="Verdana"/>
                <w:color w:val="000000" w:themeColor="text1"/>
                <w:sz w:val="16"/>
                <w:szCs w:val="16"/>
              </w:rPr>
            </w:pPr>
            <w:r w:rsidRPr="007C3583">
              <w:rPr>
                <w:rFonts w:ascii="Verdana" w:hAnsi="Verdana"/>
                <w:color w:val="000000" w:themeColor="text1"/>
                <w:sz w:val="16"/>
                <w:szCs w:val="16"/>
              </w:rPr>
              <w:t>Textquelle: Hohe Luft kompakt, Wie soll ich leben? Sonderheft 1/2017, S. 58-64)</w:t>
            </w:r>
          </w:p>
          <w:p w14:paraId="608530D5" w14:textId="330A5212" w:rsidR="007C3583" w:rsidRDefault="007C3583" w:rsidP="00B5601E">
            <w:pPr>
              <w:pStyle w:val="p1"/>
              <w:rPr>
                <w:rFonts w:ascii="Verdana" w:hAnsi="Verdana"/>
                <w:color w:val="000000" w:themeColor="text1"/>
                <w:sz w:val="16"/>
                <w:szCs w:val="16"/>
              </w:rPr>
            </w:pPr>
          </w:p>
          <w:p w14:paraId="70AF3C42" w14:textId="77777777" w:rsidR="007C3583" w:rsidRDefault="007C3583" w:rsidP="00B5601E">
            <w:pPr>
              <w:pStyle w:val="p1"/>
              <w:rPr>
                <w:rFonts w:ascii="Verdana" w:hAnsi="Verdana"/>
                <w:color w:val="000000" w:themeColor="text1"/>
                <w:sz w:val="16"/>
                <w:szCs w:val="16"/>
              </w:rPr>
            </w:pPr>
          </w:p>
          <w:p w14:paraId="0DA7AADD" w14:textId="77777777" w:rsidR="007C3583" w:rsidRDefault="007C3583" w:rsidP="00B5601E">
            <w:pPr>
              <w:pStyle w:val="p1"/>
              <w:rPr>
                <w:rFonts w:ascii="Verdana" w:hAnsi="Verdana"/>
                <w:color w:val="000000" w:themeColor="text1"/>
                <w:sz w:val="16"/>
                <w:szCs w:val="16"/>
              </w:rPr>
            </w:pPr>
          </w:p>
          <w:p w14:paraId="74528F90" w14:textId="77777777" w:rsidR="007C3583" w:rsidRDefault="007C3583" w:rsidP="00B5601E">
            <w:pPr>
              <w:pStyle w:val="p1"/>
              <w:rPr>
                <w:rFonts w:ascii="Verdana" w:hAnsi="Verdana"/>
                <w:color w:val="000000" w:themeColor="text1"/>
                <w:sz w:val="16"/>
                <w:szCs w:val="16"/>
              </w:rPr>
            </w:pPr>
          </w:p>
          <w:p w14:paraId="1E5A78C2" w14:textId="77777777" w:rsidR="007C3583" w:rsidRDefault="007C3583" w:rsidP="00B5601E">
            <w:pPr>
              <w:pStyle w:val="p1"/>
              <w:rPr>
                <w:rFonts w:ascii="Verdana" w:hAnsi="Verdana"/>
                <w:color w:val="000000" w:themeColor="text1"/>
                <w:sz w:val="16"/>
                <w:szCs w:val="16"/>
              </w:rPr>
            </w:pPr>
          </w:p>
          <w:p w14:paraId="0FD75E41" w14:textId="77777777" w:rsidR="007C3583" w:rsidRDefault="007C3583" w:rsidP="00B5601E">
            <w:pPr>
              <w:pStyle w:val="p1"/>
              <w:rPr>
                <w:rFonts w:ascii="Verdana" w:hAnsi="Verdana"/>
                <w:color w:val="000000" w:themeColor="text1"/>
                <w:sz w:val="16"/>
                <w:szCs w:val="16"/>
              </w:rPr>
            </w:pPr>
          </w:p>
          <w:p w14:paraId="5447AACB" w14:textId="77777777" w:rsidR="007C3583" w:rsidRDefault="007C3583" w:rsidP="00B5601E">
            <w:pPr>
              <w:pStyle w:val="p1"/>
              <w:rPr>
                <w:rFonts w:ascii="Verdana" w:hAnsi="Verdana"/>
                <w:color w:val="000000" w:themeColor="text1"/>
                <w:sz w:val="16"/>
                <w:szCs w:val="16"/>
              </w:rPr>
            </w:pPr>
          </w:p>
          <w:p w14:paraId="5C701D03" w14:textId="77777777" w:rsidR="007C3583" w:rsidRDefault="007C3583" w:rsidP="00B5601E">
            <w:pPr>
              <w:pStyle w:val="p1"/>
              <w:rPr>
                <w:rFonts w:ascii="Verdana" w:hAnsi="Verdana"/>
                <w:color w:val="000000" w:themeColor="text1"/>
                <w:sz w:val="16"/>
                <w:szCs w:val="16"/>
              </w:rPr>
            </w:pPr>
          </w:p>
          <w:p w14:paraId="5415F22D" w14:textId="77777777" w:rsidR="007C3583" w:rsidRDefault="007C3583" w:rsidP="00B5601E">
            <w:pPr>
              <w:pStyle w:val="p1"/>
              <w:rPr>
                <w:rFonts w:ascii="Verdana" w:hAnsi="Verdana"/>
                <w:color w:val="000000" w:themeColor="text1"/>
                <w:sz w:val="16"/>
                <w:szCs w:val="16"/>
              </w:rPr>
            </w:pPr>
          </w:p>
          <w:p w14:paraId="68F88C60" w14:textId="77777777" w:rsidR="007C3583" w:rsidRDefault="007C3583" w:rsidP="00B5601E">
            <w:pPr>
              <w:pStyle w:val="p1"/>
              <w:rPr>
                <w:rFonts w:ascii="Verdana" w:hAnsi="Verdana"/>
                <w:color w:val="000000" w:themeColor="text1"/>
                <w:sz w:val="16"/>
                <w:szCs w:val="16"/>
              </w:rPr>
            </w:pPr>
          </w:p>
          <w:p w14:paraId="222E2B86" w14:textId="77777777" w:rsidR="007C3583" w:rsidRDefault="007C3583" w:rsidP="00B5601E">
            <w:pPr>
              <w:pStyle w:val="p1"/>
              <w:rPr>
                <w:rFonts w:ascii="Verdana" w:hAnsi="Verdana"/>
                <w:color w:val="000000" w:themeColor="text1"/>
                <w:sz w:val="16"/>
                <w:szCs w:val="16"/>
              </w:rPr>
            </w:pPr>
          </w:p>
          <w:p w14:paraId="604875B1" w14:textId="77777777" w:rsidR="007C3583" w:rsidRDefault="007C3583" w:rsidP="00B5601E">
            <w:pPr>
              <w:pStyle w:val="p1"/>
              <w:rPr>
                <w:rFonts w:ascii="Verdana" w:hAnsi="Verdana"/>
                <w:color w:val="000000" w:themeColor="text1"/>
                <w:sz w:val="16"/>
                <w:szCs w:val="16"/>
              </w:rPr>
            </w:pPr>
          </w:p>
          <w:p w14:paraId="0626CF9B" w14:textId="77777777" w:rsidR="00DD2C4A" w:rsidRDefault="00DD2C4A" w:rsidP="00B5601E">
            <w:pPr>
              <w:pStyle w:val="p1"/>
              <w:rPr>
                <w:rFonts w:ascii="Verdana" w:hAnsi="Verdana"/>
                <w:color w:val="000000" w:themeColor="text1"/>
                <w:sz w:val="16"/>
                <w:szCs w:val="16"/>
              </w:rPr>
            </w:pPr>
          </w:p>
          <w:p w14:paraId="32D33D51" w14:textId="661A2566" w:rsidR="00DD2C4A" w:rsidRPr="0082064C" w:rsidRDefault="00DD2C4A" w:rsidP="00B5601E">
            <w:pPr>
              <w:pStyle w:val="p1"/>
              <w:rPr>
                <w:rFonts w:ascii="Verdana" w:hAnsi="Verdana"/>
                <w:color w:val="000000" w:themeColor="text1"/>
                <w:sz w:val="16"/>
                <w:szCs w:val="16"/>
              </w:rPr>
            </w:pPr>
            <w:r>
              <w:rPr>
                <w:rFonts w:ascii="Verdana" w:hAnsi="Verdana"/>
                <w:color w:val="000000" w:themeColor="text1"/>
                <w:sz w:val="16"/>
                <w:szCs w:val="16"/>
              </w:rPr>
              <w:t>Filmtipps passend zu Fragen nach Liebe und Sex (Frankl): Don Jon</w:t>
            </w:r>
            <w:r w:rsidR="007C3583">
              <w:rPr>
                <w:rFonts w:ascii="Verdana" w:hAnsi="Verdana"/>
                <w:color w:val="000000" w:themeColor="text1"/>
                <w:sz w:val="16"/>
                <w:szCs w:val="16"/>
              </w:rPr>
              <w:t xml:space="preserve"> (2013, Regisseur Joseph Gordon-</w:t>
            </w:r>
            <w:proofErr w:type="spellStart"/>
            <w:r w:rsidR="007C3583">
              <w:rPr>
                <w:rFonts w:ascii="Verdana" w:hAnsi="Verdana"/>
                <w:color w:val="000000" w:themeColor="text1"/>
                <w:sz w:val="16"/>
                <w:szCs w:val="16"/>
              </w:rPr>
              <w:t>Levitt</w:t>
            </w:r>
            <w:proofErr w:type="spellEnd"/>
            <w:r w:rsidR="007C3583">
              <w:rPr>
                <w:rFonts w:ascii="Verdana" w:hAnsi="Verdana"/>
                <w:color w:val="000000" w:themeColor="text1"/>
                <w:sz w:val="16"/>
                <w:szCs w:val="16"/>
              </w:rPr>
              <w:t>)</w:t>
            </w:r>
            <w:r>
              <w:rPr>
                <w:rFonts w:ascii="Verdana" w:hAnsi="Verdana"/>
                <w:color w:val="000000" w:themeColor="text1"/>
                <w:sz w:val="16"/>
                <w:szCs w:val="16"/>
              </w:rPr>
              <w:t xml:space="preserve">, </w:t>
            </w:r>
            <w:proofErr w:type="spellStart"/>
            <w:r>
              <w:rPr>
                <w:rFonts w:ascii="Verdana" w:hAnsi="Verdana"/>
                <w:color w:val="000000" w:themeColor="text1"/>
                <w:sz w:val="16"/>
                <w:szCs w:val="16"/>
              </w:rPr>
              <w:t>Shame</w:t>
            </w:r>
            <w:proofErr w:type="spellEnd"/>
            <w:r w:rsidR="001C5F19">
              <w:rPr>
                <w:rFonts w:ascii="Verdana" w:hAnsi="Verdana"/>
                <w:color w:val="000000" w:themeColor="text1"/>
                <w:sz w:val="16"/>
                <w:szCs w:val="16"/>
              </w:rPr>
              <w:t xml:space="preserve"> (2011, Regisseur Steve McQueen)</w:t>
            </w:r>
          </w:p>
        </w:tc>
        <w:tc>
          <w:tcPr>
            <w:tcW w:w="6370" w:type="dxa"/>
          </w:tcPr>
          <w:p w14:paraId="6CE415C7" w14:textId="65C41C91" w:rsidR="00AC3D6C" w:rsidRPr="002F5FCF" w:rsidRDefault="00AC3D6C" w:rsidP="00B5601E">
            <w:pPr>
              <w:spacing w:before="120"/>
              <w:rPr>
                <w:b/>
                <w:sz w:val="36"/>
                <w:szCs w:val="36"/>
              </w:rPr>
            </w:pPr>
            <w:r w:rsidRPr="00117B93">
              <w:rPr>
                <w:rFonts w:ascii="Verdana" w:hAnsi="Verdana"/>
                <w:color w:val="000000" w:themeColor="text1"/>
              </w:rPr>
              <w:t xml:space="preserve"> </w:t>
            </w:r>
            <w:r w:rsidR="00353752" w:rsidRPr="00117B93">
              <w:rPr>
                <w:rFonts w:ascii="Verdana" w:hAnsi="Verdana"/>
                <w:b/>
              </w:rPr>
              <w:t>Exkurs:</w:t>
            </w:r>
            <w:r w:rsidR="00C82E24">
              <w:rPr>
                <w:rFonts w:ascii="Verdana" w:hAnsi="Verdana"/>
                <w:b/>
              </w:rPr>
              <w:t xml:space="preserve"> </w:t>
            </w:r>
            <w:r w:rsidRPr="0007422E">
              <w:rPr>
                <w:rFonts w:ascii="Verdana" w:hAnsi="Verdana"/>
                <w:b/>
              </w:rPr>
              <w:t>Lust, Begehren, Sexualität</w:t>
            </w:r>
          </w:p>
          <w:p w14:paraId="05246CD5" w14:textId="77777777" w:rsidR="00AC3D6C" w:rsidRPr="00117B93" w:rsidRDefault="00AC3D6C" w:rsidP="00B5601E">
            <w:pPr>
              <w:spacing w:before="120"/>
              <w:rPr>
                <w:rFonts w:ascii="Verdana" w:hAnsi="Verdana"/>
                <w:color w:val="000000" w:themeColor="text1"/>
              </w:rPr>
            </w:pPr>
          </w:p>
          <w:p w14:paraId="616FCC77" w14:textId="77777777" w:rsidR="00AC3D6C" w:rsidRDefault="00AC3D6C" w:rsidP="00B5601E">
            <w:pPr>
              <w:spacing w:before="120"/>
              <w:rPr>
                <w:rFonts w:ascii="Verdana" w:hAnsi="Verdana"/>
                <w:i/>
                <w:color w:val="000000" w:themeColor="text1"/>
              </w:rPr>
            </w:pPr>
            <w:r>
              <w:rPr>
                <w:rFonts w:ascii="Verdana" w:hAnsi="Verdana"/>
                <w:i/>
                <w:color w:val="000000" w:themeColor="text1"/>
              </w:rPr>
              <w:t>(</w:t>
            </w:r>
            <w:r w:rsidRPr="00117B93">
              <w:rPr>
                <w:rFonts w:ascii="Verdana" w:hAnsi="Verdana"/>
                <w:i/>
                <w:color w:val="000000" w:themeColor="text1"/>
              </w:rPr>
              <w:t>Welche Lust/-befriedigung will ich und warum?</w:t>
            </w:r>
            <w:r>
              <w:rPr>
                <w:rFonts w:ascii="Verdana" w:hAnsi="Verdana"/>
                <w:i/>
                <w:color w:val="000000" w:themeColor="text1"/>
              </w:rPr>
              <w:t>)</w:t>
            </w:r>
          </w:p>
          <w:p w14:paraId="1903EE10" w14:textId="77777777" w:rsidR="00AC3D6C" w:rsidRPr="005A1F1B" w:rsidRDefault="00AC3D6C" w:rsidP="00B5601E">
            <w:pPr>
              <w:spacing w:before="120"/>
              <w:rPr>
                <w:rFonts w:ascii="Verdana" w:hAnsi="Verdana"/>
                <w:color w:val="000000" w:themeColor="text1"/>
              </w:rPr>
            </w:pPr>
            <w:r w:rsidRPr="005A1F1B">
              <w:rPr>
                <w:rFonts w:ascii="Verdana" w:hAnsi="Verdana"/>
                <w:b/>
                <w:color w:val="000000" w:themeColor="text1"/>
              </w:rPr>
              <w:t>1.</w:t>
            </w:r>
            <w:r>
              <w:rPr>
                <w:rFonts w:ascii="Verdana" w:hAnsi="Verdana"/>
                <w:color w:val="000000" w:themeColor="text1"/>
              </w:rPr>
              <w:t xml:space="preserve"> </w:t>
            </w:r>
            <w:r w:rsidRPr="005A1F1B">
              <w:rPr>
                <w:rFonts w:ascii="Verdana" w:hAnsi="Verdana"/>
                <w:color w:val="000000" w:themeColor="text1"/>
              </w:rPr>
              <w:t>Beschreibung und Deutung von Bildern mit Liebespaaren</w:t>
            </w:r>
          </w:p>
          <w:p w14:paraId="46D0A6D1" w14:textId="77777777" w:rsidR="00AC3D6C" w:rsidRDefault="00AC3D6C" w:rsidP="00B5601E">
            <w:pPr>
              <w:spacing w:before="120"/>
              <w:rPr>
                <w:rFonts w:ascii="Verdana" w:hAnsi="Verdana"/>
                <w:i/>
                <w:color w:val="000000" w:themeColor="text1"/>
              </w:rPr>
            </w:pPr>
          </w:p>
          <w:p w14:paraId="4D9C72F2" w14:textId="77777777" w:rsidR="00AC3D6C" w:rsidRPr="005A1F1B" w:rsidRDefault="00AC3D6C" w:rsidP="00B5601E">
            <w:pPr>
              <w:rPr>
                <w:rFonts w:ascii="Verdana" w:hAnsi="Verdana"/>
                <w:b/>
              </w:rPr>
            </w:pPr>
            <w:r w:rsidRPr="005A1F1B">
              <w:rPr>
                <w:rFonts w:ascii="Verdana" w:hAnsi="Verdana"/>
                <w:b/>
              </w:rPr>
              <w:t>2. Lust</w:t>
            </w:r>
          </w:p>
          <w:p w14:paraId="05F291A6" w14:textId="77777777" w:rsidR="00AC3D6C" w:rsidRPr="005A1F1B" w:rsidRDefault="00AC3D6C" w:rsidP="00B5601E">
            <w:pPr>
              <w:spacing w:before="120"/>
              <w:rPr>
                <w:rFonts w:ascii="Verdana" w:hAnsi="Verdana"/>
              </w:rPr>
            </w:pPr>
            <w:r w:rsidRPr="005A1F1B">
              <w:rPr>
                <w:rFonts w:ascii="Verdana" w:hAnsi="Verdana"/>
              </w:rPr>
              <w:t xml:space="preserve">- Woher kommt sie? </w:t>
            </w:r>
          </w:p>
          <w:p w14:paraId="45CA37B7" w14:textId="77777777" w:rsidR="00AC3D6C" w:rsidRPr="005A1F1B" w:rsidRDefault="00AC3D6C" w:rsidP="00B5601E">
            <w:pPr>
              <w:rPr>
                <w:rFonts w:ascii="Verdana" w:hAnsi="Verdana"/>
              </w:rPr>
            </w:pPr>
            <w:r w:rsidRPr="005A1F1B">
              <w:rPr>
                <w:rFonts w:ascii="Verdana" w:hAnsi="Verdana"/>
              </w:rPr>
              <w:t xml:space="preserve">- Wie äußert/zeigt sie sich? </w:t>
            </w:r>
          </w:p>
          <w:p w14:paraId="79C839F9" w14:textId="77777777" w:rsidR="00AC3D6C" w:rsidRPr="005A1F1B" w:rsidRDefault="00AC3D6C" w:rsidP="00B5601E">
            <w:pPr>
              <w:rPr>
                <w:rFonts w:ascii="Verdana" w:hAnsi="Verdana"/>
              </w:rPr>
            </w:pPr>
            <w:r w:rsidRPr="005A1F1B">
              <w:rPr>
                <w:rFonts w:ascii="Verdana" w:hAnsi="Verdana"/>
              </w:rPr>
              <w:t xml:space="preserve">- Wie wird sie befriedigt? </w:t>
            </w:r>
          </w:p>
          <w:p w14:paraId="11650523" w14:textId="77777777" w:rsidR="00AC3D6C" w:rsidRPr="005A1F1B" w:rsidRDefault="00AC3D6C" w:rsidP="00B5601E">
            <w:pPr>
              <w:rPr>
                <w:rFonts w:ascii="Verdana" w:hAnsi="Verdana"/>
              </w:rPr>
            </w:pPr>
            <w:r w:rsidRPr="005A1F1B">
              <w:rPr>
                <w:rFonts w:ascii="Verdana" w:hAnsi="Verdana"/>
              </w:rPr>
              <w:t xml:space="preserve">- Wie lässt sich der Umgang mit Lust bewerten, nach welchen Kriterien? </w:t>
            </w:r>
          </w:p>
          <w:p w14:paraId="6B82D6F8" w14:textId="77777777" w:rsidR="00AC3D6C" w:rsidRDefault="00AC3D6C" w:rsidP="00B5601E">
            <w:pPr>
              <w:rPr>
                <w:rFonts w:ascii="Verdana" w:hAnsi="Verdana"/>
                <w:b/>
              </w:rPr>
            </w:pPr>
          </w:p>
          <w:p w14:paraId="157DDE55" w14:textId="77777777" w:rsidR="00AC3D6C" w:rsidRPr="0083092B" w:rsidRDefault="00AC3D6C" w:rsidP="00B5601E">
            <w:pPr>
              <w:rPr>
                <w:rFonts w:ascii="Verdana" w:hAnsi="Verdana"/>
                <w:b/>
              </w:rPr>
            </w:pPr>
            <w:r>
              <w:rPr>
                <w:rFonts w:ascii="Verdana" w:hAnsi="Verdana"/>
                <w:b/>
              </w:rPr>
              <w:t xml:space="preserve">3. </w:t>
            </w:r>
            <w:r w:rsidRPr="0007422E">
              <w:rPr>
                <w:rFonts w:ascii="Verdana" w:hAnsi="Verdana"/>
                <w:b/>
              </w:rPr>
              <w:t>Lust und Begehren</w:t>
            </w:r>
          </w:p>
          <w:p w14:paraId="18C72EA2" w14:textId="77777777" w:rsidR="00AC3D6C" w:rsidRPr="0083092B" w:rsidRDefault="00AC3D6C" w:rsidP="00B5601E">
            <w:pPr>
              <w:rPr>
                <w:rFonts w:ascii="Verdana" w:hAnsi="Verdana"/>
                <w:color w:val="000000" w:themeColor="text1"/>
                <w:sz w:val="22"/>
                <w:szCs w:val="22"/>
              </w:rPr>
            </w:pPr>
            <w:r w:rsidRPr="0083092B">
              <w:rPr>
                <w:rFonts w:ascii="Verdana" w:hAnsi="Verdana"/>
                <w:b/>
                <w:color w:val="000000" w:themeColor="text1"/>
                <w:sz w:val="22"/>
                <w:szCs w:val="22"/>
              </w:rPr>
              <w:t>a)</w:t>
            </w:r>
            <w:r w:rsidRPr="0083092B">
              <w:rPr>
                <w:rFonts w:ascii="Verdana" w:hAnsi="Verdana"/>
                <w:color w:val="000000" w:themeColor="text1"/>
                <w:sz w:val="22"/>
                <w:szCs w:val="22"/>
              </w:rPr>
              <w:t xml:space="preserve"> Was erfahrt ihr in den folgenden Zitaten über Lust und Begehren von weiblichen Jugendlichen? </w:t>
            </w:r>
          </w:p>
          <w:p w14:paraId="2C54C8D5" w14:textId="77777777" w:rsidR="00AC3D6C" w:rsidRPr="0083092B" w:rsidRDefault="00AC3D6C" w:rsidP="00B5601E">
            <w:pPr>
              <w:spacing w:before="120"/>
              <w:rPr>
                <w:rFonts w:ascii="Verdana" w:hAnsi="Verdana"/>
                <w:color w:val="000000" w:themeColor="text1"/>
                <w:sz w:val="22"/>
                <w:szCs w:val="22"/>
              </w:rPr>
            </w:pPr>
            <w:r w:rsidRPr="0083092B">
              <w:rPr>
                <w:rFonts w:ascii="Verdana" w:hAnsi="Verdana"/>
                <w:b/>
                <w:color w:val="000000" w:themeColor="text1"/>
                <w:sz w:val="22"/>
                <w:szCs w:val="22"/>
              </w:rPr>
              <w:t>b)</w:t>
            </w:r>
            <w:r w:rsidRPr="0083092B">
              <w:rPr>
                <w:rFonts w:ascii="Verdana" w:hAnsi="Verdana"/>
                <w:color w:val="000000" w:themeColor="text1"/>
                <w:sz w:val="22"/>
                <w:szCs w:val="22"/>
              </w:rPr>
              <w:t xml:space="preserve"> Was würdet ihr die Psychologin fragen und der Jugendlichen raten oder sagen wollen? </w:t>
            </w:r>
          </w:p>
          <w:p w14:paraId="4BA94DE6" w14:textId="77777777" w:rsidR="00AC3D6C" w:rsidRDefault="00AC3D6C" w:rsidP="00B5601E">
            <w:pPr>
              <w:rPr>
                <w:rFonts w:ascii="Verdana" w:hAnsi="Verdana"/>
                <w:b/>
              </w:rPr>
            </w:pPr>
          </w:p>
          <w:p w14:paraId="71BCE7E7" w14:textId="77777777" w:rsidR="00DD2C4A" w:rsidRPr="006D517B" w:rsidRDefault="00AC3D6C" w:rsidP="00B5601E">
            <w:pPr>
              <w:rPr>
                <w:rFonts w:ascii="Verdana" w:hAnsi="Verdana"/>
                <w:b/>
                <w:color w:val="000000" w:themeColor="text1"/>
              </w:rPr>
            </w:pPr>
            <w:r w:rsidRPr="007C3583">
              <w:rPr>
                <w:rFonts w:ascii="Verdana" w:hAnsi="Verdana"/>
                <w:b/>
              </w:rPr>
              <w:t xml:space="preserve">4. </w:t>
            </w:r>
            <w:r w:rsidR="00DD2C4A" w:rsidRPr="007C3583">
              <w:rPr>
                <w:rFonts w:ascii="Verdana" w:hAnsi="Verdana"/>
                <w:b/>
                <w:color w:val="000000" w:themeColor="text1"/>
              </w:rPr>
              <w:t>Guter Sex</w:t>
            </w:r>
          </w:p>
          <w:p w14:paraId="5EECB6B5" w14:textId="77777777" w:rsidR="007C3583" w:rsidRPr="004872F0" w:rsidRDefault="007C3583" w:rsidP="007C3583">
            <w:pPr>
              <w:rPr>
                <w:rFonts w:ascii="Verdana" w:hAnsi="Verdana"/>
                <w:color w:val="000000" w:themeColor="text1"/>
              </w:rPr>
            </w:pPr>
            <w:r w:rsidRPr="004872F0">
              <w:rPr>
                <w:rFonts w:ascii="Verdana" w:hAnsi="Verdana"/>
                <w:color w:val="000000" w:themeColor="text1"/>
              </w:rPr>
              <w:t xml:space="preserve">Lest die folgenden Textauszüge und </w:t>
            </w:r>
          </w:p>
          <w:p w14:paraId="3A2A174B" w14:textId="77777777" w:rsidR="007C3583" w:rsidRPr="004872F0" w:rsidRDefault="007C3583" w:rsidP="007C3583">
            <w:pPr>
              <w:spacing w:before="120"/>
              <w:rPr>
                <w:rFonts w:ascii="Verdana" w:hAnsi="Verdana"/>
                <w:color w:val="000000" w:themeColor="text1"/>
              </w:rPr>
            </w:pPr>
            <w:r w:rsidRPr="004872F0">
              <w:rPr>
                <w:rFonts w:ascii="Verdana" w:hAnsi="Verdana"/>
                <w:b/>
                <w:color w:val="000000" w:themeColor="text1"/>
              </w:rPr>
              <w:t>a)</w:t>
            </w:r>
            <w:r w:rsidRPr="004872F0">
              <w:rPr>
                <w:rFonts w:ascii="Verdana" w:hAnsi="Verdana"/>
                <w:color w:val="000000" w:themeColor="text1"/>
              </w:rPr>
              <w:t xml:space="preserve"> benennt und erläutert die verschiedenen Komponenten, die den Autoren zufolge guten Sex auszeichnen,</w:t>
            </w:r>
          </w:p>
          <w:p w14:paraId="7BCC7468" w14:textId="77777777" w:rsidR="007C3583" w:rsidRPr="004872F0" w:rsidRDefault="007C3583" w:rsidP="007C3583">
            <w:pPr>
              <w:spacing w:before="120"/>
              <w:rPr>
                <w:rFonts w:ascii="Verdana" w:hAnsi="Verdana"/>
                <w:color w:val="000000" w:themeColor="text1"/>
              </w:rPr>
            </w:pPr>
            <w:r w:rsidRPr="004872F0">
              <w:rPr>
                <w:rFonts w:ascii="Verdana" w:hAnsi="Verdana"/>
                <w:b/>
                <w:color w:val="000000" w:themeColor="text1"/>
              </w:rPr>
              <w:t>b)</w:t>
            </w:r>
            <w:r w:rsidRPr="004872F0">
              <w:rPr>
                <w:rFonts w:ascii="Verdana" w:hAnsi="Verdana"/>
                <w:color w:val="000000" w:themeColor="text1"/>
              </w:rPr>
              <w:t xml:space="preserve"> beschreibt das Verhältnis zwischen Sex und Liebe,</w:t>
            </w:r>
          </w:p>
          <w:p w14:paraId="6D9AA3A7" w14:textId="77777777" w:rsidR="007C3583" w:rsidRPr="004872F0" w:rsidRDefault="007C3583" w:rsidP="007C3583">
            <w:pPr>
              <w:spacing w:before="120"/>
              <w:rPr>
                <w:rFonts w:ascii="Verdana" w:hAnsi="Verdana"/>
                <w:color w:val="000000" w:themeColor="text1"/>
              </w:rPr>
            </w:pPr>
            <w:r w:rsidRPr="004872F0">
              <w:rPr>
                <w:rFonts w:ascii="Verdana" w:hAnsi="Verdana"/>
                <w:b/>
                <w:color w:val="000000" w:themeColor="text1"/>
              </w:rPr>
              <w:t>c)</w:t>
            </w:r>
            <w:r w:rsidRPr="004872F0">
              <w:rPr>
                <w:rFonts w:ascii="Verdana" w:hAnsi="Verdana"/>
                <w:color w:val="000000" w:themeColor="text1"/>
              </w:rPr>
              <w:t xml:space="preserve"> diskutiert und bewertet die verschiedenen Ausführungen zu gutem Sex.</w:t>
            </w:r>
          </w:p>
          <w:p w14:paraId="47AFECD3" w14:textId="77777777" w:rsidR="00DD2C4A" w:rsidRDefault="00DD2C4A" w:rsidP="00B5601E">
            <w:pPr>
              <w:rPr>
                <w:rFonts w:ascii="Verdana" w:hAnsi="Verdana"/>
                <w:b/>
                <w:color w:val="FF0000"/>
              </w:rPr>
            </w:pPr>
          </w:p>
          <w:p w14:paraId="391E4513" w14:textId="2915E2F0" w:rsidR="00AC3D6C" w:rsidRPr="00DD2C4A" w:rsidRDefault="00DD2C4A" w:rsidP="00B5601E">
            <w:pPr>
              <w:rPr>
                <w:rFonts w:ascii="Verdana" w:hAnsi="Verdana"/>
                <w:b/>
                <w:color w:val="FF0000"/>
              </w:rPr>
            </w:pPr>
            <w:r w:rsidRPr="006D517B">
              <w:rPr>
                <w:rFonts w:ascii="Verdana" w:hAnsi="Verdana"/>
                <w:b/>
                <w:color w:val="000000" w:themeColor="text1"/>
              </w:rPr>
              <w:t xml:space="preserve">5. </w:t>
            </w:r>
            <w:r w:rsidR="00AC3D6C">
              <w:rPr>
                <w:rFonts w:ascii="Verdana" w:hAnsi="Verdana"/>
                <w:b/>
              </w:rPr>
              <w:t>Liebe und Sex</w:t>
            </w:r>
          </w:p>
          <w:p w14:paraId="594CBF8B" w14:textId="77777777" w:rsidR="00AC3D6C" w:rsidRDefault="00AC3D6C" w:rsidP="00B5601E">
            <w:pPr>
              <w:rPr>
                <w:rFonts w:ascii="Verdana" w:hAnsi="Verdana"/>
              </w:rPr>
            </w:pPr>
            <w:r>
              <w:rPr>
                <w:rFonts w:ascii="Verdana" w:hAnsi="Verdana"/>
                <w:b/>
              </w:rPr>
              <w:t xml:space="preserve">a) </w:t>
            </w:r>
            <w:r>
              <w:rPr>
                <w:rFonts w:ascii="Verdana" w:hAnsi="Verdana"/>
              </w:rPr>
              <w:t>Lest den folgenden Textauszug von Viktor E. Frankl unter den folgenden Fragestellungen:</w:t>
            </w:r>
          </w:p>
          <w:p w14:paraId="705D28EF" w14:textId="77777777" w:rsidR="00AC3D6C" w:rsidRDefault="00AC3D6C" w:rsidP="00B5601E">
            <w:pPr>
              <w:spacing w:before="120"/>
              <w:rPr>
                <w:rFonts w:ascii="Verdana" w:hAnsi="Verdana"/>
              </w:rPr>
            </w:pPr>
            <w:r>
              <w:rPr>
                <w:rFonts w:ascii="Verdana" w:hAnsi="Verdana"/>
              </w:rPr>
              <w:t>- Wann ist der Mensch Frankl zufolge erst richtig Mensch?</w:t>
            </w:r>
          </w:p>
          <w:p w14:paraId="40F8592D" w14:textId="77777777" w:rsidR="00AC3D6C" w:rsidRDefault="00AC3D6C" w:rsidP="00B5601E">
            <w:pPr>
              <w:spacing w:before="120"/>
              <w:rPr>
                <w:rFonts w:ascii="Verdana" w:hAnsi="Verdana"/>
              </w:rPr>
            </w:pPr>
            <w:r>
              <w:rPr>
                <w:rFonts w:ascii="Verdana" w:hAnsi="Verdana"/>
              </w:rPr>
              <w:t>- Wie vermag nach Frankl nur der Liebende die/den Geliebten zu erfassen?</w:t>
            </w:r>
          </w:p>
          <w:p w14:paraId="1281F309" w14:textId="77777777" w:rsidR="00AC3D6C" w:rsidRDefault="00AC3D6C" w:rsidP="00B5601E">
            <w:pPr>
              <w:spacing w:before="120"/>
              <w:rPr>
                <w:rFonts w:ascii="Verdana" w:hAnsi="Verdana"/>
              </w:rPr>
            </w:pPr>
            <w:r>
              <w:rPr>
                <w:rFonts w:ascii="Verdana" w:hAnsi="Verdana"/>
              </w:rPr>
              <w:t>- Welche Ebene in der Entwicklung der Sexualität beschreibt Frankl, welche macht ihm zufolge die eigentliche menschliche Ebene aus?</w:t>
            </w:r>
          </w:p>
          <w:p w14:paraId="1E555206" w14:textId="77777777" w:rsidR="00AC3D6C" w:rsidRDefault="00AC3D6C" w:rsidP="00B5601E">
            <w:pPr>
              <w:spacing w:before="120"/>
              <w:rPr>
                <w:rFonts w:ascii="Verdana" w:hAnsi="Verdana"/>
              </w:rPr>
            </w:pPr>
            <w:r>
              <w:rPr>
                <w:rFonts w:ascii="Verdana" w:hAnsi="Verdana"/>
              </w:rPr>
              <w:t>- Wie würdet ihr die Frage Frankls:</w:t>
            </w:r>
            <w:r w:rsidRPr="005A1F1B">
              <w:rPr>
                <w:rFonts w:ascii="Verdana" w:hAnsi="Verdana"/>
                <w:color w:val="000000" w:themeColor="text1"/>
              </w:rPr>
              <w:t xml:space="preserve"> </w:t>
            </w:r>
            <w:r>
              <w:rPr>
                <w:rFonts w:ascii="Verdana" w:hAnsi="Verdana"/>
                <w:color w:val="000000" w:themeColor="text1"/>
              </w:rPr>
              <w:t>„</w:t>
            </w:r>
            <w:r w:rsidRPr="005A1F1B">
              <w:rPr>
                <w:rFonts w:ascii="Verdana" w:hAnsi="Verdana"/>
                <w:color w:val="000000" w:themeColor="text1"/>
              </w:rPr>
              <w:t>Was geschieht nun, wenn der Mensch in seiner sexuellen Entwicklung und Reifung auf der ersten oder auf der zweiten Stufe stehen bleibt</w:t>
            </w:r>
            <w:r>
              <w:rPr>
                <w:rFonts w:ascii="Verdana" w:hAnsi="Verdana"/>
              </w:rPr>
              <w:t>?“ beantworten?</w:t>
            </w:r>
          </w:p>
          <w:p w14:paraId="4A387B08" w14:textId="77777777" w:rsidR="00AC3D6C" w:rsidRDefault="00AC3D6C" w:rsidP="00B5601E">
            <w:pPr>
              <w:spacing w:before="120"/>
              <w:rPr>
                <w:rFonts w:ascii="Verdana" w:hAnsi="Verdana"/>
                <w:i/>
                <w:color w:val="000000" w:themeColor="text1"/>
              </w:rPr>
            </w:pPr>
          </w:p>
          <w:p w14:paraId="5D49F11E" w14:textId="77777777" w:rsidR="001C5F19" w:rsidRPr="00193645" w:rsidRDefault="001C5F19" w:rsidP="001C5F19">
            <w:pPr>
              <w:spacing w:before="120"/>
              <w:rPr>
                <w:rFonts w:ascii="Verdana" w:hAnsi="Verdana"/>
                <w:i/>
                <w:color w:val="000000" w:themeColor="text1"/>
                <w:sz w:val="20"/>
                <w:szCs w:val="20"/>
              </w:rPr>
            </w:pPr>
            <w:proofErr w:type="spellStart"/>
            <w:r w:rsidRPr="00193645">
              <w:rPr>
                <w:rFonts w:ascii="Verdana" w:hAnsi="Verdana"/>
                <w:i/>
                <w:color w:val="000000" w:themeColor="text1"/>
                <w:sz w:val="20"/>
                <w:szCs w:val="20"/>
              </w:rPr>
              <w:t>Aristippos</w:t>
            </w:r>
            <w:proofErr w:type="spellEnd"/>
            <w:r w:rsidRPr="00193645">
              <w:rPr>
                <w:rFonts w:ascii="Verdana" w:hAnsi="Verdana"/>
                <w:i/>
                <w:color w:val="000000" w:themeColor="text1"/>
                <w:sz w:val="20"/>
                <w:szCs w:val="20"/>
              </w:rPr>
              <w:t xml:space="preserve"> von </w:t>
            </w:r>
            <w:proofErr w:type="spellStart"/>
            <w:r w:rsidRPr="00193645">
              <w:rPr>
                <w:rFonts w:ascii="Verdana" w:hAnsi="Verdana"/>
                <w:i/>
                <w:color w:val="000000" w:themeColor="text1"/>
                <w:sz w:val="20"/>
                <w:szCs w:val="20"/>
              </w:rPr>
              <w:t>Kyrene</w:t>
            </w:r>
            <w:proofErr w:type="spellEnd"/>
            <w:r w:rsidRPr="00193645">
              <w:rPr>
                <w:rFonts w:ascii="Verdana" w:hAnsi="Verdana"/>
                <w:i/>
                <w:color w:val="000000" w:themeColor="text1"/>
                <w:sz w:val="20"/>
                <w:szCs w:val="20"/>
              </w:rPr>
              <w:t xml:space="preserve"> zu Lust</w:t>
            </w:r>
          </w:p>
          <w:p w14:paraId="78B3FC5D" w14:textId="77777777" w:rsidR="001C5F19" w:rsidRPr="00193645" w:rsidRDefault="001C5F19" w:rsidP="001C5F19">
            <w:pPr>
              <w:spacing w:before="120"/>
              <w:rPr>
                <w:rFonts w:ascii="Verdana" w:hAnsi="Verdana"/>
                <w:i/>
                <w:color w:val="000000" w:themeColor="text1"/>
                <w:sz w:val="20"/>
                <w:szCs w:val="20"/>
              </w:rPr>
            </w:pPr>
            <w:r w:rsidRPr="00193645">
              <w:rPr>
                <w:rFonts w:ascii="Verdana" w:hAnsi="Verdana"/>
                <w:i/>
                <w:color w:val="000000" w:themeColor="text1"/>
                <w:sz w:val="20"/>
                <w:szCs w:val="20"/>
              </w:rPr>
              <w:t xml:space="preserve">Hier könnte auch noch ein Text von </w:t>
            </w:r>
            <w:proofErr w:type="spellStart"/>
            <w:r w:rsidRPr="00193645">
              <w:rPr>
                <w:rFonts w:ascii="Verdana" w:hAnsi="Verdana"/>
                <w:i/>
                <w:color w:val="000000" w:themeColor="text1"/>
                <w:sz w:val="20"/>
                <w:szCs w:val="20"/>
              </w:rPr>
              <w:t>Aristipp</w:t>
            </w:r>
            <w:proofErr w:type="spellEnd"/>
            <w:r w:rsidRPr="00193645">
              <w:rPr>
                <w:rFonts w:ascii="Verdana" w:hAnsi="Verdana"/>
                <w:i/>
                <w:color w:val="000000" w:themeColor="text1"/>
                <w:sz w:val="20"/>
                <w:szCs w:val="20"/>
              </w:rPr>
              <w:t>, einem der wichtigsten Vertreter des positiven Hedonismus, eingefügt werden, für den Lust die Befriedigung von Bedürfnissen und Wünschen ohne einschränkende Vorschriften bedeutet und für den das Lustempfinden wesentlich ein körperliches ist.</w:t>
            </w:r>
          </w:p>
          <w:p w14:paraId="104C61A0" w14:textId="77777777" w:rsidR="001C5F19" w:rsidRDefault="001C5F19" w:rsidP="00B5601E">
            <w:pPr>
              <w:spacing w:before="120"/>
              <w:rPr>
                <w:rFonts w:ascii="Verdana" w:hAnsi="Verdana"/>
                <w:i/>
                <w:color w:val="000000" w:themeColor="text1"/>
              </w:rPr>
            </w:pPr>
          </w:p>
          <w:p w14:paraId="73D4CD5A" w14:textId="00CAACBD" w:rsidR="00AC3D6C" w:rsidRDefault="00353752" w:rsidP="00B5601E">
            <w:pPr>
              <w:rPr>
                <w:rFonts w:ascii="Verdana" w:hAnsi="Verdana"/>
                <w:b/>
              </w:rPr>
            </w:pPr>
            <w:r>
              <w:rPr>
                <w:rFonts w:ascii="Verdana" w:hAnsi="Verdana"/>
                <w:b/>
              </w:rPr>
              <w:t>6</w:t>
            </w:r>
            <w:r w:rsidR="00AC3D6C" w:rsidRPr="00BA0150">
              <w:rPr>
                <w:rFonts w:ascii="Verdana" w:hAnsi="Verdana"/>
                <w:b/>
              </w:rPr>
              <w:t xml:space="preserve">. </w:t>
            </w:r>
            <w:r w:rsidR="00AC3D6C">
              <w:rPr>
                <w:rFonts w:ascii="Verdana" w:hAnsi="Verdana"/>
                <w:b/>
              </w:rPr>
              <w:t>Lust und seliges Leben</w:t>
            </w:r>
          </w:p>
          <w:p w14:paraId="45D6E1AB" w14:textId="77777777" w:rsidR="00AC3D6C" w:rsidRDefault="00AC3D6C" w:rsidP="00B5601E">
            <w:pPr>
              <w:rPr>
                <w:rFonts w:ascii="Verdana" w:hAnsi="Verdana"/>
              </w:rPr>
            </w:pPr>
            <w:r w:rsidRPr="00156C48">
              <w:rPr>
                <w:rFonts w:ascii="Verdana" w:hAnsi="Verdana"/>
                <w:b/>
              </w:rPr>
              <w:t>a)</w:t>
            </w:r>
            <w:r>
              <w:rPr>
                <w:rFonts w:ascii="Verdana" w:hAnsi="Verdana"/>
              </w:rPr>
              <w:t xml:space="preserve"> Lest den folgenden Text von Epikur und verständigt euch darauf, was Lust Epikur zufolge auszeichnet und nennet den gegenbegriff zu „Lust“.</w:t>
            </w:r>
          </w:p>
          <w:p w14:paraId="5F9C2D38" w14:textId="77777777" w:rsidR="00AC3D6C" w:rsidRDefault="00AC3D6C" w:rsidP="00B5601E">
            <w:pPr>
              <w:spacing w:before="120"/>
              <w:rPr>
                <w:rFonts w:ascii="Verdana" w:hAnsi="Verdana"/>
              </w:rPr>
            </w:pPr>
            <w:r w:rsidRPr="00156C48">
              <w:rPr>
                <w:rFonts w:ascii="Verdana" w:hAnsi="Verdana"/>
                <w:b/>
              </w:rPr>
              <w:t xml:space="preserve">b) </w:t>
            </w:r>
            <w:r>
              <w:rPr>
                <w:rFonts w:ascii="Verdana" w:hAnsi="Verdana"/>
              </w:rPr>
              <w:t>Erläutert den Zusammenhang zwischen „Lust“ und „Selbstgenügsamkeit“ und was nach Epikur die höchste Lust ist.</w:t>
            </w:r>
          </w:p>
          <w:p w14:paraId="70E9C58C" w14:textId="0996112C" w:rsidR="00071475" w:rsidRDefault="00AC3D6C" w:rsidP="00B5601E">
            <w:pPr>
              <w:spacing w:before="120"/>
              <w:rPr>
                <w:rFonts w:ascii="Verdana" w:hAnsi="Verdana"/>
              </w:rPr>
            </w:pPr>
            <w:r w:rsidRPr="00CC2E7F">
              <w:rPr>
                <w:rFonts w:ascii="Verdana" w:hAnsi="Verdana"/>
                <w:b/>
              </w:rPr>
              <w:t>c)</w:t>
            </w:r>
            <w:r>
              <w:rPr>
                <w:rFonts w:ascii="Verdana" w:hAnsi="Verdana"/>
              </w:rPr>
              <w:t xml:space="preserve"> Setzt euch mit der Frage auseinander, ob es Verbindungen zwischen Epikurs und heutigen Vorstellungen und Bewertungen von Lust gibt?</w:t>
            </w:r>
          </w:p>
          <w:p w14:paraId="5D1D7DC7" w14:textId="77777777" w:rsidR="00C25466" w:rsidRPr="00C25466" w:rsidRDefault="00C25466" w:rsidP="00B5601E">
            <w:pPr>
              <w:spacing w:before="120"/>
              <w:rPr>
                <w:rFonts w:ascii="Verdana" w:hAnsi="Verdana"/>
              </w:rPr>
            </w:pPr>
          </w:p>
          <w:p w14:paraId="0BD78C3D" w14:textId="57F9FD87" w:rsidR="00AC3D6C" w:rsidRPr="00BA0150" w:rsidRDefault="001C5F19" w:rsidP="00B5601E">
            <w:pPr>
              <w:spacing w:before="120" w:after="120"/>
              <w:rPr>
                <w:rFonts w:ascii="Verdana" w:hAnsi="Verdana" w:cs="Arial"/>
                <w:b/>
              </w:rPr>
            </w:pPr>
            <w:r>
              <w:rPr>
                <w:rFonts w:ascii="Verdana" w:hAnsi="Verdana" w:cs="Arial"/>
                <w:b/>
                <w:color w:val="000000" w:themeColor="text1"/>
              </w:rPr>
              <w:t>6</w:t>
            </w:r>
            <w:r w:rsidR="00AC3D6C" w:rsidRPr="006B56D8">
              <w:rPr>
                <w:rFonts w:ascii="Verdana" w:hAnsi="Verdana" w:cs="Arial"/>
                <w:b/>
                <w:color w:val="000000" w:themeColor="text1"/>
              </w:rPr>
              <w:t xml:space="preserve">. </w:t>
            </w:r>
            <w:r w:rsidR="00AC3D6C" w:rsidRPr="00BA0150">
              <w:rPr>
                <w:rFonts w:ascii="Verdana" w:hAnsi="Verdana" w:cs="Arial"/>
                <w:b/>
              </w:rPr>
              <w:t xml:space="preserve">Umgang mit der Lust </w:t>
            </w:r>
            <w:r w:rsidR="00AC3D6C">
              <w:rPr>
                <w:rFonts w:ascii="Verdana" w:hAnsi="Verdana" w:cs="Arial"/>
                <w:b/>
              </w:rPr>
              <w:t xml:space="preserve">- </w:t>
            </w:r>
            <w:r w:rsidR="00AC3D6C" w:rsidRPr="00BA0150">
              <w:rPr>
                <w:rFonts w:ascii="Verdana" w:hAnsi="Verdana" w:cs="Arial"/>
                <w:b/>
              </w:rPr>
              <w:t>Ein Versuch zur Bewertung</w:t>
            </w:r>
          </w:p>
          <w:p w14:paraId="672BC40B" w14:textId="77777777" w:rsidR="00AC3D6C" w:rsidRDefault="00AC3D6C" w:rsidP="00B5601E">
            <w:pPr>
              <w:spacing w:before="120"/>
              <w:rPr>
                <w:rFonts w:ascii="Verdana" w:hAnsi="Verdana"/>
                <w:i/>
                <w:color w:val="000000" w:themeColor="text1"/>
              </w:rPr>
            </w:pPr>
          </w:p>
          <w:p w14:paraId="150CC991" w14:textId="77777777" w:rsidR="00AC3D6C" w:rsidRPr="00117B93" w:rsidRDefault="00AC3D6C" w:rsidP="00B5601E">
            <w:pPr>
              <w:spacing w:after="120"/>
              <w:rPr>
                <w:rFonts w:ascii="Verdana" w:hAnsi="Verdana"/>
                <w:b/>
              </w:rPr>
            </w:pPr>
            <w:r w:rsidRPr="00117B93">
              <w:rPr>
                <w:rFonts w:ascii="Verdana" w:hAnsi="Verdana"/>
                <w:b/>
              </w:rPr>
              <w:t>Austausch und Reflexion</w:t>
            </w:r>
          </w:p>
          <w:p w14:paraId="269D84E9" w14:textId="77777777" w:rsidR="00AC3D6C" w:rsidRPr="00117B93" w:rsidRDefault="00AC3D6C" w:rsidP="00B5601E">
            <w:pPr>
              <w:pStyle w:val="Listenabsatz"/>
              <w:numPr>
                <w:ilvl w:val="0"/>
                <w:numId w:val="1"/>
              </w:numPr>
              <w:spacing w:after="120"/>
              <w:rPr>
                <w:rFonts w:ascii="Verdana" w:hAnsi="Verdana"/>
              </w:rPr>
            </w:pPr>
            <w:r>
              <w:rPr>
                <w:rFonts w:ascii="Verdana" w:hAnsi="Verdana"/>
              </w:rPr>
              <w:t>Was ist dir bewusst/er geworden oder hat dich überzeugt bei der Beschäftigung mit Lust, Begehren, Sexualität</w:t>
            </w:r>
            <w:r w:rsidRPr="00117B93">
              <w:rPr>
                <w:rFonts w:ascii="Verdana" w:hAnsi="Verdana"/>
              </w:rPr>
              <w:t>?</w:t>
            </w:r>
          </w:p>
          <w:p w14:paraId="0400B232" w14:textId="77777777" w:rsidR="00AC3D6C" w:rsidRDefault="00AC3D6C" w:rsidP="00B5601E">
            <w:pPr>
              <w:spacing w:before="120"/>
              <w:rPr>
                <w:rFonts w:ascii="Verdana" w:hAnsi="Verdana"/>
                <w:sz w:val="18"/>
                <w:szCs w:val="18"/>
              </w:rPr>
            </w:pPr>
          </w:p>
        </w:tc>
      </w:tr>
    </w:tbl>
    <w:p w14:paraId="7968B89F" w14:textId="77777777" w:rsidR="00F85816" w:rsidRDefault="00F85816" w:rsidP="00F85816">
      <w:pPr>
        <w:rPr>
          <w:b/>
        </w:rPr>
      </w:pPr>
    </w:p>
    <w:p w14:paraId="417F9CD4" w14:textId="77777777" w:rsidR="00F85816" w:rsidRDefault="00F85816" w:rsidP="00F85816">
      <w:pPr>
        <w:rPr>
          <w:b/>
        </w:rPr>
      </w:pPr>
    </w:p>
    <w:p w14:paraId="41B9ADC6" w14:textId="77777777" w:rsidR="00F85816" w:rsidRDefault="00F85816" w:rsidP="00F85816">
      <w:pPr>
        <w:rPr>
          <w:b/>
        </w:rPr>
      </w:pPr>
    </w:p>
    <w:p w14:paraId="0B4C69DD" w14:textId="77777777" w:rsidR="00F85816" w:rsidRDefault="00F85816" w:rsidP="00F85816">
      <w:pPr>
        <w:rPr>
          <w:b/>
        </w:rPr>
      </w:pPr>
    </w:p>
    <w:tbl>
      <w:tblPr>
        <w:tblStyle w:val="Tabellenraster"/>
        <w:tblW w:w="0" w:type="auto"/>
        <w:tblInd w:w="-288" w:type="dxa"/>
        <w:tblLook w:val="04A0" w:firstRow="1" w:lastRow="0" w:firstColumn="1" w:lastColumn="0" w:noHBand="0" w:noVBand="1"/>
      </w:tblPr>
      <w:tblGrid>
        <w:gridCol w:w="3010"/>
        <w:gridCol w:w="6334"/>
      </w:tblGrid>
      <w:tr w:rsidR="00503F12" w:rsidRPr="00B35731" w14:paraId="6499CDD4" w14:textId="77777777" w:rsidTr="00476907">
        <w:tc>
          <w:tcPr>
            <w:tcW w:w="3010" w:type="dxa"/>
          </w:tcPr>
          <w:p w14:paraId="3D352058" w14:textId="58AF5823" w:rsidR="00503F12" w:rsidRPr="00A1258A" w:rsidRDefault="00503F12" w:rsidP="00476907">
            <w:pPr>
              <w:spacing w:before="120"/>
              <w:rPr>
                <w:rFonts w:ascii="Verdana" w:eastAsia="Arial Unicode MS" w:hAnsi="Verdana" w:cs="Arial Unicode MS"/>
                <w:color w:val="7030A0"/>
                <w:sz w:val="20"/>
                <w:szCs w:val="20"/>
              </w:rPr>
            </w:pPr>
          </w:p>
        </w:tc>
        <w:tc>
          <w:tcPr>
            <w:tcW w:w="6334" w:type="dxa"/>
          </w:tcPr>
          <w:p w14:paraId="3A26A217" w14:textId="2C3C627A" w:rsidR="00503F12" w:rsidRPr="00117B93" w:rsidRDefault="00503F12" w:rsidP="00476907">
            <w:pPr>
              <w:spacing w:before="120"/>
              <w:rPr>
                <w:rFonts w:ascii="Verdana" w:hAnsi="Verdana"/>
                <w:b/>
              </w:rPr>
            </w:pPr>
            <w:r w:rsidRPr="006E1F17">
              <w:rPr>
                <w:rFonts w:ascii="Verdana" w:hAnsi="Verdana"/>
                <w:color w:val="000000" w:themeColor="text1"/>
              </w:rPr>
              <w:sym w:font="Zapf Dingbats" w:char="F050"/>
            </w:r>
            <w:r w:rsidRPr="006E1F17">
              <w:rPr>
                <w:rFonts w:ascii="Verdana" w:hAnsi="Verdana"/>
                <w:color w:val="000000" w:themeColor="text1"/>
              </w:rPr>
              <w:t xml:space="preserve"> </w:t>
            </w:r>
            <w:r w:rsidR="00353752">
              <w:rPr>
                <w:rFonts w:ascii="Verdana" w:hAnsi="Verdana"/>
                <w:b/>
                <w:color w:val="000000" w:themeColor="text1"/>
              </w:rPr>
              <w:t xml:space="preserve">Exkurs: </w:t>
            </w:r>
            <w:r w:rsidRPr="00117B93">
              <w:rPr>
                <w:rFonts w:ascii="Verdana" w:hAnsi="Verdana"/>
                <w:b/>
              </w:rPr>
              <w:t xml:space="preserve">Was ist der Mensch? /Was macht den ganzen Menschen aus? </w:t>
            </w:r>
          </w:p>
          <w:p w14:paraId="77252930" w14:textId="77777777" w:rsidR="00503F12" w:rsidRPr="00404A89" w:rsidRDefault="00503F12" w:rsidP="00476907">
            <w:pPr>
              <w:spacing w:before="120"/>
              <w:rPr>
                <w:rFonts w:ascii="Verdana" w:hAnsi="Verdana"/>
              </w:rPr>
            </w:pPr>
            <w:r w:rsidRPr="00404A89">
              <w:rPr>
                <w:rFonts w:ascii="Verdana" w:hAnsi="Verdana"/>
                <w:b/>
              </w:rPr>
              <w:t>a)</w:t>
            </w:r>
            <w:r w:rsidRPr="00404A89">
              <w:rPr>
                <w:rFonts w:ascii="Verdana" w:hAnsi="Verdana"/>
              </w:rPr>
              <w:t xml:space="preserve"> Erstellt eine Mindmap zur Frage: Was ist der Mensch?</w:t>
            </w:r>
          </w:p>
          <w:p w14:paraId="67AA18A9" w14:textId="77777777" w:rsidR="00503F12" w:rsidRPr="00404A89" w:rsidRDefault="00503F12" w:rsidP="00476907">
            <w:pPr>
              <w:spacing w:before="120"/>
              <w:rPr>
                <w:rFonts w:ascii="Verdana" w:hAnsi="Verdana"/>
                <w:color w:val="000000" w:themeColor="text1"/>
              </w:rPr>
            </w:pPr>
            <w:r w:rsidRPr="00404A89">
              <w:rPr>
                <w:rFonts w:ascii="Verdana" w:hAnsi="Verdana"/>
                <w:color w:val="000000" w:themeColor="text1"/>
              </w:rPr>
              <w:t xml:space="preserve"> (u.U. Materialien, z.B. Impulszitate, Bilder, Frankfurt)</w:t>
            </w:r>
          </w:p>
          <w:p w14:paraId="0380FFE9" w14:textId="77777777" w:rsidR="00503F12" w:rsidRPr="00404A89" w:rsidRDefault="00503F12" w:rsidP="00476907">
            <w:pPr>
              <w:spacing w:before="120"/>
              <w:rPr>
                <w:rFonts w:ascii="Verdana" w:hAnsi="Verdana"/>
              </w:rPr>
            </w:pPr>
            <w:r w:rsidRPr="00404A89">
              <w:rPr>
                <w:rFonts w:ascii="Verdana" w:hAnsi="Verdana"/>
                <w:color w:val="000000" w:themeColor="text1"/>
              </w:rPr>
              <w:t>(Vernunft, Gefühl, Kultur, Personalität, Beziehungen, Würde, Kommunikation, Moral, Autonomie)</w:t>
            </w:r>
            <w:r w:rsidRPr="00404A89">
              <w:rPr>
                <w:rFonts w:ascii="Verdana" w:hAnsi="Verdana"/>
              </w:rPr>
              <w:t xml:space="preserve"> </w:t>
            </w:r>
          </w:p>
          <w:p w14:paraId="06E6526F" w14:textId="763A53EA" w:rsidR="00503F12" w:rsidRDefault="00503F12" w:rsidP="00476907">
            <w:pPr>
              <w:spacing w:before="120"/>
              <w:rPr>
                <w:rFonts w:ascii="Verdana" w:hAnsi="Verdana"/>
                <w:i/>
              </w:rPr>
            </w:pPr>
            <w:r w:rsidRPr="00404A89">
              <w:rPr>
                <w:rFonts w:ascii="Verdana" w:hAnsi="Verdana"/>
                <w:b/>
              </w:rPr>
              <w:t>b)</w:t>
            </w:r>
            <w:r w:rsidRPr="00404A89">
              <w:rPr>
                <w:rFonts w:ascii="Verdana" w:hAnsi="Verdana"/>
              </w:rPr>
              <w:t xml:space="preserve"> </w:t>
            </w:r>
            <w:r w:rsidR="00C25466">
              <w:rPr>
                <w:rFonts w:ascii="Verdana" w:hAnsi="Verdana"/>
              </w:rPr>
              <w:t xml:space="preserve">Textarbeit: </w:t>
            </w:r>
            <w:r w:rsidRPr="00404A89">
              <w:rPr>
                <w:rFonts w:ascii="Verdana" w:hAnsi="Verdana"/>
              </w:rPr>
              <w:t xml:space="preserve">Vergleicht und diskutiert hinterher eure Ergebnisse, auch im Zusammenhang mit der Ausgangsfrage: </w:t>
            </w:r>
            <w:r w:rsidRPr="00197858">
              <w:rPr>
                <w:rFonts w:ascii="Verdana" w:hAnsi="Verdana"/>
                <w:i/>
              </w:rPr>
              <w:t>Wer und wie will ich sein?</w:t>
            </w:r>
          </w:p>
          <w:p w14:paraId="28818C5C" w14:textId="0CF27BF8" w:rsidR="00C25466" w:rsidRPr="00DD5730" w:rsidRDefault="00C25466" w:rsidP="00C25466">
            <w:pPr>
              <w:spacing w:before="120"/>
              <w:rPr>
                <w:rFonts w:ascii="Verdana" w:hAnsi="Verdana"/>
                <w:b/>
                <w:i/>
              </w:rPr>
            </w:pPr>
            <w:r w:rsidRPr="00C25466">
              <w:rPr>
                <w:rFonts w:ascii="Verdana" w:hAnsi="Verdana"/>
                <w:b/>
                <w:i/>
                <w:color w:val="000000" w:themeColor="text1"/>
              </w:rPr>
              <w:t xml:space="preserve">c) </w:t>
            </w:r>
            <w:r w:rsidRPr="00C25466">
              <w:rPr>
                <w:rFonts w:ascii="Verdana" w:hAnsi="Verdana"/>
              </w:rPr>
              <w:t>Ein besonderes Talent des Menschen</w:t>
            </w:r>
          </w:p>
          <w:p w14:paraId="71BD2529" w14:textId="42FF48F4" w:rsidR="00C25466" w:rsidRPr="00C25466" w:rsidRDefault="00C25466" w:rsidP="00C25466">
            <w:pPr>
              <w:pStyle w:val="Listenabsatz"/>
              <w:numPr>
                <w:ilvl w:val="0"/>
                <w:numId w:val="2"/>
              </w:numPr>
              <w:rPr>
                <w:rFonts w:ascii="Verdana" w:hAnsi="Verdana"/>
                <w:sz w:val="22"/>
                <w:szCs w:val="22"/>
              </w:rPr>
            </w:pPr>
            <w:r w:rsidRPr="00C25466">
              <w:rPr>
                <w:rFonts w:ascii="Verdana" w:hAnsi="Verdana"/>
                <w:sz w:val="22"/>
                <w:szCs w:val="22"/>
              </w:rPr>
              <w:t>Erkläre mit eigenen Worten, was Frankfurt meint, wenn er sagt, dass wir Menschen in der Lage sind, „unsere Aufmerksamkeit direkt auf uns selbst zu richten“ (Z. 24-25) und diskutiert, was das für unser Verhalten bedeutet.</w:t>
            </w:r>
          </w:p>
          <w:p w14:paraId="00477A27" w14:textId="77777777" w:rsidR="00C25466" w:rsidRDefault="00C25466" w:rsidP="00C25466">
            <w:pPr>
              <w:rPr>
                <w:rFonts w:ascii="Verdana" w:hAnsi="Verdana"/>
                <w:sz w:val="22"/>
                <w:szCs w:val="22"/>
              </w:rPr>
            </w:pPr>
          </w:p>
          <w:p w14:paraId="5125EA88" w14:textId="2138C3F3" w:rsidR="00C25466" w:rsidRPr="00C25466" w:rsidRDefault="00C25466" w:rsidP="00C25466">
            <w:pPr>
              <w:pStyle w:val="Listenabsatz"/>
              <w:numPr>
                <w:ilvl w:val="0"/>
                <w:numId w:val="2"/>
              </w:numPr>
              <w:rPr>
                <w:rFonts w:ascii="Verdana" w:hAnsi="Verdana"/>
                <w:sz w:val="22"/>
                <w:szCs w:val="22"/>
              </w:rPr>
            </w:pPr>
            <w:r w:rsidRPr="00C25466">
              <w:rPr>
                <w:rFonts w:ascii="Verdana" w:hAnsi="Verdana"/>
                <w:sz w:val="22"/>
                <w:szCs w:val="22"/>
              </w:rPr>
              <w:t>Überlegt, welche Bedeutung dieser reflexiven Struktur bei der Bestimmung dessen, was der Mensch ist, zukommt und welche Möglichkeit zur Lebensgestaltung sie bietet.</w:t>
            </w:r>
          </w:p>
          <w:p w14:paraId="715C1DF4" w14:textId="77777777" w:rsidR="00503F12" w:rsidRDefault="00503F12" w:rsidP="00476907">
            <w:pPr>
              <w:spacing w:before="120"/>
              <w:rPr>
                <w:rFonts w:ascii="Verdana" w:hAnsi="Verdana"/>
                <w:color w:val="000000" w:themeColor="text1"/>
              </w:rPr>
            </w:pPr>
          </w:p>
          <w:p w14:paraId="75F6180B" w14:textId="77777777" w:rsidR="00503F12" w:rsidRPr="00117B93" w:rsidRDefault="00503F12" w:rsidP="00476907">
            <w:pPr>
              <w:spacing w:after="120"/>
              <w:rPr>
                <w:rFonts w:ascii="Verdana" w:hAnsi="Verdana"/>
                <w:b/>
              </w:rPr>
            </w:pPr>
            <w:r w:rsidRPr="00117B93">
              <w:rPr>
                <w:rFonts w:ascii="Verdana" w:hAnsi="Verdana"/>
                <w:b/>
              </w:rPr>
              <w:t>Austausch und Reflexion</w:t>
            </w:r>
          </w:p>
          <w:p w14:paraId="7D054851" w14:textId="77777777" w:rsidR="00503F12" w:rsidRDefault="00503F12" w:rsidP="00503F12">
            <w:pPr>
              <w:pStyle w:val="Listenabsatz"/>
              <w:numPr>
                <w:ilvl w:val="0"/>
                <w:numId w:val="1"/>
              </w:numPr>
              <w:spacing w:after="120"/>
              <w:rPr>
                <w:rFonts w:ascii="Verdana" w:hAnsi="Verdana"/>
              </w:rPr>
            </w:pPr>
            <w:r>
              <w:rPr>
                <w:rFonts w:ascii="Verdana" w:hAnsi="Verdana"/>
              </w:rPr>
              <w:t>Was ist dir bei der Auseinandersetzung mit der Frage, was ist der Mensch ist</w:t>
            </w:r>
            <w:r w:rsidRPr="00117B93">
              <w:rPr>
                <w:rFonts w:ascii="Verdana" w:hAnsi="Verdana"/>
              </w:rPr>
              <w:t>?</w:t>
            </w:r>
            <w:r>
              <w:rPr>
                <w:rFonts w:ascii="Verdana" w:hAnsi="Verdana"/>
              </w:rPr>
              <w:t xml:space="preserve"> und deinen Vorstellungen, wie du dein Leben gestalten willst, bewusst/er geworden</w:t>
            </w:r>
          </w:p>
          <w:p w14:paraId="4EB44209" w14:textId="77777777" w:rsidR="00503F12" w:rsidRPr="009773FB" w:rsidRDefault="00503F12" w:rsidP="00476907">
            <w:pPr>
              <w:spacing w:after="120"/>
              <w:ind w:left="360"/>
              <w:rPr>
                <w:rFonts w:ascii="Verdana" w:hAnsi="Verdana"/>
              </w:rPr>
            </w:pPr>
          </w:p>
          <w:p w14:paraId="745641C9" w14:textId="77777777" w:rsidR="00503F12" w:rsidRPr="00404A89" w:rsidRDefault="00503F12" w:rsidP="00476907">
            <w:pPr>
              <w:spacing w:before="120"/>
              <w:rPr>
                <w:rFonts w:ascii="Verdana" w:hAnsi="Verdana"/>
                <w:b/>
                <w:color w:val="C00000"/>
              </w:rPr>
            </w:pPr>
          </w:p>
          <w:p w14:paraId="2C26B927" w14:textId="77777777" w:rsidR="00503F12" w:rsidRPr="005D23A4" w:rsidRDefault="00503F12" w:rsidP="00476907">
            <w:pPr>
              <w:spacing w:before="120"/>
              <w:rPr>
                <w:rFonts w:ascii="Verdana" w:hAnsi="Verdana"/>
                <w:b/>
                <w:sz w:val="18"/>
                <w:szCs w:val="18"/>
              </w:rPr>
            </w:pPr>
          </w:p>
        </w:tc>
      </w:tr>
    </w:tbl>
    <w:p w14:paraId="3CE1777B" w14:textId="77777777" w:rsidR="00503F12" w:rsidRDefault="00503F12" w:rsidP="00F85816">
      <w:pPr>
        <w:rPr>
          <w:b/>
        </w:rPr>
      </w:pPr>
    </w:p>
    <w:p w14:paraId="30B17C08" w14:textId="77777777" w:rsidR="00503F12" w:rsidRDefault="00503F12" w:rsidP="00F85816">
      <w:pPr>
        <w:rPr>
          <w:b/>
        </w:rPr>
      </w:pPr>
    </w:p>
    <w:tbl>
      <w:tblPr>
        <w:tblStyle w:val="Tabellenraster"/>
        <w:tblW w:w="0" w:type="auto"/>
        <w:tblInd w:w="-292" w:type="dxa"/>
        <w:tblLook w:val="04A0" w:firstRow="1" w:lastRow="0" w:firstColumn="1" w:lastColumn="0" w:noHBand="0" w:noVBand="1"/>
      </w:tblPr>
      <w:tblGrid>
        <w:gridCol w:w="2978"/>
        <w:gridCol w:w="6370"/>
      </w:tblGrid>
      <w:tr w:rsidR="00F85816" w:rsidRPr="00B35731" w14:paraId="4E1B0424" w14:textId="77777777" w:rsidTr="00476907">
        <w:trPr>
          <w:trHeight w:val="773"/>
        </w:trPr>
        <w:tc>
          <w:tcPr>
            <w:tcW w:w="2978" w:type="dxa"/>
            <w:tcBorders>
              <w:bottom w:val="single" w:sz="4" w:space="0" w:color="auto"/>
            </w:tcBorders>
          </w:tcPr>
          <w:p w14:paraId="65729E5E" w14:textId="77777777" w:rsidR="00F85816" w:rsidRDefault="00F85816" w:rsidP="00476907">
            <w:pPr>
              <w:rPr>
                <w:rFonts w:ascii="Verdana" w:hAnsi="Verdana"/>
                <w:sz w:val="18"/>
                <w:szCs w:val="18"/>
              </w:rPr>
            </w:pPr>
          </w:p>
          <w:p w14:paraId="79325B74" w14:textId="77777777" w:rsidR="00F85816" w:rsidRPr="006B56D8" w:rsidRDefault="00F85816" w:rsidP="00476907">
            <w:pPr>
              <w:rPr>
                <w:rFonts w:ascii="Verdana" w:hAnsi="Verdana"/>
                <w:b/>
                <w:color w:val="000000" w:themeColor="text1"/>
                <w:sz w:val="20"/>
                <w:szCs w:val="20"/>
              </w:rPr>
            </w:pPr>
            <w:r w:rsidRPr="006B56D8">
              <w:rPr>
                <w:rFonts w:ascii="Verdana" w:hAnsi="Verdana"/>
                <w:b/>
                <w:color w:val="000000" w:themeColor="text1"/>
                <w:sz w:val="20"/>
                <w:szCs w:val="20"/>
              </w:rPr>
              <w:t>Freiheit, Gerechtigkeit</w:t>
            </w:r>
          </w:p>
          <w:p w14:paraId="1BEB7325" w14:textId="77777777" w:rsidR="00F85816" w:rsidRPr="00AA0BF5" w:rsidRDefault="00F85816" w:rsidP="00476907">
            <w:pPr>
              <w:rPr>
                <w:rFonts w:ascii="Verdana" w:hAnsi="Verdana"/>
                <w:sz w:val="22"/>
                <w:szCs w:val="22"/>
              </w:rPr>
            </w:pPr>
          </w:p>
          <w:p w14:paraId="32AD0B9D" w14:textId="77777777" w:rsidR="00F85816" w:rsidRPr="002C6A29" w:rsidRDefault="00F85816" w:rsidP="00476907">
            <w:pPr>
              <w:spacing w:after="60"/>
              <w:rPr>
                <w:rFonts w:ascii="Verdana" w:hAnsi="Verdana"/>
                <w:b/>
                <w:sz w:val="20"/>
                <w:szCs w:val="20"/>
              </w:rPr>
            </w:pPr>
            <w:proofErr w:type="spellStart"/>
            <w:r w:rsidRPr="002C6A29">
              <w:rPr>
                <w:rFonts w:ascii="Verdana" w:hAnsi="Verdana"/>
                <w:b/>
                <w:sz w:val="20"/>
                <w:szCs w:val="20"/>
              </w:rPr>
              <w:t>ibk</w:t>
            </w:r>
            <w:proofErr w:type="spellEnd"/>
            <w:r w:rsidRPr="002C6A29">
              <w:rPr>
                <w:rFonts w:ascii="Verdana" w:hAnsi="Verdana"/>
                <w:b/>
                <w:sz w:val="20"/>
                <w:szCs w:val="20"/>
              </w:rPr>
              <w:t xml:space="preserve"> Glück und Moral (1) bis (4)</w:t>
            </w:r>
          </w:p>
          <w:p w14:paraId="33A35037" w14:textId="77777777" w:rsidR="00F85816" w:rsidRPr="002C6A29" w:rsidRDefault="00F85816" w:rsidP="00476907">
            <w:pPr>
              <w:spacing w:before="120" w:after="60"/>
              <w:rPr>
                <w:rFonts w:ascii="Verdana" w:hAnsi="Verdana"/>
                <w:b/>
                <w:sz w:val="20"/>
                <w:szCs w:val="20"/>
              </w:rPr>
            </w:pPr>
            <w:proofErr w:type="spellStart"/>
            <w:r w:rsidRPr="002C6A29">
              <w:rPr>
                <w:rFonts w:ascii="Verdana" w:hAnsi="Verdana"/>
                <w:b/>
                <w:sz w:val="20"/>
                <w:szCs w:val="20"/>
              </w:rPr>
              <w:t>pbk</w:t>
            </w:r>
            <w:proofErr w:type="spellEnd"/>
            <w:r w:rsidRPr="002C6A29">
              <w:rPr>
                <w:rFonts w:ascii="Verdana" w:hAnsi="Verdana"/>
                <w:b/>
                <w:sz w:val="20"/>
                <w:szCs w:val="20"/>
              </w:rPr>
              <w:t xml:space="preserve"> 2.3</w:t>
            </w:r>
            <w:r w:rsidRPr="002C6A29">
              <w:rPr>
                <w:rFonts w:ascii="Verdana" w:hAnsi="Verdana"/>
                <w:sz w:val="20"/>
                <w:szCs w:val="20"/>
              </w:rPr>
              <w:t xml:space="preserve"> </w:t>
            </w:r>
            <w:r w:rsidRPr="002C6A29">
              <w:rPr>
                <w:rFonts w:ascii="Verdana" w:hAnsi="Verdana"/>
                <w:b/>
                <w:sz w:val="20"/>
                <w:szCs w:val="20"/>
              </w:rPr>
              <w:t>Argumentieren und reflektieren</w:t>
            </w:r>
          </w:p>
          <w:p w14:paraId="1B492114" w14:textId="77777777" w:rsidR="00F85816" w:rsidRPr="002C6A29" w:rsidRDefault="00F85816" w:rsidP="00476907">
            <w:pPr>
              <w:spacing w:after="120"/>
              <w:rPr>
                <w:rFonts w:ascii="Verdana" w:hAnsi="Verdana"/>
                <w:b/>
                <w:sz w:val="20"/>
                <w:szCs w:val="20"/>
              </w:rPr>
            </w:pPr>
            <w:r w:rsidRPr="002C6A29">
              <w:rPr>
                <w:rFonts w:ascii="Verdana" w:hAnsi="Verdana"/>
                <w:b/>
                <w:sz w:val="20"/>
                <w:szCs w:val="20"/>
              </w:rPr>
              <w:t>7.</w:t>
            </w:r>
            <w:r w:rsidRPr="002C6A29">
              <w:rPr>
                <w:rFonts w:ascii="Verdana" w:hAnsi="Verdana"/>
                <w:sz w:val="20"/>
                <w:szCs w:val="20"/>
              </w:rPr>
              <w:t xml:space="preserve"> in kommunikativ-argumentativen Kontexten (beispielsweise Rollenspiele, Szenarien, Fallbeispiele, Diskussionen) Position beziehen und gemeinsam neue Lösungsansätze entwerfen und vertreten</w:t>
            </w:r>
          </w:p>
          <w:p w14:paraId="5F86C099" w14:textId="77777777" w:rsidR="00F85816" w:rsidRDefault="00F85816" w:rsidP="00476907">
            <w:pPr>
              <w:rPr>
                <w:rFonts w:ascii="Verdana" w:hAnsi="Verdana"/>
                <w:sz w:val="16"/>
                <w:szCs w:val="16"/>
              </w:rPr>
            </w:pPr>
          </w:p>
          <w:p w14:paraId="4F97A099" w14:textId="77777777" w:rsidR="00F85816" w:rsidRDefault="00F85816" w:rsidP="00476907">
            <w:pPr>
              <w:rPr>
                <w:rFonts w:ascii="Verdana" w:hAnsi="Verdana"/>
                <w:sz w:val="16"/>
                <w:szCs w:val="16"/>
              </w:rPr>
            </w:pPr>
          </w:p>
          <w:p w14:paraId="06F8E075" w14:textId="3495B9B9" w:rsidR="00F85816" w:rsidRPr="00A038C3" w:rsidRDefault="00F85816" w:rsidP="00476907">
            <w:pPr>
              <w:rPr>
                <w:rFonts w:ascii="Verdana" w:hAnsi="Verdana"/>
                <w:sz w:val="16"/>
                <w:szCs w:val="16"/>
              </w:rPr>
            </w:pPr>
            <w:r w:rsidRPr="00A038C3">
              <w:rPr>
                <w:rFonts w:ascii="Verdana" w:hAnsi="Verdana"/>
                <w:sz w:val="16"/>
                <w:szCs w:val="16"/>
              </w:rPr>
              <w:t>Quelle für die Methode: Klicksafe</w:t>
            </w:r>
            <w:r w:rsidR="006B56D8">
              <w:rPr>
                <w:rFonts w:ascii="Verdana" w:hAnsi="Verdana"/>
                <w:sz w:val="16"/>
                <w:szCs w:val="16"/>
              </w:rPr>
              <w:t>.de</w:t>
            </w:r>
          </w:p>
        </w:tc>
        <w:tc>
          <w:tcPr>
            <w:tcW w:w="6370" w:type="dxa"/>
            <w:tcBorders>
              <w:bottom w:val="single" w:sz="4" w:space="0" w:color="auto"/>
            </w:tcBorders>
          </w:tcPr>
          <w:p w14:paraId="14C797F0" w14:textId="44F90718" w:rsidR="00F85816" w:rsidRPr="00404A89" w:rsidRDefault="00F85816" w:rsidP="00476907">
            <w:pPr>
              <w:spacing w:before="120"/>
              <w:rPr>
                <w:rFonts w:ascii="Verdana" w:eastAsia="Times New Roman" w:hAnsi="Verdana" w:cs="Times New Roman"/>
                <w:lang w:eastAsia="de-DE"/>
              </w:rPr>
            </w:pPr>
            <w:r w:rsidRPr="00404A89">
              <w:rPr>
                <w:rFonts w:ascii="Verdana" w:hAnsi="Verdana"/>
                <w:color w:val="000000" w:themeColor="text1"/>
              </w:rPr>
              <w:sym w:font="Zapf Dingbats" w:char="F050"/>
            </w:r>
            <w:r w:rsidRPr="00404A89">
              <w:rPr>
                <w:rFonts w:ascii="Verdana" w:hAnsi="Verdana"/>
                <w:color w:val="000000" w:themeColor="text1"/>
              </w:rPr>
              <w:t xml:space="preserve"> </w:t>
            </w:r>
            <w:r w:rsidRPr="00404A89">
              <w:rPr>
                <w:rFonts w:ascii="Verdana" w:hAnsi="Verdana"/>
                <w:b/>
              </w:rPr>
              <w:t>3 Alternativen zur Abschlussfrage bei 4.1 bis 4.4</w:t>
            </w:r>
            <w:r w:rsidR="00D00CF0">
              <w:rPr>
                <w:rFonts w:ascii="Verdana" w:hAnsi="Verdana"/>
                <w:b/>
              </w:rPr>
              <w:t>.</w:t>
            </w:r>
            <w:r w:rsidRPr="00404A89">
              <w:rPr>
                <w:rFonts w:ascii="Verdana" w:hAnsi="Verdana"/>
                <w:b/>
              </w:rPr>
              <w:t>1. g)</w:t>
            </w:r>
            <w:r w:rsidRPr="00404A89">
              <w:rPr>
                <w:rFonts w:ascii="Verdana" w:eastAsia="Times New Roman" w:hAnsi="Verdana" w:cs="Times New Roman"/>
                <w:lang w:eastAsia="de-DE"/>
              </w:rPr>
              <w:t xml:space="preserve"> Beschreibt Werte und Merkmale, die eurer Meinung nach in einem positiven Sinne das Verhalten von Menschen zueinander (auch beim Sex) bestimmen sollten. Notiert und erläutert sie.</w:t>
            </w:r>
          </w:p>
          <w:p w14:paraId="481C84D7" w14:textId="77777777" w:rsidR="00F85816" w:rsidRPr="00404A89" w:rsidRDefault="00F85816" w:rsidP="00476907">
            <w:pPr>
              <w:spacing w:before="120"/>
              <w:rPr>
                <w:rFonts w:ascii="Verdana" w:hAnsi="Verdana"/>
                <w:b/>
              </w:rPr>
            </w:pPr>
            <w:r w:rsidRPr="00404A89">
              <w:rPr>
                <w:rFonts w:ascii="Verdana" w:hAnsi="Verdana"/>
                <w:b/>
              </w:rPr>
              <w:t xml:space="preserve">    </w:t>
            </w:r>
          </w:p>
          <w:p w14:paraId="0920FDDB" w14:textId="77777777" w:rsidR="00F85816" w:rsidRPr="00404A89" w:rsidRDefault="00F85816" w:rsidP="00476907">
            <w:pPr>
              <w:spacing w:before="120"/>
              <w:rPr>
                <w:rFonts w:ascii="Verdana" w:hAnsi="Verdana"/>
                <w:b/>
              </w:rPr>
            </w:pPr>
            <w:r w:rsidRPr="00404A89">
              <w:rPr>
                <w:rFonts w:ascii="Verdana" w:hAnsi="Verdana"/>
                <w:b/>
              </w:rPr>
              <w:t>1. Gedankenexperiment: In welcher Welt willst du leben?</w:t>
            </w:r>
          </w:p>
          <w:p w14:paraId="51B7748D" w14:textId="77777777" w:rsidR="00F85816" w:rsidRPr="00404A89" w:rsidRDefault="00F85816" w:rsidP="00476907">
            <w:pPr>
              <w:spacing w:before="120"/>
              <w:rPr>
                <w:rFonts w:ascii="Verdana" w:hAnsi="Verdana"/>
                <w:b/>
              </w:rPr>
            </w:pPr>
            <w:r w:rsidRPr="00404A89">
              <w:rPr>
                <w:rFonts w:ascii="Verdana" w:hAnsi="Verdana"/>
              </w:rPr>
              <w:t>Lies das folgende Gedankenexperiment und entwirf einen (sexuellen) Verhaltenskodex für eine Welt, in der du nicht weißt, ob du darin Frau, Mann, Transgender o.Ä. sein wirst.</w:t>
            </w:r>
          </w:p>
          <w:p w14:paraId="05FF35B2" w14:textId="77777777" w:rsidR="00F85816" w:rsidRPr="00404A89" w:rsidRDefault="00F85816" w:rsidP="00476907">
            <w:pPr>
              <w:rPr>
                <w:rFonts w:ascii="Verdana" w:hAnsi="Verdana"/>
              </w:rPr>
            </w:pPr>
          </w:p>
          <w:p w14:paraId="2ABB936E" w14:textId="77777777" w:rsidR="00F85816" w:rsidRPr="00404A89" w:rsidRDefault="00F85816" w:rsidP="00476907">
            <w:pPr>
              <w:rPr>
                <w:rFonts w:ascii="Verdana" w:hAnsi="Verdana"/>
              </w:rPr>
            </w:pPr>
            <w:r w:rsidRPr="00404A89">
              <w:rPr>
                <w:rFonts w:ascii="Verdana" w:hAnsi="Verdana"/>
                <w:b/>
              </w:rPr>
              <w:t xml:space="preserve">a) Schleier des Nichtwissens: </w:t>
            </w:r>
          </w:p>
          <w:p w14:paraId="7913AB6A" w14:textId="77777777" w:rsidR="00F85816" w:rsidRPr="00404A89" w:rsidRDefault="00F85816" w:rsidP="00476907">
            <w:pPr>
              <w:spacing w:before="120"/>
              <w:rPr>
                <w:rFonts w:ascii="Verdana" w:hAnsi="Verdana"/>
              </w:rPr>
            </w:pPr>
            <w:r w:rsidRPr="00404A89">
              <w:rPr>
                <w:rFonts w:ascii="Verdana" w:hAnsi="Verdana"/>
                <w:b/>
              </w:rPr>
              <w:t xml:space="preserve">a) </w:t>
            </w:r>
            <w:r w:rsidRPr="00404A89">
              <w:rPr>
                <w:rFonts w:ascii="Verdana" w:hAnsi="Verdana"/>
              </w:rPr>
              <w:t>Stell dir vor, wir sollen, bevor wir geboren werden, bestimmen und beschreiben, wie das sexuelle Verhältnis zwischen Menschen aussieht, d.h. wie sie miteinander umgehen, wie sie Sex praktizieren, was sie voneinander erwarten (können) und für sich selbst wollen. Du weißt für dich jedoch nicht, ob du in diese Welt selbst als Frau, als Mann, Transgender oder als Zwitter geboren wirst. Beschreibe dieses Verhältnis.</w:t>
            </w:r>
          </w:p>
          <w:p w14:paraId="02A3F427" w14:textId="77777777" w:rsidR="00F85816" w:rsidRPr="00404A89" w:rsidRDefault="00F85816" w:rsidP="00476907">
            <w:pPr>
              <w:spacing w:before="120"/>
              <w:rPr>
                <w:rFonts w:ascii="Verdana" w:hAnsi="Verdana"/>
              </w:rPr>
            </w:pPr>
            <w:r w:rsidRPr="00404A89">
              <w:rPr>
                <w:rFonts w:ascii="Verdana" w:hAnsi="Verdana"/>
                <w:b/>
              </w:rPr>
              <w:t>b)</w:t>
            </w:r>
            <w:r w:rsidRPr="00404A89">
              <w:rPr>
                <w:rFonts w:ascii="Verdana" w:hAnsi="Verdana"/>
              </w:rPr>
              <w:t xml:space="preserve"> Welche Regeln für den sexuellen Umgang miteinander hältst du für das (sexuelle) Verhältnis zwischen Menschen für grundlegend? Notiere und begründe sie.</w:t>
            </w:r>
          </w:p>
          <w:p w14:paraId="66DA2C58" w14:textId="77777777" w:rsidR="00F85816" w:rsidRPr="00404A89" w:rsidRDefault="00F85816" w:rsidP="00476907">
            <w:pPr>
              <w:spacing w:before="120"/>
              <w:rPr>
                <w:rFonts w:ascii="Verdana" w:hAnsi="Verdana"/>
              </w:rPr>
            </w:pPr>
            <w:r w:rsidRPr="00404A89">
              <w:rPr>
                <w:rFonts w:ascii="Verdana" w:hAnsi="Verdana"/>
                <w:b/>
              </w:rPr>
              <w:t>c)</w:t>
            </w:r>
            <w:r w:rsidRPr="00404A89">
              <w:rPr>
                <w:rFonts w:ascii="Verdana" w:hAnsi="Verdana"/>
              </w:rPr>
              <w:t xml:space="preserve"> Tauscht euch über eure Ergebnisse aus und besprecht, was in einer solchen Welt anders und vielleicht besser wäre als in der bestehenden.</w:t>
            </w:r>
          </w:p>
          <w:p w14:paraId="5AE4244E" w14:textId="77777777" w:rsidR="00F85816" w:rsidRPr="00404A89" w:rsidRDefault="00F85816" w:rsidP="00476907">
            <w:pPr>
              <w:spacing w:before="120"/>
              <w:rPr>
                <w:rFonts w:ascii="Verdana" w:hAnsi="Verdana"/>
              </w:rPr>
            </w:pPr>
          </w:p>
          <w:p w14:paraId="7D51AA3C" w14:textId="77777777" w:rsidR="00F85816" w:rsidRPr="00404A89" w:rsidRDefault="00F85816" w:rsidP="00476907">
            <w:pPr>
              <w:spacing w:before="120"/>
              <w:rPr>
                <w:rFonts w:ascii="Verdana" w:hAnsi="Verdana"/>
                <w:b/>
              </w:rPr>
            </w:pPr>
            <w:r w:rsidRPr="00404A89">
              <w:rPr>
                <w:rFonts w:ascii="Verdana" w:hAnsi="Verdana"/>
                <w:b/>
              </w:rPr>
              <w:t>Austausch und Reflexion</w:t>
            </w:r>
          </w:p>
          <w:p w14:paraId="40FCC133" w14:textId="77777777" w:rsidR="00F85816" w:rsidRPr="00404A89" w:rsidRDefault="00F85816" w:rsidP="00F85816">
            <w:pPr>
              <w:pStyle w:val="Listenabsatz"/>
              <w:numPr>
                <w:ilvl w:val="0"/>
                <w:numId w:val="1"/>
              </w:numPr>
              <w:spacing w:before="120" w:after="120"/>
              <w:rPr>
                <w:rFonts w:ascii="Verdana" w:hAnsi="Verdana"/>
              </w:rPr>
            </w:pPr>
            <w:r w:rsidRPr="00404A89">
              <w:rPr>
                <w:rFonts w:ascii="Verdana" w:hAnsi="Verdana"/>
              </w:rPr>
              <w:t>Was ist dir klar/er geworden?</w:t>
            </w:r>
          </w:p>
          <w:p w14:paraId="3B8C8FAE" w14:textId="77777777" w:rsidR="00F85816" w:rsidRPr="00404A89" w:rsidRDefault="00F85816" w:rsidP="00F85816">
            <w:pPr>
              <w:pStyle w:val="Listenabsatz"/>
              <w:numPr>
                <w:ilvl w:val="0"/>
                <w:numId w:val="1"/>
              </w:numPr>
              <w:spacing w:after="120"/>
              <w:rPr>
                <w:rFonts w:ascii="Verdana" w:hAnsi="Verdana"/>
              </w:rPr>
            </w:pPr>
            <w:r w:rsidRPr="00404A89">
              <w:rPr>
                <w:rFonts w:ascii="Verdana" w:hAnsi="Verdana"/>
              </w:rPr>
              <w:t>Was verstehst du jetzt besser?</w:t>
            </w:r>
          </w:p>
          <w:p w14:paraId="1A70CAFF" w14:textId="77777777" w:rsidR="00F85816" w:rsidRPr="00404A89" w:rsidRDefault="00F85816" w:rsidP="00476907">
            <w:pPr>
              <w:spacing w:before="120"/>
              <w:rPr>
                <w:rFonts w:ascii="Verdana" w:hAnsi="Verdana"/>
              </w:rPr>
            </w:pPr>
          </w:p>
          <w:p w14:paraId="742868BB" w14:textId="77777777" w:rsidR="00F85816" w:rsidRPr="00404A89" w:rsidRDefault="00F85816" w:rsidP="00476907">
            <w:pPr>
              <w:spacing w:before="120" w:after="60"/>
              <w:rPr>
                <w:rFonts w:ascii="Verdana" w:hAnsi="Verdana"/>
                <w:b/>
              </w:rPr>
            </w:pPr>
            <w:r w:rsidRPr="00404A89">
              <w:rPr>
                <w:rFonts w:ascii="Verdana" w:hAnsi="Verdana"/>
                <w:b/>
              </w:rPr>
              <w:t>2. Gedankenexperiment:</w:t>
            </w:r>
            <w:r>
              <w:rPr>
                <w:rFonts w:ascii="Verdana" w:hAnsi="Verdana"/>
                <w:b/>
              </w:rPr>
              <w:t xml:space="preserve"> Person</w:t>
            </w:r>
            <w:r w:rsidRPr="00404A89">
              <w:rPr>
                <w:rFonts w:ascii="Verdana" w:hAnsi="Verdana"/>
                <w:b/>
              </w:rPr>
              <w:t xml:space="preserve"> </w:t>
            </w:r>
            <w:r>
              <w:rPr>
                <w:rFonts w:ascii="Verdana" w:hAnsi="Verdana"/>
                <w:b/>
              </w:rPr>
              <w:t>nach</w:t>
            </w:r>
            <w:r w:rsidRPr="00404A89">
              <w:rPr>
                <w:rFonts w:ascii="Verdana" w:hAnsi="Verdana"/>
                <w:b/>
              </w:rPr>
              <w:t xml:space="preserve"> Wahl</w:t>
            </w:r>
          </w:p>
          <w:p w14:paraId="4D46D4CE" w14:textId="77777777" w:rsidR="00F85816" w:rsidRPr="00404A89" w:rsidRDefault="00F85816" w:rsidP="00476907">
            <w:pPr>
              <w:rPr>
                <w:rFonts w:ascii="Verdana" w:hAnsi="Verdana"/>
              </w:rPr>
            </w:pPr>
            <w:r w:rsidRPr="00404A89">
              <w:rPr>
                <w:rFonts w:ascii="Verdana" w:hAnsi="Verdana"/>
                <w:b/>
              </w:rPr>
              <w:t>a)</w:t>
            </w:r>
            <w:r w:rsidRPr="00404A89">
              <w:rPr>
                <w:rFonts w:ascii="Verdana" w:hAnsi="Verdana"/>
              </w:rPr>
              <w:t xml:space="preserve"> Stell dir vor, wir würden jeden Morgen in einem anderen Körper aufwachen, würden mal männlich, mal weiblich, mal jung, mal alt, mal dick, mal dünn. mal groß, mal klein etc. sein. </w:t>
            </w:r>
          </w:p>
          <w:p w14:paraId="315EBAE1" w14:textId="77777777" w:rsidR="00F85816" w:rsidRPr="00404A89" w:rsidRDefault="00F85816" w:rsidP="00476907">
            <w:pPr>
              <w:rPr>
                <w:rFonts w:ascii="Verdana" w:hAnsi="Verdana"/>
              </w:rPr>
            </w:pPr>
            <w:r w:rsidRPr="00404A89">
              <w:rPr>
                <w:rFonts w:ascii="Verdana" w:hAnsi="Verdana"/>
              </w:rPr>
              <w:t>Beschreibe eine Woche in deinem Leben als Wechselwesen.</w:t>
            </w:r>
          </w:p>
          <w:p w14:paraId="1A340DA0" w14:textId="77777777" w:rsidR="00F85816" w:rsidRPr="00404A89" w:rsidRDefault="00F85816" w:rsidP="00476907">
            <w:pPr>
              <w:rPr>
                <w:rFonts w:ascii="Verdana" w:hAnsi="Verdana"/>
              </w:rPr>
            </w:pPr>
          </w:p>
          <w:p w14:paraId="59FB7C54" w14:textId="77777777" w:rsidR="00F85816" w:rsidRPr="00404A89" w:rsidRDefault="00F85816" w:rsidP="00476907">
            <w:pPr>
              <w:rPr>
                <w:rFonts w:ascii="Verdana" w:hAnsi="Verdana"/>
              </w:rPr>
            </w:pPr>
            <w:r w:rsidRPr="00404A89">
              <w:rPr>
                <w:rFonts w:ascii="Verdana" w:hAnsi="Verdana"/>
                <w:b/>
              </w:rPr>
              <w:t>b)</w:t>
            </w:r>
            <w:r w:rsidRPr="00404A89">
              <w:rPr>
                <w:rFonts w:ascii="Verdana" w:hAnsi="Verdana"/>
              </w:rPr>
              <w:t xml:space="preserve"> Tauscht euch über eure Beschreibungen aus, vergleicht und diskutiert, ob wir damit eine bessere, gerechtere Welt bekämen oder wenn nicht, wodurch dann.</w:t>
            </w:r>
          </w:p>
          <w:p w14:paraId="1FDD8E1D" w14:textId="77777777" w:rsidR="00F85816" w:rsidRPr="00404A89" w:rsidRDefault="00F85816" w:rsidP="00476907">
            <w:pPr>
              <w:rPr>
                <w:rFonts w:ascii="Verdana" w:hAnsi="Verdana"/>
              </w:rPr>
            </w:pPr>
          </w:p>
          <w:p w14:paraId="11A1C215" w14:textId="77777777" w:rsidR="00F85816" w:rsidRPr="00404A89" w:rsidRDefault="00F85816" w:rsidP="00476907">
            <w:pPr>
              <w:rPr>
                <w:rFonts w:ascii="Verdana" w:hAnsi="Verdana"/>
              </w:rPr>
            </w:pPr>
            <w:r w:rsidRPr="00404A89">
              <w:rPr>
                <w:rFonts w:ascii="Verdana" w:hAnsi="Verdana"/>
                <w:b/>
              </w:rPr>
              <w:t>c)</w:t>
            </w:r>
            <w:r w:rsidRPr="00404A89">
              <w:rPr>
                <w:rFonts w:ascii="Verdana" w:hAnsi="Verdana"/>
              </w:rPr>
              <w:t xml:space="preserve"> Sollte eurer Meinung nach alles in der Welt so bleiben wie es ist?</w:t>
            </w:r>
          </w:p>
          <w:p w14:paraId="059F676A" w14:textId="77777777" w:rsidR="00F85816" w:rsidRPr="00404A89" w:rsidRDefault="00F85816" w:rsidP="00476907">
            <w:pPr>
              <w:spacing w:before="120"/>
              <w:rPr>
                <w:rFonts w:ascii="Verdana" w:hAnsi="Verdana"/>
                <w:b/>
              </w:rPr>
            </w:pPr>
            <w:r w:rsidRPr="00404A89">
              <w:rPr>
                <w:rFonts w:ascii="Verdana" w:hAnsi="Verdana"/>
                <w:b/>
              </w:rPr>
              <w:t>Austausch und Reflexion</w:t>
            </w:r>
          </w:p>
          <w:p w14:paraId="4F4F016F" w14:textId="77777777" w:rsidR="00F85816" w:rsidRPr="00404A89" w:rsidRDefault="00F85816" w:rsidP="00F85816">
            <w:pPr>
              <w:pStyle w:val="Listenabsatz"/>
              <w:numPr>
                <w:ilvl w:val="0"/>
                <w:numId w:val="1"/>
              </w:numPr>
              <w:spacing w:before="120" w:after="120"/>
              <w:rPr>
                <w:rFonts w:ascii="Verdana" w:hAnsi="Verdana"/>
              </w:rPr>
            </w:pPr>
            <w:r w:rsidRPr="00404A89">
              <w:rPr>
                <w:rFonts w:ascii="Verdana" w:hAnsi="Verdana"/>
              </w:rPr>
              <w:t>Was ist dir klar/er geworden?</w:t>
            </w:r>
          </w:p>
          <w:p w14:paraId="24F6D472" w14:textId="77777777" w:rsidR="00F85816" w:rsidRPr="00404A89" w:rsidRDefault="00F85816" w:rsidP="00F85816">
            <w:pPr>
              <w:pStyle w:val="Listenabsatz"/>
              <w:numPr>
                <w:ilvl w:val="0"/>
                <w:numId w:val="1"/>
              </w:numPr>
              <w:spacing w:after="120"/>
              <w:rPr>
                <w:rFonts w:ascii="Verdana" w:hAnsi="Verdana"/>
              </w:rPr>
            </w:pPr>
            <w:r w:rsidRPr="00404A89">
              <w:rPr>
                <w:rFonts w:ascii="Verdana" w:hAnsi="Verdana"/>
              </w:rPr>
              <w:t>Was verstehst du jetzt besser?</w:t>
            </w:r>
          </w:p>
          <w:p w14:paraId="2C40DA14" w14:textId="77777777" w:rsidR="00F85816" w:rsidRPr="00404A89" w:rsidRDefault="00F85816" w:rsidP="00476907">
            <w:pPr>
              <w:pStyle w:val="Listenabsatz"/>
              <w:spacing w:after="120"/>
              <w:rPr>
                <w:rFonts w:ascii="Verdana" w:hAnsi="Verdana"/>
              </w:rPr>
            </w:pPr>
          </w:p>
          <w:p w14:paraId="4EFB01BD" w14:textId="77777777" w:rsidR="00F85816" w:rsidRPr="00404A89" w:rsidRDefault="00F85816" w:rsidP="00476907">
            <w:pPr>
              <w:pStyle w:val="Listenabsatz"/>
              <w:spacing w:after="120"/>
              <w:rPr>
                <w:rFonts w:ascii="Verdana" w:hAnsi="Verdana"/>
              </w:rPr>
            </w:pPr>
          </w:p>
          <w:p w14:paraId="0E7E8CA6" w14:textId="77777777" w:rsidR="00F85816" w:rsidRPr="00404A89" w:rsidRDefault="00F85816" w:rsidP="00476907">
            <w:pPr>
              <w:spacing w:before="120" w:after="60"/>
              <w:rPr>
                <w:rFonts w:ascii="Verdana" w:hAnsi="Verdana"/>
                <w:b/>
              </w:rPr>
            </w:pPr>
            <w:r w:rsidRPr="00404A89">
              <w:rPr>
                <w:rFonts w:ascii="Verdana" w:hAnsi="Verdana"/>
                <w:b/>
              </w:rPr>
              <w:t xml:space="preserve">3. </w:t>
            </w:r>
            <w:r>
              <w:rPr>
                <w:rFonts w:ascii="Verdana" w:hAnsi="Verdana"/>
                <w:b/>
              </w:rPr>
              <w:t>Gedankenexperiment</w:t>
            </w:r>
            <w:r w:rsidRPr="00404A89">
              <w:rPr>
                <w:rFonts w:ascii="Verdana" w:hAnsi="Verdana"/>
                <w:b/>
              </w:rPr>
              <w:t>: Wenn wir Schnecken wären</w:t>
            </w:r>
          </w:p>
          <w:p w14:paraId="27E67FBE" w14:textId="77777777" w:rsidR="00F85816" w:rsidRPr="00404A89" w:rsidRDefault="00F85816" w:rsidP="00476907">
            <w:pPr>
              <w:spacing w:after="120"/>
              <w:rPr>
                <w:rFonts w:ascii="Verdana" w:hAnsi="Verdana"/>
              </w:rPr>
            </w:pPr>
            <w:r w:rsidRPr="00404A89">
              <w:rPr>
                <w:rFonts w:ascii="Verdana" w:hAnsi="Verdana"/>
                <w:b/>
              </w:rPr>
              <w:t>a)</w:t>
            </w:r>
            <w:r w:rsidRPr="00404A89">
              <w:rPr>
                <w:rFonts w:ascii="Verdana" w:hAnsi="Verdana"/>
              </w:rPr>
              <w:t xml:space="preserve"> Stell dir vor, wir Menschen wären wie Schnecken und jede/r könnte sowohl die weibliche als auch die männliche Rolle beim Sex übernehmen?</w:t>
            </w:r>
          </w:p>
          <w:p w14:paraId="50BF61C8" w14:textId="77777777" w:rsidR="00F85816" w:rsidRPr="00404A89" w:rsidRDefault="00F85816" w:rsidP="00476907">
            <w:pPr>
              <w:spacing w:after="120"/>
              <w:rPr>
                <w:rFonts w:ascii="Verdana" w:hAnsi="Verdana"/>
              </w:rPr>
            </w:pPr>
            <w:r w:rsidRPr="00404A89">
              <w:rPr>
                <w:rFonts w:ascii="Verdana" w:hAnsi="Verdana"/>
                <w:b/>
              </w:rPr>
              <w:t xml:space="preserve"> </w:t>
            </w:r>
            <w:r w:rsidRPr="00404A89">
              <w:rPr>
                <w:rFonts w:ascii="Verdana" w:hAnsi="Verdana"/>
              </w:rPr>
              <w:t xml:space="preserve">Welche Folgen hätte es eurer Meinung nach für Geschlechterstereotype und Rollenerwartungen, wenn unser Geschlecht nicht festgelegt wäre? </w:t>
            </w:r>
          </w:p>
          <w:p w14:paraId="5917139D" w14:textId="77777777" w:rsidR="00F85816" w:rsidRPr="00404A89" w:rsidRDefault="00F85816" w:rsidP="00476907">
            <w:pPr>
              <w:spacing w:after="120"/>
              <w:rPr>
                <w:rFonts w:ascii="Verdana" w:hAnsi="Verdana"/>
              </w:rPr>
            </w:pPr>
            <w:r w:rsidRPr="00404A89">
              <w:rPr>
                <w:rFonts w:ascii="Verdana" w:hAnsi="Verdana"/>
              </w:rPr>
              <w:t xml:space="preserve">Schreibt dazu einen Kommentar, ein Schreibgespräch und tauscht euch hinterher darüber aus. </w:t>
            </w:r>
          </w:p>
          <w:p w14:paraId="655865B2" w14:textId="77777777" w:rsidR="00F85816" w:rsidRPr="00404A89" w:rsidRDefault="00F85816" w:rsidP="00476907">
            <w:pPr>
              <w:spacing w:after="120"/>
              <w:rPr>
                <w:rFonts w:ascii="Verdana" w:hAnsi="Verdana"/>
                <w:b/>
              </w:rPr>
            </w:pPr>
            <w:r w:rsidRPr="00404A89">
              <w:rPr>
                <w:rFonts w:ascii="Verdana" w:hAnsi="Verdana"/>
                <w:b/>
              </w:rPr>
              <w:t>Austausch und Reflexion</w:t>
            </w:r>
          </w:p>
          <w:p w14:paraId="0B423A94" w14:textId="77777777" w:rsidR="00F85816" w:rsidRPr="00404A89" w:rsidRDefault="00F85816" w:rsidP="00F85816">
            <w:pPr>
              <w:pStyle w:val="Listenabsatz"/>
              <w:numPr>
                <w:ilvl w:val="0"/>
                <w:numId w:val="1"/>
              </w:numPr>
              <w:spacing w:before="120" w:after="120"/>
              <w:rPr>
                <w:rFonts w:ascii="Verdana" w:hAnsi="Verdana"/>
              </w:rPr>
            </w:pPr>
            <w:r w:rsidRPr="00404A89">
              <w:rPr>
                <w:rFonts w:ascii="Verdana" w:hAnsi="Verdana"/>
              </w:rPr>
              <w:t>Was ist dir klar/er geworden?</w:t>
            </w:r>
          </w:p>
          <w:p w14:paraId="06CDFC3D" w14:textId="77777777" w:rsidR="00F85816" w:rsidRPr="00404A89" w:rsidRDefault="00F85816" w:rsidP="00F85816">
            <w:pPr>
              <w:pStyle w:val="Listenabsatz"/>
              <w:numPr>
                <w:ilvl w:val="0"/>
                <w:numId w:val="1"/>
              </w:numPr>
              <w:spacing w:after="120"/>
              <w:rPr>
                <w:rFonts w:ascii="Verdana" w:hAnsi="Verdana"/>
              </w:rPr>
            </w:pPr>
            <w:r w:rsidRPr="00404A89">
              <w:rPr>
                <w:rFonts w:ascii="Verdana" w:hAnsi="Verdana"/>
              </w:rPr>
              <w:t>Was verstehst du jetzt besser?</w:t>
            </w:r>
          </w:p>
          <w:p w14:paraId="275253AE" w14:textId="77777777" w:rsidR="00F85816" w:rsidRPr="00404A89" w:rsidRDefault="00F85816" w:rsidP="00476907">
            <w:pPr>
              <w:pStyle w:val="Listenabsatz"/>
              <w:spacing w:after="120"/>
              <w:rPr>
                <w:rFonts w:ascii="Verdana" w:hAnsi="Verdana"/>
              </w:rPr>
            </w:pPr>
          </w:p>
          <w:p w14:paraId="1C60F170" w14:textId="77777777" w:rsidR="00F85816" w:rsidRPr="00B35731" w:rsidRDefault="00F85816" w:rsidP="00476907">
            <w:pPr>
              <w:rPr>
                <w:rFonts w:ascii="Verdana" w:hAnsi="Verdana"/>
                <w:sz w:val="22"/>
                <w:szCs w:val="22"/>
              </w:rPr>
            </w:pPr>
          </w:p>
        </w:tc>
      </w:tr>
    </w:tbl>
    <w:p w14:paraId="78355974" w14:textId="77777777" w:rsidR="00F85816" w:rsidRDefault="00F85816" w:rsidP="00F85816">
      <w:pPr>
        <w:rPr>
          <w:b/>
        </w:rPr>
      </w:pPr>
    </w:p>
    <w:p w14:paraId="6730B94C" w14:textId="77777777" w:rsidR="00503F12" w:rsidRDefault="00503F12" w:rsidP="00F85816">
      <w:pPr>
        <w:rPr>
          <w:b/>
        </w:rPr>
      </w:pPr>
    </w:p>
    <w:tbl>
      <w:tblPr>
        <w:tblStyle w:val="Tabellenraster"/>
        <w:tblW w:w="0" w:type="auto"/>
        <w:tblInd w:w="-292" w:type="dxa"/>
        <w:tblLook w:val="04A0" w:firstRow="1" w:lastRow="0" w:firstColumn="1" w:lastColumn="0" w:noHBand="0" w:noVBand="1"/>
      </w:tblPr>
      <w:tblGrid>
        <w:gridCol w:w="2978"/>
        <w:gridCol w:w="6370"/>
      </w:tblGrid>
      <w:tr w:rsidR="00F85816" w14:paraId="4DBF9E95" w14:textId="77777777" w:rsidTr="00476907">
        <w:trPr>
          <w:trHeight w:val="320"/>
        </w:trPr>
        <w:tc>
          <w:tcPr>
            <w:tcW w:w="2978" w:type="dxa"/>
          </w:tcPr>
          <w:p w14:paraId="31B59D7E" w14:textId="77777777" w:rsidR="00F85816" w:rsidRDefault="00F85816" w:rsidP="00476907"/>
          <w:p w14:paraId="1F67C969" w14:textId="7C853A5B" w:rsidR="00F85816" w:rsidRPr="006B56D8" w:rsidRDefault="00503F12" w:rsidP="00476907">
            <w:pPr>
              <w:rPr>
                <w:rFonts w:ascii="Verdana" w:hAnsi="Verdana"/>
                <w:b/>
                <w:color w:val="000000" w:themeColor="text1"/>
                <w:sz w:val="20"/>
                <w:szCs w:val="20"/>
              </w:rPr>
            </w:pPr>
            <w:r w:rsidRPr="006B56D8">
              <w:rPr>
                <w:rFonts w:ascii="Verdana" w:hAnsi="Verdana"/>
                <w:b/>
                <w:color w:val="000000" w:themeColor="text1"/>
                <w:sz w:val="20"/>
                <w:szCs w:val="20"/>
              </w:rPr>
              <w:t>Freiheit</w:t>
            </w:r>
            <w:r w:rsidR="004E356E" w:rsidRPr="006B56D8">
              <w:rPr>
                <w:rFonts w:ascii="Verdana" w:hAnsi="Verdana"/>
                <w:b/>
                <w:color w:val="000000" w:themeColor="text1"/>
                <w:sz w:val="20"/>
                <w:szCs w:val="20"/>
              </w:rPr>
              <w:t>, Verantwortung</w:t>
            </w:r>
          </w:p>
          <w:p w14:paraId="6BA6846E" w14:textId="77777777" w:rsidR="00F85816" w:rsidRDefault="00F85816" w:rsidP="00476907"/>
          <w:p w14:paraId="6E334E25" w14:textId="77777777" w:rsidR="00F85816" w:rsidRPr="00540B04" w:rsidRDefault="00F85816" w:rsidP="00476907">
            <w:pPr>
              <w:spacing w:before="120"/>
              <w:rPr>
                <w:rFonts w:ascii="Verdana" w:hAnsi="Verdana"/>
                <w:sz w:val="20"/>
                <w:szCs w:val="20"/>
              </w:rPr>
            </w:pPr>
            <w:proofErr w:type="spellStart"/>
            <w:r w:rsidRPr="00540B04">
              <w:rPr>
                <w:rFonts w:ascii="Verdana" w:hAnsi="Verdana"/>
                <w:b/>
                <w:sz w:val="20"/>
                <w:szCs w:val="20"/>
              </w:rPr>
              <w:t>pbk</w:t>
            </w:r>
            <w:proofErr w:type="spellEnd"/>
            <w:r w:rsidRPr="00540B04">
              <w:rPr>
                <w:rFonts w:ascii="Verdana" w:hAnsi="Verdana"/>
                <w:b/>
                <w:sz w:val="20"/>
                <w:szCs w:val="20"/>
              </w:rPr>
              <w:t xml:space="preserve"> 2.2 Analysieren und interpretieren</w:t>
            </w:r>
          </w:p>
          <w:p w14:paraId="4149C7B8" w14:textId="77777777" w:rsidR="00F85816" w:rsidRPr="00540B04" w:rsidRDefault="00F85816" w:rsidP="00476907">
            <w:pPr>
              <w:rPr>
                <w:rFonts w:ascii="Verdana" w:hAnsi="Verdana"/>
                <w:sz w:val="20"/>
                <w:szCs w:val="20"/>
              </w:rPr>
            </w:pPr>
            <w:r w:rsidRPr="00540B04">
              <w:rPr>
                <w:rFonts w:ascii="Verdana" w:hAnsi="Verdana"/>
                <w:b/>
                <w:sz w:val="20"/>
                <w:szCs w:val="20"/>
              </w:rPr>
              <w:t>2.</w:t>
            </w:r>
            <w:r w:rsidRPr="00540B04">
              <w:rPr>
                <w:rFonts w:ascii="Verdana" w:hAnsi="Verdana"/>
                <w:sz w:val="20"/>
                <w:szCs w:val="20"/>
              </w:rPr>
              <w:t xml:space="preserve"> zentrale Begriffe der Ethik klären</w:t>
            </w:r>
          </w:p>
          <w:p w14:paraId="467FB56F" w14:textId="77777777" w:rsidR="00F85816" w:rsidRPr="00540B04" w:rsidRDefault="00F85816" w:rsidP="00476907">
            <w:pPr>
              <w:pStyle w:val="p1"/>
              <w:spacing w:before="120"/>
              <w:rPr>
                <w:rFonts w:ascii="Verdana" w:hAnsi="Verdana"/>
                <w:color w:val="000000" w:themeColor="text1"/>
                <w:sz w:val="20"/>
                <w:szCs w:val="20"/>
              </w:rPr>
            </w:pPr>
            <w:r w:rsidRPr="00540B04">
              <w:rPr>
                <w:rFonts w:ascii="Verdana" w:hAnsi="Verdana"/>
                <w:b/>
                <w:color w:val="000000" w:themeColor="text1"/>
                <w:sz w:val="20"/>
                <w:szCs w:val="20"/>
              </w:rPr>
              <w:t>3.</w:t>
            </w:r>
            <w:r w:rsidRPr="00540B04">
              <w:rPr>
                <w:rFonts w:ascii="Verdana" w:hAnsi="Verdana"/>
                <w:color w:val="000000" w:themeColor="text1"/>
                <w:sz w:val="20"/>
                <w:szCs w:val="20"/>
              </w:rPr>
              <w:t xml:space="preserve"> eine Meinung zu ethisch-moralischen Themen, Frage- und Problemstellungen darlegen und erläutern</w:t>
            </w:r>
          </w:p>
          <w:p w14:paraId="2C604A21" w14:textId="77777777" w:rsidR="00F85816" w:rsidRPr="00540B04" w:rsidRDefault="00F85816" w:rsidP="00476907">
            <w:pPr>
              <w:spacing w:before="120" w:after="60"/>
              <w:rPr>
                <w:rFonts w:ascii="Verdana" w:hAnsi="Verdana"/>
                <w:b/>
                <w:sz w:val="20"/>
                <w:szCs w:val="20"/>
              </w:rPr>
            </w:pPr>
            <w:proofErr w:type="spellStart"/>
            <w:r w:rsidRPr="00540B04">
              <w:rPr>
                <w:rFonts w:ascii="Verdana" w:hAnsi="Verdana"/>
                <w:b/>
                <w:sz w:val="20"/>
                <w:szCs w:val="20"/>
              </w:rPr>
              <w:t>pbk</w:t>
            </w:r>
            <w:proofErr w:type="spellEnd"/>
            <w:r w:rsidRPr="00540B04">
              <w:rPr>
                <w:rFonts w:ascii="Verdana" w:hAnsi="Verdana"/>
                <w:b/>
                <w:sz w:val="20"/>
                <w:szCs w:val="20"/>
              </w:rPr>
              <w:t xml:space="preserve"> 2.3</w:t>
            </w:r>
            <w:r w:rsidRPr="00540B04">
              <w:rPr>
                <w:rFonts w:ascii="Verdana" w:hAnsi="Verdana"/>
                <w:sz w:val="20"/>
                <w:szCs w:val="20"/>
              </w:rPr>
              <w:t xml:space="preserve"> </w:t>
            </w:r>
            <w:r w:rsidRPr="00540B04">
              <w:rPr>
                <w:rFonts w:ascii="Verdana" w:hAnsi="Verdana"/>
                <w:b/>
                <w:sz w:val="20"/>
                <w:szCs w:val="20"/>
              </w:rPr>
              <w:t>Argumentieren und reflektieren</w:t>
            </w:r>
          </w:p>
          <w:p w14:paraId="05088F8F" w14:textId="77777777" w:rsidR="00F85816" w:rsidRPr="00540B04" w:rsidRDefault="00F85816" w:rsidP="00476907">
            <w:pPr>
              <w:pStyle w:val="p1"/>
              <w:spacing w:before="120"/>
              <w:rPr>
                <w:rFonts w:ascii="Verdana" w:hAnsi="Verdana"/>
                <w:color w:val="000000" w:themeColor="text1"/>
                <w:sz w:val="20"/>
                <w:szCs w:val="20"/>
              </w:rPr>
            </w:pPr>
            <w:r w:rsidRPr="00540B04">
              <w:rPr>
                <w:rFonts w:ascii="Verdana" w:hAnsi="Verdana"/>
                <w:color w:val="000000" w:themeColor="text1"/>
                <w:sz w:val="20"/>
                <w:szCs w:val="20"/>
              </w:rPr>
              <w:t xml:space="preserve">4. verschiedene Argumente </w:t>
            </w:r>
            <w:r>
              <w:rPr>
                <w:rFonts w:ascii="Verdana" w:hAnsi="Verdana"/>
                <w:color w:val="000000" w:themeColor="text1"/>
                <w:sz w:val="20"/>
                <w:szCs w:val="20"/>
              </w:rPr>
              <w:t>in der ethischen Auseinandersetzung in Beziehung setzen und gewichten</w:t>
            </w:r>
          </w:p>
          <w:p w14:paraId="347823F0" w14:textId="77777777" w:rsidR="00F85816" w:rsidRPr="00540B04" w:rsidRDefault="00F85816" w:rsidP="00476907">
            <w:pPr>
              <w:rPr>
                <w:rFonts w:ascii="Verdana" w:hAnsi="Verdana"/>
                <w:sz w:val="20"/>
                <w:szCs w:val="20"/>
              </w:rPr>
            </w:pPr>
          </w:p>
          <w:p w14:paraId="00077081" w14:textId="77777777" w:rsidR="00F85816" w:rsidRDefault="00F85816" w:rsidP="00476907"/>
          <w:p w14:paraId="3873AED3" w14:textId="77777777" w:rsidR="00F85816" w:rsidRDefault="00F85816" w:rsidP="00476907"/>
          <w:p w14:paraId="4906A3B4" w14:textId="77777777" w:rsidR="00F85816" w:rsidRDefault="00F85816" w:rsidP="00476907"/>
          <w:p w14:paraId="1EC309B5" w14:textId="77777777" w:rsidR="00F85816" w:rsidRDefault="00F85816" w:rsidP="00476907"/>
          <w:p w14:paraId="3B582C03" w14:textId="77777777" w:rsidR="00F85816" w:rsidRDefault="00F85816" w:rsidP="00476907"/>
          <w:p w14:paraId="409D3EF7" w14:textId="77777777" w:rsidR="00F85816" w:rsidRDefault="00F85816" w:rsidP="00476907"/>
          <w:p w14:paraId="6B855555" w14:textId="77777777" w:rsidR="00F85816" w:rsidRDefault="00F85816" w:rsidP="00476907"/>
          <w:p w14:paraId="75278248" w14:textId="77777777" w:rsidR="00F85816" w:rsidRDefault="00F85816" w:rsidP="00476907"/>
          <w:p w14:paraId="07BDED49" w14:textId="77777777" w:rsidR="00F85816" w:rsidRDefault="00F85816" w:rsidP="00476907"/>
          <w:p w14:paraId="1C44B701" w14:textId="77777777" w:rsidR="00F85816" w:rsidRDefault="00F85816" w:rsidP="00476907"/>
          <w:p w14:paraId="132D5EA8" w14:textId="77777777" w:rsidR="00F85816" w:rsidRDefault="00F85816" w:rsidP="00476907"/>
          <w:p w14:paraId="4E951CD6" w14:textId="77777777" w:rsidR="00F85816" w:rsidRDefault="00F85816" w:rsidP="00476907"/>
          <w:p w14:paraId="4980145C" w14:textId="77777777" w:rsidR="00F85816" w:rsidRDefault="00F85816" w:rsidP="00476907"/>
          <w:p w14:paraId="5199E65C" w14:textId="77777777" w:rsidR="00F85816" w:rsidRDefault="00F85816" w:rsidP="00476907"/>
          <w:p w14:paraId="18274891" w14:textId="77777777" w:rsidR="00F85816" w:rsidRDefault="00F85816" w:rsidP="00476907"/>
          <w:p w14:paraId="3617A0CB" w14:textId="77777777" w:rsidR="00F85816" w:rsidRDefault="00F85816" w:rsidP="00476907"/>
          <w:p w14:paraId="4380557A" w14:textId="77777777" w:rsidR="00F85816" w:rsidRDefault="00F85816" w:rsidP="00476907"/>
          <w:p w14:paraId="2D5BF8F8" w14:textId="77777777" w:rsidR="00F85816" w:rsidRPr="00404A89" w:rsidRDefault="00F85816" w:rsidP="00476907">
            <w:pPr>
              <w:spacing w:before="120"/>
              <w:rPr>
                <w:rFonts w:ascii="Verdana" w:hAnsi="Verdana"/>
                <w:sz w:val="22"/>
                <w:szCs w:val="22"/>
                <w:u w:val="dotted"/>
              </w:rPr>
            </w:pPr>
            <w:r w:rsidRPr="00404A89">
              <w:rPr>
                <w:rFonts w:ascii="Verdana" w:hAnsi="Verdana"/>
                <w:sz w:val="22"/>
                <w:szCs w:val="22"/>
                <w:u w:val="dotted"/>
              </w:rPr>
              <w:t xml:space="preserve">mögliche Quellen: </w:t>
            </w:r>
          </w:p>
          <w:p w14:paraId="3C6B1F28" w14:textId="77777777" w:rsidR="00F85816" w:rsidRPr="00070A86" w:rsidRDefault="00F85816" w:rsidP="00476907">
            <w:pPr>
              <w:rPr>
                <w:rFonts w:ascii="Verdana" w:hAnsi="Verdana"/>
                <w:color w:val="000000" w:themeColor="text1"/>
                <w:sz w:val="18"/>
                <w:szCs w:val="18"/>
              </w:rPr>
            </w:pPr>
            <w:r w:rsidRPr="00070A86">
              <w:rPr>
                <w:rFonts w:ascii="Verdana" w:hAnsi="Verdana"/>
                <w:color w:val="000000" w:themeColor="text1"/>
                <w:sz w:val="18"/>
                <w:szCs w:val="18"/>
              </w:rPr>
              <w:t>Heinrich Roth, Pädagogische Anthropologie, Bd</w:t>
            </w:r>
            <w:r>
              <w:rPr>
                <w:rFonts w:ascii="Verdana" w:hAnsi="Verdana"/>
                <w:color w:val="000000" w:themeColor="text1"/>
                <w:sz w:val="18"/>
                <w:szCs w:val="18"/>
              </w:rPr>
              <w:t>.</w:t>
            </w:r>
            <w:r w:rsidRPr="00070A86">
              <w:rPr>
                <w:rFonts w:ascii="Verdana" w:hAnsi="Verdana"/>
                <w:color w:val="000000" w:themeColor="text1"/>
                <w:sz w:val="18"/>
                <w:szCs w:val="18"/>
              </w:rPr>
              <w:t xml:space="preserve"> II, </w:t>
            </w:r>
            <w:r>
              <w:rPr>
                <w:rFonts w:ascii="Verdana" w:hAnsi="Verdana"/>
                <w:color w:val="000000" w:themeColor="text1"/>
                <w:sz w:val="18"/>
                <w:szCs w:val="18"/>
              </w:rPr>
              <w:t>Entwicklung und Erziehung. Hannover 1971, S. 223, 384</w:t>
            </w:r>
            <w:r w:rsidRPr="00070A86">
              <w:rPr>
                <w:rFonts w:ascii="Verdana" w:hAnsi="Verdana"/>
                <w:color w:val="000000" w:themeColor="text1"/>
                <w:sz w:val="18"/>
                <w:szCs w:val="18"/>
              </w:rPr>
              <w:t xml:space="preserve"> </w:t>
            </w:r>
          </w:p>
          <w:p w14:paraId="74970BEF" w14:textId="77777777" w:rsidR="00F85816" w:rsidRDefault="00F85816" w:rsidP="00476907"/>
        </w:tc>
        <w:tc>
          <w:tcPr>
            <w:tcW w:w="6370" w:type="dxa"/>
          </w:tcPr>
          <w:p w14:paraId="61B1B7D3" w14:textId="77777777" w:rsidR="00F85816" w:rsidRDefault="00F85816" w:rsidP="00476907">
            <w:pPr>
              <w:rPr>
                <w:rFonts w:ascii="Verdana" w:hAnsi="Verdana"/>
                <w:b/>
                <w:color w:val="000000" w:themeColor="text1"/>
              </w:rPr>
            </w:pPr>
          </w:p>
          <w:p w14:paraId="4BC3D279" w14:textId="326E444C" w:rsidR="00AF480F" w:rsidRDefault="00F85816" w:rsidP="00476907">
            <w:pPr>
              <w:spacing w:before="120" w:after="120"/>
              <w:rPr>
                <w:rFonts w:ascii="Verdana" w:hAnsi="Verdana"/>
                <w:b/>
                <w:color w:val="C00000"/>
              </w:rPr>
            </w:pPr>
            <w:r w:rsidRPr="006E1F17">
              <w:rPr>
                <w:rFonts w:ascii="Verdana" w:hAnsi="Verdana"/>
                <w:color w:val="000000" w:themeColor="text1"/>
              </w:rPr>
              <w:sym w:font="Zapf Dingbats" w:char="F050"/>
            </w:r>
            <w:r w:rsidRPr="006E1F17">
              <w:rPr>
                <w:rFonts w:ascii="Verdana" w:hAnsi="Verdana"/>
                <w:color w:val="000000" w:themeColor="text1"/>
              </w:rPr>
              <w:t xml:space="preserve"> </w:t>
            </w:r>
            <w:r w:rsidR="00353752" w:rsidRPr="00AF480F">
              <w:rPr>
                <w:rFonts w:ascii="Verdana" w:hAnsi="Verdana"/>
                <w:b/>
                <w:color w:val="C00000"/>
              </w:rPr>
              <w:t>Exkurs:</w:t>
            </w:r>
            <w:r w:rsidR="00C82E24" w:rsidRPr="00AF480F">
              <w:rPr>
                <w:rFonts w:ascii="Verdana" w:hAnsi="Verdana"/>
                <w:b/>
                <w:color w:val="C00000"/>
              </w:rPr>
              <w:t xml:space="preserve"> </w:t>
            </w:r>
            <w:r w:rsidRPr="00AF480F">
              <w:rPr>
                <w:rFonts w:ascii="Verdana" w:hAnsi="Verdana"/>
                <w:b/>
                <w:color w:val="C00000"/>
              </w:rPr>
              <w:t>Verhalten und Handeln</w:t>
            </w:r>
          </w:p>
          <w:p w14:paraId="1D5F28BD" w14:textId="66AA9614" w:rsidR="0009655E" w:rsidRPr="0009655E" w:rsidRDefault="0009655E" w:rsidP="00476907">
            <w:pPr>
              <w:spacing w:before="120" w:after="120"/>
              <w:rPr>
                <w:rFonts w:ascii="Verdana" w:hAnsi="Verdana"/>
                <w:b/>
                <w:color w:val="000000" w:themeColor="text1"/>
                <w:sz w:val="20"/>
                <w:szCs w:val="20"/>
              </w:rPr>
            </w:pPr>
            <w:r>
              <w:rPr>
                <w:rFonts w:ascii="Verdana" w:hAnsi="Verdana"/>
                <w:b/>
                <w:color w:val="C00000"/>
                <w:sz w:val="20"/>
                <w:szCs w:val="20"/>
              </w:rPr>
              <w:t>zum Text gab es leider keine Verwendungsgenehmigung</w:t>
            </w:r>
            <w:bookmarkStart w:id="0" w:name="_GoBack"/>
            <w:bookmarkEnd w:id="0"/>
          </w:p>
          <w:p w14:paraId="066772B1" w14:textId="77777777" w:rsidR="00F85816" w:rsidRDefault="00F85816" w:rsidP="00476907">
            <w:pPr>
              <w:rPr>
                <w:rFonts w:ascii="Verdana" w:hAnsi="Verdana"/>
                <w:b/>
                <w:color w:val="000000" w:themeColor="text1"/>
              </w:rPr>
            </w:pPr>
          </w:p>
          <w:p w14:paraId="49A79265" w14:textId="77777777" w:rsidR="00F85816" w:rsidRDefault="00F85816" w:rsidP="00476907">
            <w:pPr>
              <w:rPr>
                <w:rFonts w:ascii="Verdana" w:hAnsi="Verdana"/>
                <w:b/>
                <w:color w:val="000000" w:themeColor="text1"/>
              </w:rPr>
            </w:pPr>
            <w:r w:rsidRPr="00F2492F">
              <w:rPr>
                <w:rFonts w:ascii="Verdana" w:hAnsi="Verdana"/>
                <w:b/>
                <w:color w:val="000000" w:themeColor="text1"/>
              </w:rPr>
              <w:t xml:space="preserve">Will ich mich </w:t>
            </w:r>
            <w:r>
              <w:rPr>
                <w:rFonts w:ascii="Verdana" w:hAnsi="Verdana"/>
                <w:b/>
                <w:color w:val="000000" w:themeColor="text1"/>
              </w:rPr>
              <w:t xml:space="preserve">in meinem Leben eher </w:t>
            </w:r>
            <w:r w:rsidRPr="00F2492F">
              <w:rPr>
                <w:rFonts w:ascii="Verdana" w:hAnsi="Verdana"/>
                <w:b/>
                <w:color w:val="000000" w:themeColor="text1"/>
              </w:rPr>
              <w:t>verhalten oder handeln?</w:t>
            </w:r>
            <w:r>
              <w:rPr>
                <w:rFonts w:ascii="Verdana" w:hAnsi="Verdana"/>
                <w:b/>
                <w:color w:val="000000" w:themeColor="text1"/>
              </w:rPr>
              <w:t xml:space="preserve"> Will ich selbst mein Leben bestimmen, mach ich mit oder nach?</w:t>
            </w:r>
          </w:p>
          <w:p w14:paraId="3CA7F8F8" w14:textId="77777777" w:rsidR="00F85816" w:rsidRDefault="00F85816" w:rsidP="00476907">
            <w:pPr>
              <w:rPr>
                <w:rFonts w:ascii="Verdana" w:hAnsi="Verdana"/>
                <w:b/>
                <w:color w:val="000000" w:themeColor="text1"/>
              </w:rPr>
            </w:pPr>
          </w:p>
          <w:p w14:paraId="1307187D" w14:textId="77777777" w:rsidR="00F85816" w:rsidRPr="00F2492F" w:rsidRDefault="00F85816" w:rsidP="00476907">
            <w:pPr>
              <w:rPr>
                <w:rFonts w:ascii="Verdana" w:hAnsi="Verdana"/>
                <w:color w:val="000000" w:themeColor="text1"/>
              </w:rPr>
            </w:pPr>
            <w:r w:rsidRPr="00F2492F">
              <w:rPr>
                <w:rFonts w:ascii="Verdana" w:hAnsi="Verdana"/>
                <w:b/>
                <w:color w:val="000000" w:themeColor="text1"/>
              </w:rPr>
              <w:t>a)</w:t>
            </w:r>
            <w:r>
              <w:rPr>
                <w:rFonts w:ascii="Verdana" w:hAnsi="Verdana"/>
                <w:color w:val="000000" w:themeColor="text1"/>
              </w:rPr>
              <w:t xml:space="preserve"> </w:t>
            </w:r>
            <w:r w:rsidRPr="00F2492F">
              <w:rPr>
                <w:rFonts w:ascii="Verdana" w:hAnsi="Verdana"/>
                <w:color w:val="000000" w:themeColor="text1"/>
              </w:rPr>
              <w:t xml:space="preserve">Bevor ihr die Frage diskutiert und </w:t>
            </w:r>
            <w:r>
              <w:rPr>
                <w:rFonts w:ascii="Verdana" w:hAnsi="Verdana"/>
                <w:color w:val="000000" w:themeColor="text1"/>
              </w:rPr>
              <w:t>für euch beantwortet, solltet ihr</w:t>
            </w:r>
            <w:r w:rsidRPr="00F2492F">
              <w:rPr>
                <w:rFonts w:ascii="Verdana" w:hAnsi="Verdana"/>
                <w:color w:val="000000" w:themeColor="text1"/>
              </w:rPr>
              <w:t xml:space="preserve"> die Begriffe „Verhalten“ und „Handeln“ klären.</w:t>
            </w:r>
          </w:p>
          <w:p w14:paraId="12433773" w14:textId="77777777" w:rsidR="00F85816" w:rsidRDefault="00F85816" w:rsidP="00476907">
            <w:pPr>
              <w:spacing w:before="120"/>
              <w:rPr>
                <w:rFonts w:ascii="Verdana" w:hAnsi="Verdana"/>
                <w:b/>
                <w:color w:val="000000" w:themeColor="text1"/>
              </w:rPr>
            </w:pPr>
            <w:r w:rsidRPr="00F2492F">
              <w:rPr>
                <w:rFonts w:ascii="Verdana" w:hAnsi="Verdana"/>
                <w:color w:val="000000" w:themeColor="text1"/>
              </w:rPr>
              <w:t>Was</w:t>
            </w:r>
            <w:r>
              <w:rPr>
                <w:rFonts w:ascii="Verdana" w:hAnsi="Verdana"/>
                <w:color w:val="000000" w:themeColor="text1"/>
              </w:rPr>
              <w:t xml:space="preserve"> unterscheidet sie? Was ist ähnlich? Welche Bedeutung kann es haben, ob ich mich eher verhalte oder eher handle?</w:t>
            </w:r>
            <w:r>
              <w:rPr>
                <w:rFonts w:ascii="Verdana" w:hAnsi="Verdana"/>
                <w:b/>
                <w:color w:val="000000" w:themeColor="text1"/>
              </w:rPr>
              <w:t xml:space="preserve"> </w:t>
            </w:r>
          </w:p>
          <w:p w14:paraId="37B2E78E" w14:textId="77777777" w:rsidR="00F85816" w:rsidRDefault="00F85816" w:rsidP="00476907">
            <w:pPr>
              <w:spacing w:before="120"/>
              <w:rPr>
                <w:rFonts w:ascii="Verdana" w:hAnsi="Verdana"/>
                <w:color w:val="000000" w:themeColor="text1"/>
              </w:rPr>
            </w:pPr>
            <w:r>
              <w:rPr>
                <w:rFonts w:ascii="Verdana" w:hAnsi="Verdana"/>
                <w:b/>
                <w:color w:val="000000" w:themeColor="text1"/>
              </w:rPr>
              <w:t xml:space="preserve">b) </w:t>
            </w:r>
            <w:r w:rsidRPr="00F2492F">
              <w:rPr>
                <w:rFonts w:ascii="Verdana" w:hAnsi="Verdana"/>
                <w:color w:val="000000" w:themeColor="text1"/>
              </w:rPr>
              <w:t>Der folgende Text kann bei der Begriffsdifferenzierung helfen</w:t>
            </w:r>
            <w:r>
              <w:rPr>
                <w:rFonts w:ascii="Verdana" w:hAnsi="Verdana"/>
                <w:color w:val="000000" w:themeColor="text1"/>
              </w:rPr>
              <w:t>. Lest ihn und listet auf, wie Heinrich Roth „Verhalten“ und „Handlung“ bestimmt und wie sie sich voneinander abgrenzen lassen.</w:t>
            </w:r>
          </w:p>
          <w:p w14:paraId="656A15F0" w14:textId="77777777" w:rsidR="00F85816" w:rsidRDefault="00F85816" w:rsidP="00476907">
            <w:pPr>
              <w:spacing w:before="120"/>
              <w:rPr>
                <w:rFonts w:ascii="Verdana" w:hAnsi="Verdana"/>
                <w:color w:val="000000" w:themeColor="text1"/>
              </w:rPr>
            </w:pPr>
            <w:r w:rsidRPr="000529E4">
              <w:rPr>
                <w:rFonts w:ascii="Verdana" w:hAnsi="Verdana"/>
                <w:b/>
                <w:color w:val="000000" w:themeColor="text1"/>
              </w:rPr>
              <w:t>c)</w:t>
            </w:r>
            <w:r>
              <w:rPr>
                <w:rFonts w:ascii="Verdana" w:hAnsi="Verdana"/>
                <w:color w:val="000000" w:themeColor="text1"/>
              </w:rPr>
              <w:t xml:space="preserve"> Vergleicht eure Ergebnisse und eure Meinung dazu und diskutiert die Ausgangsfrage und die Frage, wie sehr ihr euch von Gewohnheiten leiten lassen wollt.</w:t>
            </w:r>
          </w:p>
          <w:p w14:paraId="31D892D9" w14:textId="77777777" w:rsidR="00F85816" w:rsidRDefault="00F85816" w:rsidP="00476907">
            <w:pPr>
              <w:spacing w:before="120"/>
              <w:rPr>
                <w:rFonts w:ascii="Verdana" w:hAnsi="Verdana"/>
                <w:color w:val="000000" w:themeColor="text1"/>
              </w:rPr>
            </w:pPr>
            <w:r>
              <w:rPr>
                <w:rFonts w:ascii="Verdana" w:hAnsi="Verdana"/>
                <w:b/>
                <w:color w:val="000000" w:themeColor="text1"/>
              </w:rPr>
              <w:t>d</w:t>
            </w:r>
            <w:r w:rsidRPr="000529E4">
              <w:rPr>
                <w:rFonts w:ascii="Verdana" w:hAnsi="Verdana"/>
                <w:b/>
                <w:color w:val="000000" w:themeColor="text1"/>
              </w:rPr>
              <w:t>)</w:t>
            </w:r>
            <w:r>
              <w:rPr>
                <w:rFonts w:ascii="Verdana" w:hAnsi="Verdana"/>
                <w:color w:val="000000" w:themeColor="text1"/>
              </w:rPr>
              <w:t xml:space="preserve"> Verfasse einen (kleinen) Essay zur Ausgangsfrage oben oder zur Frage: Welches (Sexual)Leben will ich: selbstbestimmt, mitgemacht, nachgemacht? Beziehe auch das folgenden Zitat und die </w:t>
            </w:r>
            <w:r w:rsidRPr="000529E4">
              <w:rPr>
                <w:rFonts w:ascii="Verdana" w:hAnsi="Verdana"/>
                <w:i/>
                <w:color w:val="000000" w:themeColor="text1"/>
              </w:rPr>
              <w:t>Unterscheidung</w:t>
            </w:r>
            <w:r>
              <w:rPr>
                <w:rFonts w:ascii="Verdana" w:hAnsi="Verdana"/>
                <w:color w:val="000000" w:themeColor="text1"/>
              </w:rPr>
              <w:t xml:space="preserve"> zwischen </w:t>
            </w:r>
            <w:r w:rsidRPr="000529E4">
              <w:rPr>
                <w:rFonts w:ascii="Verdana" w:hAnsi="Verdana"/>
                <w:i/>
                <w:color w:val="000000" w:themeColor="text1"/>
              </w:rPr>
              <w:t>Verhalten</w:t>
            </w:r>
            <w:r>
              <w:rPr>
                <w:rFonts w:ascii="Verdana" w:hAnsi="Verdana"/>
                <w:color w:val="000000" w:themeColor="text1"/>
              </w:rPr>
              <w:t xml:space="preserve"> und Handeln mit ein.</w:t>
            </w:r>
          </w:p>
          <w:p w14:paraId="5C864F92" w14:textId="77777777" w:rsidR="00F85816" w:rsidRDefault="00F85816" w:rsidP="00476907">
            <w:pPr>
              <w:rPr>
                <w:rFonts w:ascii="Times New Roman" w:eastAsia="Times New Roman" w:hAnsi="Times New Roman" w:cs="Times New Roman"/>
                <w:lang w:eastAsia="de-DE"/>
              </w:rPr>
            </w:pPr>
          </w:p>
          <w:p w14:paraId="27A76B7B" w14:textId="77777777" w:rsidR="00F85816" w:rsidRPr="008D0004" w:rsidRDefault="00F85816" w:rsidP="00476907">
            <w:pPr>
              <w:rPr>
                <w:rFonts w:ascii="Verdana" w:eastAsia="Times New Roman" w:hAnsi="Verdana" w:cs="Times New Roman"/>
                <w:sz w:val="20"/>
                <w:szCs w:val="20"/>
                <w:lang w:eastAsia="de-DE"/>
              </w:rPr>
            </w:pPr>
            <w:r w:rsidRPr="008D0004">
              <w:rPr>
                <w:rFonts w:ascii="Verdana" w:eastAsia="Times New Roman" w:hAnsi="Verdana" w:cs="Times New Roman"/>
                <w:i/>
                <w:lang w:eastAsia="de-DE"/>
              </w:rPr>
              <w:t>Vergiss es nicht Mensch! Alles was du bist, alles was du willst, alles was du sollst, geht von dir selbst aus.</w:t>
            </w:r>
            <w:r w:rsidRPr="005F777E">
              <w:rPr>
                <w:rFonts w:ascii="Verdana" w:eastAsia="Times New Roman" w:hAnsi="Verdana" w:cs="Times New Roman"/>
                <w:i/>
                <w:lang w:eastAsia="de-DE"/>
              </w:rPr>
              <w:br/>
            </w:r>
            <w:r w:rsidRPr="008D0004">
              <w:rPr>
                <w:rFonts w:ascii="Verdana" w:eastAsia="Times New Roman" w:hAnsi="Verdana" w:cs="Times New Roman"/>
                <w:sz w:val="20"/>
                <w:szCs w:val="20"/>
                <w:lang w:eastAsia="de-DE"/>
              </w:rPr>
              <w:t>(Johann Heinrich Pestalozzi, Schweizer Pädagoge und Sozialreformer, 1746 - 1827)</w:t>
            </w:r>
          </w:p>
          <w:p w14:paraId="5CD3268C" w14:textId="77777777" w:rsidR="00F85816" w:rsidRDefault="00F85816" w:rsidP="00476907">
            <w:pPr>
              <w:spacing w:after="120"/>
              <w:rPr>
                <w:rFonts w:ascii="Verdana" w:hAnsi="Verdana"/>
                <w:b/>
              </w:rPr>
            </w:pPr>
          </w:p>
          <w:p w14:paraId="2B7AB309" w14:textId="77777777" w:rsidR="00F85816" w:rsidRPr="00404A89" w:rsidRDefault="00F85816" w:rsidP="00476907">
            <w:pPr>
              <w:spacing w:after="120"/>
              <w:rPr>
                <w:rFonts w:ascii="Verdana" w:hAnsi="Verdana"/>
                <w:b/>
              </w:rPr>
            </w:pPr>
            <w:r w:rsidRPr="00404A89">
              <w:rPr>
                <w:rFonts w:ascii="Verdana" w:hAnsi="Verdana"/>
                <w:b/>
              </w:rPr>
              <w:t>Austausch und Reflexion</w:t>
            </w:r>
          </w:p>
          <w:p w14:paraId="1D332282" w14:textId="7C592B46" w:rsidR="00F85816" w:rsidRPr="007457E6" w:rsidRDefault="00F85816" w:rsidP="00F85816">
            <w:pPr>
              <w:pStyle w:val="Listenabsatz"/>
              <w:numPr>
                <w:ilvl w:val="0"/>
                <w:numId w:val="1"/>
              </w:numPr>
              <w:spacing w:before="120" w:after="120"/>
              <w:rPr>
                <w:rFonts w:ascii="Verdana" w:hAnsi="Verdana"/>
              </w:rPr>
            </w:pPr>
            <w:r w:rsidRPr="00404A89">
              <w:rPr>
                <w:rFonts w:ascii="Verdana" w:hAnsi="Verdana"/>
              </w:rPr>
              <w:t xml:space="preserve">Was ist dir </w:t>
            </w:r>
            <w:r>
              <w:rPr>
                <w:rFonts w:ascii="Verdana" w:hAnsi="Verdana"/>
              </w:rPr>
              <w:t>durch die Auseinandersetzung</w:t>
            </w:r>
            <w:r w:rsidRPr="00404A89">
              <w:rPr>
                <w:rFonts w:ascii="Verdana" w:hAnsi="Verdana"/>
              </w:rPr>
              <w:t xml:space="preserve"> </w:t>
            </w:r>
            <w:r>
              <w:rPr>
                <w:rFonts w:ascii="Verdana" w:hAnsi="Verdana"/>
              </w:rPr>
              <w:t xml:space="preserve">mit </w:t>
            </w:r>
            <w:r w:rsidR="007F5A79">
              <w:rPr>
                <w:rFonts w:ascii="Verdana" w:hAnsi="Verdana"/>
              </w:rPr>
              <w:t>„</w:t>
            </w:r>
            <w:r>
              <w:rPr>
                <w:rFonts w:ascii="Verdana" w:hAnsi="Verdana"/>
              </w:rPr>
              <w:t>Verhalten</w:t>
            </w:r>
            <w:r w:rsidR="007F5A79">
              <w:rPr>
                <w:rFonts w:ascii="Verdana" w:hAnsi="Verdana"/>
              </w:rPr>
              <w:t>“</w:t>
            </w:r>
            <w:r>
              <w:rPr>
                <w:rFonts w:ascii="Verdana" w:hAnsi="Verdana"/>
              </w:rPr>
              <w:t xml:space="preserve"> und </w:t>
            </w:r>
            <w:r w:rsidR="007F5A79">
              <w:rPr>
                <w:rFonts w:ascii="Verdana" w:hAnsi="Verdana"/>
              </w:rPr>
              <w:t>„</w:t>
            </w:r>
            <w:r>
              <w:rPr>
                <w:rFonts w:ascii="Verdana" w:hAnsi="Verdana"/>
              </w:rPr>
              <w:t>Handeln</w:t>
            </w:r>
            <w:r w:rsidR="007F5A79">
              <w:rPr>
                <w:rFonts w:ascii="Verdana" w:hAnsi="Verdana"/>
              </w:rPr>
              <w:t>“</w:t>
            </w:r>
            <w:r>
              <w:rPr>
                <w:rFonts w:ascii="Verdana" w:hAnsi="Verdana"/>
              </w:rPr>
              <w:t xml:space="preserve"> bewusst/er </w:t>
            </w:r>
            <w:r w:rsidRPr="00404A89">
              <w:rPr>
                <w:rFonts w:ascii="Verdana" w:hAnsi="Verdana"/>
              </w:rPr>
              <w:t>geworden?</w:t>
            </w:r>
          </w:p>
        </w:tc>
      </w:tr>
    </w:tbl>
    <w:p w14:paraId="3BC8CEED" w14:textId="77777777" w:rsidR="00F85816" w:rsidRPr="00F85816" w:rsidRDefault="00F85816" w:rsidP="00F85816">
      <w:pPr>
        <w:rPr>
          <w:b/>
        </w:rPr>
      </w:pPr>
    </w:p>
    <w:sectPr w:rsidR="00F85816" w:rsidRPr="00F85816" w:rsidSect="005B283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swiss"/>
    <w:pitch w:val="variable"/>
    <w:sig w:usb0="F7FFAFFF" w:usb1="E9DFFFFF" w:usb2="0000003F" w:usb3="00000000" w:csb0="003F01FF"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3216D4"/>
    <w:multiLevelType w:val="hybridMultilevel"/>
    <w:tmpl w:val="F68AA9A0"/>
    <w:lvl w:ilvl="0" w:tplc="27FC3A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69D1E7C"/>
    <w:multiLevelType w:val="hybridMultilevel"/>
    <w:tmpl w:val="71809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16"/>
    <w:rsid w:val="00002109"/>
    <w:rsid w:val="0002411C"/>
    <w:rsid w:val="00071475"/>
    <w:rsid w:val="0009655E"/>
    <w:rsid w:val="001C5F19"/>
    <w:rsid w:val="00213D19"/>
    <w:rsid w:val="00334EB4"/>
    <w:rsid w:val="00353752"/>
    <w:rsid w:val="00360050"/>
    <w:rsid w:val="00392ED9"/>
    <w:rsid w:val="004063F9"/>
    <w:rsid w:val="00411651"/>
    <w:rsid w:val="004E356E"/>
    <w:rsid w:val="00503F12"/>
    <w:rsid w:val="005B283F"/>
    <w:rsid w:val="0066278D"/>
    <w:rsid w:val="00682B83"/>
    <w:rsid w:val="006B56D8"/>
    <w:rsid w:val="006D05E5"/>
    <w:rsid w:val="006D517B"/>
    <w:rsid w:val="007C3583"/>
    <w:rsid w:val="007D3945"/>
    <w:rsid w:val="007F5A79"/>
    <w:rsid w:val="0093583D"/>
    <w:rsid w:val="00965C76"/>
    <w:rsid w:val="00993644"/>
    <w:rsid w:val="00A76B35"/>
    <w:rsid w:val="00AC3D6C"/>
    <w:rsid w:val="00AF480F"/>
    <w:rsid w:val="00BD13DD"/>
    <w:rsid w:val="00C25466"/>
    <w:rsid w:val="00C82E24"/>
    <w:rsid w:val="00D00CF0"/>
    <w:rsid w:val="00D5032A"/>
    <w:rsid w:val="00DD2C4A"/>
    <w:rsid w:val="00ED4EB8"/>
    <w:rsid w:val="00F858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CF507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858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F85816"/>
    <w:pPr>
      <w:ind w:left="720"/>
      <w:contextualSpacing/>
    </w:pPr>
  </w:style>
  <w:style w:type="paragraph" w:customStyle="1" w:styleId="p1">
    <w:name w:val="p1"/>
    <w:basedOn w:val="Standard"/>
    <w:rsid w:val="00F85816"/>
    <w:rPr>
      <w:rFonts w:ascii="Helvetica" w:hAnsi="Helvetica" w:cs="Times New Roman"/>
      <w:sz w:val="15"/>
      <w:szCs w:val="15"/>
      <w:lang w:eastAsia="de-DE"/>
    </w:rPr>
  </w:style>
  <w:style w:type="character" w:customStyle="1" w:styleId="apple-converted-space">
    <w:name w:val="apple-converted-space"/>
    <w:basedOn w:val="Absatz-Standardschriftart"/>
    <w:rsid w:val="00F85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1577</Words>
  <Characters>9942</Characters>
  <Application>Microsoft Macintosh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Hanraths</dc:creator>
  <cp:keywords/>
  <dc:description/>
  <cp:lastModifiedBy>Ulrike Hanraths</cp:lastModifiedBy>
  <cp:revision>9</cp:revision>
  <dcterms:created xsi:type="dcterms:W3CDTF">2017-06-24T11:00:00Z</dcterms:created>
  <dcterms:modified xsi:type="dcterms:W3CDTF">2017-09-17T17:00:00Z</dcterms:modified>
</cp:coreProperties>
</file>