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0D611" w14:textId="77777777" w:rsidR="00977120" w:rsidRDefault="00977120" w:rsidP="00977120">
      <w:pPr>
        <w:spacing w:before="120"/>
        <w:rPr>
          <w:rFonts w:ascii="Verdana" w:hAnsi="Verdana"/>
          <w:sz w:val="18"/>
          <w:szCs w:val="18"/>
        </w:rPr>
      </w:pPr>
    </w:p>
    <w:tbl>
      <w:tblPr>
        <w:tblStyle w:val="Tabellenraster"/>
        <w:tblW w:w="0" w:type="auto"/>
        <w:tblLook w:val="04A0" w:firstRow="1" w:lastRow="0" w:firstColumn="1" w:lastColumn="0" w:noHBand="0" w:noVBand="1"/>
      </w:tblPr>
      <w:tblGrid>
        <w:gridCol w:w="9056"/>
      </w:tblGrid>
      <w:tr w:rsidR="00FF6254" w14:paraId="2C0D17DF" w14:textId="77777777" w:rsidTr="00B87242">
        <w:tc>
          <w:tcPr>
            <w:tcW w:w="9056" w:type="dxa"/>
          </w:tcPr>
          <w:p w14:paraId="327ACCBC" w14:textId="6B8D8568" w:rsidR="00FF6254" w:rsidRPr="00614133" w:rsidRDefault="00273FAA" w:rsidP="00273FAA">
            <w:pPr>
              <w:spacing w:before="120" w:after="120"/>
              <w:rPr>
                <w:rFonts w:ascii="Verdana" w:hAnsi="Verdana"/>
                <w:b/>
              </w:rPr>
            </w:pPr>
            <w:r>
              <w:rPr>
                <w:rFonts w:ascii="Verdana" w:hAnsi="Verdana"/>
                <w:b/>
              </w:rPr>
              <w:t>5</w:t>
            </w:r>
            <w:r w:rsidRPr="006E1F17">
              <w:rPr>
                <w:rFonts w:ascii="Verdana" w:hAnsi="Verdana"/>
                <w:b/>
              </w:rPr>
              <w:t>.</w:t>
            </w:r>
            <w:r w:rsidRPr="006E1F17">
              <w:rPr>
                <w:rFonts w:ascii="Verdana" w:hAnsi="Verdana"/>
              </w:rPr>
              <w:t xml:space="preserve"> </w:t>
            </w:r>
            <w:r w:rsidRPr="006E1F17">
              <w:rPr>
                <w:rFonts w:ascii="Verdana" w:hAnsi="Verdana"/>
                <w:b/>
              </w:rPr>
              <w:t xml:space="preserve">Wer und wie </w:t>
            </w:r>
            <w:r>
              <w:rPr>
                <w:rFonts w:ascii="Verdana" w:hAnsi="Verdana"/>
                <w:b/>
              </w:rPr>
              <w:t>will ich sein, in Beziehungen, auch sexuellen Beziehungen?</w:t>
            </w:r>
          </w:p>
        </w:tc>
      </w:tr>
      <w:tr w:rsidR="00D029A9" w14:paraId="06479783" w14:textId="77777777" w:rsidTr="00B87242">
        <w:tc>
          <w:tcPr>
            <w:tcW w:w="9056" w:type="dxa"/>
          </w:tcPr>
          <w:p w14:paraId="383C7FDF" w14:textId="77777777" w:rsidR="00614133" w:rsidRDefault="00614133" w:rsidP="00273FAA">
            <w:pPr>
              <w:spacing w:before="120" w:after="120"/>
              <w:rPr>
                <w:rFonts w:ascii="Verdana" w:hAnsi="Verdana"/>
              </w:rPr>
            </w:pPr>
            <w:r>
              <w:rPr>
                <w:rFonts w:ascii="Verdana" w:hAnsi="Verdana"/>
              </w:rPr>
              <w:t xml:space="preserve">Überlege und arbeite für dich. Die folgenden Fragen geben dir eine Orientierung für deine Gedanken, du kannst aber auch anders vorgehen. Du brauchst Ergebnisse nicht auszutauschen, kannst es aber tun, wenn du möchtest. </w:t>
            </w:r>
          </w:p>
          <w:p w14:paraId="45F3ABEA" w14:textId="04026947" w:rsidR="00273FAA" w:rsidRPr="006E1F17" w:rsidRDefault="00273FAA" w:rsidP="00273FAA">
            <w:pPr>
              <w:spacing w:before="120" w:after="120"/>
              <w:rPr>
                <w:rFonts w:ascii="Verdana" w:hAnsi="Verdana"/>
              </w:rPr>
            </w:pPr>
            <w:r>
              <w:rPr>
                <w:rFonts w:ascii="Verdana" w:hAnsi="Verdana"/>
                <w:b/>
              </w:rPr>
              <w:t xml:space="preserve">- </w:t>
            </w:r>
            <w:r w:rsidRPr="006E1F17">
              <w:rPr>
                <w:rFonts w:ascii="Verdana" w:hAnsi="Verdana"/>
              </w:rPr>
              <w:t>Was bin ich mir wert?</w:t>
            </w:r>
          </w:p>
          <w:p w14:paraId="30170547" w14:textId="54536A19" w:rsidR="00273FAA" w:rsidRDefault="00273FAA" w:rsidP="00273FAA">
            <w:pPr>
              <w:spacing w:before="120" w:after="120"/>
              <w:rPr>
                <w:rFonts w:ascii="Verdana" w:hAnsi="Verdana"/>
              </w:rPr>
            </w:pPr>
            <w:r>
              <w:rPr>
                <w:rFonts w:ascii="Verdana" w:hAnsi="Verdana"/>
                <w:b/>
              </w:rPr>
              <w:t xml:space="preserve">- </w:t>
            </w:r>
            <w:r w:rsidRPr="006E1F17">
              <w:rPr>
                <w:rFonts w:ascii="Verdana" w:hAnsi="Verdana"/>
              </w:rPr>
              <w:t>Woran orientiere ich mich</w:t>
            </w:r>
            <w:r w:rsidR="00FC46DE">
              <w:rPr>
                <w:rFonts w:ascii="Verdana" w:hAnsi="Verdana"/>
              </w:rPr>
              <w:t xml:space="preserve"> </w:t>
            </w:r>
            <w:r w:rsidR="00FC46DE" w:rsidRPr="006A2526">
              <w:rPr>
                <w:rFonts w:ascii="Verdana" w:hAnsi="Verdana"/>
                <w:color w:val="000000" w:themeColor="text1"/>
              </w:rPr>
              <w:t>beim Sex, bei (sexuellen) Beziehungen</w:t>
            </w:r>
            <w:r w:rsidRPr="006E1F17">
              <w:rPr>
                <w:rFonts w:ascii="Verdana" w:hAnsi="Verdana"/>
              </w:rPr>
              <w:t>, woran will ich mich orientieren?</w:t>
            </w:r>
          </w:p>
          <w:p w14:paraId="7E324364" w14:textId="7212D21C" w:rsidR="00273FAA" w:rsidRPr="006E1F17" w:rsidRDefault="00273FAA" w:rsidP="00273FAA">
            <w:pPr>
              <w:spacing w:before="120" w:after="120"/>
              <w:rPr>
                <w:rFonts w:ascii="Verdana" w:hAnsi="Verdana"/>
              </w:rPr>
            </w:pPr>
            <w:r>
              <w:rPr>
                <w:rFonts w:ascii="Verdana" w:hAnsi="Verdana"/>
                <w:b/>
              </w:rPr>
              <w:t xml:space="preserve">- </w:t>
            </w:r>
            <w:r>
              <w:rPr>
                <w:rFonts w:ascii="Verdana" w:hAnsi="Verdana"/>
              </w:rPr>
              <w:t>Welche Erwartungen habe ich an andere?</w:t>
            </w:r>
            <w:r w:rsidR="00FC46DE">
              <w:rPr>
                <w:rFonts w:ascii="Verdana" w:hAnsi="Verdana"/>
              </w:rPr>
              <w:t xml:space="preserve"> </w:t>
            </w:r>
          </w:p>
          <w:p w14:paraId="695041EC" w14:textId="219460D4" w:rsidR="00273FAA" w:rsidRPr="006A2526" w:rsidRDefault="00273FAA" w:rsidP="00273FAA">
            <w:pPr>
              <w:spacing w:before="120" w:after="120"/>
              <w:rPr>
                <w:rFonts w:ascii="Verdana" w:hAnsi="Verdana"/>
                <w:color w:val="000000" w:themeColor="text1"/>
              </w:rPr>
            </w:pPr>
            <w:r>
              <w:rPr>
                <w:rFonts w:ascii="Verdana" w:hAnsi="Verdana"/>
                <w:b/>
              </w:rPr>
              <w:t xml:space="preserve">- </w:t>
            </w:r>
            <w:r w:rsidRPr="006E1F17">
              <w:rPr>
                <w:rFonts w:ascii="Verdana" w:hAnsi="Verdana"/>
              </w:rPr>
              <w:t>Wie gehe ich mit den Erwartungen anderer an mich um?</w:t>
            </w:r>
            <w:r w:rsidR="00FC46DE">
              <w:rPr>
                <w:rFonts w:ascii="Verdana" w:hAnsi="Verdana"/>
              </w:rPr>
              <w:t xml:space="preserve"> </w:t>
            </w:r>
            <w:bookmarkStart w:id="0" w:name="_GoBack"/>
            <w:r w:rsidR="00FC46DE" w:rsidRPr="006A2526">
              <w:rPr>
                <w:rFonts w:ascii="Verdana" w:hAnsi="Verdana"/>
                <w:color w:val="000000" w:themeColor="text1"/>
              </w:rPr>
              <w:t>Wie gehen andere mit meinen Erwartungen um?</w:t>
            </w:r>
          </w:p>
          <w:bookmarkEnd w:id="0"/>
          <w:p w14:paraId="58F9E809" w14:textId="11112CE4" w:rsidR="00D029A9" w:rsidRPr="00273FAA" w:rsidRDefault="00273FAA" w:rsidP="00273FAA">
            <w:pPr>
              <w:spacing w:before="120" w:after="120"/>
              <w:rPr>
                <w:rFonts w:ascii="Verdana" w:hAnsi="Verdana"/>
                <w:sz w:val="18"/>
                <w:szCs w:val="18"/>
              </w:rPr>
            </w:pPr>
            <w:r>
              <w:rPr>
                <w:rFonts w:ascii="Verdana" w:hAnsi="Verdana"/>
                <w:b/>
              </w:rPr>
              <w:t xml:space="preserve">- </w:t>
            </w:r>
            <w:r w:rsidRPr="006E1F17">
              <w:rPr>
                <w:rFonts w:ascii="Verdana" w:hAnsi="Verdana"/>
              </w:rPr>
              <w:t>Wie will ich mit anderen (Sexualität, Beziehung, Partnerschaft) zusammen sein, was ist mir wichtig, was geht gar nicht?</w:t>
            </w:r>
            <w:r>
              <w:rPr>
                <w:rFonts w:ascii="Verdana" w:hAnsi="Verdana"/>
                <w:sz w:val="18"/>
                <w:szCs w:val="18"/>
              </w:rPr>
              <w:t xml:space="preserve"> </w:t>
            </w:r>
          </w:p>
        </w:tc>
      </w:tr>
      <w:tr w:rsidR="00DC1E22" w14:paraId="5AFB81F9" w14:textId="77777777" w:rsidTr="00B87242">
        <w:tc>
          <w:tcPr>
            <w:tcW w:w="9056" w:type="dxa"/>
          </w:tcPr>
          <w:p w14:paraId="57D9D635" w14:textId="09202E7A" w:rsidR="00DC1E22" w:rsidRDefault="00DC1E22" w:rsidP="00273FAA">
            <w:pPr>
              <w:spacing w:before="120" w:after="120"/>
              <w:rPr>
                <w:rFonts w:ascii="Verdana" w:hAnsi="Verdana"/>
              </w:rPr>
            </w:pPr>
            <w:r w:rsidRPr="00DC1E22">
              <w:rPr>
                <w:rFonts w:ascii="Verdana" w:hAnsi="Verdana"/>
                <w:b/>
              </w:rPr>
              <w:t>Alternativ</w:t>
            </w:r>
            <w:r>
              <w:rPr>
                <w:rFonts w:ascii="Verdana" w:hAnsi="Verdana"/>
              </w:rPr>
              <w:t xml:space="preserve"> können hier auch die Gedankenexperimente (Zusatzmaterial) mit abschließender Reflexion eingesetzt werden.</w:t>
            </w:r>
          </w:p>
        </w:tc>
      </w:tr>
      <w:tr w:rsidR="00B87242" w:rsidRPr="00D029A9" w14:paraId="23397309" w14:textId="77777777" w:rsidTr="00B87242">
        <w:tc>
          <w:tcPr>
            <w:tcW w:w="9056" w:type="dxa"/>
          </w:tcPr>
          <w:p w14:paraId="34396FAE" w14:textId="77777777" w:rsidR="00273FAA" w:rsidRPr="00117B93" w:rsidRDefault="00B87242" w:rsidP="00DC1E22">
            <w:pPr>
              <w:spacing w:before="120" w:after="120"/>
              <w:rPr>
                <w:rFonts w:ascii="Verdana" w:hAnsi="Verdana"/>
                <w:b/>
              </w:rPr>
            </w:pPr>
            <w:r w:rsidRPr="00D029A9">
              <w:rPr>
                <w:rFonts w:ascii="Verdana" w:hAnsi="Verdana"/>
                <w:b/>
              </w:rPr>
              <w:t xml:space="preserve"> </w:t>
            </w:r>
            <w:r w:rsidR="00273FAA" w:rsidRPr="00117B93">
              <w:rPr>
                <w:rFonts w:ascii="Verdana" w:hAnsi="Verdana"/>
                <w:b/>
              </w:rPr>
              <w:t>Austausch und Reflexion</w:t>
            </w:r>
          </w:p>
          <w:p w14:paraId="1A7E2AEC" w14:textId="77777777" w:rsidR="00273FAA" w:rsidRDefault="00273FAA" w:rsidP="00273FAA">
            <w:pPr>
              <w:pStyle w:val="Listenabsatz"/>
              <w:numPr>
                <w:ilvl w:val="0"/>
                <w:numId w:val="5"/>
              </w:numPr>
              <w:spacing w:after="120"/>
              <w:rPr>
                <w:rFonts w:ascii="Verdana" w:hAnsi="Verdana"/>
              </w:rPr>
            </w:pPr>
            <w:r w:rsidRPr="00117B93">
              <w:rPr>
                <w:rFonts w:ascii="Verdana" w:hAnsi="Verdana"/>
              </w:rPr>
              <w:t xml:space="preserve">Was ist dir </w:t>
            </w:r>
            <w:r>
              <w:rPr>
                <w:rFonts w:ascii="Verdana" w:hAnsi="Verdana"/>
              </w:rPr>
              <w:t xml:space="preserve">für dein eigenes Leben und wie du es leben willst </w:t>
            </w:r>
            <w:r w:rsidRPr="00117B93">
              <w:rPr>
                <w:rFonts w:ascii="Verdana" w:hAnsi="Verdana"/>
              </w:rPr>
              <w:t>klar/er geworden?</w:t>
            </w:r>
          </w:p>
          <w:p w14:paraId="747AB9DE" w14:textId="62BEE394" w:rsidR="00B87242" w:rsidRPr="00273FAA" w:rsidRDefault="00273FAA" w:rsidP="00273FAA">
            <w:pPr>
              <w:pStyle w:val="Listenabsatz"/>
              <w:numPr>
                <w:ilvl w:val="0"/>
                <w:numId w:val="5"/>
              </w:numPr>
              <w:spacing w:after="120"/>
              <w:rPr>
                <w:rFonts w:ascii="Verdana" w:hAnsi="Verdana"/>
              </w:rPr>
            </w:pPr>
            <w:r>
              <w:rPr>
                <w:rFonts w:ascii="Verdana" w:hAnsi="Verdana"/>
              </w:rPr>
              <w:t>Welche Fragen bleiben für dich noch offen?</w:t>
            </w:r>
          </w:p>
        </w:tc>
      </w:tr>
    </w:tbl>
    <w:p w14:paraId="2CEF69F9" w14:textId="77777777" w:rsidR="00B87242" w:rsidRDefault="00B87242" w:rsidP="008D5611"/>
    <w:sectPr w:rsidR="00B87242" w:rsidSect="004476B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1087E"/>
    <w:multiLevelType w:val="hybridMultilevel"/>
    <w:tmpl w:val="F4922BDA"/>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4756DDD"/>
    <w:multiLevelType w:val="hybridMultilevel"/>
    <w:tmpl w:val="2B8CF022"/>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23216D4"/>
    <w:multiLevelType w:val="hybridMultilevel"/>
    <w:tmpl w:val="F68AA9A0"/>
    <w:lvl w:ilvl="0" w:tplc="27FC3AA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D5010CD"/>
    <w:multiLevelType w:val="hybridMultilevel"/>
    <w:tmpl w:val="199E2B8A"/>
    <w:lvl w:ilvl="0" w:tplc="27FC3AA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357807"/>
    <w:multiLevelType w:val="hybridMultilevel"/>
    <w:tmpl w:val="EEB8A6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B0"/>
    <w:rsid w:val="001D4BC1"/>
    <w:rsid w:val="00273214"/>
    <w:rsid w:val="00273FAA"/>
    <w:rsid w:val="002E2538"/>
    <w:rsid w:val="00405FC9"/>
    <w:rsid w:val="004476B0"/>
    <w:rsid w:val="004D2E60"/>
    <w:rsid w:val="004F7AF4"/>
    <w:rsid w:val="005A7F41"/>
    <w:rsid w:val="005B283F"/>
    <w:rsid w:val="00614133"/>
    <w:rsid w:val="006938F5"/>
    <w:rsid w:val="006A2526"/>
    <w:rsid w:val="00783DE5"/>
    <w:rsid w:val="00834269"/>
    <w:rsid w:val="00860207"/>
    <w:rsid w:val="008D5611"/>
    <w:rsid w:val="009522A6"/>
    <w:rsid w:val="00977120"/>
    <w:rsid w:val="00A27072"/>
    <w:rsid w:val="00A50C2F"/>
    <w:rsid w:val="00AC4CE5"/>
    <w:rsid w:val="00AF529E"/>
    <w:rsid w:val="00B87242"/>
    <w:rsid w:val="00D029A9"/>
    <w:rsid w:val="00D4488E"/>
    <w:rsid w:val="00DC1E22"/>
    <w:rsid w:val="00DF128C"/>
    <w:rsid w:val="00F8228A"/>
    <w:rsid w:val="00FC46DE"/>
    <w:rsid w:val="00FD4A97"/>
    <w:rsid w:val="00FF6254"/>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1F1E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7712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7120"/>
    <w:pPr>
      <w:ind w:left="720"/>
      <w:contextualSpacing/>
    </w:pPr>
  </w:style>
  <w:style w:type="table" w:styleId="Tabellenraster">
    <w:name w:val="Table Grid"/>
    <w:basedOn w:val="NormaleTabelle"/>
    <w:uiPriority w:val="39"/>
    <w:rsid w:val="00B87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46C481-BA6D-8944-B8E0-DB3B1A533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823</Characters>
  <Application>Microsoft Macintosh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Hanraths</dc:creator>
  <cp:keywords/>
  <dc:description/>
  <cp:lastModifiedBy>Ulrike Hanraths</cp:lastModifiedBy>
  <cp:revision>3</cp:revision>
  <cp:lastPrinted>2017-03-16T11:32:00Z</cp:lastPrinted>
  <dcterms:created xsi:type="dcterms:W3CDTF">2017-06-24T12:16:00Z</dcterms:created>
  <dcterms:modified xsi:type="dcterms:W3CDTF">2017-06-24T12:18:00Z</dcterms:modified>
</cp:coreProperties>
</file>