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702"/>
        <w:gridCol w:w="6385"/>
        <w:gridCol w:w="1969"/>
      </w:tblGrid>
      <w:tr w:rsidR="004506CD" w14:paraId="5FDCC4C7" w14:textId="77777777" w:rsidTr="000070F9">
        <w:tc>
          <w:tcPr>
            <w:tcW w:w="9056" w:type="dxa"/>
            <w:gridSpan w:val="3"/>
          </w:tcPr>
          <w:p w14:paraId="12C2B88B" w14:textId="77777777" w:rsidR="00261348" w:rsidRPr="00261348" w:rsidRDefault="00261348" w:rsidP="00261348">
            <w:pPr>
              <w:pStyle w:val="TabelleLinks"/>
              <w:spacing w:line="360" w:lineRule="auto"/>
              <w:rPr>
                <w:rStyle w:val="Fett"/>
                <w:rFonts w:ascii="Arial" w:hAnsi="Arial" w:cs="Arial"/>
                <w:sz w:val="56"/>
                <w:szCs w:val="56"/>
              </w:rPr>
            </w:pPr>
            <w:r w:rsidRPr="00261348">
              <w:rPr>
                <w:rStyle w:val="Fett"/>
                <w:rFonts w:ascii="Arial" w:hAnsi="Arial" w:cs="Arial"/>
                <w:sz w:val="56"/>
                <w:szCs w:val="56"/>
              </w:rPr>
              <w:t xml:space="preserve">3.0.2.3 </w:t>
            </w:r>
          </w:p>
          <w:p w14:paraId="532E7540" w14:textId="77777777" w:rsidR="00261348" w:rsidRPr="00261348" w:rsidRDefault="00261348" w:rsidP="00261348">
            <w:pPr>
              <w:pStyle w:val="TabelleLinks"/>
              <w:spacing w:line="360" w:lineRule="auto"/>
              <w:rPr>
                <w:rStyle w:val="Fett"/>
                <w:rFonts w:ascii="Arial" w:hAnsi="Arial" w:cs="Arial"/>
                <w:sz w:val="56"/>
                <w:szCs w:val="56"/>
              </w:rPr>
            </w:pPr>
            <w:r w:rsidRPr="00261348">
              <w:rPr>
                <w:rStyle w:val="Fett"/>
                <w:rFonts w:ascii="Arial" w:hAnsi="Arial" w:cs="Arial"/>
                <w:sz w:val="56"/>
                <w:szCs w:val="56"/>
              </w:rPr>
              <w:t xml:space="preserve">Wahrhaftigkeit und Lüge </w:t>
            </w:r>
          </w:p>
          <w:p w14:paraId="38550067" w14:textId="77777777" w:rsidR="002822F9" w:rsidRPr="00495591" w:rsidRDefault="002822F9">
            <w:pPr>
              <w:rPr>
                <w:rFonts w:ascii="Arial" w:hAnsi="Arial" w:cs="Arial"/>
              </w:rPr>
            </w:pPr>
          </w:p>
          <w:p w14:paraId="2FFD3554" w14:textId="77777777" w:rsidR="002822F9" w:rsidRPr="00495591" w:rsidRDefault="00261348">
            <w:pPr>
              <w:rPr>
                <w:rFonts w:ascii="Arial" w:hAnsi="Arial" w:cs="Arial"/>
                <w:sz w:val="36"/>
                <w:szCs w:val="36"/>
              </w:rPr>
            </w:pPr>
            <w:r>
              <w:rPr>
                <w:rFonts w:ascii="Arial" w:hAnsi="Arial" w:cs="Arial"/>
                <w:sz w:val="36"/>
                <w:szCs w:val="36"/>
              </w:rPr>
              <w:t xml:space="preserve">Was sind Lügen? Was </w:t>
            </w:r>
            <w:r w:rsidR="00E855D3">
              <w:rPr>
                <w:rFonts w:ascii="Arial" w:hAnsi="Arial" w:cs="Arial"/>
                <w:sz w:val="36"/>
                <w:szCs w:val="36"/>
              </w:rPr>
              <w:t>unterscheidet</w:t>
            </w:r>
            <w:r>
              <w:rPr>
                <w:rFonts w:ascii="Arial" w:hAnsi="Arial" w:cs="Arial"/>
                <w:sz w:val="36"/>
                <w:szCs w:val="36"/>
              </w:rPr>
              <w:t xml:space="preserve"> Lügen von ähnlichen Begriffen? Wann lügen wir</w:t>
            </w:r>
            <w:r w:rsidR="002822F9" w:rsidRPr="00495591">
              <w:rPr>
                <w:rFonts w:ascii="Arial" w:hAnsi="Arial" w:cs="Arial"/>
                <w:sz w:val="36"/>
                <w:szCs w:val="36"/>
              </w:rPr>
              <w:t>?</w:t>
            </w:r>
            <w:r>
              <w:rPr>
                <w:rFonts w:ascii="Arial" w:hAnsi="Arial" w:cs="Arial"/>
                <w:sz w:val="36"/>
                <w:szCs w:val="36"/>
              </w:rPr>
              <w:t xml:space="preserve"> Wann darf ich lügen?</w:t>
            </w:r>
          </w:p>
          <w:p w14:paraId="1FF39D0D" w14:textId="77777777" w:rsidR="002822F9" w:rsidRPr="002A219E" w:rsidRDefault="002822F9">
            <w:pPr>
              <w:rPr>
                <w:rFonts w:ascii="Arial" w:hAnsi="Arial" w:cs="Arial"/>
              </w:rPr>
            </w:pPr>
          </w:p>
        </w:tc>
      </w:tr>
      <w:tr w:rsidR="000C206A" w14:paraId="2B9F0853" w14:textId="77777777" w:rsidTr="000C206A">
        <w:trPr>
          <w:trHeight w:val="7957"/>
        </w:trPr>
        <w:tc>
          <w:tcPr>
            <w:tcW w:w="9056" w:type="dxa"/>
            <w:gridSpan w:val="3"/>
          </w:tcPr>
          <w:p w14:paraId="3375E3F4" w14:textId="77777777" w:rsidR="000C206A" w:rsidRPr="002A219E" w:rsidRDefault="000C206A" w:rsidP="003D30EA">
            <w:pPr>
              <w:spacing w:line="360" w:lineRule="auto"/>
              <w:jc w:val="both"/>
              <w:rPr>
                <w:rFonts w:ascii="Arial" w:hAnsi="Arial" w:cs="Arial"/>
              </w:rPr>
            </w:pPr>
          </w:p>
          <w:p w14:paraId="4CB6E36D" w14:textId="77777777" w:rsidR="000C206A" w:rsidRPr="002A219E" w:rsidRDefault="000C206A" w:rsidP="003D30EA">
            <w:pPr>
              <w:spacing w:line="360" w:lineRule="auto"/>
              <w:jc w:val="both"/>
              <w:rPr>
                <w:rFonts w:ascii="Arial" w:hAnsi="Arial" w:cs="Arial"/>
              </w:rPr>
            </w:pPr>
            <w:r w:rsidRPr="002A219E">
              <w:rPr>
                <w:rFonts w:ascii="Arial" w:hAnsi="Arial" w:cs="Arial"/>
              </w:rPr>
              <w:t>Methodisch-didaktischer Kommentar</w:t>
            </w:r>
          </w:p>
          <w:p w14:paraId="1F3FB9FF" w14:textId="77777777" w:rsidR="006540D3" w:rsidRDefault="000E10ED" w:rsidP="003D30EA">
            <w:pPr>
              <w:spacing w:line="360" w:lineRule="auto"/>
              <w:jc w:val="both"/>
              <w:rPr>
                <w:rFonts w:ascii="Arial" w:hAnsi="Arial" w:cs="Arial"/>
              </w:rPr>
            </w:pPr>
            <w:r>
              <w:rPr>
                <w:rFonts w:ascii="Arial" w:hAnsi="Arial" w:cs="Arial"/>
              </w:rPr>
              <w:t xml:space="preserve">Das Thema „Wahrhaftigkeit und Lüge“ führt stärker als andere Themen in den Bereich moralisch-ethischer Reflexion und Begrifflichkeit. Deshalb spielt hier u.a. die Klärung von Begrifflichkeiten sowie die definitorische Arbeit (Lüge, Notlüge) eine wesentliche Rolle. </w:t>
            </w:r>
            <w:r w:rsidR="006540D3">
              <w:rPr>
                <w:rFonts w:ascii="Arial" w:hAnsi="Arial" w:cs="Arial"/>
              </w:rPr>
              <w:t>Geklärt werden muss, was Lüge und Wahrhaftigkeit als Gegensatz untersch</w:t>
            </w:r>
            <w:r w:rsidR="00DD6E88">
              <w:rPr>
                <w:rFonts w:ascii="Arial" w:hAnsi="Arial" w:cs="Arial"/>
              </w:rPr>
              <w:t>ei</w:t>
            </w:r>
            <w:r w:rsidR="006540D3">
              <w:rPr>
                <w:rFonts w:ascii="Arial" w:hAnsi="Arial" w:cs="Arial"/>
              </w:rPr>
              <w:t xml:space="preserve">det, aber auch wo Differenzen zu ähnlichen Begriffen wie Täuschung, Irrtum etc. liegen. </w:t>
            </w:r>
            <w:r w:rsidR="00557789">
              <w:rPr>
                <w:rFonts w:ascii="Arial" w:hAnsi="Arial" w:cs="Arial"/>
              </w:rPr>
              <w:t>Hinsichtlich der Definition der Lüge spielt</w:t>
            </w:r>
            <w:r w:rsidR="006540D3">
              <w:rPr>
                <w:rFonts w:ascii="Arial" w:hAnsi="Arial" w:cs="Arial"/>
              </w:rPr>
              <w:t xml:space="preserve"> hier der Begriff der „Absicht“ eine zentrale Rolle. Allerdings gilt es eben nicht nur die Absichtsseite zu betrachten, sondern auch die Folgenseite</w:t>
            </w:r>
            <w:r w:rsidR="00557789">
              <w:rPr>
                <w:rFonts w:ascii="Arial" w:hAnsi="Arial" w:cs="Arial"/>
              </w:rPr>
              <w:t>, denn gerade bei der Lüge geht die „Absicht“ meist auf eine bestimmte erwünschte oder eben unerwünschte Folge. Ein besonderes Augenmerk verdienen die Folgen</w:t>
            </w:r>
            <w:r w:rsidR="006540D3">
              <w:rPr>
                <w:rFonts w:ascii="Arial" w:hAnsi="Arial" w:cs="Arial"/>
              </w:rPr>
              <w:t xml:space="preserve"> bei sogenannten Notlügen. Es scheint ethische Situationen zu geben, in denen die Lüge, aufgrund </w:t>
            </w:r>
            <w:r w:rsidR="001A497E" w:rsidRPr="00D517B3">
              <w:rPr>
                <w:rFonts w:ascii="Arial" w:hAnsi="Arial" w:cs="Arial"/>
              </w:rPr>
              <w:t>ihrer</w:t>
            </w:r>
            <w:r w:rsidR="006540D3" w:rsidRPr="00D517B3">
              <w:rPr>
                <w:rFonts w:ascii="Arial" w:hAnsi="Arial" w:cs="Arial"/>
              </w:rPr>
              <w:t xml:space="preserve"> </w:t>
            </w:r>
            <w:r w:rsidR="006540D3">
              <w:rPr>
                <w:rFonts w:ascii="Arial" w:hAnsi="Arial" w:cs="Arial"/>
              </w:rPr>
              <w:t xml:space="preserve">Folgen, gerechtfertigt erscheint. </w:t>
            </w:r>
            <w:r w:rsidR="00E65B57">
              <w:rPr>
                <w:rFonts w:ascii="Arial" w:hAnsi="Arial" w:cs="Arial"/>
              </w:rPr>
              <w:t xml:space="preserve">Damit rückt aber auch der Begriff der Verantwortung (Schuld) indirekt in den Fokus der </w:t>
            </w:r>
            <w:proofErr w:type="spellStart"/>
            <w:r w:rsidR="00E65B57">
              <w:rPr>
                <w:rFonts w:ascii="Arial" w:hAnsi="Arial" w:cs="Arial"/>
              </w:rPr>
              <w:t>SuS</w:t>
            </w:r>
            <w:proofErr w:type="spellEnd"/>
            <w:r w:rsidR="00E65B57">
              <w:rPr>
                <w:rFonts w:ascii="Arial" w:hAnsi="Arial" w:cs="Arial"/>
              </w:rPr>
              <w:t>, ohne dass dieser selbst Gegenstand des Unterrichts werden muss.</w:t>
            </w:r>
          </w:p>
          <w:p w14:paraId="6ACF269A" w14:textId="77777777" w:rsidR="00557789" w:rsidRDefault="000E10ED" w:rsidP="003D30EA">
            <w:pPr>
              <w:spacing w:line="360" w:lineRule="auto"/>
              <w:jc w:val="both"/>
              <w:rPr>
                <w:rFonts w:ascii="Arial" w:hAnsi="Arial" w:cs="Arial"/>
              </w:rPr>
            </w:pPr>
            <w:r>
              <w:rPr>
                <w:rFonts w:ascii="Arial" w:hAnsi="Arial" w:cs="Arial"/>
              </w:rPr>
              <w:t xml:space="preserve">Natürlich wird auch hier an die Lebens- und Erfahrungswelt der </w:t>
            </w:r>
            <w:proofErr w:type="spellStart"/>
            <w:r>
              <w:rPr>
                <w:rFonts w:ascii="Arial" w:hAnsi="Arial" w:cs="Arial"/>
              </w:rPr>
              <w:t>SuS</w:t>
            </w:r>
            <w:proofErr w:type="spellEnd"/>
            <w:r>
              <w:rPr>
                <w:rFonts w:ascii="Arial" w:hAnsi="Arial" w:cs="Arial"/>
              </w:rPr>
              <w:t xml:space="preserve"> angeknüpft, allerdings erweitern die vorgegebenen Fälle den Erfahrungshorizont der </w:t>
            </w:r>
            <w:proofErr w:type="spellStart"/>
            <w:r>
              <w:rPr>
                <w:rFonts w:ascii="Arial" w:hAnsi="Arial" w:cs="Arial"/>
              </w:rPr>
              <w:t>SuS</w:t>
            </w:r>
            <w:proofErr w:type="spellEnd"/>
            <w:r w:rsidR="007B7A04">
              <w:rPr>
                <w:rFonts w:ascii="Arial" w:hAnsi="Arial" w:cs="Arial"/>
              </w:rPr>
              <w:t xml:space="preserve"> systematisch</w:t>
            </w:r>
            <w:r>
              <w:rPr>
                <w:rFonts w:ascii="Arial" w:hAnsi="Arial" w:cs="Arial"/>
              </w:rPr>
              <w:t xml:space="preserve">. An diesen Fällen wird insbesondere die Urteilskompetenz der </w:t>
            </w:r>
            <w:proofErr w:type="spellStart"/>
            <w:r>
              <w:rPr>
                <w:rFonts w:ascii="Arial" w:hAnsi="Arial" w:cs="Arial"/>
              </w:rPr>
              <w:t>SuS</w:t>
            </w:r>
            <w:proofErr w:type="spellEnd"/>
            <w:r>
              <w:rPr>
                <w:rFonts w:ascii="Arial" w:hAnsi="Arial" w:cs="Arial"/>
              </w:rPr>
              <w:t xml:space="preserve"> geschult</w:t>
            </w:r>
            <w:r w:rsidR="007B7A04">
              <w:rPr>
                <w:rFonts w:ascii="Arial" w:hAnsi="Arial" w:cs="Arial"/>
              </w:rPr>
              <w:t xml:space="preserve"> unter Berücksichtigung von Handlungsmotiven als auch -folgen</w:t>
            </w:r>
            <w:r>
              <w:rPr>
                <w:rFonts w:ascii="Arial" w:hAnsi="Arial" w:cs="Arial"/>
              </w:rPr>
              <w:t>.</w:t>
            </w:r>
            <w:r w:rsidR="00557789">
              <w:rPr>
                <w:rFonts w:ascii="Arial" w:hAnsi="Arial" w:cs="Arial"/>
              </w:rPr>
              <w:t xml:space="preserve"> Die Aufforderung zu einer „Bewertung“ der Handlungen sowie deren Begründung wird systematisch bei allen Unterrichtsschritten eingefordert.</w:t>
            </w:r>
          </w:p>
          <w:p w14:paraId="2808E047" w14:textId="77777777" w:rsidR="002822F9" w:rsidRDefault="007B7A04" w:rsidP="003D30EA">
            <w:pPr>
              <w:spacing w:line="360" w:lineRule="auto"/>
              <w:jc w:val="both"/>
              <w:rPr>
                <w:rFonts w:ascii="Arial" w:hAnsi="Arial" w:cs="Arial"/>
              </w:rPr>
            </w:pPr>
            <w:r>
              <w:rPr>
                <w:rFonts w:ascii="Arial" w:hAnsi="Arial" w:cs="Arial"/>
              </w:rPr>
              <w:t xml:space="preserve">Methodisch </w:t>
            </w:r>
            <w:r w:rsidR="000E10ED">
              <w:rPr>
                <w:rFonts w:ascii="Arial" w:hAnsi="Arial" w:cs="Arial"/>
              </w:rPr>
              <w:t>soll</w:t>
            </w:r>
            <w:r>
              <w:rPr>
                <w:rFonts w:ascii="Arial" w:hAnsi="Arial" w:cs="Arial"/>
              </w:rPr>
              <w:t xml:space="preserve"> auch hier die Fallanalyse</w:t>
            </w:r>
            <w:r w:rsidR="000E10ED">
              <w:rPr>
                <w:rFonts w:ascii="Arial" w:hAnsi="Arial" w:cs="Arial"/>
              </w:rPr>
              <w:t>,</w:t>
            </w:r>
            <w:r>
              <w:rPr>
                <w:rFonts w:ascii="Arial" w:hAnsi="Arial" w:cs="Arial"/>
              </w:rPr>
              <w:t xml:space="preserve"> bzw. die Interessenanalyse vorentlastet werden. </w:t>
            </w:r>
            <w:r w:rsidR="000E10ED">
              <w:rPr>
                <w:rFonts w:ascii="Arial" w:hAnsi="Arial" w:cs="Arial"/>
              </w:rPr>
              <w:t xml:space="preserve"> </w:t>
            </w:r>
            <w:r>
              <w:rPr>
                <w:rFonts w:ascii="Arial" w:hAnsi="Arial" w:cs="Arial"/>
              </w:rPr>
              <w:t xml:space="preserve">Dabei werden die </w:t>
            </w:r>
            <w:proofErr w:type="spellStart"/>
            <w:r>
              <w:rPr>
                <w:rFonts w:ascii="Arial" w:hAnsi="Arial" w:cs="Arial"/>
              </w:rPr>
              <w:t>SuS</w:t>
            </w:r>
            <w:proofErr w:type="spellEnd"/>
            <w:r>
              <w:rPr>
                <w:rFonts w:ascii="Arial" w:hAnsi="Arial" w:cs="Arial"/>
              </w:rPr>
              <w:t xml:space="preserve"> durch Hilfen gezielt unterstützt. Neben der Fallanalyse wird auch ein erster Schritt in Richtung des sogenannten </w:t>
            </w:r>
            <w:r>
              <w:rPr>
                <w:rFonts w:ascii="Arial" w:hAnsi="Arial" w:cs="Arial"/>
              </w:rPr>
              <w:lastRenderedPageBreak/>
              <w:t xml:space="preserve">„neosokratischen“ Dialogs unternommen, wie z.B. </w:t>
            </w:r>
            <w:proofErr w:type="spellStart"/>
            <w:r>
              <w:rPr>
                <w:rFonts w:ascii="Arial" w:hAnsi="Arial" w:cs="Arial"/>
              </w:rPr>
              <w:t>Draken</w:t>
            </w:r>
            <w:proofErr w:type="spellEnd"/>
            <w:r>
              <w:rPr>
                <w:rFonts w:ascii="Arial" w:hAnsi="Arial" w:cs="Arial"/>
              </w:rPr>
              <w:t xml:space="preserve"> ihn konzipiert. </w:t>
            </w:r>
            <w:r w:rsidR="006540D3">
              <w:rPr>
                <w:rFonts w:ascii="Arial" w:hAnsi="Arial" w:cs="Arial"/>
              </w:rPr>
              <w:t xml:space="preserve">Die Unterrichtseinheit setzt stark auf eine Materialsteuerung, die die Eigenständigkeit der </w:t>
            </w:r>
            <w:proofErr w:type="spellStart"/>
            <w:r w:rsidR="006540D3">
              <w:rPr>
                <w:rFonts w:ascii="Arial" w:hAnsi="Arial" w:cs="Arial"/>
              </w:rPr>
              <w:t>SuS</w:t>
            </w:r>
            <w:proofErr w:type="spellEnd"/>
            <w:r w:rsidR="006540D3">
              <w:rPr>
                <w:rFonts w:ascii="Arial" w:hAnsi="Arial" w:cs="Arial"/>
              </w:rPr>
              <w:t xml:space="preserve"> sowie deren Interaktion fördern soll.</w:t>
            </w:r>
          </w:p>
          <w:p w14:paraId="7790C0DB" w14:textId="77777777" w:rsidR="00261348" w:rsidRDefault="00261348" w:rsidP="00261348">
            <w:pPr>
              <w:pStyle w:val="TabelleLinks"/>
              <w:rPr>
                <w:rStyle w:val="Fett"/>
              </w:rPr>
            </w:pPr>
          </w:p>
          <w:p w14:paraId="07439330" w14:textId="77777777" w:rsidR="00261348" w:rsidRDefault="00261348" w:rsidP="00261348">
            <w:pPr>
              <w:pStyle w:val="TabelleLinks"/>
              <w:rPr>
                <w:rStyle w:val="Fett"/>
              </w:rPr>
            </w:pPr>
          </w:p>
          <w:p w14:paraId="46725534" w14:textId="77777777" w:rsidR="00261348" w:rsidRPr="00261348" w:rsidRDefault="00261348" w:rsidP="00261348">
            <w:pPr>
              <w:pStyle w:val="TabelleLinks"/>
              <w:spacing w:line="360" w:lineRule="auto"/>
              <w:rPr>
                <w:rStyle w:val="Fett"/>
                <w:rFonts w:ascii="Arial" w:hAnsi="Arial" w:cs="Arial"/>
                <w:sz w:val="24"/>
                <w:szCs w:val="24"/>
              </w:rPr>
            </w:pPr>
            <w:r w:rsidRPr="00261348">
              <w:rPr>
                <w:rStyle w:val="Fett"/>
                <w:rFonts w:ascii="Arial" w:hAnsi="Arial" w:cs="Arial"/>
                <w:sz w:val="24"/>
                <w:szCs w:val="24"/>
              </w:rPr>
              <w:t xml:space="preserve">3.0.2.3 </w:t>
            </w:r>
          </w:p>
          <w:p w14:paraId="2B3B91A5" w14:textId="77777777" w:rsidR="00261348" w:rsidRPr="00261348" w:rsidRDefault="00261348" w:rsidP="00261348">
            <w:pPr>
              <w:pStyle w:val="TabelleLinks"/>
              <w:spacing w:line="360" w:lineRule="auto"/>
              <w:rPr>
                <w:rStyle w:val="Fett"/>
                <w:rFonts w:ascii="Arial" w:hAnsi="Arial" w:cs="Arial"/>
                <w:sz w:val="24"/>
                <w:szCs w:val="24"/>
              </w:rPr>
            </w:pPr>
            <w:r w:rsidRPr="00261348">
              <w:rPr>
                <w:rStyle w:val="Fett"/>
                <w:rFonts w:ascii="Arial" w:hAnsi="Arial" w:cs="Arial"/>
                <w:sz w:val="24"/>
                <w:szCs w:val="24"/>
              </w:rPr>
              <w:t xml:space="preserve">Wahrhaftigkeit und Lüge </w:t>
            </w:r>
          </w:p>
          <w:p w14:paraId="274F340B" w14:textId="77777777" w:rsidR="00495591" w:rsidRPr="00261348" w:rsidRDefault="00495591" w:rsidP="00261348">
            <w:pPr>
              <w:pStyle w:val="TabelleLinks"/>
              <w:spacing w:line="360" w:lineRule="auto"/>
              <w:rPr>
                <w:rStyle w:val="Fett"/>
                <w:rFonts w:ascii="Arial" w:hAnsi="Arial" w:cs="Arial"/>
                <w:b w:val="0"/>
                <w:sz w:val="24"/>
                <w:szCs w:val="24"/>
              </w:rPr>
            </w:pPr>
          </w:p>
          <w:p w14:paraId="248C6051" w14:textId="77777777" w:rsidR="00495591" w:rsidRPr="00261348" w:rsidRDefault="00495591" w:rsidP="00261348">
            <w:pPr>
              <w:pStyle w:val="TabelleLinks"/>
              <w:spacing w:line="360" w:lineRule="auto"/>
              <w:rPr>
                <w:rStyle w:val="Fett"/>
                <w:rFonts w:ascii="Arial" w:hAnsi="Arial" w:cs="Arial"/>
                <w:b w:val="0"/>
                <w:sz w:val="24"/>
                <w:szCs w:val="24"/>
              </w:rPr>
            </w:pPr>
            <w:r w:rsidRPr="00261348">
              <w:rPr>
                <w:rStyle w:val="Fett"/>
                <w:rFonts w:ascii="Arial" w:hAnsi="Arial" w:cs="Arial"/>
                <w:b w:val="0"/>
                <w:sz w:val="24"/>
                <w:szCs w:val="24"/>
              </w:rPr>
              <w:t>Die Schülerinnen und Schüler können</w:t>
            </w:r>
          </w:p>
          <w:p w14:paraId="3857C07E" w14:textId="77777777" w:rsidR="00495591" w:rsidRPr="00261348" w:rsidRDefault="00495591" w:rsidP="00261348">
            <w:pPr>
              <w:pStyle w:val="TabelleLinks"/>
              <w:spacing w:line="360" w:lineRule="auto"/>
              <w:rPr>
                <w:rStyle w:val="Fett"/>
                <w:rFonts w:ascii="Arial" w:hAnsi="Arial" w:cs="Arial"/>
                <w:sz w:val="24"/>
                <w:szCs w:val="24"/>
              </w:rPr>
            </w:pPr>
          </w:p>
          <w:p w14:paraId="19807D0A" w14:textId="77777777" w:rsidR="00261348" w:rsidRPr="00261348" w:rsidRDefault="00261348" w:rsidP="00261348">
            <w:pPr>
              <w:pStyle w:val="TabelleLinks"/>
              <w:spacing w:line="360" w:lineRule="auto"/>
              <w:rPr>
                <w:rFonts w:ascii="Arial" w:hAnsi="Arial" w:cs="Arial"/>
                <w:b/>
                <w:sz w:val="24"/>
                <w:szCs w:val="24"/>
              </w:rPr>
            </w:pPr>
            <w:r w:rsidRPr="00261348">
              <w:rPr>
                <w:rFonts w:ascii="Arial" w:hAnsi="Arial" w:cs="Arial"/>
                <w:b/>
                <w:sz w:val="24"/>
                <w:szCs w:val="24"/>
              </w:rPr>
              <w:t>(1) Beispiele für Wahrhaftigkeit und Lüge beschreiben und deren Motive und Folgen erfassen</w:t>
            </w:r>
          </w:p>
          <w:p w14:paraId="7149A53F" w14:textId="77777777" w:rsidR="00261348" w:rsidRPr="00261348" w:rsidRDefault="00261348" w:rsidP="00261348">
            <w:pPr>
              <w:pStyle w:val="TabelleLinks"/>
              <w:spacing w:line="360" w:lineRule="auto"/>
              <w:rPr>
                <w:rStyle w:val="Fett"/>
                <w:rFonts w:ascii="Arial" w:hAnsi="Arial" w:cs="Arial"/>
                <w:sz w:val="24"/>
                <w:szCs w:val="24"/>
              </w:rPr>
            </w:pPr>
            <w:r w:rsidRPr="00261348">
              <w:rPr>
                <w:rStyle w:val="Fett"/>
                <w:rFonts w:ascii="Arial" w:hAnsi="Arial" w:cs="Arial"/>
                <w:sz w:val="24"/>
                <w:szCs w:val="24"/>
              </w:rPr>
              <w:t xml:space="preserve"> </w:t>
            </w:r>
          </w:p>
          <w:p w14:paraId="31556011" w14:textId="77777777" w:rsidR="00261348" w:rsidRPr="00261348" w:rsidRDefault="002822F9" w:rsidP="00261348">
            <w:pPr>
              <w:pStyle w:val="TabelleLinks"/>
              <w:spacing w:line="360" w:lineRule="auto"/>
              <w:rPr>
                <w:rStyle w:val="Fett"/>
                <w:rFonts w:ascii="Arial" w:hAnsi="Arial" w:cs="Arial"/>
                <w:sz w:val="24"/>
                <w:szCs w:val="24"/>
              </w:rPr>
            </w:pPr>
            <w:r w:rsidRPr="00261348">
              <w:rPr>
                <w:rStyle w:val="Fett"/>
                <w:rFonts w:ascii="Arial" w:hAnsi="Arial" w:cs="Arial"/>
                <w:sz w:val="24"/>
                <w:szCs w:val="24"/>
              </w:rPr>
              <w:t xml:space="preserve">(2) </w:t>
            </w:r>
            <w:r w:rsidR="00261348" w:rsidRPr="00261348">
              <w:rPr>
                <w:rStyle w:val="Fett"/>
                <w:rFonts w:ascii="Arial" w:hAnsi="Arial" w:cs="Arial"/>
                <w:sz w:val="24"/>
                <w:szCs w:val="24"/>
              </w:rPr>
              <w:t>Wahrhaftigkeit und Lüge von bedeutungsähnlichen Begriffen (z.B. Täuschung, Irrtum, Verschweigen, Wahrheit, Richtigkeit) abgrenzen und deren Auswirkungen auf das Miteinander darstellen und diskutieren</w:t>
            </w:r>
          </w:p>
          <w:p w14:paraId="33534185" w14:textId="77777777" w:rsidR="00261348" w:rsidRDefault="00261348" w:rsidP="00261348">
            <w:pPr>
              <w:pStyle w:val="TabelleLinks"/>
              <w:spacing w:line="360" w:lineRule="auto"/>
              <w:rPr>
                <w:rStyle w:val="Fett"/>
                <w:rFonts w:ascii="Arial" w:hAnsi="Arial" w:cs="Arial"/>
                <w:sz w:val="24"/>
                <w:szCs w:val="24"/>
              </w:rPr>
            </w:pPr>
          </w:p>
          <w:p w14:paraId="1C0560E3" w14:textId="77777777" w:rsidR="00495591" w:rsidRPr="00261348" w:rsidRDefault="002822F9" w:rsidP="00261348">
            <w:pPr>
              <w:pStyle w:val="TabelleLinks"/>
              <w:spacing w:line="360" w:lineRule="auto"/>
              <w:rPr>
                <w:rStyle w:val="Fett"/>
                <w:rFonts w:ascii="Arial" w:hAnsi="Arial" w:cs="Arial"/>
                <w:sz w:val="24"/>
                <w:szCs w:val="24"/>
              </w:rPr>
            </w:pPr>
            <w:r w:rsidRPr="00261348">
              <w:rPr>
                <w:rStyle w:val="Fett"/>
                <w:rFonts w:ascii="Arial" w:hAnsi="Arial" w:cs="Arial"/>
                <w:sz w:val="24"/>
                <w:szCs w:val="24"/>
              </w:rPr>
              <w:t xml:space="preserve">(3) </w:t>
            </w:r>
            <w:r w:rsidR="00261348" w:rsidRPr="00261348">
              <w:rPr>
                <w:rStyle w:val="Fett"/>
                <w:rFonts w:ascii="Arial" w:hAnsi="Arial" w:cs="Arial"/>
                <w:sz w:val="24"/>
                <w:szCs w:val="24"/>
              </w:rPr>
              <w:t>Konfliktsituationen zwischen Wahrhaftigkeit und Lüge (z.B. Notlüge) analysieren und die dabei zugrundeliegenden Normen und Werte (z.B. Freundschaft, Höflichkeit, Gerechtigkeit) herausarbeiten und abwägen</w:t>
            </w:r>
          </w:p>
          <w:p w14:paraId="1562A894" w14:textId="77777777" w:rsidR="00261348" w:rsidRPr="00261348" w:rsidRDefault="00261348" w:rsidP="00261348">
            <w:pPr>
              <w:pStyle w:val="TabelleLinks"/>
              <w:spacing w:line="360" w:lineRule="auto"/>
              <w:rPr>
                <w:rStyle w:val="Fett"/>
                <w:rFonts w:ascii="Arial" w:hAnsi="Arial" w:cs="Arial"/>
                <w:sz w:val="24"/>
                <w:szCs w:val="24"/>
              </w:rPr>
            </w:pPr>
          </w:p>
          <w:p w14:paraId="04E9ED84" w14:textId="77777777" w:rsidR="000C206A" w:rsidRDefault="002822F9" w:rsidP="000E10ED">
            <w:pPr>
              <w:pStyle w:val="TabelleLinks"/>
              <w:spacing w:line="360" w:lineRule="auto"/>
              <w:rPr>
                <w:rStyle w:val="Fett"/>
                <w:rFonts w:ascii="Arial" w:hAnsi="Arial" w:cs="Arial"/>
                <w:sz w:val="24"/>
                <w:szCs w:val="24"/>
              </w:rPr>
            </w:pPr>
            <w:r w:rsidRPr="00261348">
              <w:rPr>
                <w:rStyle w:val="Fett"/>
                <w:rFonts w:ascii="Arial" w:hAnsi="Arial" w:cs="Arial"/>
                <w:sz w:val="24"/>
                <w:szCs w:val="24"/>
              </w:rPr>
              <w:t xml:space="preserve">(4) </w:t>
            </w:r>
            <w:r w:rsidR="00261348" w:rsidRPr="00261348">
              <w:rPr>
                <w:rStyle w:val="Fett"/>
                <w:rFonts w:ascii="Arial" w:hAnsi="Arial" w:cs="Arial"/>
                <w:sz w:val="24"/>
                <w:szCs w:val="24"/>
              </w:rPr>
              <w:t>Handlungsmöglichkeiten für Konfliktsituationen entwickeln und sich mit verschiedenen Einstellungen zu Wahrhaftigkeit und Lüge auseinandersetzen</w:t>
            </w:r>
          </w:p>
          <w:p w14:paraId="1D4999D3" w14:textId="77777777" w:rsidR="001A497E" w:rsidRPr="002A219E" w:rsidRDefault="001A497E" w:rsidP="000E10ED">
            <w:pPr>
              <w:pStyle w:val="TabelleLinks"/>
              <w:spacing w:line="360" w:lineRule="auto"/>
              <w:rPr>
                <w:rFonts w:ascii="Arial" w:hAnsi="Arial" w:cs="Arial"/>
              </w:rPr>
            </w:pPr>
          </w:p>
        </w:tc>
      </w:tr>
      <w:tr w:rsidR="003D30EA" w14:paraId="34EC8F0C" w14:textId="77777777" w:rsidTr="00E855D3">
        <w:trPr>
          <w:trHeight w:val="769"/>
        </w:trPr>
        <w:tc>
          <w:tcPr>
            <w:tcW w:w="702" w:type="dxa"/>
            <w:shd w:val="clear" w:color="auto" w:fill="F2F2F2" w:themeFill="background1" w:themeFillShade="F2"/>
          </w:tcPr>
          <w:p w14:paraId="0F0F155F" w14:textId="77777777" w:rsidR="00B06FB6" w:rsidRPr="002007D9" w:rsidRDefault="00B06FB6" w:rsidP="002007D9">
            <w:pPr>
              <w:spacing w:before="120" w:line="360" w:lineRule="auto"/>
              <w:jc w:val="center"/>
              <w:rPr>
                <w:rFonts w:ascii="Arial" w:hAnsi="Arial" w:cs="Arial"/>
                <w:b/>
              </w:rPr>
            </w:pPr>
            <w:r w:rsidRPr="002007D9">
              <w:rPr>
                <w:rFonts w:ascii="Arial" w:hAnsi="Arial" w:cs="Arial"/>
                <w:b/>
              </w:rPr>
              <w:lastRenderedPageBreak/>
              <w:t>Std.</w:t>
            </w:r>
          </w:p>
          <w:p w14:paraId="50B3A059" w14:textId="77777777" w:rsidR="00B06FB6" w:rsidRPr="002007D9" w:rsidRDefault="00B06FB6" w:rsidP="002007D9">
            <w:pPr>
              <w:spacing w:before="120" w:line="360" w:lineRule="auto"/>
              <w:jc w:val="center"/>
              <w:rPr>
                <w:rFonts w:ascii="Arial" w:hAnsi="Arial" w:cs="Arial"/>
              </w:rPr>
            </w:pPr>
            <w:r w:rsidRPr="002007D9">
              <w:rPr>
                <w:rFonts w:ascii="Arial" w:hAnsi="Arial" w:cs="Arial"/>
                <w:b/>
              </w:rPr>
              <w:t>Mat.</w:t>
            </w:r>
          </w:p>
        </w:tc>
        <w:tc>
          <w:tcPr>
            <w:tcW w:w="6385" w:type="dxa"/>
            <w:shd w:val="clear" w:color="auto" w:fill="F2F2F2" w:themeFill="background1" w:themeFillShade="F2"/>
          </w:tcPr>
          <w:p w14:paraId="161B5113" w14:textId="77777777" w:rsidR="00B06FB6" w:rsidRPr="002007D9" w:rsidRDefault="00B06FB6" w:rsidP="002007D9">
            <w:pPr>
              <w:spacing w:before="120" w:line="360" w:lineRule="auto"/>
              <w:jc w:val="center"/>
              <w:rPr>
                <w:rFonts w:ascii="Arial" w:hAnsi="Arial" w:cs="Arial"/>
                <w:b/>
              </w:rPr>
            </w:pPr>
            <w:r w:rsidRPr="002007D9">
              <w:rPr>
                <w:rFonts w:ascii="Arial" w:hAnsi="Arial" w:cs="Arial"/>
                <w:b/>
              </w:rPr>
              <w:t>Unterrichtsschritte, Funktion, Vorgehen, Alternativen, Materialverweis</w:t>
            </w:r>
          </w:p>
        </w:tc>
        <w:tc>
          <w:tcPr>
            <w:tcW w:w="1969" w:type="dxa"/>
            <w:shd w:val="clear" w:color="auto" w:fill="F2F2F2" w:themeFill="background1" w:themeFillShade="F2"/>
          </w:tcPr>
          <w:p w14:paraId="3101F81B" w14:textId="77777777" w:rsidR="00B06FB6" w:rsidRPr="002007D9" w:rsidRDefault="00B06FB6" w:rsidP="002007D9">
            <w:pPr>
              <w:spacing w:line="360" w:lineRule="auto"/>
              <w:jc w:val="center"/>
              <w:rPr>
                <w:rFonts w:ascii="Arial" w:hAnsi="Arial" w:cs="Arial"/>
              </w:rPr>
            </w:pPr>
          </w:p>
          <w:p w14:paraId="3397F21C" w14:textId="77777777" w:rsidR="00B06FB6" w:rsidRPr="002007D9" w:rsidRDefault="00B06FB6" w:rsidP="002007D9">
            <w:pPr>
              <w:spacing w:line="360" w:lineRule="auto"/>
              <w:jc w:val="center"/>
              <w:rPr>
                <w:rFonts w:ascii="Arial" w:hAnsi="Arial" w:cs="Arial"/>
                <w:b/>
              </w:rPr>
            </w:pPr>
            <w:proofErr w:type="spellStart"/>
            <w:r w:rsidRPr="002007D9">
              <w:rPr>
                <w:rFonts w:ascii="Arial" w:hAnsi="Arial" w:cs="Arial"/>
                <w:b/>
              </w:rPr>
              <w:t>pbk</w:t>
            </w:r>
            <w:proofErr w:type="spellEnd"/>
          </w:p>
          <w:p w14:paraId="672FEEE4" w14:textId="77777777" w:rsidR="00B06FB6" w:rsidRPr="002007D9" w:rsidRDefault="00B06FB6" w:rsidP="002007D9">
            <w:pPr>
              <w:spacing w:line="360" w:lineRule="auto"/>
              <w:jc w:val="center"/>
              <w:rPr>
                <w:rFonts w:ascii="Arial" w:hAnsi="Arial" w:cs="Arial"/>
              </w:rPr>
            </w:pPr>
          </w:p>
        </w:tc>
      </w:tr>
      <w:tr w:rsidR="00E855D3" w:rsidRPr="00143B9E" w14:paraId="18733D24" w14:textId="77777777" w:rsidTr="00E855D3">
        <w:trPr>
          <w:trHeight w:val="653"/>
        </w:trPr>
        <w:tc>
          <w:tcPr>
            <w:tcW w:w="702" w:type="dxa"/>
          </w:tcPr>
          <w:p w14:paraId="7238A09D" w14:textId="77777777" w:rsidR="00E855D3" w:rsidRPr="002007D9" w:rsidRDefault="00E855D3" w:rsidP="00E855D3">
            <w:pPr>
              <w:spacing w:before="120" w:line="360" w:lineRule="auto"/>
              <w:rPr>
                <w:rFonts w:ascii="Arial" w:hAnsi="Arial" w:cs="Arial"/>
              </w:rPr>
            </w:pPr>
            <w:r w:rsidRPr="002007D9">
              <w:rPr>
                <w:rFonts w:ascii="Arial" w:hAnsi="Arial" w:cs="Arial"/>
              </w:rPr>
              <w:t>1./2. Std.</w:t>
            </w:r>
          </w:p>
          <w:p w14:paraId="01769E66" w14:textId="77777777" w:rsidR="00E855D3" w:rsidRDefault="00E855D3" w:rsidP="00E855D3">
            <w:pPr>
              <w:spacing w:line="360" w:lineRule="auto"/>
              <w:rPr>
                <w:rFonts w:ascii="Arial" w:hAnsi="Arial" w:cs="Arial"/>
                <w:b/>
                <w:shd w:val="clear" w:color="auto" w:fill="D9D9D9" w:themeFill="background1" w:themeFillShade="D9"/>
              </w:rPr>
            </w:pPr>
            <w:r w:rsidRPr="002007D9">
              <w:rPr>
                <w:rFonts w:ascii="Arial" w:hAnsi="Arial" w:cs="Arial"/>
                <w:b/>
                <w:shd w:val="clear" w:color="auto" w:fill="D9D9D9" w:themeFill="background1" w:themeFillShade="D9"/>
              </w:rPr>
              <w:t>M1</w:t>
            </w:r>
            <w:r>
              <w:rPr>
                <w:rFonts w:ascii="Arial" w:hAnsi="Arial" w:cs="Arial"/>
                <w:b/>
                <w:shd w:val="clear" w:color="auto" w:fill="D9D9D9" w:themeFill="background1" w:themeFillShade="D9"/>
              </w:rPr>
              <w:t>-M2</w:t>
            </w:r>
          </w:p>
          <w:p w14:paraId="3EA7702B" w14:textId="77777777" w:rsidR="00E855D3" w:rsidRPr="002007D9" w:rsidRDefault="00E855D3" w:rsidP="00E855D3">
            <w:pPr>
              <w:spacing w:line="360" w:lineRule="auto"/>
              <w:rPr>
                <w:rFonts w:ascii="Arial" w:hAnsi="Arial" w:cs="Arial"/>
                <w:b/>
              </w:rPr>
            </w:pPr>
          </w:p>
        </w:tc>
        <w:tc>
          <w:tcPr>
            <w:tcW w:w="6385" w:type="dxa"/>
          </w:tcPr>
          <w:p w14:paraId="3886F58B" w14:textId="2B51B572" w:rsidR="009E1B5B" w:rsidRPr="00E118D8" w:rsidRDefault="009E1B5B" w:rsidP="00E118D8">
            <w:pPr>
              <w:pStyle w:val="TabelleLinks"/>
              <w:spacing w:line="360" w:lineRule="auto"/>
              <w:rPr>
                <w:rStyle w:val="Fett"/>
                <w:rFonts w:ascii="Arial" w:hAnsi="Arial" w:cs="Arial"/>
                <w:sz w:val="24"/>
                <w:szCs w:val="24"/>
              </w:rPr>
            </w:pPr>
            <w:r w:rsidRPr="00E118D8">
              <w:rPr>
                <w:rStyle w:val="Fett"/>
                <w:rFonts w:ascii="Arial" w:hAnsi="Arial" w:cs="Arial"/>
                <w:sz w:val="24"/>
                <w:szCs w:val="24"/>
              </w:rPr>
              <w:t>Sind Lügen immer gelogen?</w:t>
            </w:r>
          </w:p>
          <w:p w14:paraId="2C86A539" w14:textId="77777777" w:rsidR="009E1B5B" w:rsidRPr="00E118D8" w:rsidRDefault="009E1B5B" w:rsidP="00E118D8">
            <w:pPr>
              <w:pStyle w:val="TabelleLinks"/>
              <w:spacing w:line="360" w:lineRule="auto"/>
              <w:rPr>
                <w:rStyle w:val="Fett"/>
                <w:rFonts w:ascii="Arial" w:hAnsi="Arial" w:cs="Arial"/>
                <w:sz w:val="24"/>
                <w:szCs w:val="24"/>
              </w:rPr>
            </w:pPr>
            <w:r w:rsidRPr="00E118D8">
              <w:rPr>
                <w:rStyle w:val="Fett"/>
                <w:rFonts w:ascii="Arial" w:hAnsi="Arial" w:cs="Arial"/>
                <w:sz w:val="24"/>
                <w:szCs w:val="24"/>
              </w:rPr>
              <w:t>a) Was heißt Lüge, Wahrheit, Wahrhaftigkeit?</w:t>
            </w:r>
          </w:p>
          <w:p w14:paraId="447D3960" w14:textId="77777777" w:rsidR="000E10ED" w:rsidRDefault="000E10ED" w:rsidP="00E855D3">
            <w:pPr>
              <w:spacing w:line="360" w:lineRule="auto"/>
              <w:rPr>
                <w:rFonts w:ascii="Arial" w:hAnsi="Arial" w:cs="Arial"/>
                <w:b/>
              </w:rPr>
            </w:pPr>
          </w:p>
          <w:p w14:paraId="130EDE29" w14:textId="77777777" w:rsidR="00D11852" w:rsidRPr="00D11852" w:rsidRDefault="00D11852" w:rsidP="00D11852">
            <w:pPr>
              <w:spacing w:line="360" w:lineRule="auto"/>
              <w:rPr>
                <w:rFonts w:ascii="Arial" w:hAnsi="Arial" w:cs="Arial"/>
              </w:rPr>
            </w:pPr>
            <w:r w:rsidRPr="00D11852">
              <w:rPr>
                <w:rFonts w:ascii="Arial" w:hAnsi="Arial" w:cs="Arial"/>
              </w:rPr>
              <w:t>Die Hinführung thematisiert nicht direkt die Lüge, sondern nur indirekt als eine Möglichkeit, auf d</w:t>
            </w:r>
            <w:r>
              <w:rPr>
                <w:rFonts w:ascii="Arial" w:hAnsi="Arial" w:cs="Arial"/>
              </w:rPr>
              <w:t>as</w:t>
            </w:r>
            <w:r w:rsidRPr="00D11852">
              <w:rPr>
                <w:rFonts w:ascii="Arial" w:hAnsi="Arial" w:cs="Arial"/>
              </w:rPr>
              <w:t xml:space="preserve"> </w:t>
            </w:r>
            <w:r>
              <w:rPr>
                <w:rFonts w:ascii="Arial" w:hAnsi="Arial" w:cs="Arial"/>
              </w:rPr>
              <w:t>Beispiel</w:t>
            </w:r>
            <w:r w:rsidRPr="00D11852">
              <w:rPr>
                <w:rFonts w:ascii="Arial" w:hAnsi="Arial" w:cs="Arial"/>
              </w:rPr>
              <w:t xml:space="preserve"> zu reagieren. Sicherlich wird diese aber als eine Möglichkeit genannt, um unliebsamen Folgen aus dem Weg zu gehen. Damit steht neben der Lüge auch der Begriff der </w:t>
            </w:r>
            <w:r w:rsidRPr="00D11852">
              <w:rPr>
                <w:rFonts w:ascii="Arial" w:hAnsi="Arial" w:cs="Arial"/>
              </w:rPr>
              <w:lastRenderedPageBreak/>
              <w:t xml:space="preserve">Verantwortung für seine Handlungen im Raum. </w:t>
            </w:r>
            <w:r>
              <w:rPr>
                <w:rFonts w:ascii="Arial" w:hAnsi="Arial" w:cs="Arial"/>
              </w:rPr>
              <w:t xml:space="preserve">Dieser Fall ist gleichzeitig auch ein Beispiel für </w:t>
            </w:r>
            <w:proofErr w:type="spellStart"/>
            <w:r>
              <w:rPr>
                <w:rFonts w:ascii="Arial" w:hAnsi="Arial" w:cs="Arial"/>
              </w:rPr>
              <w:t>SuS</w:t>
            </w:r>
            <w:proofErr w:type="spellEnd"/>
            <w:r>
              <w:rPr>
                <w:rFonts w:ascii="Arial" w:hAnsi="Arial" w:cs="Arial"/>
              </w:rPr>
              <w:t>, von eigenen Erfahrungen in ähnlichen Situationen zu berichten.</w:t>
            </w:r>
          </w:p>
          <w:p w14:paraId="3C6D8CE8" w14:textId="77777777" w:rsidR="00D11852" w:rsidRDefault="00D11852" w:rsidP="00E855D3">
            <w:pPr>
              <w:spacing w:line="360" w:lineRule="auto"/>
              <w:rPr>
                <w:rFonts w:ascii="Arial" w:hAnsi="Arial" w:cs="Arial"/>
                <w:b/>
              </w:rPr>
            </w:pPr>
          </w:p>
          <w:p w14:paraId="51C37B18" w14:textId="77777777" w:rsidR="00E855D3" w:rsidRPr="00E118D8" w:rsidRDefault="00492425" w:rsidP="00E855D3">
            <w:pPr>
              <w:spacing w:line="360" w:lineRule="auto"/>
              <w:rPr>
                <w:rFonts w:ascii="Arial" w:hAnsi="Arial" w:cs="Arial"/>
                <w:b/>
              </w:rPr>
            </w:pPr>
            <w:r w:rsidRPr="00E118D8">
              <w:rPr>
                <w:rFonts w:ascii="Arial" w:hAnsi="Arial" w:cs="Arial"/>
                <w:b/>
              </w:rPr>
              <w:t>M1</w:t>
            </w:r>
          </w:p>
          <w:p w14:paraId="53562740" w14:textId="5DDC1027" w:rsidR="00E00051" w:rsidRDefault="00E00051" w:rsidP="000E10ED">
            <w:pPr>
              <w:spacing w:line="360" w:lineRule="auto"/>
              <w:rPr>
                <w:rFonts w:ascii="Arial" w:hAnsi="Arial" w:cs="Arial"/>
                <w:b/>
                <w:i/>
              </w:rPr>
            </w:pPr>
            <w:r>
              <w:rPr>
                <w:rFonts w:ascii="Arial" w:hAnsi="Arial" w:cs="Arial"/>
                <w:b/>
                <w:i/>
              </w:rPr>
              <w:t xml:space="preserve">1. Lies </w:t>
            </w:r>
            <w:r w:rsidR="00D03AEE">
              <w:rPr>
                <w:rFonts w:ascii="Arial" w:hAnsi="Arial" w:cs="Arial"/>
                <w:b/>
                <w:i/>
              </w:rPr>
              <w:t>die</w:t>
            </w:r>
            <w:r>
              <w:rPr>
                <w:rFonts w:ascii="Arial" w:hAnsi="Arial" w:cs="Arial"/>
                <w:b/>
                <w:i/>
              </w:rPr>
              <w:t xml:space="preserve"> folgende kurze Geschichte und diskutiere anschließend mit deinem Nachbarn, welche Möglichkeiten Peter hat. Notiert anschließend mindestens zwei Möglichkeiten. </w:t>
            </w:r>
          </w:p>
          <w:p w14:paraId="2B2CB2CB" w14:textId="77777777" w:rsidR="00D11852" w:rsidRDefault="00D11852" w:rsidP="000E10ED">
            <w:pPr>
              <w:spacing w:line="360" w:lineRule="auto"/>
              <w:rPr>
                <w:rFonts w:ascii="Arial" w:hAnsi="Arial" w:cs="Arial"/>
                <w:b/>
                <w:i/>
              </w:rPr>
            </w:pPr>
          </w:p>
          <w:p w14:paraId="560C39CD" w14:textId="7419B6C1" w:rsidR="009D2642" w:rsidRDefault="009D2642" w:rsidP="009D2642">
            <w:pPr>
              <w:rPr>
                <w:rFonts w:ascii="Arial" w:hAnsi="Arial" w:cs="Arial"/>
                <w:b/>
                <w:i/>
              </w:rPr>
            </w:pPr>
            <w:r w:rsidRPr="003455C8">
              <w:rPr>
                <w:rFonts w:ascii="Arial" w:hAnsi="Arial" w:cs="Arial"/>
                <w:b/>
                <w:i/>
              </w:rPr>
              <w:t xml:space="preserve">2. </w:t>
            </w:r>
            <w:r>
              <w:rPr>
                <w:rFonts w:ascii="Arial" w:hAnsi="Arial" w:cs="Arial"/>
                <w:b/>
                <w:i/>
              </w:rPr>
              <w:t xml:space="preserve">Begründet kurz, wie ihr Peters </w:t>
            </w:r>
            <w:proofErr w:type="gramStart"/>
            <w:r>
              <w:rPr>
                <w:rFonts w:ascii="Arial" w:hAnsi="Arial" w:cs="Arial"/>
                <w:b/>
                <w:i/>
              </w:rPr>
              <w:t>Antwort-möglichkeiten</w:t>
            </w:r>
            <w:proofErr w:type="gramEnd"/>
            <w:r>
              <w:rPr>
                <w:rFonts w:ascii="Arial" w:hAnsi="Arial" w:cs="Arial"/>
                <w:b/>
                <w:i/>
              </w:rPr>
              <w:t xml:space="preserve"> bewertet.</w:t>
            </w:r>
          </w:p>
          <w:p w14:paraId="0E327AA5" w14:textId="77777777" w:rsidR="009D2642" w:rsidRDefault="009D2642" w:rsidP="000E10ED">
            <w:pPr>
              <w:spacing w:line="360" w:lineRule="auto"/>
              <w:rPr>
                <w:rFonts w:ascii="Arial" w:hAnsi="Arial" w:cs="Arial"/>
                <w:b/>
                <w:i/>
              </w:rPr>
            </w:pPr>
          </w:p>
          <w:p w14:paraId="6CD3E8D7" w14:textId="3E3AE5B9" w:rsidR="00E00051" w:rsidRPr="00D517B3" w:rsidRDefault="009D2642" w:rsidP="000E10ED">
            <w:pPr>
              <w:spacing w:line="360" w:lineRule="auto"/>
              <w:rPr>
                <w:rFonts w:ascii="Arial" w:hAnsi="Arial" w:cs="Arial"/>
                <w:bCs/>
                <w:i/>
              </w:rPr>
            </w:pPr>
            <w:r>
              <w:rPr>
                <w:rFonts w:ascii="Arial" w:hAnsi="Arial" w:cs="Arial"/>
                <w:b/>
                <w:i/>
              </w:rPr>
              <w:t>3</w:t>
            </w:r>
            <w:r w:rsidR="00E00051" w:rsidRPr="00D517B3">
              <w:rPr>
                <w:rFonts w:ascii="Arial" w:hAnsi="Arial" w:cs="Arial"/>
                <w:b/>
                <w:i/>
              </w:rPr>
              <w:t xml:space="preserve">. </w:t>
            </w:r>
            <w:r w:rsidR="001A497E" w:rsidRPr="00D03AEE">
              <w:rPr>
                <w:rFonts w:ascii="Arial" w:hAnsi="Arial" w:cs="Arial"/>
                <w:b/>
                <w:bCs/>
                <w:i/>
              </w:rPr>
              <w:t>Begründet wie ihr selbst reagieren würdet.</w:t>
            </w:r>
          </w:p>
          <w:p w14:paraId="18986ACE" w14:textId="77777777" w:rsidR="00D11852" w:rsidRDefault="00D11852" w:rsidP="00D11852">
            <w:pPr>
              <w:spacing w:line="360" w:lineRule="auto"/>
              <w:rPr>
                <w:rFonts w:ascii="Arial" w:hAnsi="Arial" w:cs="Arial"/>
                <w:b/>
                <w:i/>
              </w:rPr>
            </w:pPr>
          </w:p>
          <w:p w14:paraId="2A462D7D" w14:textId="3006DC61" w:rsidR="00D11852" w:rsidRPr="00003F1E" w:rsidRDefault="009D2642" w:rsidP="00D11852">
            <w:pPr>
              <w:spacing w:line="360" w:lineRule="auto"/>
              <w:rPr>
                <w:rFonts w:ascii="Arial" w:hAnsi="Arial" w:cs="Arial"/>
                <w:b/>
                <w:i/>
              </w:rPr>
            </w:pPr>
            <w:r>
              <w:rPr>
                <w:rFonts w:ascii="Arial" w:hAnsi="Arial" w:cs="Arial"/>
                <w:b/>
                <w:i/>
              </w:rPr>
              <w:t>4</w:t>
            </w:r>
            <w:r w:rsidR="00D11852">
              <w:rPr>
                <w:rFonts w:ascii="Arial" w:hAnsi="Arial" w:cs="Arial"/>
                <w:b/>
                <w:i/>
              </w:rPr>
              <w:t>.</w:t>
            </w:r>
            <w:r w:rsidR="00D11852" w:rsidRPr="00003F1E">
              <w:rPr>
                <w:rFonts w:ascii="Arial" w:hAnsi="Arial" w:cs="Arial"/>
                <w:b/>
                <w:i/>
              </w:rPr>
              <w:t xml:space="preserve"> Wart ihr selbst schon mal in einer ähnlichen Situation? </w:t>
            </w:r>
            <w:r w:rsidR="00D11852">
              <w:rPr>
                <w:rFonts w:ascii="Arial" w:hAnsi="Arial" w:cs="Arial"/>
                <w:b/>
                <w:i/>
              </w:rPr>
              <w:t>Schildert diese kurz und auch, was ihr gemacht habt.</w:t>
            </w:r>
          </w:p>
          <w:p w14:paraId="614BE747" w14:textId="77777777" w:rsidR="00492425" w:rsidRDefault="00492425" w:rsidP="000E10ED">
            <w:pPr>
              <w:spacing w:line="360" w:lineRule="auto"/>
              <w:rPr>
                <w:rFonts w:ascii="Arial" w:hAnsi="Arial" w:cs="Arial"/>
                <w:sz w:val="20"/>
                <w:szCs w:val="20"/>
              </w:rPr>
            </w:pPr>
          </w:p>
          <w:p w14:paraId="37F48AF3" w14:textId="77777777" w:rsidR="00E118D8" w:rsidRDefault="00E118D8" w:rsidP="00E118D8">
            <w:pPr>
              <w:pStyle w:val="TabelleLinks"/>
              <w:spacing w:line="360" w:lineRule="auto"/>
              <w:rPr>
                <w:rStyle w:val="Fett"/>
                <w:rFonts w:ascii="Arial" w:hAnsi="Arial" w:cs="Arial"/>
                <w:sz w:val="24"/>
                <w:szCs w:val="24"/>
              </w:rPr>
            </w:pPr>
          </w:p>
          <w:p w14:paraId="3B83654B" w14:textId="77777777" w:rsidR="00E118D8" w:rsidRPr="00E118D8" w:rsidRDefault="00E118D8" w:rsidP="00E118D8">
            <w:pPr>
              <w:pStyle w:val="TabelleLinks"/>
              <w:spacing w:line="360" w:lineRule="auto"/>
              <w:rPr>
                <w:rStyle w:val="Fett"/>
                <w:rFonts w:ascii="Arial" w:hAnsi="Arial" w:cs="Arial"/>
                <w:sz w:val="24"/>
                <w:szCs w:val="24"/>
              </w:rPr>
            </w:pPr>
            <w:r>
              <w:rPr>
                <w:rStyle w:val="Fett"/>
                <w:rFonts w:ascii="Arial" w:hAnsi="Arial" w:cs="Arial"/>
                <w:sz w:val="24"/>
                <w:szCs w:val="24"/>
              </w:rPr>
              <w:t>b</w:t>
            </w:r>
            <w:r w:rsidRPr="00E118D8">
              <w:rPr>
                <w:rStyle w:val="Fett"/>
                <w:rFonts w:ascii="Arial" w:hAnsi="Arial" w:cs="Arial"/>
                <w:sz w:val="24"/>
                <w:szCs w:val="24"/>
              </w:rPr>
              <w:t>) Warum lügen wir?</w:t>
            </w:r>
          </w:p>
          <w:p w14:paraId="3AD1BFFE" w14:textId="2B63648F" w:rsidR="00D11852" w:rsidRPr="00557789" w:rsidRDefault="00D11852" w:rsidP="00E855D3">
            <w:pPr>
              <w:spacing w:line="360" w:lineRule="auto"/>
              <w:rPr>
                <w:rFonts w:ascii="Arial" w:hAnsi="Arial" w:cs="Arial"/>
              </w:rPr>
            </w:pPr>
            <w:r w:rsidRPr="00557789">
              <w:rPr>
                <w:rFonts w:ascii="Arial" w:hAnsi="Arial" w:cs="Arial"/>
              </w:rPr>
              <w:t xml:space="preserve">Die folgenden Fälle sollen systematisch den Erfahrungshorizont der </w:t>
            </w:r>
            <w:proofErr w:type="spellStart"/>
            <w:r w:rsidRPr="00557789">
              <w:rPr>
                <w:rFonts w:ascii="Arial" w:hAnsi="Arial" w:cs="Arial"/>
              </w:rPr>
              <w:t>SuS</w:t>
            </w:r>
            <w:proofErr w:type="spellEnd"/>
            <w:r w:rsidRPr="00557789">
              <w:rPr>
                <w:rFonts w:ascii="Arial" w:hAnsi="Arial" w:cs="Arial"/>
              </w:rPr>
              <w:t xml:space="preserve"> erweitern und verschiedene Motive/Gründe sowie die Folgen von Lügen präsentieren. Die Tabelle soll diesen systematischen Blick unterstützen.</w:t>
            </w:r>
            <w:r w:rsidR="009D2642">
              <w:rPr>
                <w:rFonts w:ascii="Arial" w:hAnsi="Arial" w:cs="Arial"/>
              </w:rPr>
              <w:t xml:space="preserve"> </w:t>
            </w:r>
            <w:r w:rsidRPr="00557789">
              <w:rPr>
                <w:rFonts w:ascii="Arial" w:hAnsi="Arial" w:cs="Arial"/>
              </w:rPr>
              <w:t xml:space="preserve">Dabei kann man verschiedene „Lügentypen“, d.h. Motive </w:t>
            </w:r>
            <w:r w:rsidRPr="00D517B3">
              <w:rPr>
                <w:rFonts w:ascii="Arial" w:hAnsi="Arial" w:cs="Arial"/>
              </w:rPr>
              <w:t>untersch</w:t>
            </w:r>
            <w:r w:rsidR="001A497E" w:rsidRPr="00D517B3">
              <w:rPr>
                <w:rFonts w:ascii="Arial" w:hAnsi="Arial" w:cs="Arial"/>
              </w:rPr>
              <w:t>ei</w:t>
            </w:r>
            <w:r w:rsidRPr="00D517B3">
              <w:rPr>
                <w:rFonts w:ascii="Arial" w:hAnsi="Arial" w:cs="Arial"/>
              </w:rPr>
              <w:t>den</w:t>
            </w:r>
            <w:r w:rsidR="00557789">
              <w:rPr>
                <w:rFonts w:ascii="Arial" w:hAnsi="Arial" w:cs="Arial"/>
              </w:rPr>
              <w:t>, an denen die enge Verknüpfung mit den Handlungsfolgen deutlich wird</w:t>
            </w:r>
            <w:r w:rsidRPr="00557789">
              <w:rPr>
                <w:rFonts w:ascii="Arial" w:hAnsi="Arial" w:cs="Arial"/>
              </w:rPr>
              <w:t xml:space="preserve">: </w:t>
            </w:r>
            <w:r w:rsidR="00557789" w:rsidRPr="00557789">
              <w:rPr>
                <w:rFonts w:ascii="Arial" w:hAnsi="Arial" w:cs="Arial"/>
              </w:rPr>
              <w:t>1. Fall: sich einen Vorteil verschaffen; 2. Fall: einer negativen Folge entgehen; 3.Fall: Schaden von anderen abwehren; 4. Fall: sich interessant machen/angeben</w:t>
            </w:r>
            <w:r w:rsidR="009D2642">
              <w:rPr>
                <w:rFonts w:ascii="Arial" w:hAnsi="Arial" w:cs="Arial"/>
              </w:rPr>
              <w:t xml:space="preserve">. Bei den Folgen ist der Hinweis auf positive und negative Folgen fakultativ, sofern die Lehrkraft davon ausgehen kann, dass die </w:t>
            </w:r>
            <w:proofErr w:type="spellStart"/>
            <w:r w:rsidR="009D2642">
              <w:rPr>
                <w:rFonts w:ascii="Arial" w:hAnsi="Arial" w:cs="Arial"/>
              </w:rPr>
              <w:t>SuS</w:t>
            </w:r>
            <w:proofErr w:type="spellEnd"/>
            <w:r w:rsidR="009D2642">
              <w:rPr>
                <w:rFonts w:ascii="Arial" w:hAnsi="Arial" w:cs="Arial"/>
              </w:rPr>
              <w:t xml:space="preserve"> von sich aus auf beide Folgenarten verweisen.</w:t>
            </w:r>
          </w:p>
          <w:p w14:paraId="1BBF53A2" w14:textId="77777777" w:rsidR="00557789" w:rsidRDefault="00557789" w:rsidP="00E855D3">
            <w:pPr>
              <w:spacing w:line="360" w:lineRule="auto"/>
              <w:rPr>
                <w:rFonts w:ascii="Arial" w:hAnsi="Arial" w:cs="Arial"/>
                <w:b/>
              </w:rPr>
            </w:pPr>
          </w:p>
          <w:p w14:paraId="184EC55B" w14:textId="77777777" w:rsidR="009D2642" w:rsidRDefault="009D2642" w:rsidP="00E855D3">
            <w:pPr>
              <w:spacing w:line="360" w:lineRule="auto"/>
              <w:rPr>
                <w:rFonts w:ascii="Arial" w:hAnsi="Arial" w:cs="Arial"/>
                <w:b/>
              </w:rPr>
            </w:pPr>
          </w:p>
          <w:p w14:paraId="15F837F5" w14:textId="1F1589A8" w:rsidR="00E00051" w:rsidRPr="00E118D8" w:rsidRDefault="00E00051" w:rsidP="00E855D3">
            <w:pPr>
              <w:spacing w:line="360" w:lineRule="auto"/>
              <w:rPr>
                <w:rFonts w:ascii="Arial" w:hAnsi="Arial" w:cs="Arial"/>
                <w:b/>
              </w:rPr>
            </w:pPr>
            <w:r w:rsidRPr="00E118D8">
              <w:rPr>
                <w:rFonts w:ascii="Arial" w:hAnsi="Arial" w:cs="Arial"/>
                <w:b/>
              </w:rPr>
              <w:t>M2</w:t>
            </w:r>
          </w:p>
          <w:p w14:paraId="6E877E21" w14:textId="77777777" w:rsidR="00E00051" w:rsidRPr="005F6346" w:rsidRDefault="00E00051" w:rsidP="00E00051">
            <w:pPr>
              <w:spacing w:line="360" w:lineRule="auto"/>
              <w:jc w:val="both"/>
              <w:rPr>
                <w:rFonts w:ascii="Arial" w:hAnsi="Arial" w:cs="Arial"/>
                <w:b/>
                <w:i/>
              </w:rPr>
            </w:pPr>
            <w:r w:rsidRPr="005F6346">
              <w:rPr>
                <w:rFonts w:ascii="Arial" w:hAnsi="Arial" w:cs="Arial"/>
                <w:b/>
                <w:i/>
              </w:rPr>
              <w:t>1. Untersucht die folgenden Fälle und füllt anschließend die Tabelle darunter aus.</w:t>
            </w:r>
          </w:p>
          <w:p w14:paraId="5EFEA6CE" w14:textId="77777777" w:rsidR="00E00051" w:rsidRDefault="00E00051" w:rsidP="00E00051">
            <w:pPr>
              <w:spacing w:line="360" w:lineRule="auto"/>
              <w:jc w:val="both"/>
              <w:rPr>
                <w:rFonts w:ascii="Arial" w:hAnsi="Arial" w:cs="Arial"/>
                <w:b/>
                <w:i/>
              </w:rPr>
            </w:pPr>
          </w:p>
          <w:p w14:paraId="0F7D9DA4" w14:textId="77777777" w:rsidR="00806B2B" w:rsidRPr="005F6346" w:rsidRDefault="00806B2B" w:rsidP="00806B2B">
            <w:pPr>
              <w:spacing w:line="360" w:lineRule="auto"/>
              <w:jc w:val="both"/>
              <w:rPr>
                <w:rFonts w:ascii="Arial" w:hAnsi="Arial" w:cs="Arial"/>
                <w:b/>
                <w:i/>
              </w:rPr>
            </w:pPr>
            <w:r w:rsidRPr="005F6346">
              <w:rPr>
                <w:rFonts w:ascii="Arial" w:hAnsi="Arial" w:cs="Arial"/>
                <w:b/>
                <w:i/>
              </w:rPr>
              <w:t xml:space="preserve">2. Führt einen Dialog zu der Frage </w:t>
            </w:r>
            <w:r>
              <w:rPr>
                <w:rFonts w:ascii="Arial" w:hAnsi="Arial" w:cs="Arial"/>
                <w:b/>
                <w:i/>
              </w:rPr>
              <w:t>„</w:t>
            </w:r>
            <w:r w:rsidRPr="005F6346">
              <w:rPr>
                <w:rFonts w:ascii="Arial" w:hAnsi="Arial" w:cs="Arial"/>
                <w:b/>
                <w:i/>
              </w:rPr>
              <w:t xml:space="preserve">Was für ein </w:t>
            </w:r>
            <w:proofErr w:type="spellStart"/>
            <w:r w:rsidRPr="005F6346">
              <w:rPr>
                <w:rFonts w:ascii="Arial" w:hAnsi="Arial" w:cs="Arial"/>
                <w:b/>
                <w:i/>
              </w:rPr>
              <w:t>Lügentyp</w:t>
            </w:r>
            <w:proofErr w:type="spellEnd"/>
            <w:r w:rsidRPr="005F6346">
              <w:rPr>
                <w:rFonts w:ascii="Arial" w:hAnsi="Arial" w:cs="Arial"/>
                <w:b/>
                <w:i/>
              </w:rPr>
              <w:t xml:space="preserve"> bin ich?</w:t>
            </w:r>
            <w:r>
              <w:rPr>
                <w:rFonts w:ascii="Arial" w:hAnsi="Arial" w:cs="Arial"/>
                <w:b/>
                <w:i/>
              </w:rPr>
              <w:t>“ und folgt dabei dieser Anleitung:</w:t>
            </w:r>
          </w:p>
          <w:p w14:paraId="4A9D9871" w14:textId="77777777" w:rsidR="00806B2B" w:rsidRDefault="00806B2B" w:rsidP="00806B2B">
            <w:pPr>
              <w:spacing w:line="360" w:lineRule="auto"/>
              <w:rPr>
                <w:rFonts w:ascii="Arial" w:hAnsi="Arial" w:cs="Arial"/>
                <w:b/>
              </w:rPr>
            </w:pPr>
          </w:p>
          <w:p w14:paraId="7F7B3AAB" w14:textId="30C32CE2" w:rsidR="00806B2B" w:rsidRPr="00806B2B" w:rsidRDefault="00806B2B" w:rsidP="00806B2B">
            <w:pPr>
              <w:spacing w:line="360" w:lineRule="auto"/>
              <w:rPr>
                <w:rFonts w:ascii="Arial" w:hAnsi="Arial" w:cs="Arial"/>
                <w:b/>
              </w:rPr>
            </w:pPr>
            <w:r w:rsidRPr="00806B2B">
              <w:rPr>
                <w:rFonts w:ascii="Arial" w:hAnsi="Arial" w:cs="Arial"/>
                <w:b/>
              </w:rPr>
              <w:t xml:space="preserve">Vorher: </w:t>
            </w:r>
          </w:p>
          <w:p w14:paraId="3586A9A2" w14:textId="77777777" w:rsidR="00806B2B" w:rsidRPr="00806B2B" w:rsidRDefault="00806B2B" w:rsidP="00806B2B">
            <w:pPr>
              <w:numPr>
                <w:ilvl w:val="0"/>
                <w:numId w:val="4"/>
              </w:numPr>
              <w:spacing w:line="360" w:lineRule="auto"/>
              <w:rPr>
                <w:rFonts w:ascii="Arial" w:hAnsi="Arial" w:cs="Arial"/>
              </w:rPr>
            </w:pPr>
            <w:r w:rsidRPr="00806B2B">
              <w:rPr>
                <w:rFonts w:ascii="Arial" w:hAnsi="Arial" w:cs="Arial"/>
              </w:rPr>
              <w:t xml:space="preserve">Legt einen Gruppenleiter fest, der für die Beachtung der Abfolge der einzelnen Schritte und die Einhaltung der Zeitvorgabe verantwortlich ist. </w:t>
            </w:r>
          </w:p>
          <w:p w14:paraId="0A267AE8" w14:textId="77777777" w:rsidR="00806B2B" w:rsidRPr="00806B2B" w:rsidRDefault="00806B2B" w:rsidP="00806B2B">
            <w:pPr>
              <w:numPr>
                <w:ilvl w:val="0"/>
                <w:numId w:val="4"/>
              </w:numPr>
              <w:spacing w:line="360" w:lineRule="auto"/>
              <w:rPr>
                <w:rFonts w:ascii="Arial" w:hAnsi="Arial" w:cs="Arial"/>
              </w:rPr>
            </w:pPr>
            <w:r w:rsidRPr="00806B2B">
              <w:rPr>
                <w:rFonts w:ascii="Arial" w:hAnsi="Arial" w:cs="Arial"/>
              </w:rPr>
              <w:t>Legt einen Schriftführer fest, der in jeder Phase die Ergebnisse stichpunktartig festhält.</w:t>
            </w:r>
          </w:p>
          <w:p w14:paraId="0145BB9A" w14:textId="77777777" w:rsidR="00806B2B" w:rsidRPr="00806B2B" w:rsidRDefault="00806B2B" w:rsidP="00806B2B">
            <w:pPr>
              <w:numPr>
                <w:ilvl w:val="0"/>
                <w:numId w:val="4"/>
              </w:numPr>
              <w:spacing w:line="360" w:lineRule="auto"/>
              <w:rPr>
                <w:rFonts w:ascii="Arial" w:hAnsi="Arial" w:cs="Arial"/>
              </w:rPr>
            </w:pPr>
            <w:r w:rsidRPr="00806B2B">
              <w:rPr>
                <w:rFonts w:ascii="Arial" w:hAnsi="Arial" w:cs="Arial"/>
              </w:rPr>
              <w:t>Legt fest, wer den Fall und die Ergebnisse des Dialogs später im Plenum präsentiert.</w:t>
            </w:r>
          </w:p>
          <w:p w14:paraId="6B3AA197" w14:textId="77777777" w:rsidR="00806B2B" w:rsidRPr="00806B2B" w:rsidRDefault="00806B2B" w:rsidP="00806B2B">
            <w:pPr>
              <w:numPr>
                <w:ilvl w:val="0"/>
                <w:numId w:val="4"/>
              </w:numPr>
              <w:spacing w:line="360" w:lineRule="auto"/>
              <w:rPr>
                <w:rFonts w:ascii="Arial" w:hAnsi="Arial" w:cs="Arial"/>
              </w:rPr>
            </w:pPr>
            <w:r w:rsidRPr="00806B2B">
              <w:rPr>
                <w:rFonts w:ascii="Arial" w:hAnsi="Arial" w:cs="Arial"/>
              </w:rPr>
              <w:t>Jeder überlegt zunächst, wann er schon mal die Unwahrheit gesagt hat.</w:t>
            </w:r>
          </w:p>
          <w:p w14:paraId="435602DC" w14:textId="77777777" w:rsidR="00806B2B" w:rsidRPr="00806B2B" w:rsidRDefault="00806B2B" w:rsidP="00806B2B">
            <w:pPr>
              <w:spacing w:line="360" w:lineRule="auto"/>
              <w:rPr>
                <w:rFonts w:ascii="Arial" w:hAnsi="Arial" w:cs="Arial"/>
                <w:b/>
              </w:rPr>
            </w:pPr>
          </w:p>
          <w:p w14:paraId="55B8919B" w14:textId="77777777" w:rsidR="00806B2B" w:rsidRPr="00806B2B" w:rsidRDefault="00806B2B" w:rsidP="00806B2B">
            <w:pPr>
              <w:spacing w:line="360" w:lineRule="auto"/>
              <w:rPr>
                <w:rFonts w:ascii="Arial" w:hAnsi="Arial" w:cs="Arial"/>
                <w:b/>
              </w:rPr>
            </w:pPr>
            <w:r w:rsidRPr="00806B2B">
              <w:rPr>
                <w:rFonts w:ascii="Arial" w:hAnsi="Arial" w:cs="Arial"/>
                <w:b/>
              </w:rPr>
              <w:t xml:space="preserve">Durchführung: </w:t>
            </w:r>
          </w:p>
          <w:p w14:paraId="24B6BF6D" w14:textId="77777777" w:rsidR="00806B2B" w:rsidRPr="00806B2B" w:rsidRDefault="00806B2B" w:rsidP="00806B2B">
            <w:pPr>
              <w:numPr>
                <w:ilvl w:val="0"/>
                <w:numId w:val="5"/>
              </w:numPr>
              <w:spacing w:line="360" w:lineRule="auto"/>
              <w:rPr>
                <w:rFonts w:ascii="Arial" w:hAnsi="Arial" w:cs="Arial"/>
              </w:rPr>
            </w:pPr>
            <w:r w:rsidRPr="00806B2B">
              <w:rPr>
                <w:rFonts w:ascii="Arial" w:hAnsi="Arial" w:cs="Arial"/>
              </w:rPr>
              <w:t>Alle erzählen ganz kurz nur die Situation, in der sie die Unwahrheit gesagt haben.</w:t>
            </w:r>
          </w:p>
          <w:p w14:paraId="11DA8374" w14:textId="77777777" w:rsidR="00806B2B" w:rsidRPr="00806B2B" w:rsidRDefault="00806B2B" w:rsidP="00806B2B">
            <w:pPr>
              <w:numPr>
                <w:ilvl w:val="0"/>
                <w:numId w:val="5"/>
              </w:numPr>
              <w:spacing w:line="360" w:lineRule="auto"/>
              <w:rPr>
                <w:rFonts w:ascii="Arial" w:hAnsi="Arial" w:cs="Arial"/>
              </w:rPr>
            </w:pPr>
            <w:r w:rsidRPr="00806B2B">
              <w:rPr>
                <w:rFonts w:ascii="Arial" w:hAnsi="Arial" w:cs="Arial"/>
              </w:rPr>
              <w:t>Nachdem alle ihre Situation kurz erzählt haben, wählt die Gruppe gemeinsam die Geschichte aus, die am interessantesten ist.</w:t>
            </w:r>
          </w:p>
          <w:p w14:paraId="06F1BE3A" w14:textId="77777777" w:rsidR="00806B2B" w:rsidRPr="00806B2B" w:rsidRDefault="00806B2B" w:rsidP="00806B2B">
            <w:pPr>
              <w:numPr>
                <w:ilvl w:val="0"/>
                <w:numId w:val="5"/>
              </w:numPr>
              <w:spacing w:line="360" w:lineRule="auto"/>
              <w:rPr>
                <w:rFonts w:ascii="Arial" w:hAnsi="Arial" w:cs="Arial"/>
              </w:rPr>
            </w:pPr>
            <w:r w:rsidRPr="00806B2B">
              <w:rPr>
                <w:rFonts w:ascii="Arial" w:hAnsi="Arial" w:cs="Arial"/>
              </w:rPr>
              <w:t>Der Betreffende erzählt jetzt ausführlicher, was passiert ist, die anderen stellen ihm weitere Fragen.</w:t>
            </w:r>
          </w:p>
          <w:p w14:paraId="031B7CAF" w14:textId="77777777" w:rsidR="00806B2B" w:rsidRPr="00806B2B" w:rsidRDefault="00806B2B" w:rsidP="00806B2B">
            <w:pPr>
              <w:numPr>
                <w:ilvl w:val="0"/>
                <w:numId w:val="5"/>
              </w:numPr>
              <w:spacing w:line="360" w:lineRule="auto"/>
              <w:rPr>
                <w:rFonts w:ascii="Arial" w:hAnsi="Arial" w:cs="Arial"/>
              </w:rPr>
            </w:pPr>
            <w:r w:rsidRPr="00806B2B">
              <w:rPr>
                <w:rFonts w:ascii="Arial" w:hAnsi="Arial" w:cs="Arial"/>
              </w:rPr>
              <w:t xml:space="preserve">Gemeinsam werden Geschichte, Motive und Folgen mit den Beispielen verglichen und festgelegt, was für ein </w:t>
            </w:r>
            <w:proofErr w:type="spellStart"/>
            <w:r w:rsidRPr="00806B2B">
              <w:rPr>
                <w:rFonts w:ascii="Arial" w:hAnsi="Arial" w:cs="Arial"/>
              </w:rPr>
              <w:t>Lügentyp</w:t>
            </w:r>
            <w:proofErr w:type="spellEnd"/>
            <w:r w:rsidRPr="00806B2B">
              <w:rPr>
                <w:rFonts w:ascii="Arial" w:hAnsi="Arial" w:cs="Arial"/>
              </w:rPr>
              <w:t xml:space="preserve"> der betreffende ist.</w:t>
            </w:r>
          </w:p>
          <w:p w14:paraId="508AEF3C" w14:textId="77777777" w:rsidR="00806B2B" w:rsidRPr="00806B2B" w:rsidRDefault="00806B2B" w:rsidP="00806B2B">
            <w:pPr>
              <w:numPr>
                <w:ilvl w:val="0"/>
                <w:numId w:val="5"/>
              </w:numPr>
              <w:spacing w:line="360" w:lineRule="auto"/>
              <w:rPr>
                <w:rFonts w:ascii="Arial" w:hAnsi="Arial" w:cs="Arial"/>
              </w:rPr>
            </w:pPr>
            <w:r w:rsidRPr="00806B2B">
              <w:rPr>
                <w:rFonts w:ascii="Arial" w:hAnsi="Arial" w:cs="Arial"/>
              </w:rPr>
              <w:t>Bleibt noch Zeit, könnt ihr eine weitere Runde durchführen.</w:t>
            </w:r>
          </w:p>
          <w:p w14:paraId="7D08AA56" w14:textId="77777777" w:rsidR="00806B2B" w:rsidRPr="00806B2B" w:rsidRDefault="00806B2B" w:rsidP="00806B2B">
            <w:pPr>
              <w:spacing w:line="360" w:lineRule="auto"/>
              <w:rPr>
                <w:rFonts w:ascii="Arial" w:hAnsi="Arial" w:cs="Arial"/>
                <w:b/>
              </w:rPr>
            </w:pPr>
          </w:p>
          <w:p w14:paraId="507B9868" w14:textId="77777777" w:rsidR="00806B2B" w:rsidRPr="00806B2B" w:rsidRDefault="00806B2B" w:rsidP="00806B2B">
            <w:pPr>
              <w:spacing w:line="360" w:lineRule="auto"/>
              <w:rPr>
                <w:rFonts w:ascii="Arial" w:hAnsi="Arial" w:cs="Arial"/>
                <w:b/>
              </w:rPr>
            </w:pPr>
            <w:r w:rsidRPr="00806B2B">
              <w:rPr>
                <w:rFonts w:ascii="Arial" w:hAnsi="Arial" w:cs="Arial"/>
                <w:b/>
              </w:rPr>
              <w:t>Nachher:</w:t>
            </w:r>
          </w:p>
          <w:p w14:paraId="3092AEAA" w14:textId="77777777" w:rsidR="00806B2B" w:rsidRPr="00806B2B" w:rsidRDefault="00806B2B" w:rsidP="00806B2B">
            <w:pPr>
              <w:numPr>
                <w:ilvl w:val="0"/>
                <w:numId w:val="6"/>
              </w:numPr>
              <w:spacing w:line="360" w:lineRule="auto"/>
              <w:rPr>
                <w:rFonts w:ascii="Arial" w:hAnsi="Arial" w:cs="Arial"/>
              </w:rPr>
            </w:pPr>
            <w:r w:rsidRPr="00806B2B">
              <w:rPr>
                <w:rFonts w:ascii="Arial" w:hAnsi="Arial" w:cs="Arial"/>
              </w:rPr>
              <w:t>Ein vorher festgelegtes Gruppenmitglied präsentiert den Fall im Plenum und erklärt, zu welchem Ergebnis die Gruppe gekommen ist.</w:t>
            </w:r>
          </w:p>
          <w:p w14:paraId="081A8CDE" w14:textId="77777777" w:rsidR="00806B2B" w:rsidRDefault="00806B2B" w:rsidP="00E855D3">
            <w:pPr>
              <w:spacing w:line="360" w:lineRule="auto"/>
              <w:rPr>
                <w:rFonts w:ascii="Arial" w:hAnsi="Arial" w:cs="Arial"/>
              </w:rPr>
            </w:pPr>
          </w:p>
          <w:p w14:paraId="6B914195" w14:textId="04092BF6" w:rsidR="00E00051" w:rsidRPr="00557789" w:rsidRDefault="00557789" w:rsidP="00E855D3">
            <w:pPr>
              <w:spacing w:line="360" w:lineRule="auto"/>
              <w:rPr>
                <w:rFonts w:ascii="Arial" w:hAnsi="Arial" w:cs="Arial"/>
              </w:rPr>
            </w:pPr>
            <w:r w:rsidRPr="00557789">
              <w:rPr>
                <w:rFonts w:ascii="Arial" w:hAnsi="Arial" w:cs="Arial"/>
              </w:rPr>
              <w:t>Natürlich handelt es sich hier um eine stark verkürzte Form des „neosokratischen Dialogs“. Aber es handelt sich auch nur</w:t>
            </w:r>
            <w:r>
              <w:rPr>
                <w:rFonts w:ascii="Arial" w:hAnsi="Arial" w:cs="Arial"/>
              </w:rPr>
              <w:t xml:space="preserve"> um eine methodische Einführung, auf die der Ethikunterricht in anderen Jahrgangsstufen aufbauen kann.</w:t>
            </w:r>
            <w:r w:rsidR="009D2642">
              <w:rPr>
                <w:rFonts w:ascii="Arial" w:hAnsi="Arial" w:cs="Arial"/>
              </w:rPr>
              <w:t xml:space="preserve"> Die Präsentation im Plenum sollte freiwillig erfolgen.</w:t>
            </w:r>
          </w:p>
        </w:tc>
        <w:tc>
          <w:tcPr>
            <w:tcW w:w="1969" w:type="dxa"/>
          </w:tcPr>
          <w:p w14:paraId="3E8DD768" w14:textId="77777777" w:rsidR="00E855D3" w:rsidRDefault="00E855D3" w:rsidP="00E855D3">
            <w:pPr>
              <w:pStyle w:val="TabelleLinks"/>
              <w:spacing w:line="360" w:lineRule="auto"/>
              <w:rPr>
                <w:rStyle w:val="Fett"/>
                <w:rFonts w:ascii="Arial" w:hAnsi="Arial" w:cs="Arial"/>
                <w:sz w:val="16"/>
                <w:szCs w:val="16"/>
              </w:rPr>
            </w:pPr>
            <w:r w:rsidRPr="00E855D3">
              <w:rPr>
                <w:rStyle w:val="Fett"/>
                <w:rFonts w:ascii="Arial" w:hAnsi="Arial" w:cs="Arial"/>
                <w:sz w:val="16"/>
                <w:szCs w:val="16"/>
              </w:rPr>
              <w:lastRenderedPageBreak/>
              <w:t>2.1 Wahrnehmen und sich hineinversetzen</w:t>
            </w:r>
          </w:p>
          <w:p w14:paraId="628D885F" w14:textId="77777777" w:rsidR="00E855D3" w:rsidRPr="00E855D3" w:rsidRDefault="00E855D3" w:rsidP="00E855D3">
            <w:pPr>
              <w:pStyle w:val="TabelleLinks"/>
              <w:spacing w:line="360" w:lineRule="auto"/>
              <w:rPr>
                <w:rFonts w:ascii="Arial" w:hAnsi="Arial" w:cs="Arial"/>
                <w:sz w:val="16"/>
                <w:szCs w:val="16"/>
              </w:rPr>
            </w:pPr>
            <w:r w:rsidRPr="00E855D3">
              <w:rPr>
                <w:rFonts w:ascii="Arial" w:hAnsi="Arial" w:cs="Arial"/>
                <w:sz w:val="16"/>
                <w:szCs w:val="16"/>
              </w:rPr>
              <w:t>1. ihre Wahrnehmung von Phänomenen, Sachverhalten und ethisch relevanten Situationen wiedergeben</w:t>
            </w:r>
          </w:p>
          <w:p w14:paraId="6AB58B50" w14:textId="77777777" w:rsidR="00E855D3" w:rsidRDefault="00E855D3" w:rsidP="00E855D3">
            <w:pPr>
              <w:pStyle w:val="TabelleLinks"/>
              <w:spacing w:line="360" w:lineRule="auto"/>
              <w:rPr>
                <w:rFonts w:ascii="Arial" w:hAnsi="Arial" w:cs="Arial"/>
                <w:sz w:val="16"/>
                <w:szCs w:val="16"/>
              </w:rPr>
            </w:pPr>
          </w:p>
          <w:p w14:paraId="51AE5DFE" w14:textId="77777777" w:rsidR="00E855D3" w:rsidRPr="00E855D3" w:rsidRDefault="00E855D3" w:rsidP="00E855D3">
            <w:pPr>
              <w:pStyle w:val="TabelleLinks"/>
              <w:spacing w:line="360" w:lineRule="auto"/>
              <w:rPr>
                <w:rFonts w:ascii="Arial" w:hAnsi="Arial" w:cs="Arial"/>
                <w:sz w:val="16"/>
                <w:szCs w:val="16"/>
              </w:rPr>
            </w:pPr>
            <w:r w:rsidRPr="00E855D3">
              <w:rPr>
                <w:rFonts w:ascii="Arial" w:hAnsi="Arial" w:cs="Arial"/>
                <w:sz w:val="16"/>
                <w:szCs w:val="16"/>
              </w:rPr>
              <w:t xml:space="preserve">6. in Situationen, Ereignissen oder Handlungen ethische </w:t>
            </w:r>
            <w:r w:rsidRPr="00E855D3">
              <w:rPr>
                <w:rFonts w:ascii="Arial" w:hAnsi="Arial" w:cs="Arial"/>
                <w:sz w:val="16"/>
                <w:szCs w:val="16"/>
              </w:rPr>
              <w:lastRenderedPageBreak/>
              <w:t xml:space="preserve">Fragestellungen oder Probleme identifizieren </w:t>
            </w:r>
          </w:p>
          <w:p w14:paraId="2958C2A0" w14:textId="77777777" w:rsidR="00E855D3" w:rsidRPr="00E855D3" w:rsidRDefault="00E855D3" w:rsidP="00E855D3">
            <w:pPr>
              <w:pStyle w:val="TabelleLinks"/>
              <w:spacing w:line="360" w:lineRule="auto"/>
              <w:rPr>
                <w:rFonts w:ascii="Arial" w:hAnsi="Arial" w:cs="Arial"/>
                <w:sz w:val="16"/>
                <w:szCs w:val="16"/>
              </w:rPr>
            </w:pPr>
          </w:p>
          <w:p w14:paraId="4D2F3670" w14:textId="77777777" w:rsidR="00E855D3" w:rsidRPr="00E855D3" w:rsidRDefault="00E855D3" w:rsidP="00E855D3">
            <w:pPr>
              <w:pStyle w:val="TabelleLinks"/>
              <w:spacing w:line="360" w:lineRule="auto"/>
              <w:rPr>
                <w:rStyle w:val="Fett"/>
                <w:rFonts w:ascii="Arial" w:hAnsi="Arial" w:cs="Arial"/>
                <w:sz w:val="16"/>
                <w:szCs w:val="16"/>
              </w:rPr>
            </w:pPr>
            <w:r w:rsidRPr="00E855D3">
              <w:rPr>
                <w:rStyle w:val="Fett"/>
                <w:rFonts w:ascii="Arial" w:hAnsi="Arial" w:cs="Arial"/>
                <w:sz w:val="16"/>
                <w:szCs w:val="16"/>
              </w:rPr>
              <w:t>2.2 Analysieren und interpretieren</w:t>
            </w:r>
          </w:p>
          <w:p w14:paraId="27483703" w14:textId="77777777" w:rsidR="00E855D3" w:rsidRPr="00E855D3" w:rsidRDefault="00E855D3" w:rsidP="00E855D3">
            <w:pPr>
              <w:pStyle w:val="TabelleLinks"/>
              <w:spacing w:line="360" w:lineRule="auto"/>
              <w:rPr>
                <w:rFonts w:ascii="Arial" w:hAnsi="Arial" w:cs="Arial"/>
                <w:sz w:val="16"/>
                <w:szCs w:val="16"/>
              </w:rPr>
            </w:pPr>
            <w:r w:rsidRPr="00E855D3">
              <w:rPr>
                <w:rFonts w:ascii="Arial" w:hAnsi="Arial" w:cs="Arial"/>
                <w:sz w:val="16"/>
                <w:szCs w:val="16"/>
              </w:rPr>
              <w:t>9. ethisch-moralische Sachverhalte unter verschiedenen Gesichtspunkten und Fragestellungen untersuchen und problematisieren</w:t>
            </w:r>
          </w:p>
        </w:tc>
      </w:tr>
      <w:tr w:rsidR="00E855D3" w:rsidRPr="00143B9E" w14:paraId="69ABDADE" w14:textId="77777777" w:rsidTr="00E855D3">
        <w:trPr>
          <w:trHeight w:val="653"/>
        </w:trPr>
        <w:tc>
          <w:tcPr>
            <w:tcW w:w="702" w:type="dxa"/>
          </w:tcPr>
          <w:p w14:paraId="17FD59C2" w14:textId="77777777" w:rsidR="00E855D3" w:rsidRDefault="00E855D3" w:rsidP="00E855D3">
            <w:pPr>
              <w:spacing w:line="360" w:lineRule="auto"/>
              <w:rPr>
                <w:rFonts w:ascii="Arial" w:hAnsi="Arial" w:cs="Arial"/>
              </w:rPr>
            </w:pPr>
            <w:r>
              <w:rPr>
                <w:rFonts w:ascii="Arial" w:hAnsi="Arial" w:cs="Arial"/>
              </w:rPr>
              <w:lastRenderedPageBreak/>
              <w:t>3./4.</w:t>
            </w:r>
          </w:p>
          <w:p w14:paraId="6D692C7C" w14:textId="77777777" w:rsidR="00E855D3" w:rsidRDefault="00E855D3" w:rsidP="00E855D3">
            <w:pPr>
              <w:spacing w:line="360" w:lineRule="auto"/>
              <w:rPr>
                <w:rFonts w:ascii="Arial" w:hAnsi="Arial" w:cs="Arial"/>
              </w:rPr>
            </w:pPr>
            <w:r>
              <w:rPr>
                <w:rFonts w:ascii="Arial" w:hAnsi="Arial" w:cs="Arial"/>
              </w:rPr>
              <w:t>Std.</w:t>
            </w:r>
          </w:p>
          <w:p w14:paraId="76DC760C" w14:textId="77777777" w:rsidR="00E855D3" w:rsidRDefault="00E855D3" w:rsidP="00E855D3">
            <w:pPr>
              <w:spacing w:line="360" w:lineRule="auto"/>
              <w:rPr>
                <w:rFonts w:ascii="Arial" w:hAnsi="Arial" w:cs="Arial"/>
              </w:rPr>
            </w:pPr>
          </w:p>
          <w:p w14:paraId="02A9A4DF" w14:textId="77777777" w:rsidR="00E855D3" w:rsidRPr="002007D9" w:rsidRDefault="00E855D3" w:rsidP="00E855D3">
            <w:pPr>
              <w:spacing w:line="360" w:lineRule="auto"/>
              <w:rPr>
                <w:rFonts w:ascii="Arial" w:hAnsi="Arial" w:cs="Arial"/>
              </w:rPr>
            </w:pPr>
            <w:r w:rsidRPr="00DD7198">
              <w:rPr>
                <w:rFonts w:ascii="Arial" w:hAnsi="Arial" w:cs="Arial"/>
                <w:b/>
              </w:rPr>
              <w:t>M</w:t>
            </w:r>
            <w:r>
              <w:rPr>
                <w:rFonts w:ascii="Arial" w:hAnsi="Arial" w:cs="Arial"/>
                <w:b/>
              </w:rPr>
              <w:t>3</w:t>
            </w:r>
            <w:r w:rsidR="00306669">
              <w:rPr>
                <w:rFonts w:ascii="Arial" w:hAnsi="Arial" w:cs="Arial"/>
                <w:b/>
              </w:rPr>
              <w:t>-M4</w:t>
            </w:r>
          </w:p>
        </w:tc>
        <w:tc>
          <w:tcPr>
            <w:tcW w:w="6385" w:type="dxa"/>
          </w:tcPr>
          <w:p w14:paraId="4126B1E3" w14:textId="35DB5371" w:rsidR="009E1B5B" w:rsidRPr="00E118D8" w:rsidRDefault="009E1B5B" w:rsidP="00E118D8">
            <w:pPr>
              <w:pStyle w:val="TabelleLinks"/>
              <w:spacing w:line="360" w:lineRule="auto"/>
              <w:rPr>
                <w:rStyle w:val="Fett"/>
                <w:rFonts w:ascii="Arial" w:hAnsi="Arial" w:cs="Arial"/>
                <w:sz w:val="24"/>
                <w:szCs w:val="24"/>
              </w:rPr>
            </w:pPr>
            <w:r w:rsidRPr="00E118D8">
              <w:rPr>
                <w:rStyle w:val="Fett"/>
                <w:rFonts w:ascii="Arial" w:hAnsi="Arial" w:cs="Arial"/>
                <w:sz w:val="24"/>
                <w:szCs w:val="24"/>
              </w:rPr>
              <w:t>Lüge oder nicht?</w:t>
            </w:r>
          </w:p>
          <w:p w14:paraId="0483381F" w14:textId="77777777" w:rsidR="009E1B5B" w:rsidRPr="00E118D8" w:rsidRDefault="009E1B5B" w:rsidP="00E118D8">
            <w:pPr>
              <w:pStyle w:val="TabelleLinks"/>
              <w:spacing w:line="360" w:lineRule="auto"/>
              <w:rPr>
                <w:rStyle w:val="Fett"/>
                <w:rFonts w:ascii="Arial" w:hAnsi="Arial" w:cs="Arial"/>
                <w:sz w:val="24"/>
                <w:szCs w:val="24"/>
              </w:rPr>
            </w:pPr>
            <w:r w:rsidRPr="00E118D8">
              <w:rPr>
                <w:rStyle w:val="Fett"/>
                <w:rFonts w:ascii="Arial" w:hAnsi="Arial" w:cs="Arial"/>
                <w:sz w:val="24"/>
                <w:szCs w:val="24"/>
              </w:rPr>
              <w:t>a) Lauter Lügen?</w:t>
            </w:r>
          </w:p>
          <w:p w14:paraId="390CC1E6" w14:textId="77777777" w:rsidR="00E118D8" w:rsidRDefault="00E118D8" w:rsidP="00E118D8">
            <w:pPr>
              <w:spacing w:line="360" w:lineRule="auto"/>
              <w:rPr>
                <w:rFonts w:ascii="Arial" w:hAnsi="Arial" w:cs="Arial"/>
                <w:b/>
              </w:rPr>
            </w:pPr>
          </w:p>
          <w:p w14:paraId="397756B8" w14:textId="77777777" w:rsidR="00557789" w:rsidRPr="00396DF4" w:rsidRDefault="00557789" w:rsidP="00E118D8">
            <w:pPr>
              <w:spacing w:line="360" w:lineRule="auto"/>
              <w:rPr>
                <w:rFonts w:ascii="Arial" w:hAnsi="Arial" w:cs="Arial"/>
              </w:rPr>
            </w:pPr>
            <w:r w:rsidRPr="00396DF4">
              <w:rPr>
                <w:rFonts w:ascii="Arial" w:hAnsi="Arial" w:cs="Arial"/>
              </w:rPr>
              <w:t xml:space="preserve">Hier werden die </w:t>
            </w:r>
            <w:proofErr w:type="spellStart"/>
            <w:r w:rsidRPr="00396DF4">
              <w:rPr>
                <w:rFonts w:ascii="Arial" w:hAnsi="Arial" w:cs="Arial"/>
              </w:rPr>
              <w:t>SuS</w:t>
            </w:r>
            <w:proofErr w:type="spellEnd"/>
            <w:r w:rsidRPr="00396DF4">
              <w:rPr>
                <w:rFonts w:ascii="Arial" w:hAnsi="Arial" w:cs="Arial"/>
              </w:rPr>
              <w:t xml:space="preserve"> dazu angeregt, begriffliche Arbeit zu leisten, die Voraussetzung für die definitorische Arbeit ist. </w:t>
            </w:r>
            <w:r w:rsidR="00396DF4" w:rsidRPr="00396DF4">
              <w:rPr>
                <w:rFonts w:ascii="Arial" w:hAnsi="Arial" w:cs="Arial"/>
              </w:rPr>
              <w:t xml:space="preserve">Dem Begriff der „Absicht“ oder „Intention“ kommt hier eine wesentliche Bedeutung zu. Die Rollenspiele sollen die verschiedenen Begriffe noch </w:t>
            </w:r>
            <w:r w:rsidR="00FE2C47" w:rsidRPr="00D517B3">
              <w:rPr>
                <w:rFonts w:ascii="Arial" w:hAnsi="Arial" w:cs="Arial"/>
              </w:rPr>
              <w:t>ein</w:t>
            </w:r>
            <w:r w:rsidR="00396DF4" w:rsidRPr="00D517B3">
              <w:rPr>
                <w:rFonts w:ascii="Arial" w:hAnsi="Arial" w:cs="Arial"/>
              </w:rPr>
              <w:t xml:space="preserve">mal </w:t>
            </w:r>
            <w:r w:rsidR="00396DF4" w:rsidRPr="00396DF4">
              <w:rPr>
                <w:rFonts w:ascii="Arial" w:hAnsi="Arial" w:cs="Arial"/>
              </w:rPr>
              <w:t>veranschaulichen. Gleichzeitig wird dadurch das Verständnis überprüft.</w:t>
            </w:r>
          </w:p>
          <w:p w14:paraId="3246933B" w14:textId="77777777" w:rsidR="00396DF4" w:rsidRDefault="00396DF4" w:rsidP="00E118D8">
            <w:pPr>
              <w:spacing w:line="360" w:lineRule="auto"/>
              <w:rPr>
                <w:rFonts w:ascii="Arial" w:hAnsi="Arial" w:cs="Arial"/>
                <w:b/>
              </w:rPr>
            </w:pPr>
          </w:p>
          <w:p w14:paraId="588B15B9" w14:textId="77777777" w:rsidR="00E855D3" w:rsidRPr="00E118D8" w:rsidRDefault="00E00051" w:rsidP="00E118D8">
            <w:pPr>
              <w:spacing w:line="360" w:lineRule="auto"/>
              <w:rPr>
                <w:rFonts w:ascii="Arial" w:hAnsi="Arial" w:cs="Arial"/>
                <w:b/>
              </w:rPr>
            </w:pPr>
            <w:r w:rsidRPr="00E118D8">
              <w:rPr>
                <w:rFonts w:ascii="Arial" w:hAnsi="Arial" w:cs="Arial"/>
                <w:b/>
              </w:rPr>
              <w:t>M3</w:t>
            </w:r>
          </w:p>
          <w:p w14:paraId="6ACD4B7F" w14:textId="7F72FFCD" w:rsidR="00E00051" w:rsidRPr="00E00051" w:rsidRDefault="00E00051" w:rsidP="00E00051">
            <w:pPr>
              <w:spacing w:line="360" w:lineRule="auto"/>
              <w:rPr>
                <w:rFonts w:ascii="Arial" w:hAnsi="Arial" w:cs="Arial"/>
                <w:b/>
              </w:rPr>
            </w:pPr>
            <w:r w:rsidRPr="008D3AD2">
              <w:rPr>
                <w:rFonts w:ascii="Arial" w:hAnsi="Arial" w:cs="Arial"/>
                <w:b/>
                <w:i/>
              </w:rPr>
              <w:t xml:space="preserve">1. Ordnet den Beispielen in der Tabelle folgende Begriffe zu und erklärt </w:t>
            </w:r>
            <w:r w:rsidR="00CA5434" w:rsidRPr="008D3AD2">
              <w:rPr>
                <w:rFonts w:ascii="Arial" w:hAnsi="Arial" w:cs="Arial"/>
                <w:b/>
                <w:i/>
              </w:rPr>
              <w:t xml:space="preserve">kurz </w:t>
            </w:r>
            <w:r w:rsidRPr="008D3AD2">
              <w:rPr>
                <w:rFonts w:ascii="Arial" w:hAnsi="Arial" w:cs="Arial"/>
                <w:b/>
                <w:i/>
              </w:rPr>
              <w:t xml:space="preserve">eure Entscheidung: </w:t>
            </w:r>
            <w:r w:rsidRPr="00E00051">
              <w:rPr>
                <w:rFonts w:ascii="Arial" w:hAnsi="Arial" w:cs="Arial"/>
                <w:b/>
              </w:rPr>
              <w:t>Unwissenheit – Wahrhaftigkeit - Betrug – Irrtum – Erfindung – Illusion – Traum</w:t>
            </w:r>
          </w:p>
          <w:p w14:paraId="60D6398D" w14:textId="77777777" w:rsidR="00E00051" w:rsidRDefault="00E00051" w:rsidP="00E00051">
            <w:pPr>
              <w:pStyle w:val="Listenabsatz"/>
              <w:spacing w:line="360" w:lineRule="auto"/>
              <w:ind w:left="0"/>
              <w:rPr>
                <w:rFonts w:ascii="Arial" w:hAnsi="Arial" w:cs="Arial"/>
                <w:b/>
                <w:i/>
              </w:rPr>
            </w:pPr>
          </w:p>
          <w:p w14:paraId="156ABE27" w14:textId="77777777" w:rsidR="00E00051" w:rsidRPr="00FA3919" w:rsidRDefault="00E00051" w:rsidP="00E00051">
            <w:pPr>
              <w:pStyle w:val="Listenabsatz"/>
              <w:spacing w:line="360" w:lineRule="auto"/>
              <w:ind w:left="0"/>
              <w:rPr>
                <w:rFonts w:ascii="Arial" w:hAnsi="Arial" w:cs="Arial"/>
                <w:b/>
                <w:i/>
              </w:rPr>
            </w:pPr>
            <w:bookmarkStart w:id="0" w:name="_Hlk7707865"/>
            <w:r>
              <w:rPr>
                <w:rFonts w:ascii="Arial" w:hAnsi="Arial" w:cs="Arial"/>
                <w:b/>
                <w:i/>
              </w:rPr>
              <w:t>2. Entwickelt zu einem der Begriffe ein Rollenspiel, das ihr den anderen vorführt.</w:t>
            </w:r>
          </w:p>
          <w:bookmarkEnd w:id="0"/>
          <w:p w14:paraId="3B0D8F2C" w14:textId="77777777" w:rsidR="00E00051" w:rsidRDefault="00E00051" w:rsidP="00E00051">
            <w:pPr>
              <w:spacing w:line="360" w:lineRule="auto"/>
              <w:rPr>
                <w:rFonts w:ascii="Arial" w:hAnsi="Arial" w:cs="Arial"/>
                <w:b/>
                <w:i/>
              </w:rPr>
            </w:pPr>
          </w:p>
          <w:p w14:paraId="123A5CE2" w14:textId="77777777" w:rsidR="00E00051" w:rsidRPr="008D3AD2" w:rsidRDefault="00E00051" w:rsidP="00E00051">
            <w:pPr>
              <w:spacing w:line="360" w:lineRule="auto"/>
              <w:rPr>
                <w:rFonts w:ascii="Arial" w:hAnsi="Arial" w:cs="Arial"/>
                <w:b/>
                <w:i/>
              </w:rPr>
            </w:pPr>
            <w:r>
              <w:rPr>
                <w:rFonts w:ascii="Arial" w:hAnsi="Arial" w:cs="Arial"/>
                <w:b/>
                <w:i/>
              </w:rPr>
              <w:t xml:space="preserve">3. </w:t>
            </w:r>
            <w:r w:rsidRPr="008D3AD2">
              <w:rPr>
                <w:rFonts w:ascii="Arial" w:hAnsi="Arial" w:cs="Arial"/>
                <w:b/>
                <w:i/>
              </w:rPr>
              <w:t>Nenne den Begriff, der der Lüge am nächsten kommt</w:t>
            </w:r>
            <w:r w:rsidR="00FE2C47" w:rsidRPr="00EF5021">
              <w:rPr>
                <w:rFonts w:ascii="Arial" w:hAnsi="Arial" w:cs="Arial"/>
                <w:b/>
                <w:i/>
              </w:rPr>
              <w:t>,</w:t>
            </w:r>
            <w:r>
              <w:rPr>
                <w:rFonts w:ascii="Arial" w:hAnsi="Arial" w:cs="Arial"/>
                <w:b/>
                <w:i/>
              </w:rPr>
              <w:t xml:space="preserve"> und erkläre, w</w:t>
            </w:r>
            <w:r w:rsidRPr="008D3AD2">
              <w:rPr>
                <w:rFonts w:ascii="Arial" w:hAnsi="Arial" w:cs="Arial"/>
                <w:b/>
                <w:i/>
              </w:rPr>
              <w:t>as ihn von den anderen unterscheidet</w:t>
            </w:r>
            <w:r w:rsidR="00FE2C47" w:rsidRPr="00EF5021">
              <w:rPr>
                <w:rFonts w:ascii="Arial" w:hAnsi="Arial" w:cs="Arial"/>
                <w:b/>
                <w:i/>
              </w:rPr>
              <w:t>.</w:t>
            </w:r>
          </w:p>
          <w:p w14:paraId="640A1208" w14:textId="77777777" w:rsidR="00E00051" w:rsidRDefault="00E00051" w:rsidP="00E00051">
            <w:pPr>
              <w:pStyle w:val="Listenabsatz"/>
              <w:spacing w:line="360" w:lineRule="auto"/>
              <w:ind w:left="0"/>
              <w:rPr>
                <w:rFonts w:ascii="Arial" w:hAnsi="Arial" w:cs="Arial"/>
                <w:b/>
                <w:i/>
              </w:rPr>
            </w:pPr>
          </w:p>
          <w:p w14:paraId="7162A521" w14:textId="77777777" w:rsidR="00396DF4" w:rsidRPr="00396DF4" w:rsidRDefault="00396DF4" w:rsidP="00E00051">
            <w:pPr>
              <w:pStyle w:val="Listenabsatz"/>
              <w:spacing w:line="360" w:lineRule="auto"/>
              <w:ind w:left="0"/>
              <w:rPr>
                <w:rFonts w:ascii="Arial" w:hAnsi="Arial" w:cs="Arial"/>
              </w:rPr>
            </w:pPr>
            <w:r>
              <w:rPr>
                <w:rFonts w:ascii="Arial" w:hAnsi="Arial" w:cs="Arial"/>
              </w:rPr>
              <w:t xml:space="preserve">Hier findet die eigentliche definitorische Arbeit statt und es macht Sinn, den Begriff der Definition </w:t>
            </w:r>
            <w:r w:rsidRPr="00D517B3">
              <w:rPr>
                <w:rFonts w:ascii="Arial" w:hAnsi="Arial" w:cs="Arial"/>
              </w:rPr>
              <w:t>(=</w:t>
            </w:r>
            <w:r w:rsidR="00FE2C47" w:rsidRPr="00D517B3">
              <w:rPr>
                <w:rFonts w:ascii="Arial" w:hAnsi="Arial" w:cs="Arial"/>
              </w:rPr>
              <w:t xml:space="preserve"> </w:t>
            </w:r>
            <w:r w:rsidRPr="00D517B3">
              <w:rPr>
                <w:rFonts w:ascii="Arial" w:hAnsi="Arial" w:cs="Arial"/>
              </w:rPr>
              <w:t>Erklärung</w:t>
            </w:r>
            <w:r>
              <w:rPr>
                <w:rFonts w:ascii="Arial" w:hAnsi="Arial" w:cs="Arial"/>
              </w:rPr>
              <w:t xml:space="preserve">) einzuführen. </w:t>
            </w:r>
            <w:r w:rsidRPr="00396DF4">
              <w:rPr>
                <w:rFonts w:ascii="Arial" w:hAnsi="Arial" w:cs="Arial"/>
              </w:rPr>
              <w:t>Methodisch kann man hier nach dem Prinzip der wachsenden Gruppe vorgehen, der einem Destillationsprozess ähnelt</w:t>
            </w:r>
            <w:r w:rsidR="00FE2C47">
              <w:rPr>
                <w:rFonts w:ascii="Arial" w:hAnsi="Arial" w:cs="Arial"/>
              </w:rPr>
              <w:t xml:space="preserve"> </w:t>
            </w:r>
            <w:r w:rsidR="00FE2C47" w:rsidRPr="00D517B3">
              <w:rPr>
                <w:rFonts w:ascii="Arial" w:hAnsi="Arial" w:cs="Arial"/>
              </w:rPr>
              <w:t>und</w:t>
            </w:r>
            <w:r w:rsidRPr="00D517B3">
              <w:rPr>
                <w:rFonts w:ascii="Arial" w:hAnsi="Arial" w:cs="Arial"/>
              </w:rPr>
              <w:t xml:space="preserve"> </w:t>
            </w:r>
            <w:r w:rsidRPr="00396DF4">
              <w:rPr>
                <w:rFonts w:ascii="Arial" w:hAnsi="Arial" w:cs="Arial"/>
              </w:rPr>
              <w:t xml:space="preserve">gleichzeitig die </w:t>
            </w:r>
            <w:proofErr w:type="spellStart"/>
            <w:r w:rsidRPr="00396DF4">
              <w:rPr>
                <w:rFonts w:ascii="Arial" w:hAnsi="Arial" w:cs="Arial"/>
              </w:rPr>
              <w:t>SuS</w:t>
            </w:r>
            <w:proofErr w:type="spellEnd"/>
            <w:r w:rsidRPr="00396DF4">
              <w:rPr>
                <w:rFonts w:ascii="Arial" w:hAnsi="Arial" w:cs="Arial"/>
              </w:rPr>
              <w:t xml:space="preserve"> dazu bringt, sich auszutauschen und zu einigen.</w:t>
            </w:r>
          </w:p>
          <w:p w14:paraId="7065D63A" w14:textId="77777777" w:rsidR="00396DF4" w:rsidRDefault="00396DF4" w:rsidP="00E00051">
            <w:pPr>
              <w:pStyle w:val="Listenabsatz"/>
              <w:spacing w:line="360" w:lineRule="auto"/>
              <w:ind w:left="0"/>
              <w:rPr>
                <w:rFonts w:ascii="Arial" w:hAnsi="Arial" w:cs="Arial"/>
                <w:b/>
                <w:i/>
              </w:rPr>
            </w:pPr>
          </w:p>
          <w:p w14:paraId="59AEC39A" w14:textId="5651C406" w:rsidR="009D2642" w:rsidRDefault="009D2642" w:rsidP="009D2642">
            <w:pPr>
              <w:pStyle w:val="Listenabsatz"/>
              <w:spacing w:line="360" w:lineRule="auto"/>
              <w:ind w:left="0"/>
              <w:rPr>
                <w:rFonts w:ascii="Arial" w:hAnsi="Arial" w:cs="Arial"/>
              </w:rPr>
            </w:pPr>
            <w:r>
              <w:rPr>
                <w:rFonts w:ascii="Arial" w:hAnsi="Arial" w:cs="Arial"/>
                <w:b/>
                <w:i/>
              </w:rPr>
              <w:t xml:space="preserve">4. </w:t>
            </w:r>
            <w:r w:rsidRPr="00FA3919">
              <w:rPr>
                <w:rFonts w:ascii="Arial" w:hAnsi="Arial" w:cs="Arial"/>
                <w:b/>
                <w:i/>
              </w:rPr>
              <w:t>Formuliere mit deinem Nachbarn eine Definition</w:t>
            </w:r>
            <w:r>
              <w:rPr>
                <w:rFonts w:ascii="Arial" w:hAnsi="Arial" w:cs="Arial"/>
                <w:b/>
                <w:i/>
              </w:rPr>
              <w:t xml:space="preserve">* der Lüge und fangt so an: </w:t>
            </w:r>
            <w:r w:rsidRPr="00C5732C">
              <w:rPr>
                <w:rFonts w:ascii="Arial" w:hAnsi="Arial" w:cs="Arial"/>
              </w:rPr>
              <w:t>Eine Lüge ist, wenn…</w:t>
            </w:r>
          </w:p>
          <w:p w14:paraId="19DA09E7" w14:textId="77777777" w:rsidR="009D2642" w:rsidRDefault="009D2642" w:rsidP="009D2642">
            <w:pPr>
              <w:pStyle w:val="Listenabsatz"/>
              <w:spacing w:line="360" w:lineRule="auto"/>
              <w:ind w:left="0"/>
              <w:rPr>
                <w:rFonts w:ascii="Arial" w:hAnsi="Arial" w:cs="Arial"/>
              </w:rPr>
            </w:pPr>
          </w:p>
          <w:p w14:paraId="5C201851" w14:textId="77777777" w:rsidR="009D2642" w:rsidRDefault="009D2642" w:rsidP="009D2642">
            <w:pPr>
              <w:pStyle w:val="Listenabsatz"/>
              <w:pBdr>
                <w:top w:val="single" w:sz="4" w:space="1" w:color="auto"/>
                <w:left w:val="single" w:sz="4" w:space="4" w:color="auto"/>
                <w:bottom w:val="single" w:sz="4" w:space="1" w:color="auto"/>
                <w:right w:val="single" w:sz="4" w:space="4" w:color="auto"/>
              </w:pBdr>
              <w:spacing w:line="360" w:lineRule="auto"/>
              <w:ind w:left="0"/>
              <w:rPr>
                <w:rFonts w:ascii="Arial" w:hAnsi="Arial" w:cs="Arial"/>
                <w:sz w:val="20"/>
                <w:szCs w:val="20"/>
              </w:rPr>
            </w:pPr>
            <w:r w:rsidRPr="00A65C7D">
              <w:rPr>
                <w:rFonts w:ascii="Arial" w:hAnsi="Arial" w:cs="Arial"/>
                <w:sz w:val="20"/>
                <w:szCs w:val="20"/>
              </w:rPr>
              <w:t>* Eine Definition ist eine genaue Bestimmung eines Begriffs, Wortes durch eine Erklärung sein</w:t>
            </w:r>
            <w:r>
              <w:rPr>
                <w:rFonts w:ascii="Arial" w:hAnsi="Arial" w:cs="Arial"/>
                <w:sz w:val="20"/>
                <w:szCs w:val="20"/>
              </w:rPr>
              <w:t>e</w:t>
            </w:r>
            <w:r w:rsidRPr="00A65C7D">
              <w:rPr>
                <w:rFonts w:ascii="Arial" w:hAnsi="Arial" w:cs="Arial"/>
                <w:sz w:val="20"/>
                <w:szCs w:val="20"/>
              </w:rPr>
              <w:t xml:space="preserve">s Inhalts. Die Definition gibt eine Antwort auf die Frage: Was ist etwas [hier: eine Lüge]? </w:t>
            </w:r>
          </w:p>
          <w:p w14:paraId="3F8E4C14" w14:textId="77777777" w:rsidR="00E00051" w:rsidRDefault="00E00051" w:rsidP="00E00051">
            <w:pPr>
              <w:pStyle w:val="Listenabsatz"/>
              <w:spacing w:line="360" w:lineRule="auto"/>
              <w:ind w:left="0"/>
              <w:rPr>
                <w:rFonts w:ascii="Arial" w:hAnsi="Arial" w:cs="Arial"/>
                <w:b/>
                <w:i/>
              </w:rPr>
            </w:pPr>
          </w:p>
          <w:p w14:paraId="51097421" w14:textId="77777777" w:rsidR="00E00051" w:rsidRDefault="00E00051" w:rsidP="00E00051">
            <w:pPr>
              <w:pStyle w:val="Listenabsatz"/>
              <w:spacing w:line="360" w:lineRule="auto"/>
              <w:ind w:left="0"/>
              <w:rPr>
                <w:rFonts w:ascii="Arial" w:hAnsi="Arial" w:cs="Arial"/>
                <w:b/>
                <w:i/>
              </w:rPr>
            </w:pPr>
            <w:bookmarkStart w:id="1" w:name="_Hlk7708025"/>
            <w:r>
              <w:rPr>
                <w:rFonts w:ascii="Arial" w:hAnsi="Arial" w:cs="Arial"/>
                <w:b/>
                <w:i/>
              </w:rPr>
              <w:t>5. Setzt euch mit einer anderen Partnergruppe zusammen und einigt euch auf eine Definition, die ihr im Plenum präsentiert.</w:t>
            </w:r>
          </w:p>
          <w:p w14:paraId="72B90029" w14:textId="77777777" w:rsidR="00E118D8" w:rsidRDefault="00E118D8" w:rsidP="00E00051">
            <w:pPr>
              <w:pStyle w:val="Listenabsatz"/>
              <w:spacing w:line="360" w:lineRule="auto"/>
              <w:ind w:left="0"/>
              <w:rPr>
                <w:rFonts w:ascii="Arial" w:hAnsi="Arial" w:cs="Arial"/>
                <w:b/>
                <w:i/>
              </w:rPr>
            </w:pPr>
          </w:p>
          <w:p w14:paraId="3E480D7F" w14:textId="77777777" w:rsidR="00E00051" w:rsidRPr="00FA3919" w:rsidRDefault="00E00051" w:rsidP="00E00051">
            <w:pPr>
              <w:pStyle w:val="Listenabsatz"/>
              <w:spacing w:line="360" w:lineRule="auto"/>
              <w:ind w:left="0"/>
              <w:rPr>
                <w:rFonts w:ascii="Arial" w:hAnsi="Arial" w:cs="Arial"/>
                <w:b/>
                <w:i/>
              </w:rPr>
            </w:pPr>
            <w:r>
              <w:rPr>
                <w:rFonts w:ascii="Arial" w:hAnsi="Arial" w:cs="Arial"/>
                <w:b/>
                <w:i/>
              </w:rPr>
              <w:t>6. Diskutiert eure verschiedenen Definitionen und einigt euch auf eine gemeinsame.</w:t>
            </w:r>
          </w:p>
          <w:bookmarkEnd w:id="1"/>
          <w:p w14:paraId="6D3A8A7D" w14:textId="77777777" w:rsidR="00E118D8" w:rsidRDefault="00E118D8" w:rsidP="00E118D8">
            <w:pPr>
              <w:pStyle w:val="TabelleLinks"/>
              <w:spacing w:line="360" w:lineRule="auto"/>
              <w:rPr>
                <w:rStyle w:val="Fett"/>
                <w:rFonts w:ascii="Arial" w:hAnsi="Arial" w:cs="Arial"/>
                <w:sz w:val="24"/>
                <w:szCs w:val="24"/>
              </w:rPr>
            </w:pPr>
          </w:p>
          <w:p w14:paraId="79DFD6F1" w14:textId="77777777" w:rsidR="00E118D8" w:rsidRPr="00E118D8" w:rsidRDefault="00E118D8" w:rsidP="00E118D8">
            <w:pPr>
              <w:pStyle w:val="TabelleLinks"/>
              <w:spacing w:line="360" w:lineRule="auto"/>
              <w:rPr>
                <w:rStyle w:val="Fett"/>
                <w:rFonts w:ascii="Arial" w:hAnsi="Arial" w:cs="Arial"/>
                <w:sz w:val="24"/>
                <w:szCs w:val="24"/>
              </w:rPr>
            </w:pPr>
            <w:r w:rsidRPr="00E118D8">
              <w:rPr>
                <w:rStyle w:val="Fett"/>
                <w:rFonts w:ascii="Arial" w:hAnsi="Arial" w:cs="Arial"/>
                <w:sz w:val="24"/>
                <w:szCs w:val="24"/>
              </w:rPr>
              <w:t xml:space="preserve">b) Immer lügen? Immer die Wahrheit sagen? </w:t>
            </w:r>
          </w:p>
          <w:p w14:paraId="1B45CD5F" w14:textId="531E36DD" w:rsidR="00E00051" w:rsidRPr="00396DF4" w:rsidRDefault="00396DF4" w:rsidP="00E855D3">
            <w:pPr>
              <w:spacing w:line="360" w:lineRule="auto"/>
              <w:rPr>
                <w:rFonts w:ascii="Arial" w:hAnsi="Arial" w:cs="Arial"/>
              </w:rPr>
            </w:pPr>
            <w:r w:rsidRPr="00396DF4">
              <w:rPr>
                <w:rFonts w:ascii="Arial" w:hAnsi="Arial" w:cs="Arial"/>
              </w:rPr>
              <w:t xml:space="preserve">Nachdem die </w:t>
            </w:r>
            <w:proofErr w:type="spellStart"/>
            <w:r w:rsidRPr="00396DF4">
              <w:rPr>
                <w:rFonts w:ascii="Arial" w:hAnsi="Arial" w:cs="Arial"/>
              </w:rPr>
              <w:t>SuS</w:t>
            </w:r>
            <w:proofErr w:type="spellEnd"/>
            <w:r w:rsidRPr="00396DF4">
              <w:rPr>
                <w:rFonts w:ascii="Arial" w:hAnsi="Arial" w:cs="Arial"/>
              </w:rPr>
              <w:t xml:space="preserve"> eine Definition des Begriffes der Lüge gewonnen haben, </w:t>
            </w:r>
            <w:r w:rsidR="00DD6E88">
              <w:rPr>
                <w:rFonts w:ascii="Arial" w:hAnsi="Arial" w:cs="Arial"/>
              </w:rPr>
              <w:t xml:space="preserve">kann optional das </w:t>
            </w:r>
            <w:r w:rsidR="009A004C">
              <w:rPr>
                <w:rFonts w:ascii="Arial" w:hAnsi="Arial" w:cs="Arial"/>
              </w:rPr>
              <w:t xml:space="preserve">logische </w:t>
            </w:r>
            <w:r w:rsidR="00DD6E88">
              <w:rPr>
                <w:rFonts w:ascii="Arial" w:hAnsi="Arial" w:cs="Arial"/>
              </w:rPr>
              <w:t xml:space="preserve">Paradoxon des </w:t>
            </w:r>
            <w:proofErr w:type="spellStart"/>
            <w:r w:rsidR="00DD6E88">
              <w:rPr>
                <w:rFonts w:ascii="Arial" w:hAnsi="Arial" w:cs="Arial"/>
              </w:rPr>
              <w:t>Epime</w:t>
            </w:r>
            <w:r w:rsidR="00F528A7">
              <w:rPr>
                <w:rFonts w:ascii="Arial" w:hAnsi="Arial" w:cs="Arial"/>
              </w:rPr>
              <w:t>ni</w:t>
            </w:r>
            <w:r w:rsidR="00DD6E88">
              <w:rPr>
                <w:rFonts w:ascii="Arial" w:hAnsi="Arial" w:cs="Arial"/>
              </w:rPr>
              <w:t>des</w:t>
            </w:r>
            <w:proofErr w:type="spellEnd"/>
            <w:r w:rsidR="00DD6E88">
              <w:rPr>
                <w:rFonts w:ascii="Arial" w:hAnsi="Arial" w:cs="Arial"/>
              </w:rPr>
              <w:t xml:space="preserve"> mit den </w:t>
            </w:r>
            <w:proofErr w:type="spellStart"/>
            <w:r w:rsidR="00DD6E88">
              <w:rPr>
                <w:rFonts w:ascii="Arial" w:hAnsi="Arial" w:cs="Arial"/>
              </w:rPr>
              <w:t>SuS</w:t>
            </w:r>
            <w:proofErr w:type="spellEnd"/>
            <w:r w:rsidR="00DD6E88">
              <w:rPr>
                <w:rFonts w:ascii="Arial" w:hAnsi="Arial" w:cs="Arial"/>
              </w:rPr>
              <w:t xml:space="preserve"> diskutiert werden</w:t>
            </w:r>
            <w:r w:rsidR="00EF5021">
              <w:rPr>
                <w:rFonts w:ascii="Arial" w:hAnsi="Arial" w:cs="Arial"/>
              </w:rPr>
              <w:t xml:space="preserve">. Die </w:t>
            </w:r>
            <w:proofErr w:type="spellStart"/>
            <w:r w:rsidR="00EF5021">
              <w:rPr>
                <w:rFonts w:ascii="Arial" w:hAnsi="Arial" w:cs="Arial"/>
              </w:rPr>
              <w:t>SuS</w:t>
            </w:r>
            <w:proofErr w:type="spellEnd"/>
            <w:r w:rsidR="00EF5021">
              <w:rPr>
                <w:rFonts w:ascii="Arial" w:hAnsi="Arial" w:cs="Arial"/>
              </w:rPr>
              <w:t xml:space="preserve"> erkennen, dass sich die Aussage von </w:t>
            </w:r>
            <w:proofErr w:type="spellStart"/>
            <w:r w:rsidR="00EF5021">
              <w:rPr>
                <w:rFonts w:ascii="Arial" w:hAnsi="Arial" w:cs="Arial"/>
              </w:rPr>
              <w:t>Epime</w:t>
            </w:r>
            <w:r w:rsidR="00F528A7">
              <w:rPr>
                <w:rFonts w:ascii="Arial" w:hAnsi="Arial" w:cs="Arial"/>
              </w:rPr>
              <w:t>ni</w:t>
            </w:r>
            <w:r w:rsidR="00EF5021">
              <w:rPr>
                <w:rFonts w:ascii="Arial" w:hAnsi="Arial" w:cs="Arial"/>
              </w:rPr>
              <w:t>des</w:t>
            </w:r>
            <w:proofErr w:type="spellEnd"/>
            <w:r w:rsidR="00EF5021">
              <w:rPr>
                <w:rFonts w:ascii="Arial" w:hAnsi="Arial" w:cs="Arial"/>
              </w:rPr>
              <w:t xml:space="preserve"> auch auf ihn selbst bezieht und dadurch ein Paradox entsteht. Denn </w:t>
            </w:r>
            <w:r w:rsidR="009A004C">
              <w:rPr>
                <w:rFonts w:ascii="Arial" w:hAnsi="Arial" w:cs="Arial"/>
              </w:rPr>
              <w:t xml:space="preserve">in keinem Fall kann beides zugleich wahr sein, nämlich die Aussage oder die Tatsache, dass </w:t>
            </w:r>
            <w:proofErr w:type="spellStart"/>
            <w:r w:rsidR="009A004C">
              <w:rPr>
                <w:rFonts w:ascii="Arial" w:hAnsi="Arial" w:cs="Arial"/>
              </w:rPr>
              <w:t>Epime</w:t>
            </w:r>
            <w:r w:rsidR="00F528A7">
              <w:rPr>
                <w:rFonts w:ascii="Arial" w:hAnsi="Arial" w:cs="Arial"/>
              </w:rPr>
              <w:t>ni</w:t>
            </w:r>
            <w:r w:rsidR="009A004C">
              <w:rPr>
                <w:rFonts w:ascii="Arial" w:hAnsi="Arial" w:cs="Arial"/>
              </w:rPr>
              <w:t>des</w:t>
            </w:r>
            <w:proofErr w:type="spellEnd"/>
            <w:r w:rsidR="009A004C">
              <w:rPr>
                <w:rFonts w:ascii="Arial" w:hAnsi="Arial" w:cs="Arial"/>
              </w:rPr>
              <w:t xml:space="preserve"> Kreter ist.</w:t>
            </w:r>
            <w:r w:rsidR="00EF5021">
              <w:rPr>
                <w:rFonts w:ascii="Arial" w:hAnsi="Arial" w:cs="Arial"/>
              </w:rPr>
              <w:t xml:space="preserve"> </w:t>
            </w:r>
            <w:r w:rsidR="009A004C">
              <w:rPr>
                <w:rFonts w:ascii="Arial" w:hAnsi="Arial" w:cs="Arial"/>
              </w:rPr>
              <w:t xml:space="preserve">Dieser spielerische Zugang zur Frage „Immer lügen? Immer die Wahrheit sagen?“ soll </w:t>
            </w:r>
            <w:r w:rsidR="00DD6E88">
              <w:rPr>
                <w:rFonts w:ascii="Arial" w:hAnsi="Arial" w:cs="Arial"/>
              </w:rPr>
              <w:t xml:space="preserve">das auf das folgende </w:t>
            </w:r>
            <w:r w:rsidR="009A004C">
              <w:rPr>
                <w:rFonts w:ascii="Arial" w:hAnsi="Arial" w:cs="Arial"/>
              </w:rPr>
              <w:t xml:space="preserve">ethische </w:t>
            </w:r>
            <w:r w:rsidRPr="00396DF4">
              <w:rPr>
                <w:rFonts w:ascii="Arial" w:hAnsi="Arial" w:cs="Arial"/>
              </w:rPr>
              <w:t xml:space="preserve">Gedankenexperiment </w:t>
            </w:r>
            <w:r w:rsidR="00DD6E88">
              <w:rPr>
                <w:rFonts w:ascii="Arial" w:hAnsi="Arial" w:cs="Arial"/>
              </w:rPr>
              <w:t xml:space="preserve">hinführen. Dieses soll bei den </w:t>
            </w:r>
            <w:proofErr w:type="spellStart"/>
            <w:r w:rsidR="00DD6E88">
              <w:rPr>
                <w:rFonts w:ascii="Arial" w:hAnsi="Arial" w:cs="Arial"/>
              </w:rPr>
              <w:t>SuS</w:t>
            </w:r>
            <w:proofErr w:type="spellEnd"/>
            <w:r w:rsidR="00DD6E88">
              <w:rPr>
                <w:rFonts w:ascii="Arial" w:hAnsi="Arial" w:cs="Arial"/>
              </w:rPr>
              <w:t xml:space="preserve"> eine</w:t>
            </w:r>
            <w:r w:rsidRPr="00396DF4">
              <w:rPr>
                <w:rFonts w:ascii="Arial" w:hAnsi="Arial" w:cs="Arial"/>
              </w:rPr>
              <w:t xml:space="preserve"> kognitive Dissonanz, </w:t>
            </w:r>
            <w:r w:rsidRPr="00396DF4">
              <w:rPr>
                <w:rFonts w:ascii="Arial" w:hAnsi="Arial" w:cs="Arial"/>
              </w:rPr>
              <w:lastRenderedPageBreak/>
              <w:t xml:space="preserve">Verunsicherung bewirken, die auf die Frage hinleitet, ob es Situationen gibt, in denen eine Lüge, obwohl sie gegen das Wahrhaftigkeitsgebot verstößt, gerechtfertigt sein kann. </w:t>
            </w:r>
            <w:r w:rsidR="00306669">
              <w:rPr>
                <w:rFonts w:ascii="Arial" w:hAnsi="Arial" w:cs="Arial"/>
              </w:rPr>
              <w:t xml:space="preserve">In einem fiktiven Dialog sollen die </w:t>
            </w:r>
            <w:proofErr w:type="spellStart"/>
            <w:r w:rsidR="00306669">
              <w:rPr>
                <w:rFonts w:ascii="Arial" w:hAnsi="Arial" w:cs="Arial"/>
              </w:rPr>
              <w:t>SuS</w:t>
            </w:r>
            <w:proofErr w:type="spellEnd"/>
            <w:r w:rsidR="00306669">
              <w:rPr>
                <w:rFonts w:ascii="Arial" w:hAnsi="Arial" w:cs="Arial"/>
              </w:rPr>
              <w:t xml:space="preserve"> sich Argumente für eine moralische Wahrheitspflicht (Kant: Vertrauen, Ehrlichkeit etc.), bzw. dagegen (Constant: Höflichkeit, Rücksicht etc.) überlegen und abschließend entscheiden, welcher von beiden Positionen sie zustimmen. Klar ist, dass man hier nicht in die Tiefe der Argumentationen beider Philosophen geht, dennoch können die </w:t>
            </w:r>
            <w:proofErr w:type="spellStart"/>
            <w:r w:rsidR="00306669">
              <w:rPr>
                <w:rFonts w:ascii="Arial" w:hAnsi="Arial" w:cs="Arial"/>
              </w:rPr>
              <w:t>SuS</w:t>
            </w:r>
            <w:proofErr w:type="spellEnd"/>
            <w:r w:rsidR="00306669">
              <w:rPr>
                <w:rFonts w:ascii="Arial" w:hAnsi="Arial" w:cs="Arial"/>
              </w:rPr>
              <w:t xml:space="preserve"> </w:t>
            </w:r>
            <w:proofErr w:type="gramStart"/>
            <w:r w:rsidR="00306669">
              <w:rPr>
                <w:rFonts w:ascii="Arial" w:hAnsi="Arial" w:cs="Arial"/>
              </w:rPr>
              <w:t>diesen Alters</w:t>
            </w:r>
            <w:proofErr w:type="gramEnd"/>
            <w:r w:rsidR="00306669">
              <w:rPr>
                <w:rFonts w:ascii="Arial" w:hAnsi="Arial" w:cs="Arial"/>
              </w:rPr>
              <w:t xml:space="preserve"> durchaus sinnvolle Argumente vorbringen und eine Entscheidung treffen, die vermutlich gegen eine absolute Wahrheitspflicht ausfällt.</w:t>
            </w:r>
          </w:p>
          <w:p w14:paraId="5FE465B0" w14:textId="77777777" w:rsidR="00E118D8" w:rsidRDefault="00E118D8" w:rsidP="00E855D3">
            <w:pPr>
              <w:spacing w:line="360" w:lineRule="auto"/>
              <w:rPr>
                <w:rFonts w:ascii="Arial" w:hAnsi="Arial" w:cs="Arial"/>
                <w:sz w:val="20"/>
                <w:szCs w:val="20"/>
              </w:rPr>
            </w:pPr>
          </w:p>
          <w:p w14:paraId="581E0945" w14:textId="77777777" w:rsidR="00306669" w:rsidRPr="00306669" w:rsidRDefault="00306669" w:rsidP="00E855D3">
            <w:pPr>
              <w:spacing w:line="360" w:lineRule="auto"/>
              <w:rPr>
                <w:rFonts w:ascii="Arial" w:hAnsi="Arial" w:cs="Arial"/>
                <w:b/>
              </w:rPr>
            </w:pPr>
            <w:r w:rsidRPr="00306669">
              <w:rPr>
                <w:rFonts w:ascii="Arial" w:hAnsi="Arial" w:cs="Arial"/>
                <w:b/>
              </w:rPr>
              <w:t>M4</w:t>
            </w:r>
          </w:p>
          <w:p w14:paraId="13569155" w14:textId="276E9413" w:rsidR="00306669" w:rsidRPr="00C64C75" w:rsidRDefault="00B70AE1" w:rsidP="00306669">
            <w:pPr>
              <w:pStyle w:val="Listenabsatz"/>
              <w:spacing w:line="360" w:lineRule="auto"/>
              <w:ind w:left="0"/>
              <w:rPr>
                <w:rFonts w:ascii="Arial" w:hAnsi="Arial" w:cs="Arial"/>
                <w:b/>
                <w:i/>
              </w:rPr>
            </w:pPr>
            <w:r>
              <w:rPr>
                <w:rFonts w:ascii="Arial" w:hAnsi="Arial" w:cs="Arial"/>
                <w:b/>
                <w:i/>
                <w:noProof/>
                <w:lang w:eastAsia="de-DE"/>
              </w:rPr>
              <mc:AlternateContent>
                <mc:Choice Requires="wpi">
                  <w:drawing>
                    <wp:anchor distT="0" distB="0" distL="114300" distR="114300" simplePos="0" relativeHeight="251670528" behindDoc="0" locked="0" layoutInCell="1" allowOverlap="1" wp14:anchorId="72E49C2D" wp14:editId="47486F1F">
                      <wp:simplePos x="0" y="0"/>
                      <wp:positionH relativeFrom="column">
                        <wp:posOffset>-270564905</wp:posOffset>
                      </wp:positionH>
                      <wp:positionV relativeFrom="paragraph">
                        <wp:posOffset>-184738090</wp:posOffset>
                      </wp:positionV>
                      <wp:extent cx="415440" cy="480600"/>
                      <wp:effectExtent l="38100" t="38100" r="41910" b="34290"/>
                      <wp:wrapNone/>
                      <wp:docPr id="12" name="Freihand 12"/>
                      <wp:cNvGraphicFramePr/>
                      <a:graphic xmlns:a="http://schemas.openxmlformats.org/drawingml/2006/main">
                        <a:graphicData uri="http://schemas.microsoft.com/office/word/2010/wordprocessingInk">
                          <w14:contentPart bwMode="auto" r:id="rId7">
                            <w14:nvContentPartPr>
                              <w14:cNvContentPartPr/>
                            </w14:nvContentPartPr>
                            <w14:xfrm>
                              <a:off x="0" y="0"/>
                              <a:ext cx="415440" cy="48060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6C44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2" o:spid="_x0000_s1026" type="#_x0000_t75" style="position:absolute;margin-left:-21304.8pt;margin-top:-14546.8pt;width:33.3pt;height:38.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mIcyNAQAAMwMAAA4AAABkcnMvZTJvRG9jLnhtbJxSy07DMBC8I/EP&#10;lu80D0KFoiYcqJA4UHqADzCO3VjE3mjtNO3fs0laWkAIiYvl3bHGMzu7uNvZhm0VegOu4Mks5kw5&#10;CZVxm4K/vjxc3XLmg3CVaMCpgu+V53fl5cWib3OVQg1NpZARifN53xa8DqHNo8jLWlnhZ9AqR6AG&#10;tCJQiZuoQtETu22iNI7nUQ9YtQhSeU/d5QTycuTXWsnwrLVXgTUFn2e3JC+MlxvOkPSm19R5K/h1&#10;lqY8Khci36BoayMPksQ/FFlhHAn4pFqKIFiH5geVNRLBgw4zCTYCrY1Uox9ylsTfnD2698FVkskO&#10;cwkuKBfWAsNxdiPwny9sQxPon6CidEQXgB8YaTx/hzGJXoLsLOmZEkHViEDr4GvTehpzbqqC42OV&#10;nPS77f3JwRpPvlbbNbLhfZJy5oQlTQ+oTE0LxKhFCR0nsPpKQUh0gH4j32m0Qyykme0KTsHvh3NM&#10;Xe0Ck9TMkpssI0QSRNsyj0f8yDwxHKuzEOjzL3Gf14Ows10v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WVNxPnAAAAFwEAAA8AAABkcnMvZG93bnJldi54bWxMT8FOwzAU&#10;uyPxD9FD4oK2pO2oaGk6jQnEJnFhIM5ZE5KKJqmabG3/noc4wM3Ptvzsaj3ZjpzVEFrvOCRLBkS5&#10;xsvWaQ7vb0+LOyAhCidF553iMKsA6/ryohKl9KN7VedD1ARDXCgFBxNjX1IaGqOsCEvfK4fapx+s&#10;iHgOmspBjBhuO5oyllMrWocfjOjV1qjm63CyHPQ+udkJs989zPPj84v+2GxtP3J+fTVt7oFENcU/&#10;M/zUx+pQY6ejPzkZSMdhsUpzVuToRpwWrMgQow/521WGM4+/fJJnQOuK/t9TfwMAAP//AwBQSwME&#10;FAAGAAgAAAAhAO3/RGiJBAAA5gwAABAAAABkcnMvaW5rL2luazEueG1stFbLjttGELwHyD8MmMNe&#10;NNLM8CnBWp+yQIAECGIHSI6yRK8IS9SC4j7896nqGQ6prNbJITmYHvajurq6h6t371+OB/VUd+fm&#10;1K4TOzeJqtvtade09+vk9493ukrUud+0u83h1Nbr5Gt9Tt7ffv/du6b9cjys8FRAaM88HQ/rZN/3&#10;D6vF4vn5ef6czk/d/cIZky5+ar/88nNyG7J29eembXqUPA+m7ant65eeYKtmt062/YuJ8cD+cHrs&#10;tnV009Jtx4i+22zru1N33PQRcb9p2/qg2s0RvP9IVP/1AYcGde7rLlHHBg1rN7dZmVU/LmHYvKyT&#10;yfsjKJ7B5JgsrmP++T9g3r3GJK3UlUWZqEBpVz+R00I0X73d+6/d6aHu+qYeZfaiBMdXtfXvoo8X&#10;qqvPp8MjZ5Oop83hEZJZY7AWobZdXBHkNR60+U/xoMubeFNyl9KE9qY6BNHiSg2j7ZtjjUU/PsQd&#10;688ApvlD38l1cMYutcm1zT/adJVXK5fNTV5ORhG2eMD81D2e9xHvUzfuq3iiar6z52bX76PoZm5c&#10;HlWfan4td1839/v+m8mhccmOu3PlJso6qdDJb/XndfKDXEYlmd4graRloXJbKVsV1sxutL0xN9Zm&#10;s8QmJrEzo4zGU1tlZ3woM8M/mpSBiQ6Ds4WFR5hwFDczGAT3P1liBeQLnBSQmh76dbFvWIBGooEQ&#10;2V3AxQ7ISjh6vsJd+LKRKSUBpFs6HAB9t4NJWhzLMt2rcYH42iSlILdOS20zldpi5gplU5060dXL&#10;MXkGgUaZpFVWNgM/MhOW8vQJIW3CK1gQ4+NDJx7JD0I7lSpwW4KQsnbmlPNDBYwLvbiojodBxMQy&#10;nhEvxd1SAynThVGOi0OO0/0gDdoZjHPcoQvL9SxEI2sca4RmT+P0LkYl5YZEaYlVqYnH8l2KiWxi&#10;a7RIGLsKJeGHiZ63woJmzPyXYQiVAtIByo+Z8KApTwN2ocb/BVmo+Q7EdhHGDv0dIQ2RYwCz2s2K&#10;Sju7VA5IRamcqbQtsQROLVVqZqlyGDFGyDzgOF54lAMoiHKgw8g8MitPOI3SkMW4pbQHEoM9iugj&#10;aYbJ7x2L+WxG4exLkwYCLvcnRAo9eP/euSST5Xh/JAN/JXx/HhIViUwXi2nuPS2sFjyCBI7iEYxM&#10;41a7WZ7pHF/YfKYzndKb6Qx5ea6XEBfaWt75JbuodIV7QfTQWCxJQNgo0sQmcbR5jScBnk28EiBJ&#10;vs7f11E8Akw0EXRfiQXZ6mCSsqHeOGWEiAQi7yTBp+EplCSegByNjxe4ydpec0zwhM3lH5/RJLiD&#10;OqIEi7Czy12A4brDFxdApOf4EOfaVfgU61xhQNgaKMGnfBnikx/EgdM0xu+FL+azYOFABScNiuIt&#10;9aOuBpcPY7psOlJCOplz9wkiZ4DwnKnMKqRrZ3TpdJYV4ZMAqvD7zcAp0vSWQRq8MZ6RoYJTxOB+&#10;l8uClxxFhTf3nCSQinAi0iHIxBzOwRFLwiErJnXw4kFoAkqBaJaxaaFdrkuT2ovfw/EXDn7o3f4F&#10;AAD//wMAUEsBAi0AFAAGAAgAAAAhAJszJzcMAQAALQIAABMAAAAAAAAAAAAAAAAAAAAAAFtDb250&#10;ZW50X1R5cGVzXS54bWxQSwECLQAUAAYACAAAACEAOP0h/9YAAACUAQAACwAAAAAAAAAAAAAAAAA9&#10;AQAAX3JlbHMvLnJlbHNQSwECLQAUAAYACAAAACEA4yYhzI0BAAAzAwAADgAAAAAAAAAAAAAAAAA8&#10;AgAAZHJzL2Uyb0RvYy54bWxQSwECLQAUAAYACAAAACEAeRi8nb8AAAAhAQAAGQAAAAAAAAAAAAAA&#10;AAD1AwAAZHJzL19yZWxzL2Uyb0RvYy54bWwucmVsc1BLAQItABQABgAIAAAAIQC1lTcT5wAAABcB&#10;AAAPAAAAAAAAAAAAAAAAAOsEAABkcnMvZG93bnJldi54bWxQSwECLQAUAAYACAAAACEA7f9EaIkE&#10;AADmDAAAEAAAAAAAAAAAAAAAAAD/BQAAZHJzL2luay9pbmsxLnhtbFBLBQYAAAAABgAGAHgBAAC2&#10;CgAAAAA=&#10;">
                      <v:imagedata r:id="rId9" o:title=""/>
                    </v:shape>
                  </w:pict>
                </mc:Fallback>
              </mc:AlternateContent>
            </w:r>
            <w:r>
              <w:rPr>
                <w:rFonts w:ascii="Arial" w:hAnsi="Arial" w:cs="Arial"/>
                <w:b/>
                <w:i/>
                <w:noProof/>
                <w:lang w:eastAsia="de-DE"/>
              </w:rPr>
              <mc:AlternateContent>
                <mc:Choice Requires="wpi">
                  <w:drawing>
                    <wp:anchor distT="0" distB="0" distL="114300" distR="114300" simplePos="0" relativeHeight="251663360" behindDoc="0" locked="0" layoutInCell="1" allowOverlap="1" wp14:anchorId="40DBCD02" wp14:editId="4B5489E9">
                      <wp:simplePos x="0" y="0"/>
                      <wp:positionH relativeFrom="column">
                        <wp:posOffset>-271676585</wp:posOffset>
                      </wp:positionH>
                      <wp:positionV relativeFrom="paragraph">
                        <wp:posOffset>-184415170</wp:posOffset>
                      </wp:positionV>
                      <wp:extent cx="157320" cy="159480"/>
                      <wp:effectExtent l="38100" t="19050" r="33655" b="31115"/>
                      <wp:wrapNone/>
                      <wp:docPr id="5" name="Freihand 5"/>
                      <wp:cNvGraphicFramePr/>
                      <a:graphic xmlns:a="http://schemas.openxmlformats.org/drawingml/2006/main">
                        <a:graphicData uri="http://schemas.microsoft.com/office/word/2010/wordprocessingInk">
                          <w14:contentPart bwMode="auto" r:id="rId10">
                            <w14:nvContentPartPr>
                              <w14:cNvContentPartPr/>
                            </w14:nvContentPartPr>
                            <w14:xfrm>
                              <a:off x="0" y="0"/>
                              <a:ext cx="157320" cy="15948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042C6E" id="Freihand 5" o:spid="_x0000_s1026" type="#_x0000_t75" style="position:absolute;margin-left:-21392.2pt;margin-top:-14521.25pt;width:13.1pt;height:1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hzVKJAQAAMQMAAA4AAABkcnMvZTJvRG9jLnhtbJxSQW7CMBC8V+of&#10;LN9LCIUCEYFDERKHUg7tA1zHJlZjb7Q2BH7fTSAFWlWVuFi7Hms8s7OT2d4WbKfQG3ApjztdzpST&#10;kBm3Sfn72+JhxJkPwmWiAKdSflCez6b3d5OqTFQPcigyhYxInE+qMuV5CGUSRV7mygrfgVI5AjWg&#10;FYFa3EQZiorYbRH1ut2nqALMSgSpvKfb+RHk04ZfayXDq9ZeBVakvP/YI3mhLZCK4XjA2QcV/XjA&#10;o+lEJBsUZW7kSZK4QZEVxpGAb6q5CIJt0fyiskYieNChI8FGoLWRqvFDzuLuD2dL91m7ivtyi4kE&#10;F5QLa4GhnV0D3PKFLWgC1QtklI7YBuAnRhrP/2EcRc9Bbi3pOSaCqhCB1sHnpvScYWKylOMyi8/6&#10;3e757GCNZ1+r3RpZ/Z5iccKSpAUqk9P+sCaf1v/qmoCSi07QX9R7jbYOhRSzfcppEQ712WSu9oFJ&#10;uowHw2ZFJEHxYNwfNXjLfGRou4sI6POrsC/7WtjFpk+/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AxxFEeUAAAAXAQAADwAAAGRycy9kb3ducmV2LnhtbEyPwU7DMBBE70j8&#10;g7VI3Fq7VtqGEKeqEAiOEMLdiU0cNbaj2GnSv2crDnDbnXmanc0Pi+3JWY+h807AZs2AaNd41blW&#10;QPX5skqBhCidkr13WsBFBzgUtze5zJSf3Yc+l7ElGOJCJgWYGIeM0tAYbWVY+0E79L79aGXEdWyp&#10;GuWM4bannLEdtbJzeMHIQT8Z3ZzKyQqYjpd9NcdyNq/1V4189fb8fhLi/m45PgKJeol/MFzrY3Uo&#10;sFPtJ6cC6QWsEr5PkwRpnPkDS/gWCHJXfZtyIPWvvtkxoEVO//9T/AAAAP//AwBQSwMEFAAGAAgA&#10;AAAhAAgozlE9AwAACAgAABAAAABkcnMvaW5rL2luazEueG1stFVNb9swDL0P2H8gtMMuViLJkj+C&#10;pj2twIANGNYO2I5pojZGYzuwnSb99yNpW0nWdqcNQRWJH4+PT1R6cXUoN/Dkm7aoq7nQEyXAV8t6&#10;VVQPc/Hj9lpmAtpuUa0Wm7ryc/HsW3F1+f7dRVE9lpsZroAIVUu7cjMX667bzqbT/X4/2ceTunmY&#10;GqXi6efq8esXcTlkrfx9URUdlmxH07KuOn/oCGxWrOZi2R1UiEfsm3rXLH1wk6VZHiO6ZrH013VT&#10;LrqAuF5Uld9AtSiR908B3fMWNwXWefCNgLLAhqWZaJva7FOOhsVhLk7OO6TYIpNSTF/H/PUfMK9f&#10;YhKt2KRJKmCgtPJPxGnKms/e7v1bU2990xX+KHMvyuB4hmV/Zn16oRrf1psd3Y2Ap8Vmh5JppXAs&#10;htp6+oogL/FQm3+Kh7q8iXdK7lyaob1THQbRwkiNV9sVpcdBL7dhxroWgcl80zX8HIzSuVROaner&#10;45nLZjqfKJOdXMUwxSPmXbNr1wHvrjnOK3uCan1n+2LVrYPoCqFdUP1U89dy1754WHd/TR4a5+ww&#10;O6+8RB4nGDr57u/n4gM/RuDM3sCtGJVAmoHRaRZ9VPjJsiQSCj8yyaNYGqljG1krXQKJtXkkrQPn&#10;pMsyE0mNbgM6dzHuEzBG2jyNjJWJNNZaNDpIIXYp7mLIE7CxslEcg9bSpnkWIX5OYIQlHeR5pEGB&#10;jhQoqXmvRgsGkAX9EfowBnchxnIZxEslXq91BBBgaI9JvBK8omI9AmHyoS8zRqGX0vsKVO3MESgx&#10;gR43gHBsyCD0niabcCE/VScSXATzkUSPcrZSMIeikIlMwOVj55RJORwxHOiLOmaZBk6GTVbm0uXI&#10;hETSJlCioNA9bkkKvE/um/nRgRofRcK7ptbxxtlKK1cbSqNnVHO8KHJzc4TKYdz8mYkPTB35EDC3&#10;1jfDFqKEQfjXgzAiH9CAGYT7B8hZyrGB0FpfhKLIRACEcgaMiGTnFOJFB2LBKewZW0Fd8Q1ggAMa&#10;e5oa7oNQB9C+DrPt2eAKxkUyAytTBI8d2FTGRmWRpvvSymUqip00GSS5owhpFD68ODn7jxF+A/Cn&#10;8PI3AAAA//8DAFBLAQItABQABgAIAAAAIQCbMyc3DAEAAC0CAAATAAAAAAAAAAAAAAAAAAAAAABb&#10;Q29udGVudF9UeXBlc10ueG1sUEsBAi0AFAAGAAgAAAAhADj9If/WAAAAlAEAAAsAAAAAAAAAAAAA&#10;AAAAPQEAAF9yZWxzLy5yZWxzUEsBAi0AFAAGAAgAAAAhAGnhzVKJAQAAMQMAAA4AAAAAAAAAAAAA&#10;AAAAPAIAAGRycy9lMm9Eb2MueG1sUEsBAi0AFAAGAAgAAAAhAHkYvJ2/AAAAIQEAABkAAAAAAAAA&#10;AAAAAAAA8QMAAGRycy9fcmVscy9lMm9Eb2MueG1sLnJlbHNQSwECLQAUAAYACAAAACEAAxxFEeUA&#10;AAAXAQAADwAAAAAAAAAAAAAAAADnBAAAZHJzL2Rvd25yZXYueG1sUEsBAi0AFAAGAAgAAAAhAAgo&#10;zlE9AwAACAgAABAAAAAAAAAAAAAAAAAA+QUAAGRycy9pbmsvaW5rMS54bWxQSwUGAAAAAAYABgB4&#10;AQAAZAkAAAAA&#10;">
                      <v:imagedata r:id="rId18" o:title=""/>
                    </v:shape>
                  </w:pict>
                </mc:Fallback>
              </mc:AlternateContent>
            </w:r>
            <w:r w:rsidR="00306669">
              <w:rPr>
                <w:rFonts w:ascii="Arial" w:hAnsi="Arial" w:cs="Arial"/>
                <w:b/>
                <w:i/>
              </w:rPr>
              <w:t>1</w:t>
            </w:r>
            <w:r w:rsidR="009A004C">
              <w:rPr>
                <w:rFonts w:ascii="Arial" w:hAnsi="Arial" w:cs="Arial"/>
                <w:b/>
                <w:i/>
              </w:rPr>
              <w:t>a</w:t>
            </w:r>
            <w:r w:rsidR="00306669">
              <w:rPr>
                <w:rFonts w:ascii="Arial" w:hAnsi="Arial" w:cs="Arial"/>
                <w:b/>
                <w:i/>
              </w:rPr>
              <w:t xml:space="preserve">. </w:t>
            </w:r>
            <w:r w:rsidR="00306669" w:rsidRPr="00C64C75">
              <w:rPr>
                <w:rFonts w:ascii="Arial" w:hAnsi="Arial" w:cs="Arial"/>
                <w:b/>
                <w:i/>
              </w:rPr>
              <w:t xml:space="preserve">Erkläre, warum </w:t>
            </w:r>
            <w:r w:rsidR="00306669">
              <w:rPr>
                <w:rFonts w:ascii="Arial" w:hAnsi="Arial" w:cs="Arial"/>
                <w:b/>
                <w:i/>
              </w:rPr>
              <w:t>folgender</w:t>
            </w:r>
            <w:r w:rsidR="00306669" w:rsidRPr="00C64C75">
              <w:rPr>
                <w:rFonts w:ascii="Arial" w:hAnsi="Arial" w:cs="Arial"/>
                <w:b/>
                <w:i/>
              </w:rPr>
              <w:t xml:space="preserve"> Ausspruch</w:t>
            </w:r>
            <w:r w:rsidR="00306669">
              <w:rPr>
                <w:rFonts w:ascii="Arial" w:hAnsi="Arial" w:cs="Arial"/>
                <w:b/>
                <w:i/>
              </w:rPr>
              <w:t xml:space="preserve"> des antiken Griechen </w:t>
            </w:r>
            <w:proofErr w:type="spellStart"/>
            <w:r w:rsidR="00306669">
              <w:rPr>
                <w:rFonts w:ascii="Arial" w:hAnsi="Arial" w:cs="Arial"/>
                <w:b/>
                <w:i/>
              </w:rPr>
              <w:t>Epime</w:t>
            </w:r>
            <w:r w:rsidR="00F528A7">
              <w:rPr>
                <w:rFonts w:ascii="Arial" w:hAnsi="Arial" w:cs="Arial"/>
                <w:b/>
                <w:i/>
              </w:rPr>
              <w:t>ni</w:t>
            </w:r>
            <w:r w:rsidR="00306669">
              <w:rPr>
                <w:rFonts w:ascii="Arial" w:hAnsi="Arial" w:cs="Arial"/>
                <w:b/>
                <w:i/>
              </w:rPr>
              <w:t>des</w:t>
            </w:r>
            <w:proofErr w:type="spellEnd"/>
            <w:r w:rsidR="00306669" w:rsidRPr="00C64C75">
              <w:rPr>
                <w:rFonts w:ascii="Arial" w:hAnsi="Arial" w:cs="Arial"/>
                <w:b/>
                <w:i/>
              </w:rPr>
              <w:t xml:space="preserve"> </w:t>
            </w:r>
            <w:r w:rsidR="00306669">
              <w:rPr>
                <w:rFonts w:ascii="Arial" w:hAnsi="Arial" w:cs="Arial"/>
                <w:b/>
                <w:i/>
              </w:rPr>
              <w:t xml:space="preserve">von der Insel Kreta </w:t>
            </w:r>
            <w:r w:rsidR="00306669" w:rsidRPr="00C64C75">
              <w:rPr>
                <w:rFonts w:ascii="Arial" w:hAnsi="Arial" w:cs="Arial"/>
                <w:b/>
                <w:i/>
              </w:rPr>
              <w:t>ein Paradox (</w:t>
            </w:r>
            <w:r w:rsidR="00306669" w:rsidRPr="00D517B3">
              <w:rPr>
                <w:rFonts w:ascii="Arial" w:hAnsi="Arial" w:cs="Arial"/>
                <w:b/>
                <w:i/>
              </w:rPr>
              <w:t>=</w:t>
            </w:r>
            <w:r w:rsidR="004349AF">
              <w:rPr>
                <w:rFonts w:ascii="Arial" w:hAnsi="Arial" w:cs="Arial"/>
                <w:b/>
                <w:i/>
              </w:rPr>
              <w:t xml:space="preserve"> </w:t>
            </w:r>
            <w:r w:rsidR="009F3AB6">
              <w:rPr>
                <w:rFonts w:ascii="Arial" w:hAnsi="Arial" w:cs="Arial"/>
                <w:b/>
                <w:i/>
              </w:rPr>
              <w:t>Selbstw</w:t>
            </w:r>
            <w:r w:rsidR="00306669" w:rsidRPr="00C64C75">
              <w:rPr>
                <w:rFonts w:ascii="Arial" w:hAnsi="Arial" w:cs="Arial"/>
                <w:b/>
                <w:i/>
              </w:rPr>
              <w:t>iderspruch) genannt wird:</w:t>
            </w:r>
          </w:p>
          <w:p w14:paraId="70012833" w14:textId="77777777" w:rsidR="009D2642" w:rsidRDefault="009D2642" w:rsidP="009D2642">
            <w:pPr>
              <w:pStyle w:val="Listenabsatz"/>
              <w:spacing w:line="360" w:lineRule="auto"/>
              <w:ind w:left="0"/>
              <w:rPr>
                <w:rFonts w:ascii="Arial" w:hAnsi="Arial" w:cs="Arial"/>
                <w:b/>
              </w:rPr>
            </w:pPr>
          </w:p>
          <w:p w14:paraId="6EA419FC" w14:textId="40B80E16" w:rsidR="009D2642" w:rsidRPr="00A65C7D" w:rsidRDefault="009D2642" w:rsidP="009D2642">
            <w:pPr>
              <w:pStyle w:val="Listenabsatz"/>
              <w:spacing w:line="360" w:lineRule="auto"/>
              <w:ind w:left="0"/>
              <w:rPr>
                <w:rFonts w:ascii="Arial" w:hAnsi="Arial" w:cs="Arial"/>
              </w:rPr>
            </w:pPr>
            <w:r w:rsidRPr="00A65C7D">
              <w:rPr>
                <w:rFonts w:ascii="Arial" w:hAnsi="Arial" w:cs="Arial"/>
                <w:b/>
              </w:rPr>
              <w:t>Hilfen</w:t>
            </w:r>
            <w:r w:rsidRPr="00A65C7D">
              <w:rPr>
                <w:rFonts w:ascii="Arial" w:hAnsi="Arial" w:cs="Arial"/>
              </w:rPr>
              <w:t>: Überlegt, was folgt, wenn …</w:t>
            </w:r>
          </w:p>
          <w:p w14:paraId="2885BA1B" w14:textId="20B40E9E" w:rsidR="009D2642" w:rsidRPr="00A65C7D" w:rsidRDefault="009D2642" w:rsidP="009D2642">
            <w:pPr>
              <w:pStyle w:val="Listenabsatz"/>
              <w:spacing w:line="360" w:lineRule="auto"/>
              <w:ind w:left="0"/>
              <w:rPr>
                <w:rFonts w:ascii="Arial" w:hAnsi="Arial" w:cs="Arial"/>
              </w:rPr>
            </w:pPr>
            <w:r w:rsidRPr="00A65C7D">
              <w:rPr>
                <w:rFonts w:ascii="Arial" w:hAnsi="Arial" w:cs="Arial"/>
              </w:rPr>
              <w:t xml:space="preserve">a) </w:t>
            </w:r>
            <w:proofErr w:type="spellStart"/>
            <w:r w:rsidRPr="00A65C7D">
              <w:rPr>
                <w:rFonts w:ascii="Arial" w:hAnsi="Arial" w:cs="Arial"/>
              </w:rPr>
              <w:t>Epime</w:t>
            </w:r>
            <w:r w:rsidR="00F528A7">
              <w:rPr>
                <w:rFonts w:ascii="Arial" w:hAnsi="Arial" w:cs="Arial"/>
              </w:rPr>
              <w:t>ni</w:t>
            </w:r>
            <w:r w:rsidRPr="00A65C7D">
              <w:rPr>
                <w:rFonts w:ascii="Arial" w:hAnsi="Arial" w:cs="Arial"/>
              </w:rPr>
              <w:t>des</w:t>
            </w:r>
            <w:proofErr w:type="spellEnd"/>
            <w:r w:rsidRPr="00A65C7D">
              <w:rPr>
                <w:rFonts w:ascii="Arial" w:hAnsi="Arial" w:cs="Arial"/>
              </w:rPr>
              <w:t xml:space="preserve"> die Wahrheit sagt.</w:t>
            </w:r>
          </w:p>
          <w:p w14:paraId="2D416478" w14:textId="7BB33DFD" w:rsidR="009D2642" w:rsidRPr="00A65C7D" w:rsidRDefault="009D2642" w:rsidP="009D2642">
            <w:pPr>
              <w:pStyle w:val="Listenabsatz"/>
              <w:spacing w:line="360" w:lineRule="auto"/>
              <w:ind w:left="0"/>
              <w:rPr>
                <w:rFonts w:ascii="Arial" w:hAnsi="Arial" w:cs="Arial"/>
              </w:rPr>
            </w:pPr>
            <w:r w:rsidRPr="00A65C7D">
              <w:rPr>
                <w:rFonts w:ascii="Arial" w:hAnsi="Arial" w:cs="Arial"/>
              </w:rPr>
              <w:t xml:space="preserve">b) </w:t>
            </w:r>
            <w:proofErr w:type="spellStart"/>
            <w:r w:rsidRPr="00A65C7D">
              <w:rPr>
                <w:rFonts w:ascii="Arial" w:hAnsi="Arial" w:cs="Arial"/>
              </w:rPr>
              <w:t>Epime</w:t>
            </w:r>
            <w:r w:rsidR="00F528A7">
              <w:rPr>
                <w:rFonts w:ascii="Arial" w:hAnsi="Arial" w:cs="Arial"/>
              </w:rPr>
              <w:t>ni</w:t>
            </w:r>
            <w:bookmarkStart w:id="2" w:name="_GoBack"/>
            <w:bookmarkEnd w:id="2"/>
            <w:r w:rsidRPr="00A65C7D">
              <w:rPr>
                <w:rFonts w:ascii="Arial" w:hAnsi="Arial" w:cs="Arial"/>
              </w:rPr>
              <w:t>des</w:t>
            </w:r>
            <w:proofErr w:type="spellEnd"/>
            <w:r w:rsidRPr="00A65C7D">
              <w:rPr>
                <w:rFonts w:ascii="Arial" w:hAnsi="Arial" w:cs="Arial"/>
              </w:rPr>
              <w:t xml:space="preserve"> lügt.</w:t>
            </w:r>
          </w:p>
          <w:p w14:paraId="7B12279E" w14:textId="48E21EE3" w:rsidR="00306669" w:rsidRDefault="00306669" w:rsidP="00306669">
            <w:pPr>
              <w:pStyle w:val="Listenabsatz"/>
              <w:spacing w:line="360" w:lineRule="auto"/>
              <w:ind w:left="0"/>
              <w:rPr>
                <w:rFonts w:ascii="Arial" w:hAnsi="Arial" w:cs="Arial"/>
                <w:b/>
                <w:i/>
              </w:rPr>
            </w:pPr>
          </w:p>
          <w:p w14:paraId="25C7CB46" w14:textId="702D1B4B" w:rsidR="009A004C" w:rsidRDefault="009A004C" w:rsidP="00306669">
            <w:pPr>
              <w:pStyle w:val="Listenabsatz"/>
              <w:spacing w:line="360" w:lineRule="auto"/>
              <w:ind w:left="0"/>
              <w:rPr>
                <w:rFonts w:ascii="Arial" w:hAnsi="Arial" w:cs="Arial"/>
                <w:b/>
                <w:i/>
              </w:rPr>
            </w:pPr>
            <w:r>
              <w:rPr>
                <w:rFonts w:ascii="Arial" w:hAnsi="Arial" w:cs="Arial"/>
                <w:b/>
                <w:i/>
              </w:rPr>
              <w:t>oder</w:t>
            </w:r>
          </w:p>
          <w:p w14:paraId="0D7D02A3" w14:textId="77777777" w:rsidR="009A004C" w:rsidRDefault="009A004C" w:rsidP="00306669">
            <w:pPr>
              <w:pStyle w:val="Listenabsatz"/>
              <w:spacing w:line="360" w:lineRule="auto"/>
              <w:ind w:left="0"/>
              <w:rPr>
                <w:rFonts w:ascii="Arial" w:hAnsi="Arial" w:cs="Arial"/>
                <w:b/>
                <w:i/>
              </w:rPr>
            </w:pPr>
          </w:p>
          <w:p w14:paraId="1E51B208" w14:textId="3A7CB54F" w:rsidR="00306669" w:rsidRPr="00646AED" w:rsidRDefault="009A004C" w:rsidP="00306669">
            <w:pPr>
              <w:pStyle w:val="Listenabsatz"/>
              <w:spacing w:line="360" w:lineRule="auto"/>
              <w:ind w:left="0"/>
              <w:rPr>
                <w:rFonts w:ascii="Arial" w:hAnsi="Arial" w:cs="Arial"/>
                <w:b/>
                <w:i/>
              </w:rPr>
            </w:pPr>
            <w:r>
              <w:rPr>
                <w:rFonts w:ascii="Arial" w:hAnsi="Arial" w:cs="Arial"/>
                <w:b/>
                <w:i/>
              </w:rPr>
              <w:t>1b</w:t>
            </w:r>
            <w:r w:rsidR="00306669" w:rsidRPr="00646AED">
              <w:rPr>
                <w:rFonts w:ascii="Arial" w:hAnsi="Arial" w:cs="Arial"/>
                <w:b/>
                <w:i/>
              </w:rPr>
              <w:t xml:space="preserve">. </w:t>
            </w:r>
            <w:r>
              <w:rPr>
                <w:rFonts w:ascii="Arial" w:hAnsi="Arial" w:cs="Arial"/>
                <w:b/>
                <w:i/>
              </w:rPr>
              <w:t>Lies das folgende Gedankenexperiment und b</w:t>
            </w:r>
            <w:r w:rsidR="00306669" w:rsidRPr="00646AED">
              <w:rPr>
                <w:rFonts w:ascii="Arial" w:hAnsi="Arial" w:cs="Arial"/>
                <w:b/>
                <w:i/>
              </w:rPr>
              <w:t>eschreibe möglichst genau, wie dieser Tag weitergehen könnte, in welchen Situationen, Gesprächen du die Wahrheit sagst und was daraufhin passiert.</w:t>
            </w:r>
          </w:p>
          <w:p w14:paraId="3F27A56E" w14:textId="77777777" w:rsidR="00306669" w:rsidRDefault="00306669" w:rsidP="00306669">
            <w:pPr>
              <w:pStyle w:val="Listenabsatz"/>
              <w:spacing w:line="360" w:lineRule="auto"/>
              <w:ind w:left="0"/>
              <w:rPr>
                <w:rFonts w:ascii="Arial" w:hAnsi="Arial" w:cs="Arial"/>
              </w:rPr>
            </w:pPr>
          </w:p>
          <w:p w14:paraId="6F0230F5" w14:textId="25854FA7" w:rsidR="00306669" w:rsidRPr="00646AED" w:rsidRDefault="00B70AE1" w:rsidP="00306669">
            <w:pPr>
              <w:pStyle w:val="Listenabsatz"/>
              <w:spacing w:line="360" w:lineRule="auto"/>
              <w:ind w:left="0"/>
              <w:rPr>
                <w:rFonts w:ascii="Arial" w:hAnsi="Arial" w:cs="Arial"/>
                <w:b/>
                <w:i/>
              </w:rPr>
            </w:pPr>
            <w:r>
              <w:rPr>
                <w:rFonts w:ascii="Arial" w:hAnsi="Arial" w:cs="Arial"/>
                <w:b/>
                <w:i/>
                <w:noProof/>
                <w:lang w:eastAsia="de-DE"/>
              </w:rPr>
              <mc:AlternateContent>
                <mc:Choice Requires="wpi">
                  <w:drawing>
                    <wp:anchor distT="0" distB="0" distL="114300" distR="114300" simplePos="0" relativeHeight="251679744" behindDoc="0" locked="0" layoutInCell="1" allowOverlap="1" wp14:anchorId="053B94BA" wp14:editId="59C55852">
                      <wp:simplePos x="0" y="0"/>
                      <wp:positionH relativeFrom="column">
                        <wp:posOffset>-272084165</wp:posOffset>
                      </wp:positionH>
                      <wp:positionV relativeFrom="paragraph">
                        <wp:posOffset>-184751345</wp:posOffset>
                      </wp:positionV>
                      <wp:extent cx="1369140" cy="351180"/>
                      <wp:effectExtent l="38100" t="38100" r="21590" b="48895"/>
                      <wp:wrapNone/>
                      <wp:docPr id="21" name="Freihand 21"/>
                      <wp:cNvGraphicFramePr/>
                      <a:graphic xmlns:a="http://schemas.openxmlformats.org/drawingml/2006/main">
                        <a:graphicData uri="http://schemas.microsoft.com/office/word/2010/wordprocessingInk">
                          <w14:contentPart bwMode="auto" r:id="rId19">
                            <w14:nvContentPartPr>
                              <w14:cNvContentPartPr/>
                            </w14:nvContentPartPr>
                            <w14:xfrm>
                              <a:off x="0" y="0"/>
                              <a:ext cx="1369140" cy="35118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1330C0" id="Freihand 21" o:spid="_x0000_s1026" type="#_x0000_t75" style="position:absolute;margin-left:-21424.3pt;margin-top:-14547.7pt;width:108.5pt;height:28.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HWUmNAQAANAMAAA4AAABkcnMvZTJvRG9jLnhtbJxSwU4CMRC9m/gP&#10;Te+yW1gJblg8SEw8iBz0A2q3ZRu3nc20sPD3zi4goDEmXprOvOb1vXkzvd+6mm00Bgu+4GKQcqa9&#10;gtL6VcHfXh9vJpyFKH0pa/C64Dsd+P3s+mraNrkeQgV1qZERiQ952xS8irHJkySoSjsZBtBoT6AB&#10;dDJSiaukRNkSu6uTYZqOkxawbBCUDoG68z3IZz2/MVrFF2OCjqwueDYakrzYXQTJQrpkKXXeu042&#10;4slsKvMVyqay6iBJ/kORk9aTgC+quYySrdH+oHJWIQQwcaDAJWCMVbr3Q85E+s3Zk//oXIlMrTFX&#10;4KP2cSkxHmfXA//5wtU0gfYZSkpHriPwAyON5+8w9qLnoNaO9OwTQV3LSOsQKtsEGnNuy4LjUylO&#10;+v3m4eRgiSdfi80SWfd+KDjz0pGmR9S2ogVi1KKEjhNYXFIQkhyg38i3Bl0XC2lm24JT8Lvu7FPX&#10;28gUNcVofCcyghRho1shJv2DI/We4lidpUC/X+R9XnfKzpZ99gk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8To0foAAAAFwEAAA8AAABkcnMvZG93bnJldi54bWxMj8FOwzAQ&#10;RO9I/IO1SNxap2kISYhT0UJvHKAtEkc3XpKI2I5st03+nkUc4LY7M5p9W65G3bMzOt9ZI2Axj4Ch&#10;qa3qTCPgsN/OMmA+SKNkbw0KmNDDqrq+KmWh7MW84XkXGkYlxhdSQBvCUHDu6xa19HM7oCHv0zot&#10;A62u4crJC5XrnsdRlHItO0MXWjngpsX6a3fSAt5fEoeuDpuwXa+fXvPnafyYOiFub8bHB2ABx/AX&#10;hh98QoeKmI72ZJRnvYBZEmdJllKa5jiP8rsEGOVIT5cL0o+/+jK7B16V/P8/1TcAAAD//wMAUEsD&#10;BBQABgAIAAAAIQBY/j112QcAAI0UAAAQAAAAZHJzL2luay9pbmsxLnhtbLRYyW4cRxK9D+B/SNQc&#10;eMls5laZVYRInyxggDHGsGzAc6TJktgQu1voLorS3/u9yKyFi4w5aCCwuioylhcvIje9+fHL7l59&#10;Ho6n7WF/2biNbdSwvzncbvcfLpvff3trukadxuv97fX9YT9cNl+HU/Pj1Q//eLPdf9zdX+Cp4GF/&#10;4tvu/rK5G8dPF+fnj4+Pm8ewORw/nHtrw/m/9h9//ndzVa1uh/fb/XZEyNMkujnsx+HLSGcX29vL&#10;5mb8Ymd9+H53eDjeDPMwJcebRWM8Xt8Mbw/H3fU4e7y73u+He7W/3gH3H40av37CyxZxPgzHRu22&#10;SNj4jYs5dj/1EFx/uWxW3w+AeAKSXXP+us///h98vn3pk7CCzyk3qkK6HT4T07lwfvHt3H85Hj4N&#10;x3E7LDQXUurAV3VTvoWfQtRxOB3uH1ibRn2+vn8AZc5atEWN7c5fIeSlP3DzXf2Bl2/6W4N7Sk1N&#10;b81DJW1uqam043Y3oNF3n+YeG09wTPG78SjTwVvXG9sa1/7mwkXbX4Ru03Z+VYraxZPPP48Pp7vZ&#10;35/HpV9lZGatZPa4vR3vZtLtxvp2Zn3N+Wu2d8P2w934t8Y1cbGee+eVmSjtpGomvw7vL5t/ymRU&#10;YlkEkkryVoWkfJt81GfGpzPjujOTotWNT43rMLt8q2M22QSvTTLB5NRr75UPJnS51cY744JxuY/a&#10;m950fdZZJZVzF5+098To/wpO6vaf9+9Pw4hJHnLc9F3XXFnVp6zw2ekzf2bimQsu6KbvG0C3jfPR&#10;W21ip5wDMNs6p4HQtyqEoE32MDchtQ7AlUfGWVtlAT/Jb9IuSmpZJxV6E5EgOqb1qu29hkPlir7G&#10;m7IalnwqCzlGDUcpwR8kFEDk8QFMRVZEfK+iSRmuoNuBusCg+LDKi2vRwBgVGGcVmU4xUlxPYPBV&#10;dCfDgm8arpGpBWJgTcj0LpgYoyCb/daRyZ7jeBfDkmUxrCmVlOUZTVLCa/VIw1nr5UcJLPHRUMEk&#10;1EuxvSZW5zwEmuCAuwK9op3YpJdZayGOoCVAybko1fzI61yzhWQJTjtBXuzowzEZ9AWJo+E0jt/n&#10;72ItOnPsWUeIgtjDxcL97IO+SzUXJ2sKyzhQga22UxkTEOptxI9qO+2I1HsNMpUDn65M5BxBKqYy&#10;wEcMWMwWTHkTAaIzGUCc6lWO0Hemg/gJacwBYPAUZAJQCKEIAxgvmEWBas8qRAeFsEV7Tr3SVLMt&#10;NEnRii4aAzIsRK2QPNFOj9K10pZEUGuAgWLIiLPWhH/SEkRPZ4v0DEXicQLMulAZ3lfytaTGFh2p&#10;LfuCcapEbJf4NTKUJOOiylzWkgV3iV/JmdDDdJG8gqW4e4nIqqiTMzHIitNmFS0XvGRNC4dsiIBl&#10;E72RUEDvFFqlxRracUVMCcsaXc48MUoBireSACUVz4tRkZdOqYxWyaTpdcISzaZtGRIrc61xyRba&#10;C6tcxShgjWEEVLCEjNFL8xHQqhyMRc6qF8bkFLE6YrGPxmdExS7WK9/X0sHVEqQiLjX9ZukEISOx&#10;mPKkixKTgSEqMIRDtidFNCgmVMZ7eS5OBDj2rpIrtuUQpUrY35zHNo3yAH4Ea5jNUx/VRBcA8Lzk&#10;s94HykAJTGCMIyjoQoIyr9dQii4bXZKE6vqd1vPA7LDkUgYiFiGcLLDVq67FGSIbdht3brxpjLpW&#10;MbWEJcCiH3vdG5xfIo4jWKNwHOmDRqN0yrN1214l6FtCJdiaxJIdCaWc9SjkSgWElCpaDwtG4ay4&#10;k3xWRWFuZVjKRw+z22mA/ioaiGR44aRI8C1KZZhBCFO4FIM1MuiUQrAqc7gpF2o+G6igqPvMkIGI&#10;R9w/GV+ATsOUTMnircI1HiXCApF1CKifidg9Qmt6YI9kBmqv+C0ihBXaxRnpnZMWPHxABDF5EFHB&#10;ALnYVVGxo4hKkw/6q7PqddHctgvClWhyRbdwKq6qd4kkmU1KNQ1JdoLAxAN7Fntu36ExHQ6WOGPy&#10;dOMUVlpsz1ji0N+QsIuV5xD62nTcgdn0zLJT6GyuS17hPB6TzlixgpITquAluidlZbqEQgIE/bpu&#10;hdHVMHUnkulPPjiOP1Iq3pnoC4mMPvFHHoqLyZjDjLAYV8lL4wVrhdEpUIeacmEnDDwruQJMIEEK&#10;uRhIiIJezGhAHfwQ0/IhCdNkVlu8TzEcQuOMFwMOQg4rCkqEO0SWDafDBoXVCeXjUR22eAtYcnBq&#10;6lEnhWImHRReHG4TsNa4NOGAxYJDL6AJns1bomNu7ETsYJIPwPFjGqgQK5ViUN8lQalSxhOuW7ST&#10;y9gUMu452NawmvY9FlnjAy9rgGdN14bSkx2mLo5WmK2Aj60+2u93e/M2uU2P2+SVyx362ANgbBHt&#10;zOJf7EATLpqpsQ2nSKs9D6vlSgk2cBVgk+PSbsA/13TcPAP7AZkkXsuwCWAauYzZgUG8O2aFncAx&#10;XRxfHbZ25Gfd98sp+b7d4NZ5FW3AURlliaHzuJNG3KHDWcq5142LyKsx0dqOOxvAec8yABf2tE4q&#10;y+Yrp/+6zgcpP+cf5FJ9StAVZUpSJBcPLA7w6eEdCwzcgbCgAxdcLA9Yfh3KC1wJSzLuwzgjtDjT&#10;wMb0dOexoFidcRlGh5K4hKp7FaLOaBd48LhW4z4PzL1FA6MrWhwQca/3/hmLy//HXP0FAAD//wMA&#10;UEsBAi0AFAAGAAgAAAAhAJszJzcMAQAALQIAABMAAAAAAAAAAAAAAAAAAAAAAFtDb250ZW50X1R5&#10;cGVzXS54bWxQSwECLQAUAAYACAAAACEAOP0h/9YAAACUAQAACwAAAAAAAAAAAAAAAAA9AQAAX3Jl&#10;bHMvLnJlbHNQSwECLQAUAAYACAAAACEA8sdZSY0BAAA0AwAADgAAAAAAAAAAAAAAAAA8AgAAZHJz&#10;L2Uyb0RvYy54bWxQSwECLQAUAAYACAAAACEAeRi8nb8AAAAhAQAAGQAAAAAAAAAAAAAAAAD1AwAA&#10;ZHJzL19yZWxzL2Uyb0RvYy54bWwucmVsc1BLAQItABQABgAIAAAAIQC/E6NH6AAAABcBAAAPAAAA&#10;AAAAAAAAAAAAAOsEAABkcnMvZG93bnJldi54bWxQSwECLQAUAAYACAAAACEAWP49ddkHAACNFAAA&#10;EAAAAAAAAAAAAAAAAAAABgAAZHJzL2luay9pbmsxLnhtbFBLBQYAAAAABgAGAHgBAAAHDgAAAAA=&#10;">
                      <v:imagedata r:id="rId20" o:title=""/>
                    </v:shape>
                  </w:pict>
                </mc:Fallback>
              </mc:AlternateContent>
            </w:r>
            <w:r>
              <w:rPr>
                <w:rFonts w:ascii="Arial" w:hAnsi="Arial" w:cs="Arial"/>
                <w:b/>
                <w:i/>
                <w:noProof/>
                <w:lang w:eastAsia="de-DE"/>
              </w:rPr>
              <mc:AlternateContent>
                <mc:Choice Requires="wpi">
                  <w:drawing>
                    <wp:anchor distT="0" distB="0" distL="114300" distR="114300" simplePos="0" relativeHeight="251675648" behindDoc="0" locked="0" layoutInCell="1" allowOverlap="1" wp14:anchorId="02DA16D6" wp14:editId="03AAC971">
                      <wp:simplePos x="0" y="0"/>
                      <wp:positionH relativeFrom="column">
                        <wp:posOffset>-271804385</wp:posOffset>
                      </wp:positionH>
                      <wp:positionV relativeFrom="paragraph">
                        <wp:posOffset>-184423085</wp:posOffset>
                      </wp:positionV>
                      <wp:extent cx="438480" cy="164880"/>
                      <wp:effectExtent l="38100" t="38100" r="0" b="45085"/>
                      <wp:wrapNone/>
                      <wp:docPr id="17" name="Freihand 17"/>
                      <wp:cNvGraphicFramePr/>
                      <a:graphic xmlns:a="http://schemas.openxmlformats.org/drawingml/2006/main">
                        <a:graphicData uri="http://schemas.microsoft.com/office/word/2010/wordprocessingInk">
                          <w14:contentPart bwMode="auto" r:id="rId21">
                            <w14:nvContentPartPr>
                              <w14:cNvContentPartPr/>
                            </w14:nvContentPartPr>
                            <w14:xfrm>
                              <a:off x="0" y="0"/>
                              <a:ext cx="438480" cy="16488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2A773" id="Freihand 17" o:spid="_x0000_s1026" type="#_x0000_t75" style="position:absolute;margin-left:-21402.25pt;margin-top:-14521.85pt;width:35.25pt;height:13.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Z+BOLAQAAMwMAAA4AAABkcnMvZTJvRG9jLnhtbJxSy27CMBC8V+o/&#10;WL6XJBAeiggcipA4lHJoP8B1bGI19kZrQ+Dvu+FRoFVViUu03olmZ3Z2PN3Zim0VegMu50kn5kw5&#10;CYVx65y/v82fRpz5IFwhKnAq53vl+XTy+DBu6kx1oYSqUMiIxPmsqXNehlBnUeRlqazwHaiVI1AD&#10;WhHoieuoQNEQu62ibhwPogawqBGk8p66syPIJwd+rZUMr1p7FViV87TXJXnhXCAVgz51PqgY9vo8&#10;moxFtkZRl0aeJIk7FFlhHAn4ppqJINgGzS8qaySCBx06EmwEWhupDn7IWRL/cLZwn62rJJUbzCS4&#10;oFxYCQzn3R2Ae0bYijbQvEBB6YhNAH5ipPX8H8ZR9AzkxpKeYyKoKhHoHHxpas8ZZqbIOS6K5KLf&#10;bZ8vDlZ48bXcrpC1/ydDzpywpGmOypR0QIxalNB5A8tbCkKiE/QX+U6jbWMhzWyXcwp+334Pqatd&#10;YJKaaW+UjgiRBCWDdET1FfOR4TznKgQafhP39bsVdnXrky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32rAo5wAAABcBAAAPAAAAZHJzL2Rvd25yZXYueG1sTI9BT8MwDIXv&#10;SPyHyEjctnRt2UZpOiE0jqAxQIJb1pq2InGqJl27f48nDnCzn5+ev5dvJmvEEXvfOlKwmEcgkEpX&#10;tVQreHt9nK1B+KCp0sYRKjihh01xeZHrrHIjveBxH2rBIeQzraAJocuk9GWDVvu565D49uV6qwOv&#10;fS2rXo8cbo2Mo2gprW6JPzS6w4cGy+/9YBWYj93Oj0OP2/dna7btJyVPJ1Lq+mq6vwMRcAp/Zjjj&#10;MzoUzHRwA1VeGAWzNF5H6Q27eY5vozRZgWAf66sk5ZqHX32xTEAWufzfp/gBAAD//wMAUEsDBBQA&#10;BgAIAAAAIQASwS9VGwQAADcLAAAQAAAAZHJzL2luay9pbmsxLnhtbLRWTW8bNxC9F+h/ILYHX5bS&#10;kvstRM6pBgq0QJGkQHNUpI21iLQyVivL/vd9M0NSlO3klMIQRc7HmzdvSNvv3j/td+qxG4/9YVgm&#10;ZpYlqhvWh00/3C+Tfz7d6SZRx2k1bFa7w9Atk+fumLy//fWXd/3wbb9bYFVAGI602++WyXaaHhbz&#10;+fl8np3z2WG8n9ssy+d/DN/++jO5dVmb7ms/9BNKHr1pfRim7mkisEW/WSbr6SkL8cD+eDiN6y64&#10;yTKuLxHTuFp3d4dxv5oC4nY1DN1ODas9eP+bqOn5AZsede67MVH7Hg1rOzNFXTS/tzCsnpZJdD6B&#10;4hFM9sn8bczP/wPm3WtMopXbuqoT5ShtukfiNGfNF9/v/e/x8NCNU99dZBZRnONZreXM+ohQY3c8&#10;7E40m0Q9rnYnSGayDNfC1TbzNwR5jQdtfioedPkuXkzuWhrXXqyDEy1cKT/aqd93uOj7h3DHpiOA&#10;yfxxGvk52My0Oiu1KT+ZfFG2iyKb5aaKRuFuscf8Mp6O24D3ZbzcV/YE1aSzc7+ZtkH0bJbZMqge&#10;a/5W7rbr77fTD5Nd45wd7s4bL5Gvk3KdfOi+LpPf+DEqzhQDt2LKSuWFUWXd1umNvdH5TV7WdZrY&#10;RJdt0uZVm+rSqkKbDI60qFRZaVtVJtVGGZWl+Gg+ZMrQASbvwTcfKADe2E9h+LzM9yZJ5HwkIp2A&#10;XRUu6YBDPiVeKPlEKqIpXaoLerwC9ofkpThiAE4YjEer7LHWNtW5qnUBReJaRNgzjTOlIlnQFPMU&#10;GamGlyRXxigC1FabVpmakBmNVmoohGLn9qKOk+oFT5fAaVEyKcEsRIOXbiHmywUGoVBMWXhQDPOE&#10;q05bXaqiLd2cPY4QZrRrEzuuTO5QasgLHMDVyjRQhacm7FHpMsFwoFY4m8YGK3MQPVkh9kNcGSv5&#10;eU8LozE9GRLBOBs1pW2Dh6HyJjW1qkpdYGNVXuk6zXWlcBIJGCEeLUhzNWJDez+i63i2xwjMCzGO&#10;o79SjSoVXqaFvVH26uaRLgi70kVMvBIxgMEPOrRIMPFhB/npVoTgGIxyKFOeNXniHOCyyesl/cIk&#10;lASf9nKFKNZjUQodAiXBilMciO9LqFhtMQj65YQP6aF4i0dZYBoG36XKMeg6NUCEpXFkpD8hc6ni&#10;qV68Mia6QJ4i986NMvkYQtKIoehArb8Kkj4KZWmAFOpfSJTN+tPIeQoXDD9+zmN3CJKiVC3WlbSG&#10;IUQJlIu18fCRKeK7SbgHRIpQN5IY6gIhLTV+0oaUzxTegW4BkRW6RkOQ3eKxlKpqdG5TPOBGYxpI&#10;c1Q8LaIS+oxupuid4a2TFpTlakuDBUgVRVqXqKgbYwsMPNMFrkNlc9wD+AvV2KK9+gcr/MnEfw63&#10;/wEAAP//AwBQSwECLQAUAAYACAAAACEAmzMnNwwBAAAtAgAAEwAAAAAAAAAAAAAAAAAAAAAAW0Nv&#10;bnRlbnRfVHlwZXNdLnhtbFBLAQItABQABgAIAAAAIQA4/SH/1gAAAJQBAAALAAAAAAAAAAAAAAAA&#10;AD0BAABfcmVscy8ucmVsc1BLAQItABQABgAIAAAAIQDYmfgTiwEAADMDAAAOAAAAAAAAAAAAAAAA&#10;ADwCAABkcnMvZTJvRG9jLnhtbFBLAQItABQABgAIAAAAIQB5GLydvwAAACEBAAAZAAAAAAAAAAAA&#10;AAAAAPMDAABkcnMvX3JlbHMvZTJvRG9jLnhtbC5yZWxzUEsBAi0AFAAGAAgAAAAhALfasCjnAAAA&#10;FwEAAA8AAAAAAAAAAAAAAAAA6QQAAGRycy9kb3ducmV2LnhtbFBLAQItABQABgAIAAAAIQASwS9V&#10;GwQAADcLAAAQAAAAAAAAAAAAAAAAAP0FAABkcnMvaW5rL2luazEueG1sUEsFBgAAAAAGAAYAeAEA&#10;AEYKAAAAAA==&#10;">
                      <v:imagedata r:id="rId22" o:title=""/>
                    </v:shape>
                  </w:pict>
                </mc:Fallback>
              </mc:AlternateContent>
            </w:r>
            <w:r w:rsidR="009A004C">
              <w:rPr>
                <w:rFonts w:ascii="Arial" w:hAnsi="Arial" w:cs="Arial"/>
                <w:b/>
                <w:i/>
              </w:rPr>
              <w:t>2</w:t>
            </w:r>
            <w:r w:rsidR="00306669" w:rsidRPr="00646AED">
              <w:rPr>
                <w:rFonts w:ascii="Arial" w:hAnsi="Arial" w:cs="Arial"/>
                <w:b/>
                <w:i/>
              </w:rPr>
              <w:t xml:space="preserve">. Der deutsche </w:t>
            </w:r>
            <w:r w:rsidR="00306669" w:rsidRPr="00D517B3">
              <w:rPr>
                <w:rFonts w:ascii="Arial" w:hAnsi="Arial" w:cs="Arial"/>
                <w:b/>
                <w:i/>
              </w:rPr>
              <w:t>Philosoph</w:t>
            </w:r>
            <w:r w:rsidR="00306669" w:rsidRPr="00646AED">
              <w:rPr>
                <w:rFonts w:ascii="Arial" w:hAnsi="Arial" w:cs="Arial"/>
                <w:b/>
                <w:i/>
              </w:rPr>
              <w:t xml:space="preserve"> Immanuel Kant behauptet, dass wir immer die Wahrheit sagen</w:t>
            </w:r>
            <w:r w:rsidR="00DD6E88">
              <w:rPr>
                <w:rFonts w:ascii="Arial" w:hAnsi="Arial" w:cs="Arial"/>
                <w:b/>
                <w:i/>
              </w:rPr>
              <w:t xml:space="preserve"> sollen</w:t>
            </w:r>
            <w:r w:rsidR="00306669" w:rsidRPr="00646AED">
              <w:rPr>
                <w:rFonts w:ascii="Arial" w:hAnsi="Arial" w:cs="Arial"/>
                <w:b/>
                <w:i/>
              </w:rPr>
              <w:t xml:space="preserve">. Der französische Philosoph Benjamin Constant hingegen </w:t>
            </w:r>
            <w:r w:rsidR="00306669" w:rsidRPr="00646AED">
              <w:rPr>
                <w:rFonts w:ascii="Arial" w:hAnsi="Arial" w:cs="Arial"/>
                <w:b/>
                <w:i/>
              </w:rPr>
              <w:lastRenderedPageBreak/>
              <w:t xml:space="preserve">bestreitet das. Verfasse mit deinem Nachbarn einen Dialog, in dem </w:t>
            </w:r>
            <w:r w:rsidR="004349AF" w:rsidRPr="00D517B3">
              <w:rPr>
                <w:rFonts w:ascii="Arial" w:hAnsi="Arial" w:cs="Arial"/>
                <w:b/>
                <w:i/>
              </w:rPr>
              <w:t xml:space="preserve">eine oder </w:t>
            </w:r>
            <w:r w:rsidR="00306669" w:rsidRPr="00646AED">
              <w:rPr>
                <w:rFonts w:ascii="Arial" w:hAnsi="Arial" w:cs="Arial"/>
                <w:b/>
                <w:i/>
              </w:rPr>
              <w:t xml:space="preserve">einer von euch </w:t>
            </w:r>
            <w:r w:rsidR="00306669">
              <w:rPr>
                <w:rFonts w:ascii="Arial" w:hAnsi="Arial" w:cs="Arial"/>
                <w:b/>
                <w:i/>
              </w:rPr>
              <w:t xml:space="preserve">Argumente für </w:t>
            </w:r>
            <w:r w:rsidR="00306669" w:rsidRPr="00646AED">
              <w:rPr>
                <w:rFonts w:ascii="Arial" w:hAnsi="Arial" w:cs="Arial"/>
                <w:b/>
                <w:i/>
              </w:rPr>
              <w:t xml:space="preserve">die Position Kants, der andere </w:t>
            </w:r>
            <w:r w:rsidR="00306669">
              <w:rPr>
                <w:rFonts w:ascii="Arial" w:hAnsi="Arial" w:cs="Arial"/>
                <w:b/>
                <w:i/>
              </w:rPr>
              <w:t xml:space="preserve">Argumente für </w:t>
            </w:r>
            <w:r w:rsidR="00306669" w:rsidRPr="00646AED">
              <w:rPr>
                <w:rFonts w:ascii="Arial" w:hAnsi="Arial" w:cs="Arial"/>
                <w:b/>
                <w:i/>
              </w:rPr>
              <w:t>die Position Constants</w:t>
            </w:r>
            <w:r w:rsidR="00306669">
              <w:rPr>
                <w:rFonts w:ascii="Arial" w:hAnsi="Arial" w:cs="Arial"/>
                <w:b/>
                <w:i/>
              </w:rPr>
              <w:t xml:space="preserve"> vorbringt</w:t>
            </w:r>
            <w:r w:rsidR="00306669" w:rsidRPr="00646AED">
              <w:rPr>
                <w:rFonts w:ascii="Arial" w:hAnsi="Arial" w:cs="Arial"/>
                <w:b/>
                <w:i/>
              </w:rPr>
              <w:t>.</w:t>
            </w:r>
          </w:p>
          <w:p w14:paraId="421D0DCE" w14:textId="77777777" w:rsidR="00306669" w:rsidRDefault="00306669" w:rsidP="00306669">
            <w:pPr>
              <w:pStyle w:val="Listenabsatz"/>
              <w:spacing w:line="360" w:lineRule="auto"/>
              <w:ind w:left="0"/>
              <w:rPr>
                <w:rFonts w:ascii="Arial" w:hAnsi="Arial" w:cs="Arial"/>
              </w:rPr>
            </w:pPr>
          </w:p>
          <w:p w14:paraId="6FA779C4" w14:textId="65665ED5" w:rsidR="00306669" w:rsidRPr="00306669" w:rsidRDefault="009A004C" w:rsidP="00306669">
            <w:pPr>
              <w:pStyle w:val="Listenabsatz"/>
              <w:spacing w:line="360" w:lineRule="auto"/>
              <w:ind w:left="0"/>
              <w:rPr>
                <w:rFonts w:ascii="Arial" w:hAnsi="Arial" w:cs="Arial"/>
                <w:b/>
                <w:i/>
              </w:rPr>
            </w:pPr>
            <w:r>
              <w:rPr>
                <w:rFonts w:ascii="Arial" w:hAnsi="Arial" w:cs="Arial"/>
                <w:b/>
                <w:i/>
              </w:rPr>
              <w:t>3</w:t>
            </w:r>
            <w:r w:rsidR="00306669" w:rsidRPr="00646AED">
              <w:rPr>
                <w:rFonts w:ascii="Arial" w:hAnsi="Arial" w:cs="Arial"/>
                <w:b/>
                <w:i/>
              </w:rPr>
              <w:t>. Begründe, welcher der beiden Positionen du zustimmst.</w:t>
            </w:r>
          </w:p>
        </w:tc>
        <w:tc>
          <w:tcPr>
            <w:tcW w:w="1969" w:type="dxa"/>
          </w:tcPr>
          <w:p w14:paraId="06F73D8E" w14:textId="77777777" w:rsidR="00E855D3" w:rsidRPr="00E855D3" w:rsidRDefault="00E855D3" w:rsidP="00E855D3">
            <w:pPr>
              <w:pStyle w:val="TabelleLinks"/>
              <w:spacing w:line="360" w:lineRule="auto"/>
              <w:rPr>
                <w:rStyle w:val="Fett"/>
                <w:rFonts w:ascii="Arial" w:hAnsi="Arial" w:cs="Arial"/>
                <w:sz w:val="16"/>
                <w:szCs w:val="16"/>
              </w:rPr>
            </w:pPr>
            <w:r w:rsidRPr="00E855D3">
              <w:rPr>
                <w:rStyle w:val="Fett"/>
                <w:rFonts w:ascii="Arial" w:hAnsi="Arial" w:cs="Arial"/>
                <w:sz w:val="16"/>
                <w:szCs w:val="16"/>
              </w:rPr>
              <w:lastRenderedPageBreak/>
              <w:t>2.1 Wahrnehmen und sich hineinversetzen</w:t>
            </w:r>
          </w:p>
          <w:p w14:paraId="5601330C"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t xml:space="preserve">6. in Situationen, Ereignissen oder Handlungen ethische Fragestellungen oder Probleme identifizieren </w:t>
            </w:r>
          </w:p>
          <w:p w14:paraId="0710319F" w14:textId="77777777" w:rsidR="00E855D3" w:rsidRDefault="00E855D3" w:rsidP="00E855D3">
            <w:pPr>
              <w:pStyle w:val="TabelleLinks"/>
              <w:spacing w:line="360" w:lineRule="auto"/>
              <w:rPr>
                <w:rStyle w:val="Fett"/>
                <w:rFonts w:ascii="Arial" w:hAnsi="Arial" w:cs="Arial"/>
                <w:b w:val="0"/>
                <w:sz w:val="16"/>
                <w:szCs w:val="16"/>
              </w:rPr>
            </w:pPr>
          </w:p>
          <w:p w14:paraId="134C6792"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t>7. Situationen und Sachverhalte aus verschiedenen Perspektiven betrachten und beschreiben</w:t>
            </w:r>
          </w:p>
          <w:p w14:paraId="752E1877" w14:textId="77777777" w:rsidR="00E855D3" w:rsidRDefault="00E855D3" w:rsidP="00E855D3">
            <w:pPr>
              <w:pStyle w:val="TabelleLinks"/>
              <w:spacing w:line="360" w:lineRule="auto"/>
              <w:rPr>
                <w:rStyle w:val="Fett"/>
                <w:rFonts w:ascii="Arial" w:hAnsi="Arial" w:cs="Arial"/>
                <w:sz w:val="16"/>
                <w:szCs w:val="16"/>
              </w:rPr>
            </w:pPr>
          </w:p>
          <w:p w14:paraId="046D7190" w14:textId="77777777" w:rsidR="00E855D3" w:rsidRPr="00E855D3" w:rsidRDefault="00E855D3" w:rsidP="00E855D3">
            <w:pPr>
              <w:pStyle w:val="TabelleLinks"/>
              <w:spacing w:line="360" w:lineRule="auto"/>
              <w:rPr>
                <w:rStyle w:val="Fett"/>
                <w:rFonts w:ascii="Arial" w:hAnsi="Arial" w:cs="Arial"/>
                <w:sz w:val="16"/>
                <w:szCs w:val="16"/>
              </w:rPr>
            </w:pPr>
            <w:r w:rsidRPr="00E855D3">
              <w:rPr>
                <w:rStyle w:val="Fett"/>
                <w:rFonts w:ascii="Arial" w:hAnsi="Arial" w:cs="Arial"/>
                <w:sz w:val="16"/>
                <w:szCs w:val="16"/>
              </w:rPr>
              <w:t>2.2 Analysieren und interpretieren</w:t>
            </w:r>
          </w:p>
          <w:p w14:paraId="75AA5D2D"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t>2. zentrale Begriffe der Ethik erläutern, voneinander abgrenzen und bestimmen</w:t>
            </w:r>
          </w:p>
          <w:p w14:paraId="23C58C92" w14:textId="77777777" w:rsidR="00E855D3" w:rsidRDefault="00E855D3" w:rsidP="00E855D3">
            <w:pPr>
              <w:pStyle w:val="TabelleLinks"/>
              <w:spacing w:line="360" w:lineRule="auto"/>
              <w:rPr>
                <w:rStyle w:val="Fett"/>
                <w:rFonts w:ascii="Arial" w:hAnsi="Arial" w:cs="Arial"/>
                <w:b w:val="0"/>
                <w:sz w:val="16"/>
                <w:szCs w:val="16"/>
              </w:rPr>
            </w:pPr>
          </w:p>
          <w:p w14:paraId="6CAE9561" w14:textId="77777777" w:rsidR="00E855D3" w:rsidRDefault="00E855D3" w:rsidP="00E855D3">
            <w:pPr>
              <w:pStyle w:val="TabelleLinks"/>
              <w:spacing w:line="360" w:lineRule="auto"/>
              <w:rPr>
                <w:rStyle w:val="Fett"/>
                <w:sz w:val="16"/>
                <w:szCs w:val="16"/>
              </w:rPr>
            </w:pPr>
          </w:p>
          <w:p w14:paraId="00A58A00" w14:textId="77777777" w:rsidR="00E855D3" w:rsidRPr="00E855D3" w:rsidRDefault="00E855D3" w:rsidP="00E855D3">
            <w:pPr>
              <w:pStyle w:val="TabelleLinks"/>
              <w:spacing w:line="360" w:lineRule="auto"/>
              <w:rPr>
                <w:rFonts w:ascii="Arial" w:hAnsi="Arial" w:cs="Arial"/>
                <w:b/>
                <w:sz w:val="16"/>
                <w:szCs w:val="16"/>
              </w:rPr>
            </w:pPr>
            <w:r w:rsidRPr="00E855D3">
              <w:rPr>
                <w:rStyle w:val="Fett"/>
                <w:rFonts w:ascii="Arial" w:hAnsi="Arial" w:cs="Arial"/>
                <w:b w:val="0"/>
                <w:sz w:val="16"/>
                <w:szCs w:val="16"/>
              </w:rPr>
              <w:t xml:space="preserve">9. ethisch-moralische Sachverhalte unter verschiedenen Gesichtspunkten und Fragestellungen untersuchen und problematisieren </w:t>
            </w:r>
          </w:p>
        </w:tc>
      </w:tr>
      <w:tr w:rsidR="00E855D3" w14:paraId="4E9E7FA1" w14:textId="77777777" w:rsidTr="00E855D3">
        <w:trPr>
          <w:trHeight w:val="653"/>
        </w:trPr>
        <w:tc>
          <w:tcPr>
            <w:tcW w:w="702" w:type="dxa"/>
          </w:tcPr>
          <w:p w14:paraId="00F871B0" w14:textId="77777777" w:rsidR="00E855D3" w:rsidRDefault="00E855D3" w:rsidP="00E855D3">
            <w:pPr>
              <w:spacing w:line="360" w:lineRule="auto"/>
              <w:rPr>
                <w:rFonts w:ascii="Arial" w:hAnsi="Arial" w:cs="Arial"/>
              </w:rPr>
            </w:pPr>
            <w:r>
              <w:rPr>
                <w:rFonts w:ascii="Arial" w:hAnsi="Arial" w:cs="Arial"/>
              </w:rPr>
              <w:lastRenderedPageBreak/>
              <w:t>4./5.</w:t>
            </w:r>
          </w:p>
          <w:p w14:paraId="562E0F41" w14:textId="77777777" w:rsidR="00E855D3" w:rsidRDefault="00E855D3" w:rsidP="00E855D3">
            <w:pPr>
              <w:spacing w:line="360" w:lineRule="auto"/>
              <w:rPr>
                <w:rFonts w:ascii="Arial" w:hAnsi="Arial" w:cs="Arial"/>
              </w:rPr>
            </w:pPr>
            <w:r>
              <w:rPr>
                <w:rFonts w:ascii="Arial" w:hAnsi="Arial" w:cs="Arial"/>
              </w:rPr>
              <w:t>Std.</w:t>
            </w:r>
          </w:p>
          <w:p w14:paraId="400C11CC" w14:textId="77777777" w:rsidR="00E855D3" w:rsidRPr="002007D9" w:rsidRDefault="00E855D3" w:rsidP="00E855D3">
            <w:pPr>
              <w:spacing w:line="360" w:lineRule="auto"/>
              <w:rPr>
                <w:rFonts w:ascii="Arial" w:hAnsi="Arial" w:cs="Arial"/>
              </w:rPr>
            </w:pPr>
            <w:r>
              <w:rPr>
                <w:rFonts w:ascii="Arial" w:hAnsi="Arial" w:cs="Arial"/>
                <w:b/>
              </w:rPr>
              <w:t>M</w:t>
            </w:r>
            <w:r w:rsidR="00306669">
              <w:rPr>
                <w:rFonts w:ascii="Arial" w:hAnsi="Arial" w:cs="Arial"/>
                <w:b/>
              </w:rPr>
              <w:t>5</w:t>
            </w:r>
          </w:p>
          <w:p w14:paraId="2A13949B" w14:textId="77777777" w:rsidR="00E855D3" w:rsidRPr="002007D9" w:rsidRDefault="00E855D3" w:rsidP="00E855D3">
            <w:pPr>
              <w:spacing w:line="360" w:lineRule="auto"/>
              <w:rPr>
                <w:rFonts w:ascii="Arial" w:hAnsi="Arial" w:cs="Arial"/>
              </w:rPr>
            </w:pPr>
          </w:p>
        </w:tc>
        <w:tc>
          <w:tcPr>
            <w:tcW w:w="6385" w:type="dxa"/>
          </w:tcPr>
          <w:p w14:paraId="4C38BB73" w14:textId="7731356B" w:rsidR="009E1B5B" w:rsidRPr="009E1B5B" w:rsidRDefault="009E1B5B" w:rsidP="009E1B5B">
            <w:pPr>
              <w:pStyle w:val="TabelleLinks"/>
              <w:spacing w:line="360" w:lineRule="auto"/>
              <w:rPr>
                <w:rStyle w:val="Fett"/>
                <w:rFonts w:ascii="Arial" w:hAnsi="Arial" w:cs="Arial"/>
                <w:sz w:val="24"/>
                <w:szCs w:val="24"/>
              </w:rPr>
            </w:pPr>
            <w:r w:rsidRPr="009E1B5B">
              <w:rPr>
                <w:rStyle w:val="Fett"/>
                <w:rFonts w:ascii="Arial" w:hAnsi="Arial" w:cs="Arial"/>
                <w:sz w:val="24"/>
                <w:szCs w:val="24"/>
              </w:rPr>
              <w:t>Wie halte ich es mit dem Lügen?</w:t>
            </w:r>
          </w:p>
          <w:p w14:paraId="377C0D02" w14:textId="77777777" w:rsidR="009E1B5B" w:rsidRPr="009E1B5B" w:rsidRDefault="009E1B5B" w:rsidP="009E1B5B">
            <w:pPr>
              <w:pStyle w:val="TabelleLinks"/>
              <w:spacing w:line="360" w:lineRule="auto"/>
              <w:rPr>
                <w:rStyle w:val="Fett"/>
                <w:rFonts w:ascii="Arial" w:hAnsi="Arial" w:cs="Arial"/>
                <w:sz w:val="24"/>
                <w:szCs w:val="24"/>
              </w:rPr>
            </w:pPr>
            <w:r w:rsidRPr="009E1B5B">
              <w:rPr>
                <w:rStyle w:val="Fett"/>
                <w:rFonts w:ascii="Arial" w:hAnsi="Arial" w:cs="Arial"/>
                <w:sz w:val="24"/>
                <w:szCs w:val="24"/>
              </w:rPr>
              <w:t xml:space="preserve">a) Lüge, Notlüge oder die Wahrheit sagen? </w:t>
            </w:r>
          </w:p>
          <w:p w14:paraId="2D0BE496" w14:textId="352FA855" w:rsidR="009E1B5B" w:rsidRDefault="00E65B57" w:rsidP="009E1B5B">
            <w:pPr>
              <w:spacing w:line="360" w:lineRule="auto"/>
              <w:rPr>
                <w:rFonts w:ascii="Arial" w:hAnsi="Arial" w:cs="Arial"/>
              </w:rPr>
            </w:pPr>
            <w:r w:rsidRPr="00E65B57">
              <w:rPr>
                <w:rFonts w:ascii="Arial" w:hAnsi="Arial" w:cs="Arial"/>
              </w:rPr>
              <w:t>Hier werden verschiedene Beispiele für Lügen präsentiert, bei einigen davon (Fall 1, ev. Fall 4) erscheint eine Lüge gerechtfertigt, um Schaden von anderen abzuhalten</w:t>
            </w:r>
            <w:r w:rsidR="00D517B3">
              <w:rPr>
                <w:rFonts w:ascii="Arial" w:hAnsi="Arial" w:cs="Arial"/>
              </w:rPr>
              <w:t>.</w:t>
            </w:r>
            <w:r w:rsidRPr="00E65B57">
              <w:rPr>
                <w:rFonts w:ascii="Arial" w:hAnsi="Arial" w:cs="Arial"/>
              </w:rPr>
              <w:t xml:space="preserve"> </w:t>
            </w:r>
            <w:r w:rsidR="00D517B3">
              <w:rPr>
                <w:rFonts w:ascii="Arial" w:hAnsi="Arial" w:cs="Arial"/>
              </w:rPr>
              <w:t>Dagegen erscheinen</w:t>
            </w:r>
            <w:r w:rsidRPr="00E65B57">
              <w:rPr>
                <w:rFonts w:ascii="Arial" w:hAnsi="Arial" w:cs="Arial"/>
              </w:rPr>
              <w:t xml:space="preserve"> Lügen, um Schaden von sich </w:t>
            </w:r>
            <w:r w:rsidR="004349AF" w:rsidRPr="00D517B3">
              <w:rPr>
                <w:rFonts w:ascii="Arial" w:hAnsi="Arial" w:cs="Arial"/>
              </w:rPr>
              <w:t xml:space="preserve">selbst </w:t>
            </w:r>
            <w:r w:rsidRPr="00E65B57">
              <w:rPr>
                <w:rFonts w:ascii="Arial" w:hAnsi="Arial" w:cs="Arial"/>
              </w:rPr>
              <w:t xml:space="preserve">abzuhalten, </w:t>
            </w:r>
            <w:r w:rsidR="00D517B3" w:rsidRPr="00E65B57">
              <w:rPr>
                <w:rFonts w:ascii="Arial" w:hAnsi="Arial" w:cs="Arial"/>
              </w:rPr>
              <w:t xml:space="preserve">nicht </w:t>
            </w:r>
            <w:r w:rsidR="00D517B3">
              <w:rPr>
                <w:rFonts w:ascii="Arial" w:hAnsi="Arial" w:cs="Arial"/>
              </w:rPr>
              <w:t xml:space="preserve">als </w:t>
            </w:r>
            <w:r w:rsidR="00D517B3" w:rsidRPr="00E65B57">
              <w:rPr>
                <w:rFonts w:ascii="Arial" w:hAnsi="Arial" w:cs="Arial"/>
              </w:rPr>
              <w:t>gerechtfertigt</w:t>
            </w:r>
            <w:r w:rsidR="00D517B3">
              <w:rPr>
                <w:rFonts w:ascii="Arial" w:hAnsi="Arial" w:cs="Arial"/>
              </w:rPr>
              <w:t>,</w:t>
            </w:r>
            <w:r w:rsidR="00D517B3" w:rsidRPr="00E65B57">
              <w:rPr>
                <w:rFonts w:ascii="Arial" w:hAnsi="Arial" w:cs="Arial"/>
              </w:rPr>
              <w:t xml:space="preserve"> </w:t>
            </w:r>
            <w:r w:rsidR="00D517B3">
              <w:rPr>
                <w:rFonts w:ascii="Arial" w:hAnsi="Arial" w:cs="Arial"/>
              </w:rPr>
              <w:t>da man ja selbst für seine Handlungen verantwortlich ist</w:t>
            </w:r>
            <w:r w:rsidRPr="00E65B57">
              <w:rPr>
                <w:rFonts w:ascii="Arial" w:hAnsi="Arial" w:cs="Arial"/>
              </w:rPr>
              <w:t xml:space="preserve">. </w:t>
            </w:r>
            <w:r>
              <w:rPr>
                <w:rFonts w:ascii="Arial" w:hAnsi="Arial" w:cs="Arial"/>
              </w:rPr>
              <w:t xml:space="preserve">Nach einer ersten eher spontanen Einschätzung sollen die </w:t>
            </w:r>
            <w:proofErr w:type="spellStart"/>
            <w:r>
              <w:rPr>
                <w:rFonts w:ascii="Arial" w:hAnsi="Arial" w:cs="Arial"/>
              </w:rPr>
              <w:t>SuS</w:t>
            </w:r>
            <w:proofErr w:type="spellEnd"/>
            <w:r>
              <w:rPr>
                <w:rFonts w:ascii="Arial" w:hAnsi="Arial" w:cs="Arial"/>
              </w:rPr>
              <w:t xml:space="preserve"> einen Fall genauer unter die Lupe nehmen und eine Interessenanalyse vornehmen, die ihnen erlauben soll, genau diesen Unterschied zwischen eigennütziger und uneigennütziger Lüge zu erkennen, um damit eine eigene Definition der Notlüge aufzustellen. Dabei wird sicherlich auf irgendeine Weise der Begriff der Schuld oder Verantwortung zur Sprache kommen.  </w:t>
            </w:r>
          </w:p>
          <w:p w14:paraId="3C4D26AF" w14:textId="77777777" w:rsidR="00E65B57" w:rsidRDefault="00E65B57" w:rsidP="009E1B5B">
            <w:pPr>
              <w:spacing w:line="360" w:lineRule="auto"/>
              <w:rPr>
                <w:rFonts w:ascii="Arial" w:hAnsi="Arial" w:cs="Arial"/>
              </w:rPr>
            </w:pPr>
          </w:p>
          <w:p w14:paraId="76D1D965" w14:textId="77777777" w:rsidR="004A1B1B" w:rsidRPr="004A1B1B" w:rsidRDefault="004A1B1B" w:rsidP="009E1B5B">
            <w:pPr>
              <w:spacing w:line="360" w:lineRule="auto"/>
              <w:rPr>
                <w:rFonts w:ascii="Arial" w:hAnsi="Arial" w:cs="Arial"/>
                <w:b/>
              </w:rPr>
            </w:pPr>
            <w:r w:rsidRPr="004A1B1B">
              <w:rPr>
                <w:rFonts w:ascii="Arial" w:hAnsi="Arial" w:cs="Arial"/>
                <w:b/>
              </w:rPr>
              <w:t>M</w:t>
            </w:r>
            <w:r w:rsidR="00306669">
              <w:rPr>
                <w:rFonts w:ascii="Arial" w:hAnsi="Arial" w:cs="Arial"/>
                <w:b/>
              </w:rPr>
              <w:t>5</w:t>
            </w:r>
          </w:p>
          <w:p w14:paraId="6B8DDF04" w14:textId="6BCA7B1B" w:rsidR="00E00051" w:rsidRPr="00C50E4C" w:rsidRDefault="00E00051" w:rsidP="00E00051">
            <w:pPr>
              <w:spacing w:line="360" w:lineRule="auto"/>
              <w:rPr>
                <w:rFonts w:ascii="Arial" w:hAnsi="Arial" w:cs="Arial"/>
                <w:b/>
                <w:i/>
              </w:rPr>
            </w:pPr>
            <w:r w:rsidRPr="00C50E4C">
              <w:rPr>
                <w:rFonts w:ascii="Arial" w:hAnsi="Arial" w:cs="Arial"/>
                <w:b/>
                <w:i/>
              </w:rPr>
              <w:t>1</w:t>
            </w:r>
            <w:r w:rsidRPr="00D517B3">
              <w:rPr>
                <w:rFonts w:ascii="Arial" w:hAnsi="Arial" w:cs="Arial"/>
                <w:b/>
                <w:i/>
              </w:rPr>
              <w:t xml:space="preserve">. Lest die folgenden Fälle </w:t>
            </w:r>
            <w:r w:rsidR="004349AF" w:rsidRPr="00D517B3">
              <w:rPr>
                <w:rFonts w:ascii="Arial" w:hAnsi="Arial" w:cs="Arial"/>
                <w:b/>
                <w:i/>
              </w:rPr>
              <w:t>und beantwortet die Frage, ob man hier lügen darf</w:t>
            </w:r>
            <w:r w:rsidRPr="00D517B3">
              <w:rPr>
                <w:rFonts w:ascii="Arial" w:hAnsi="Arial" w:cs="Arial"/>
                <w:b/>
                <w:i/>
              </w:rPr>
              <w:t xml:space="preserve">. </w:t>
            </w:r>
          </w:p>
          <w:p w14:paraId="3CB188E0" w14:textId="77777777" w:rsidR="00E00051" w:rsidRDefault="00E00051" w:rsidP="00E00051">
            <w:pPr>
              <w:spacing w:line="360" w:lineRule="auto"/>
              <w:jc w:val="both"/>
              <w:rPr>
                <w:rFonts w:ascii="Arial" w:hAnsi="Arial" w:cs="Arial"/>
                <w:b/>
                <w:i/>
              </w:rPr>
            </w:pPr>
          </w:p>
          <w:p w14:paraId="01DCCCED" w14:textId="4F47737E" w:rsidR="00E00051" w:rsidRPr="00D517B3" w:rsidRDefault="00E00051" w:rsidP="00E00051">
            <w:pPr>
              <w:spacing w:line="360" w:lineRule="auto"/>
              <w:jc w:val="both"/>
              <w:rPr>
                <w:rFonts w:ascii="Arial" w:hAnsi="Arial" w:cs="Arial"/>
                <w:b/>
                <w:i/>
              </w:rPr>
            </w:pPr>
            <w:r w:rsidRPr="00D517B3">
              <w:rPr>
                <w:rFonts w:ascii="Arial" w:hAnsi="Arial" w:cs="Arial"/>
                <w:b/>
                <w:i/>
              </w:rPr>
              <w:t>2</w:t>
            </w:r>
            <w:r w:rsidR="00D517B3" w:rsidRPr="00D517B3">
              <w:rPr>
                <w:rFonts w:ascii="Arial" w:hAnsi="Arial" w:cs="Arial"/>
                <w:b/>
                <w:i/>
              </w:rPr>
              <w:t xml:space="preserve">. </w:t>
            </w:r>
            <w:r w:rsidR="00DF0B19" w:rsidRPr="00D517B3">
              <w:rPr>
                <w:rFonts w:ascii="Arial" w:hAnsi="Arial" w:cs="Arial"/>
                <w:b/>
                <w:i/>
              </w:rPr>
              <w:t>Kreuz</w:t>
            </w:r>
            <w:r w:rsidR="00D517B3" w:rsidRPr="00D517B3">
              <w:rPr>
                <w:rFonts w:ascii="Arial" w:hAnsi="Arial" w:cs="Arial"/>
                <w:b/>
                <w:i/>
              </w:rPr>
              <w:t>t</w:t>
            </w:r>
            <w:r w:rsidR="00DF0B19" w:rsidRPr="00D517B3">
              <w:rPr>
                <w:rFonts w:ascii="Arial" w:hAnsi="Arial" w:cs="Arial"/>
                <w:b/>
                <w:i/>
              </w:rPr>
              <w:t xml:space="preserve"> an, bei welchen Fällen es sich </w:t>
            </w:r>
            <w:r w:rsidR="00D517B3" w:rsidRPr="00D517B3">
              <w:rPr>
                <w:rFonts w:ascii="Arial" w:hAnsi="Arial" w:cs="Arial"/>
                <w:b/>
                <w:i/>
              </w:rPr>
              <w:t>eurer</w:t>
            </w:r>
            <w:r w:rsidR="00DF0B19" w:rsidRPr="00D517B3">
              <w:rPr>
                <w:rFonts w:ascii="Arial" w:hAnsi="Arial" w:cs="Arial"/>
                <w:b/>
                <w:i/>
              </w:rPr>
              <w:t xml:space="preserve"> Meinung nach um eine Notlüge handelt</w:t>
            </w:r>
            <w:r w:rsidR="00D517B3" w:rsidRPr="00D517B3">
              <w:rPr>
                <w:rFonts w:ascii="Arial" w:hAnsi="Arial" w:cs="Arial"/>
                <w:b/>
                <w:i/>
              </w:rPr>
              <w:t>.</w:t>
            </w:r>
          </w:p>
          <w:p w14:paraId="0EAE4185" w14:textId="77777777" w:rsidR="00E118D8" w:rsidRDefault="00E118D8" w:rsidP="00E118D8">
            <w:pPr>
              <w:pStyle w:val="TabelleLinks"/>
              <w:spacing w:line="360" w:lineRule="auto"/>
              <w:rPr>
                <w:rStyle w:val="Fett"/>
                <w:rFonts w:ascii="Arial" w:hAnsi="Arial" w:cs="Arial"/>
                <w:sz w:val="24"/>
                <w:szCs w:val="24"/>
              </w:rPr>
            </w:pPr>
          </w:p>
          <w:p w14:paraId="7FA3ACE6" w14:textId="3A1CF37D" w:rsidR="00DF0B19" w:rsidRPr="00206E75" w:rsidRDefault="00DF0B19" w:rsidP="00DF0B19">
            <w:pPr>
              <w:spacing w:line="360" w:lineRule="auto"/>
              <w:jc w:val="both"/>
              <w:rPr>
                <w:rFonts w:ascii="Arial" w:hAnsi="Arial" w:cs="Arial"/>
                <w:b/>
                <w:i/>
              </w:rPr>
            </w:pPr>
            <w:r w:rsidRPr="00206E75">
              <w:rPr>
                <w:rFonts w:ascii="Arial" w:hAnsi="Arial" w:cs="Arial"/>
                <w:b/>
                <w:i/>
              </w:rPr>
              <w:t>3. Ihr sollt als Gruppe entscheiden, ob Notlügen erlaubt sind. Wählt dazu einen Fall aus und untersucht ihn gründlich nach den folgenden Schritten (a-c):</w:t>
            </w:r>
          </w:p>
          <w:p w14:paraId="442C59D9" w14:textId="2B59FACE" w:rsidR="00206E75" w:rsidRPr="008E65D6" w:rsidRDefault="00206E75" w:rsidP="00206E75">
            <w:pPr>
              <w:spacing w:line="360" w:lineRule="auto"/>
              <w:jc w:val="both"/>
              <w:rPr>
                <w:rFonts w:ascii="Arial" w:hAnsi="Arial" w:cs="Arial"/>
                <w:b/>
              </w:rPr>
            </w:pPr>
            <w:r w:rsidRPr="008E65D6">
              <w:rPr>
                <w:rFonts w:ascii="Arial" w:hAnsi="Arial" w:cs="Arial"/>
                <w:b/>
              </w:rPr>
              <w:lastRenderedPageBreak/>
              <w:t xml:space="preserve">a. Wer sind die Betroffenen/Beteiligten in diesem Fall und was wollen sie? </w:t>
            </w:r>
          </w:p>
          <w:tbl>
            <w:tblPr>
              <w:tblStyle w:val="Tabellenraster"/>
              <w:tblW w:w="0" w:type="auto"/>
              <w:tblLook w:val="04A0" w:firstRow="1" w:lastRow="0" w:firstColumn="1" w:lastColumn="0" w:noHBand="0" w:noVBand="1"/>
            </w:tblPr>
            <w:tblGrid>
              <w:gridCol w:w="2201"/>
              <w:gridCol w:w="1979"/>
              <w:gridCol w:w="1979"/>
            </w:tblGrid>
            <w:tr w:rsidR="00206E75" w:rsidRPr="00206E75" w14:paraId="361BD41B" w14:textId="77777777" w:rsidTr="00206E75">
              <w:tc>
                <w:tcPr>
                  <w:tcW w:w="2201" w:type="dxa"/>
                </w:tcPr>
                <w:p w14:paraId="5FD51968" w14:textId="77777777" w:rsidR="00206E75" w:rsidRPr="00206E75" w:rsidRDefault="00206E75" w:rsidP="00206E75">
                  <w:pPr>
                    <w:spacing w:line="360" w:lineRule="auto"/>
                    <w:jc w:val="both"/>
                    <w:rPr>
                      <w:rFonts w:ascii="Arial" w:hAnsi="Arial" w:cs="Arial"/>
                    </w:rPr>
                  </w:pPr>
                  <w:r w:rsidRPr="00206E75">
                    <w:rPr>
                      <w:rFonts w:ascii="Arial" w:hAnsi="Arial" w:cs="Arial"/>
                    </w:rPr>
                    <w:t>Beteiligte</w:t>
                  </w:r>
                </w:p>
              </w:tc>
              <w:tc>
                <w:tcPr>
                  <w:tcW w:w="1979" w:type="dxa"/>
                </w:tcPr>
                <w:p w14:paraId="0D3CA332" w14:textId="77777777" w:rsidR="00206E75" w:rsidRPr="00206E75" w:rsidRDefault="00206E75" w:rsidP="00206E75">
                  <w:pPr>
                    <w:spacing w:line="360" w:lineRule="auto"/>
                    <w:jc w:val="both"/>
                    <w:rPr>
                      <w:rFonts w:ascii="Arial" w:hAnsi="Arial" w:cs="Arial"/>
                    </w:rPr>
                  </w:pPr>
                  <w:r w:rsidRPr="00206E75">
                    <w:rPr>
                      <w:rFonts w:ascii="Arial" w:hAnsi="Arial" w:cs="Arial"/>
                    </w:rPr>
                    <w:t>Das will er/sie</w:t>
                  </w:r>
                </w:p>
              </w:tc>
              <w:tc>
                <w:tcPr>
                  <w:tcW w:w="1979" w:type="dxa"/>
                </w:tcPr>
                <w:p w14:paraId="6A4D64AB" w14:textId="77777777" w:rsidR="00206E75" w:rsidRPr="00206E75" w:rsidRDefault="00206E75" w:rsidP="00206E75">
                  <w:pPr>
                    <w:spacing w:line="360" w:lineRule="auto"/>
                    <w:jc w:val="both"/>
                    <w:rPr>
                      <w:rFonts w:ascii="Arial" w:hAnsi="Arial" w:cs="Arial"/>
                    </w:rPr>
                  </w:pPr>
                  <w:r w:rsidRPr="00206E75">
                    <w:rPr>
                      <w:rFonts w:ascii="Arial" w:hAnsi="Arial" w:cs="Arial"/>
                    </w:rPr>
                    <w:t>Das will er/sie nicht</w:t>
                  </w:r>
                </w:p>
              </w:tc>
            </w:tr>
            <w:tr w:rsidR="00206E75" w:rsidRPr="00206E75" w14:paraId="662A6ACA" w14:textId="77777777" w:rsidTr="00206E75">
              <w:tc>
                <w:tcPr>
                  <w:tcW w:w="2201" w:type="dxa"/>
                </w:tcPr>
                <w:p w14:paraId="64A4DD6F" w14:textId="77777777" w:rsidR="00206E75" w:rsidRPr="00206E75" w:rsidRDefault="00206E75" w:rsidP="00206E75">
                  <w:pPr>
                    <w:spacing w:line="360" w:lineRule="auto"/>
                    <w:jc w:val="both"/>
                    <w:rPr>
                      <w:rFonts w:ascii="Arial" w:hAnsi="Arial" w:cs="Arial"/>
                    </w:rPr>
                  </w:pPr>
                </w:p>
              </w:tc>
              <w:tc>
                <w:tcPr>
                  <w:tcW w:w="1979" w:type="dxa"/>
                </w:tcPr>
                <w:p w14:paraId="23CFCC0F" w14:textId="77777777" w:rsidR="00206E75" w:rsidRPr="00206E75" w:rsidRDefault="00206E75" w:rsidP="00206E75">
                  <w:pPr>
                    <w:spacing w:line="360" w:lineRule="auto"/>
                    <w:jc w:val="both"/>
                    <w:rPr>
                      <w:rFonts w:ascii="Arial" w:hAnsi="Arial" w:cs="Arial"/>
                    </w:rPr>
                  </w:pPr>
                </w:p>
              </w:tc>
              <w:tc>
                <w:tcPr>
                  <w:tcW w:w="1979" w:type="dxa"/>
                </w:tcPr>
                <w:p w14:paraId="75D42207" w14:textId="77777777" w:rsidR="00206E75" w:rsidRPr="00206E75" w:rsidRDefault="00206E75" w:rsidP="00206E75">
                  <w:pPr>
                    <w:spacing w:line="360" w:lineRule="auto"/>
                    <w:jc w:val="both"/>
                    <w:rPr>
                      <w:rFonts w:ascii="Arial" w:hAnsi="Arial" w:cs="Arial"/>
                    </w:rPr>
                  </w:pPr>
                </w:p>
              </w:tc>
            </w:tr>
            <w:tr w:rsidR="00206E75" w:rsidRPr="00206E75" w14:paraId="20E2C7C3" w14:textId="77777777" w:rsidTr="00206E75">
              <w:tc>
                <w:tcPr>
                  <w:tcW w:w="2201" w:type="dxa"/>
                </w:tcPr>
                <w:p w14:paraId="044FB827" w14:textId="77777777" w:rsidR="00206E75" w:rsidRPr="00206E75" w:rsidRDefault="00206E75" w:rsidP="00206E75">
                  <w:pPr>
                    <w:spacing w:line="360" w:lineRule="auto"/>
                    <w:jc w:val="both"/>
                    <w:rPr>
                      <w:rFonts w:ascii="Arial" w:hAnsi="Arial" w:cs="Arial"/>
                    </w:rPr>
                  </w:pPr>
                </w:p>
              </w:tc>
              <w:tc>
                <w:tcPr>
                  <w:tcW w:w="1979" w:type="dxa"/>
                </w:tcPr>
                <w:p w14:paraId="015871CF" w14:textId="77777777" w:rsidR="00206E75" w:rsidRPr="00206E75" w:rsidRDefault="00206E75" w:rsidP="00206E75">
                  <w:pPr>
                    <w:spacing w:line="360" w:lineRule="auto"/>
                    <w:jc w:val="both"/>
                    <w:rPr>
                      <w:rFonts w:ascii="Arial" w:hAnsi="Arial" w:cs="Arial"/>
                    </w:rPr>
                  </w:pPr>
                </w:p>
              </w:tc>
              <w:tc>
                <w:tcPr>
                  <w:tcW w:w="1979" w:type="dxa"/>
                </w:tcPr>
                <w:p w14:paraId="3912CA2C" w14:textId="77777777" w:rsidR="00206E75" w:rsidRPr="00206E75" w:rsidRDefault="00206E75" w:rsidP="00206E75">
                  <w:pPr>
                    <w:spacing w:line="360" w:lineRule="auto"/>
                    <w:jc w:val="both"/>
                    <w:rPr>
                      <w:rFonts w:ascii="Arial" w:hAnsi="Arial" w:cs="Arial"/>
                    </w:rPr>
                  </w:pPr>
                </w:p>
              </w:tc>
            </w:tr>
            <w:tr w:rsidR="00206E75" w:rsidRPr="00206E75" w14:paraId="36119F93" w14:textId="77777777" w:rsidTr="00206E75">
              <w:tc>
                <w:tcPr>
                  <w:tcW w:w="2201" w:type="dxa"/>
                </w:tcPr>
                <w:p w14:paraId="3716579C" w14:textId="77777777" w:rsidR="00206E75" w:rsidRPr="00206E75" w:rsidRDefault="00206E75" w:rsidP="00206E75">
                  <w:pPr>
                    <w:spacing w:line="360" w:lineRule="auto"/>
                    <w:jc w:val="both"/>
                    <w:rPr>
                      <w:rFonts w:ascii="Arial" w:hAnsi="Arial" w:cs="Arial"/>
                    </w:rPr>
                  </w:pPr>
                </w:p>
              </w:tc>
              <w:tc>
                <w:tcPr>
                  <w:tcW w:w="1979" w:type="dxa"/>
                </w:tcPr>
                <w:p w14:paraId="6F2BD85B" w14:textId="77777777" w:rsidR="00206E75" w:rsidRPr="00206E75" w:rsidRDefault="00206E75" w:rsidP="00206E75">
                  <w:pPr>
                    <w:spacing w:line="360" w:lineRule="auto"/>
                    <w:jc w:val="both"/>
                    <w:rPr>
                      <w:rFonts w:ascii="Arial" w:hAnsi="Arial" w:cs="Arial"/>
                    </w:rPr>
                  </w:pPr>
                </w:p>
              </w:tc>
              <w:tc>
                <w:tcPr>
                  <w:tcW w:w="1979" w:type="dxa"/>
                </w:tcPr>
                <w:p w14:paraId="00180F5A" w14:textId="77777777" w:rsidR="00206E75" w:rsidRPr="00206E75" w:rsidRDefault="00206E75" w:rsidP="00206E75">
                  <w:pPr>
                    <w:spacing w:line="360" w:lineRule="auto"/>
                    <w:jc w:val="both"/>
                    <w:rPr>
                      <w:rFonts w:ascii="Arial" w:hAnsi="Arial" w:cs="Arial"/>
                    </w:rPr>
                  </w:pPr>
                </w:p>
              </w:tc>
            </w:tr>
          </w:tbl>
          <w:p w14:paraId="5D23A6DD" w14:textId="77777777" w:rsidR="00206E75" w:rsidRPr="00206E75" w:rsidRDefault="00206E75" w:rsidP="00206E75">
            <w:pPr>
              <w:spacing w:line="360" w:lineRule="auto"/>
              <w:jc w:val="both"/>
              <w:rPr>
                <w:rFonts w:ascii="Arial" w:hAnsi="Arial" w:cs="Arial"/>
              </w:rPr>
            </w:pPr>
          </w:p>
          <w:p w14:paraId="3BC5594E" w14:textId="77777777" w:rsidR="00206E75" w:rsidRPr="008E65D6" w:rsidRDefault="00206E75" w:rsidP="00206E75">
            <w:pPr>
              <w:spacing w:line="360" w:lineRule="auto"/>
              <w:jc w:val="both"/>
              <w:rPr>
                <w:rFonts w:ascii="Arial" w:hAnsi="Arial" w:cs="Arial"/>
                <w:b/>
              </w:rPr>
            </w:pPr>
            <w:r w:rsidRPr="008E65D6">
              <w:rPr>
                <w:rFonts w:ascii="Arial" w:hAnsi="Arial" w:cs="Arial"/>
                <w:b/>
              </w:rPr>
              <w:t>b. Welche Gründe lassen sich für/gegen eine Lüge in dieser Situation anführen? Welche Gründe davon sind eurer Meinung nach gut/schlecht?</w:t>
            </w:r>
          </w:p>
          <w:p w14:paraId="1CFFEA31" w14:textId="77777777" w:rsidR="00206E75" w:rsidRPr="008E65D6" w:rsidRDefault="00206E75" w:rsidP="00206E75">
            <w:pPr>
              <w:spacing w:line="360" w:lineRule="auto"/>
              <w:jc w:val="both"/>
              <w:rPr>
                <w:rFonts w:ascii="Arial" w:hAnsi="Arial" w:cs="Arial"/>
                <w:b/>
              </w:rPr>
            </w:pPr>
          </w:p>
          <w:p w14:paraId="20C82003" w14:textId="35F773E6" w:rsidR="00206E75" w:rsidRPr="008E65D6" w:rsidRDefault="00206E75" w:rsidP="00206E75">
            <w:pPr>
              <w:spacing w:line="360" w:lineRule="auto"/>
              <w:jc w:val="both"/>
              <w:rPr>
                <w:rFonts w:ascii="Arial" w:hAnsi="Arial" w:cs="Arial"/>
                <w:b/>
              </w:rPr>
            </w:pPr>
            <w:r w:rsidRPr="008E65D6">
              <w:rPr>
                <w:rFonts w:ascii="Arial" w:hAnsi="Arial" w:cs="Arial"/>
                <w:b/>
              </w:rPr>
              <w:t>c. Fällt ein Urteil und begründet es. Was wäre eurer Meinung nach richtig zu tun?</w:t>
            </w:r>
          </w:p>
          <w:p w14:paraId="712607D5" w14:textId="77777777" w:rsidR="00206E75" w:rsidRPr="00206E75" w:rsidRDefault="00206E75" w:rsidP="00206E75">
            <w:pPr>
              <w:spacing w:line="360" w:lineRule="auto"/>
              <w:jc w:val="both"/>
              <w:rPr>
                <w:rFonts w:ascii="Arial" w:hAnsi="Arial" w:cs="Arial"/>
                <w:b/>
                <w:i/>
              </w:rPr>
            </w:pPr>
          </w:p>
          <w:p w14:paraId="674E39B5" w14:textId="4B02C42A" w:rsidR="00E00051" w:rsidRPr="00BB1420" w:rsidRDefault="00E00051" w:rsidP="00E00051">
            <w:pPr>
              <w:spacing w:line="360" w:lineRule="auto"/>
              <w:jc w:val="both"/>
              <w:rPr>
                <w:rFonts w:ascii="Arial" w:hAnsi="Arial" w:cs="Arial"/>
                <w:b/>
                <w:i/>
              </w:rPr>
            </w:pPr>
            <w:r>
              <w:rPr>
                <w:rFonts w:ascii="Arial" w:hAnsi="Arial" w:cs="Arial"/>
                <w:b/>
                <w:i/>
              </w:rPr>
              <w:t>4</w:t>
            </w:r>
            <w:r w:rsidRPr="00BB1420">
              <w:rPr>
                <w:rFonts w:ascii="Arial" w:hAnsi="Arial" w:cs="Arial"/>
                <w:b/>
                <w:i/>
              </w:rPr>
              <w:t>. Überlegt euch eine eigene Definition von Notlüge, mit der andere gleich entscheiden können, ob es sich bei einem Fall um e</w:t>
            </w:r>
            <w:r w:rsidR="00DD6E88">
              <w:rPr>
                <w:rFonts w:ascii="Arial" w:hAnsi="Arial" w:cs="Arial"/>
                <w:b/>
                <w:i/>
              </w:rPr>
              <w:t>ine Notlüge</w:t>
            </w:r>
            <w:r w:rsidRPr="00BB1420">
              <w:rPr>
                <w:rFonts w:ascii="Arial" w:hAnsi="Arial" w:cs="Arial"/>
                <w:b/>
                <w:i/>
              </w:rPr>
              <w:t xml:space="preserve"> handelt.</w:t>
            </w:r>
          </w:p>
          <w:p w14:paraId="3F08B650" w14:textId="77777777" w:rsidR="00E00051" w:rsidRDefault="00E00051" w:rsidP="00E00051">
            <w:pPr>
              <w:spacing w:line="360" w:lineRule="auto"/>
              <w:jc w:val="both"/>
              <w:rPr>
                <w:rFonts w:ascii="Arial" w:hAnsi="Arial" w:cs="Arial"/>
                <w:b/>
                <w:i/>
              </w:rPr>
            </w:pPr>
          </w:p>
          <w:p w14:paraId="4C46E192" w14:textId="77777777" w:rsidR="004271EC" w:rsidRPr="00BB1420" w:rsidRDefault="004271EC" w:rsidP="004271EC">
            <w:pPr>
              <w:spacing w:line="360" w:lineRule="auto"/>
              <w:jc w:val="both"/>
              <w:rPr>
                <w:rFonts w:ascii="Arial" w:hAnsi="Arial" w:cs="Arial"/>
                <w:b/>
                <w:i/>
              </w:rPr>
            </w:pPr>
            <w:r>
              <w:rPr>
                <w:rFonts w:ascii="Arial" w:hAnsi="Arial" w:cs="Arial"/>
                <w:b/>
                <w:i/>
              </w:rPr>
              <w:t>5. Diskutiert eure Definitionen im Plenum und versucht, euch auf eine gemeinsame Definition zu einigen.</w:t>
            </w:r>
          </w:p>
          <w:p w14:paraId="564874F4" w14:textId="77777777" w:rsidR="004271EC" w:rsidRDefault="004271EC" w:rsidP="004271EC">
            <w:pPr>
              <w:spacing w:line="360" w:lineRule="auto"/>
              <w:jc w:val="both"/>
              <w:rPr>
                <w:rFonts w:ascii="Arial" w:hAnsi="Arial" w:cs="Arial"/>
                <w:b/>
                <w:i/>
              </w:rPr>
            </w:pPr>
          </w:p>
          <w:p w14:paraId="34BBA974" w14:textId="77777777" w:rsidR="004271EC" w:rsidRDefault="004271EC" w:rsidP="004271EC">
            <w:pPr>
              <w:spacing w:line="360" w:lineRule="auto"/>
              <w:jc w:val="both"/>
              <w:rPr>
                <w:rFonts w:ascii="Arial" w:hAnsi="Arial" w:cs="Arial"/>
                <w:b/>
                <w:i/>
              </w:rPr>
            </w:pPr>
            <w:r>
              <w:rPr>
                <w:rFonts w:ascii="Arial" w:hAnsi="Arial" w:cs="Arial"/>
                <w:b/>
                <w:i/>
              </w:rPr>
              <w:t>6.</w:t>
            </w:r>
            <w:r w:rsidRPr="00BB1420">
              <w:rPr>
                <w:rFonts w:ascii="Arial" w:hAnsi="Arial" w:cs="Arial"/>
                <w:b/>
                <w:i/>
              </w:rPr>
              <w:t xml:space="preserve">  Schreibt </w:t>
            </w:r>
            <w:r>
              <w:rPr>
                <w:rFonts w:ascii="Arial" w:hAnsi="Arial" w:cs="Arial"/>
                <w:b/>
                <w:i/>
              </w:rPr>
              <w:t xml:space="preserve">euren Fall </w:t>
            </w:r>
            <w:r w:rsidRPr="00BB1420">
              <w:rPr>
                <w:rFonts w:ascii="Arial" w:hAnsi="Arial" w:cs="Arial"/>
                <w:b/>
                <w:i/>
              </w:rPr>
              <w:t xml:space="preserve">so weiter, wie </w:t>
            </w:r>
            <w:r>
              <w:rPr>
                <w:rFonts w:ascii="Arial" w:hAnsi="Arial" w:cs="Arial"/>
                <w:b/>
                <w:i/>
              </w:rPr>
              <w:t>er</w:t>
            </w:r>
            <w:r w:rsidRPr="00BB1420">
              <w:rPr>
                <w:rFonts w:ascii="Arial" w:hAnsi="Arial" w:cs="Arial"/>
                <w:b/>
                <w:i/>
              </w:rPr>
              <w:t xml:space="preserve"> eurer Untersuchung nach weitergehen sollte</w:t>
            </w:r>
            <w:r>
              <w:rPr>
                <w:rFonts w:ascii="Arial" w:hAnsi="Arial" w:cs="Arial"/>
                <w:b/>
                <w:i/>
              </w:rPr>
              <w:t>.</w:t>
            </w:r>
          </w:p>
          <w:p w14:paraId="1E60A7CD" w14:textId="77777777" w:rsidR="004271EC" w:rsidRDefault="004271EC" w:rsidP="004271EC">
            <w:pPr>
              <w:spacing w:line="360" w:lineRule="auto"/>
              <w:jc w:val="both"/>
              <w:rPr>
                <w:rFonts w:ascii="Arial" w:hAnsi="Arial" w:cs="Arial"/>
                <w:b/>
                <w:i/>
              </w:rPr>
            </w:pPr>
          </w:p>
          <w:p w14:paraId="7D122315" w14:textId="77777777" w:rsidR="004271EC" w:rsidRDefault="004271EC" w:rsidP="004271EC">
            <w:pPr>
              <w:spacing w:line="360" w:lineRule="auto"/>
              <w:jc w:val="both"/>
              <w:rPr>
                <w:rFonts w:ascii="Arial" w:hAnsi="Arial" w:cs="Arial"/>
                <w:b/>
                <w:i/>
              </w:rPr>
            </w:pPr>
            <w:r>
              <w:rPr>
                <w:rFonts w:ascii="Arial" w:hAnsi="Arial" w:cs="Arial"/>
                <w:b/>
                <w:i/>
              </w:rPr>
              <w:t>Oder</w:t>
            </w:r>
          </w:p>
          <w:p w14:paraId="3BD8E500" w14:textId="77777777" w:rsidR="004271EC" w:rsidRDefault="004271EC" w:rsidP="004271EC">
            <w:pPr>
              <w:spacing w:line="360" w:lineRule="auto"/>
              <w:jc w:val="both"/>
              <w:rPr>
                <w:rFonts w:ascii="Arial" w:hAnsi="Arial" w:cs="Arial"/>
                <w:b/>
                <w:i/>
              </w:rPr>
            </w:pPr>
          </w:p>
          <w:p w14:paraId="0AD5FAF5" w14:textId="5B0768F1" w:rsidR="004271EC" w:rsidRPr="00BB1420" w:rsidRDefault="004271EC" w:rsidP="004271EC">
            <w:pPr>
              <w:spacing w:line="360" w:lineRule="auto"/>
              <w:jc w:val="both"/>
              <w:rPr>
                <w:rFonts w:ascii="Arial" w:hAnsi="Arial" w:cs="Arial"/>
                <w:b/>
                <w:i/>
              </w:rPr>
            </w:pPr>
            <w:r>
              <w:rPr>
                <w:rFonts w:ascii="Arial" w:hAnsi="Arial" w:cs="Arial"/>
                <w:b/>
                <w:i/>
              </w:rPr>
              <w:t>Überlegt euch selbst einen Fall, den ihr dem Plenum präsentiert.</w:t>
            </w:r>
          </w:p>
          <w:p w14:paraId="4E094732" w14:textId="77777777" w:rsidR="00E855D3" w:rsidRPr="00143B9E" w:rsidRDefault="00E855D3" w:rsidP="00E855D3">
            <w:pPr>
              <w:spacing w:line="360" w:lineRule="auto"/>
              <w:rPr>
                <w:rFonts w:ascii="Arial" w:hAnsi="Arial" w:cs="Arial"/>
                <w:sz w:val="20"/>
                <w:szCs w:val="20"/>
              </w:rPr>
            </w:pPr>
          </w:p>
        </w:tc>
        <w:tc>
          <w:tcPr>
            <w:tcW w:w="1969" w:type="dxa"/>
          </w:tcPr>
          <w:p w14:paraId="54FD19DC" w14:textId="77777777" w:rsidR="00E855D3" w:rsidRPr="00E855D3" w:rsidRDefault="00E855D3" w:rsidP="00E855D3">
            <w:pPr>
              <w:pStyle w:val="TabelleLinks"/>
              <w:spacing w:line="360" w:lineRule="auto"/>
              <w:rPr>
                <w:rStyle w:val="Fett"/>
                <w:rFonts w:ascii="Arial" w:hAnsi="Arial" w:cs="Arial"/>
                <w:sz w:val="16"/>
                <w:szCs w:val="16"/>
              </w:rPr>
            </w:pPr>
            <w:r w:rsidRPr="00E855D3">
              <w:rPr>
                <w:rStyle w:val="Fett"/>
                <w:rFonts w:ascii="Arial" w:hAnsi="Arial" w:cs="Arial"/>
                <w:sz w:val="16"/>
                <w:szCs w:val="16"/>
              </w:rPr>
              <w:lastRenderedPageBreak/>
              <w:t>2.2 Analysieren und interpretieren</w:t>
            </w:r>
          </w:p>
          <w:p w14:paraId="0CD5FED1"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t xml:space="preserve">6. die Beteiligten und Betroffenen in ethisch relevanten Situationen identifizieren und deren Stellenwert darlegen </w:t>
            </w:r>
          </w:p>
          <w:p w14:paraId="089D4F00" w14:textId="77777777" w:rsidR="00E855D3" w:rsidRDefault="00E855D3" w:rsidP="00E855D3">
            <w:pPr>
              <w:pStyle w:val="TabelleLinks"/>
              <w:spacing w:line="360" w:lineRule="auto"/>
              <w:rPr>
                <w:rStyle w:val="Fett"/>
                <w:rFonts w:ascii="Arial" w:hAnsi="Arial" w:cs="Arial"/>
                <w:b w:val="0"/>
                <w:sz w:val="16"/>
                <w:szCs w:val="16"/>
              </w:rPr>
            </w:pPr>
          </w:p>
          <w:p w14:paraId="15EC79E3" w14:textId="77777777" w:rsidR="00E855D3" w:rsidRPr="00E855D3" w:rsidRDefault="00C609FE" w:rsidP="00E855D3">
            <w:pPr>
              <w:pStyle w:val="TabelleLinks"/>
              <w:spacing w:line="360" w:lineRule="auto"/>
              <w:rPr>
                <w:rStyle w:val="Fett"/>
                <w:rFonts w:ascii="Arial" w:hAnsi="Arial" w:cs="Arial"/>
                <w:b w:val="0"/>
                <w:bCs w:val="0"/>
                <w:sz w:val="16"/>
                <w:szCs w:val="16"/>
              </w:rPr>
            </w:pPr>
            <w:r>
              <w:rPr>
                <w:rFonts w:ascii="Arial" w:hAnsi="Arial" w:cs="Arial"/>
                <w:bCs/>
                <w:noProof/>
                <w:sz w:val="16"/>
                <w:szCs w:val="16"/>
              </w:rPr>
              <mc:AlternateContent>
                <mc:Choice Requires="wpi">
                  <w:drawing>
                    <wp:anchor distT="0" distB="0" distL="114300" distR="114300" simplePos="0" relativeHeight="251687936" behindDoc="0" locked="0" layoutInCell="1" allowOverlap="1" wp14:anchorId="49FEA249" wp14:editId="48A497C3">
                      <wp:simplePos x="0" y="0"/>
                      <wp:positionH relativeFrom="column">
                        <wp:posOffset>-1101934065</wp:posOffset>
                      </wp:positionH>
                      <wp:positionV relativeFrom="paragraph">
                        <wp:posOffset>-1578039710</wp:posOffset>
                      </wp:positionV>
                      <wp:extent cx="356760" cy="441720"/>
                      <wp:effectExtent l="38100" t="38100" r="5715" b="34925"/>
                      <wp:wrapNone/>
                      <wp:docPr id="29" name="Freihand 29"/>
                      <wp:cNvGraphicFramePr/>
                      <a:graphic xmlns:a="http://schemas.openxmlformats.org/drawingml/2006/main">
                        <a:graphicData uri="http://schemas.microsoft.com/office/word/2010/wordprocessingInk">
                          <w14:contentPart bwMode="auto" r:id="rId23">
                            <w14:nvContentPartPr>
                              <w14:cNvContentPartPr/>
                            </w14:nvContentPartPr>
                            <w14:xfrm>
                              <a:off x="0" y="0"/>
                              <a:ext cx="356760" cy="4417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B4DD33" id="Freihand 29" o:spid="_x0000_s1026" type="#_x0000_t75" style="position:absolute;margin-left:-86766.9pt;margin-top:-124255.55pt;width:29.05pt;height:35.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WrzeSAQAAMwMAAA4AAABkcnMvZTJvRG9jLnhtbJxSwW7iMBC9V+o/&#10;WHMvIVkIS0ToYVGlHtrl0P0A17GJ1dgTjQ2hf99JgIXuqqrExfLMs57fmzeL+71rxE5TsOhLSEdj&#10;ENorrKzflPDn5eHuJ4gQpa9kg16X8K4D3C9vbxZdW+gMa2wqTYJJfCi6toQ6xrZIkqBq7WQYYas9&#10;gwbJycglbZKKZMfsrkmy8ThPOqSqJVQ6BO6uDiAsB35jtIq/jQk6iqaE6SzPQcThMgVBJeTZPAXx&#10;ypd0OodkuZDFhmRbW3WUJK9Q5KT1LOAv1UpGKbZk/6NyVhEGNHGk0CVojFV68MPO0vE/zh79W+8q&#10;nagtFQp91D6uJcXT7Abgmi9cwxPonrDidOQ2IhwZeTzfh3EQvUK1daznkAjpRkZeh1DbNvCYC1uV&#10;QI9Vetbvd7/ODtZ09vW8W5Po32dzEF461vRA2ta8QIJbnNBpAs+fKRhJjtBX5HtDro+FNYt9Cbyp&#10;7/05pK73UShu/pjms5wRxdBkks6yAT8xHxhO1UUI/PmnuC/rXtjFri8/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K4bMjeoAAAAbAQAADwAAAGRycy9kb3ducmV2LnhtbEyP&#10;y07DMBBF90j8gzVI7FrHTdyEEKfiIUS3lEoVOzc2cURsR7bTJnw9rljA8upc3TlTbSbdo5N0vrOG&#10;AVkmgKRprOhMy2D//rIoAPnAjeC9NZLBLD1s6uuripfCns2bPO1Ci+KI8SVnoEIYSox9o6TmfmkH&#10;aSL7tE7zEKNrsXD8HMd1j1dJssaadyZeUHyQT0o2X7tRMxD08PyxpY/EFkrRmY/5/PrtGLu9mR7u&#10;AQU5hb8yXPSjOtTR6WhHIzzqGSxIntI0jfohhlVWUEIIoNi8kCynOaDjL8nSuzXgusL/f6p/AAAA&#10;//8DAFBLAwQUAAYACAAAACEApa0VcH4EAAD/CwAAEAAAAGRycy9pbmsvaW5rMS54bWy0Vk1v20YQ&#10;vRfof1iwB1+40n7wU4icUw0UaIGiSYH2qEiMRUSiDIqy7H/fNzPLlWgrPbUIQHG+3rx5O0vnw8eX&#10;/U49N/2xPXTLxM5Moppufdi03eMy+fPzg64SdRxW3Wa1O3TNMnltjsnH+x9/+NB23/a7BZ4KCN2R&#10;3va7ZbIdhqfFfH4+n2dnPzv0j3NnjJ//0n377dfkPlRtmq9t1w5oeRxd60M3NC8DgS3azTJZDy8m&#10;5gP70+HUr5sYJk+/vmQM/WrdPBz6/WqIiNtV1zU71a324P1XoobXJ7y06PPY9InatxhYu5nNyqz6&#10;uYZj9bJMruwTKB7BZJ/Mb2P+/T9gPrzHJFrelUWZqEBp0zwTpzlrvvj+7L/3h6emH9rmIrOIEgKv&#10;ai026yNC9c3xsDvR2STqebU7QTJrDNYi9LbzG4K8x4M2/ykedPku3jW5qTRhvGsdgmhxpcajHdp9&#10;g0XfP8UdG44AJvenoefr4Iyttcm1zT/bbOGqRVbOiiK7OoqwxSPml/503Ea8L/1lXzkSVZPJzu1m&#10;2EbRzcy4PKp+rfmt2m3TPm6Hfy0Og3N13J0bN5HXSYVJ/mi+LpOf+DIqrhQHj1KrStmqNEV6Z+50&#10;dufzwqSJtonBtcorn2qvslpbk5vUaeu1T42y2tqMTGVSq+gp70bhX1oplylbI5Qbleel8mUKuStd&#10;GKTZNFfWaGfg41INNGXZ0vLDFrnJSYicSdbolAKxnMp0keZgG1BQYDhEdCzRjZ4ARB2RxNg8DUMj&#10;99IOzSMvonCNQlmRG4LIHVtJani+8Qf6NLUUME9gE6vYTxpNc5kuPZCMJ3LZGPnC/dY1JgcdRC+p&#10;n7gYWYBFCCBd2L3HRStRjvi+kSEGKEnku8wWcrk5lkH7TPlxGKcd5bMI8g6b0LB2Glm58l7VmNlr&#10;W+KgsaEOW1tmyhVYrVw52SujikrnFTxel0ZlJR0hiAofGjWwRmMeM7gkjieFxwAVigE33skvU8F4&#10;hxiXU0QRLKpjMS9YY8erAOA5ibqPuNxRGtJrjExwEWdek3rGkgrcXCgAvXAD+SCog4aG0g4Cw4By&#10;aaad1a5O6XbXCupqUldZ75BRqLLSZZbqTBUFrq9P8f2kL0JF5wMQoSHMaXoWlxlTI1Ckk5wsOPFw&#10;cSEYglxRugtE4MpteCivsBogU2owqFkvQqd9E21GTsSDWgs6nhKYujgsAcK4WSEBesqtI6I80wQq&#10;GDe680LX0BjCFyPVcKQkEF7pDMhDLOXjwHF20Vx0zPiD5RUAsO3Y99EbUugHOVJMcGwwY+h8MdAB&#10;BnOVjmIxDacrrEHqrKpRaFxY/ozBAAmqApwRCOLa4bIVzHls8eYoRN5ROSKFWUVlgpPBRF8ESQsc&#10;LmVJobjgj67AHCWMRYJRCSplsulZRU34O0PwIYt+R7EAzvCMhVfGIhf5ZbgIT47oIiMSo8YYiLEI&#10;A1mCNcniCCE7Ok382LTCQmtf4isGNa3DZ6vMUw/RM51VhUudUTh2UxbZ5D+K8U8//gd0/w8AAAD/&#10;/wMAUEsBAi0AFAAGAAgAAAAhAJszJzcMAQAALQIAABMAAAAAAAAAAAAAAAAAAAAAAFtDb250ZW50&#10;X1R5cGVzXS54bWxQSwECLQAUAAYACAAAACEAOP0h/9YAAACUAQAACwAAAAAAAAAAAAAAAAA9AQAA&#10;X3JlbHMvLnJlbHNQSwECLQAUAAYACAAAACEAR1avN5IBAAAzAwAADgAAAAAAAAAAAAAAAAA8AgAA&#10;ZHJzL2Uyb0RvYy54bWxQSwECLQAUAAYACAAAACEAeRi8nb8AAAAhAQAAGQAAAAAAAAAAAAAAAAD6&#10;AwAAZHJzL19yZWxzL2Uyb0RvYy54bWwucmVsc1BLAQItABQABgAIAAAAIQArhsyN6gAAABsBAAAP&#10;AAAAAAAAAAAAAAAAAPAEAABkcnMvZG93bnJldi54bWxQSwECLQAUAAYACAAAACEApa0VcH4EAAD/&#10;CwAAEAAAAAAAAAAAAAAAAAAHBgAAZHJzL2luay9pbmsxLnhtbFBLBQYAAAAABgAGAHgBAACzCgAA&#10;AAA=&#10;">
                      <v:imagedata r:id="rId24" o:title=""/>
                    </v:shape>
                  </w:pict>
                </mc:Fallback>
              </mc:AlternateContent>
            </w:r>
            <w:r w:rsidR="00E855D3" w:rsidRPr="00E855D3">
              <w:rPr>
                <w:rStyle w:val="Fett"/>
                <w:rFonts w:ascii="Arial" w:hAnsi="Arial" w:cs="Arial"/>
                <w:b w:val="0"/>
                <w:sz w:val="16"/>
                <w:szCs w:val="16"/>
              </w:rPr>
              <w:t>7. die Interessenlage der Beteiligten, die zugrundeliegenden Wertevorstellungen und mögliche Wertekonflikte erläutern</w:t>
            </w:r>
          </w:p>
          <w:p w14:paraId="2C0CA680" w14:textId="77777777" w:rsidR="00E855D3" w:rsidRPr="00E855D3" w:rsidRDefault="00E855D3" w:rsidP="00E855D3">
            <w:pPr>
              <w:pStyle w:val="TabelleLinks"/>
              <w:spacing w:line="360" w:lineRule="auto"/>
              <w:rPr>
                <w:rStyle w:val="Fett"/>
                <w:rFonts w:ascii="Arial" w:hAnsi="Arial" w:cs="Arial"/>
                <w:b w:val="0"/>
                <w:sz w:val="16"/>
                <w:szCs w:val="16"/>
              </w:rPr>
            </w:pPr>
          </w:p>
          <w:p w14:paraId="7C5C3657" w14:textId="77777777" w:rsidR="00E855D3" w:rsidRPr="00E855D3" w:rsidRDefault="00E855D3" w:rsidP="00E855D3">
            <w:pPr>
              <w:pStyle w:val="TabelleLinks"/>
              <w:spacing w:line="360" w:lineRule="auto"/>
              <w:rPr>
                <w:rStyle w:val="Fett"/>
                <w:rFonts w:ascii="Arial" w:hAnsi="Arial" w:cs="Arial"/>
                <w:sz w:val="16"/>
                <w:szCs w:val="16"/>
              </w:rPr>
            </w:pPr>
            <w:r w:rsidRPr="00E855D3">
              <w:rPr>
                <w:rStyle w:val="Fett"/>
                <w:rFonts w:ascii="Arial" w:hAnsi="Arial" w:cs="Arial"/>
                <w:sz w:val="16"/>
                <w:szCs w:val="16"/>
              </w:rPr>
              <w:t>2.3 Argumentieren und reflektieren</w:t>
            </w:r>
          </w:p>
          <w:p w14:paraId="789DB07F"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t xml:space="preserve">1. sich zu ethisch relevanten Themen, Frage- und Problemstellungen äußern und eine Position argumentativ darlegen </w:t>
            </w:r>
          </w:p>
          <w:p w14:paraId="5488F2F1" w14:textId="77777777" w:rsidR="00E855D3" w:rsidRDefault="00E855D3" w:rsidP="00E855D3">
            <w:pPr>
              <w:pStyle w:val="TabelleLinks"/>
              <w:spacing w:line="360" w:lineRule="auto"/>
              <w:rPr>
                <w:rStyle w:val="Fett"/>
                <w:rFonts w:ascii="Arial" w:hAnsi="Arial" w:cs="Arial"/>
                <w:b w:val="0"/>
                <w:sz w:val="16"/>
                <w:szCs w:val="16"/>
              </w:rPr>
            </w:pPr>
          </w:p>
          <w:p w14:paraId="24DCFCAA"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t>4. Werte und Normen bei ethischen Frage- und Problemstellungen diskutieren</w:t>
            </w:r>
          </w:p>
          <w:p w14:paraId="4CD5DBED" w14:textId="77777777" w:rsidR="00DD6E88" w:rsidRDefault="00DD6E88" w:rsidP="00E855D3">
            <w:pPr>
              <w:pStyle w:val="TabelleLinks"/>
              <w:spacing w:line="360" w:lineRule="auto"/>
              <w:rPr>
                <w:rStyle w:val="Fett"/>
                <w:rFonts w:ascii="Arial" w:hAnsi="Arial" w:cs="Arial"/>
                <w:sz w:val="16"/>
                <w:szCs w:val="16"/>
              </w:rPr>
            </w:pPr>
          </w:p>
          <w:p w14:paraId="4362E897" w14:textId="77777777" w:rsidR="00E855D3" w:rsidRPr="00E855D3" w:rsidRDefault="00E855D3" w:rsidP="00E855D3">
            <w:pPr>
              <w:pStyle w:val="TabelleLinks"/>
              <w:spacing w:line="360" w:lineRule="auto"/>
              <w:rPr>
                <w:rStyle w:val="Fett"/>
                <w:rFonts w:ascii="Arial" w:hAnsi="Arial" w:cs="Arial"/>
                <w:sz w:val="16"/>
                <w:szCs w:val="16"/>
              </w:rPr>
            </w:pPr>
            <w:r w:rsidRPr="00E855D3">
              <w:rPr>
                <w:rStyle w:val="Fett"/>
                <w:rFonts w:ascii="Arial" w:hAnsi="Arial" w:cs="Arial"/>
                <w:sz w:val="16"/>
                <w:szCs w:val="16"/>
              </w:rPr>
              <w:t>2.4 Beurteilen und (sich) entscheiden</w:t>
            </w:r>
          </w:p>
          <w:p w14:paraId="4481CC5C"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t>1. unterschiedliche Positionen (beispielsweise in einer Situations-, Fakten-, Interessenanalyse) erarbeiten und vergleichend bewerten</w:t>
            </w:r>
          </w:p>
          <w:p w14:paraId="4289C7A7" w14:textId="77777777" w:rsidR="00E855D3" w:rsidRDefault="00E855D3" w:rsidP="00E855D3">
            <w:pPr>
              <w:pStyle w:val="TabelleLinks"/>
              <w:spacing w:line="360" w:lineRule="auto"/>
              <w:rPr>
                <w:rStyle w:val="Fett"/>
                <w:rFonts w:ascii="Arial" w:hAnsi="Arial" w:cs="Arial"/>
                <w:b w:val="0"/>
                <w:sz w:val="16"/>
                <w:szCs w:val="16"/>
              </w:rPr>
            </w:pPr>
          </w:p>
          <w:p w14:paraId="3ABD3087" w14:textId="77777777" w:rsidR="00E855D3" w:rsidRPr="00E855D3" w:rsidRDefault="00E855D3" w:rsidP="00E855D3">
            <w:pPr>
              <w:pStyle w:val="TabelleLinks"/>
              <w:spacing w:line="360" w:lineRule="auto"/>
              <w:rPr>
                <w:rStyle w:val="Fett"/>
                <w:rFonts w:ascii="Arial" w:hAnsi="Arial" w:cs="Arial"/>
                <w:b w:val="0"/>
                <w:bCs w:val="0"/>
                <w:sz w:val="16"/>
                <w:szCs w:val="16"/>
              </w:rPr>
            </w:pPr>
            <w:r w:rsidRPr="00E855D3">
              <w:rPr>
                <w:rStyle w:val="Fett"/>
                <w:rFonts w:ascii="Arial" w:hAnsi="Arial" w:cs="Arial"/>
                <w:b w:val="0"/>
                <w:sz w:val="16"/>
                <w:szCs w:val="16"/>
              </w:rPr>
              <w:lastRenderedPageBreak/>
              <w:t>5. Handlungs- und Lösungsansätze hinsichtlich der Realisierbarkeit, ihrer Normen- und Wertebasis und Folgen kritisch-argumentativ überprüfen (beispielsweise in Gedankenexperimenten, ethischen Dilemmata) und bewerten</w:t>
            </w:r>
          </w:p>
          <w:p w14:paraId="06FB833D" w14:textId="77777777" w:rsidR="00E855D3" w:rsidRDefault="00E855D3" w:rsidP="00E855D3">
            <w:pPr>
              <w:spacing w:line="360" w:lineRule="auto"/>
              <w:rPr>
                <w:rStyle w:val="Fett"/>
                <w:rFonts w:ascii="Arial" w:hAnsi="Arial" w:cs="Arial"/>
                <w:b w:val="0"/>
                <w:sz w:val="16"/>
                <w:szCs w:val="16"/>
              </w:rPr>
            </w:pPr>
          </w:p>
          <w:p w14:paraId="79E6669E" w14:textId="77777777" w:rsidR="00E855D3" w:rsidRPr="00E855D3" w:rsidRDefault="00E855D3" w:rsidP="00E855D3">
            <w:pPr>
              <w:pStyle w:val="TabelleLinks"/>
              <w:spacing w:line="360" w:lineRule="auto"/>
              <w:rPr>
                <w:rStyle w:val="Fett"/>
                <w:rFonts w:ascii="Arial" w:hAnsi="Arial" w:cs="Arial"/>
                <w:b w:val="0"/>
                <w:sz w:val="16"/>
                <w:szCs w:val="16"/>
              </w:rPr>
            </w:pPr>
            <w:r w:rsidRPr="00E855D3">
              <w:rPr>
                <w:rStyle w:val="Fett"/>
                <w:rFonts w:ascii="Arial" w:hAnsi="Arial" w:cs="Arial"/>
                <w:b w:val="0"/>
                <w:sz w:val="16"/>
                <w:szCs w:val="16"/>
              </w:rPr>
              <w:t>6. eigene Handlungsoptionen entwerfen, im Hinblick auf Folgen und Realisierbarkeit bewerten und die Rolle von Vernunft und Gefühl beim Entscheiden kritisch prüfen</w:t>
            </w:r>
          </w:p>
          <w:p w14:paraId="16FBA2BA" w14:textId="77777777" w:rsidR="00E855D3" w:rsidRPr="00E855D3" w:rsidRDefault="00E855D3" w:rsidP="00E855D3">
            <w:pPr>
              <w:spacing w:line="360" w:lineRule="auto"/>
              <w:rPr>
                <w:rFonts w:ascii="Arial" w:hAnsi="Arial" w:cs="Arial"/>
                <w:sz w:val="16"/>
                <w:szCs w:val="16"/>
              </w:rPr>
            </w:pPr>
          </w:p>
        </w:tc>
      </w:tr>
    </w:tbl>
    <w:p w14:paraId="319316F6" w14:textId="77777777" w:rsidR="008E7F1E" w:rsidRDefault="008E7F1E"/>
    <w:sectPr w:rsidR="008E7F1E" w:rsidSect="0062028A">
      <w:headerReference w:type="default" r:id="rId25"/>
      <w:pgSz w:w="11900" w:h="16840"/>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F0427" w16cid:durableId="213DE97C"/>
  <w16cid:commentId w16cid:paraId="124CF5A8" w16cid:durableId="213DE9C5"/>
  <w16cid:commentId w16cid:paraId="2D78EB53" w16cid:durableId="213DEA4C"/>
  <w16cid:commentId w16cid:paraId="12E898F6" w16cid:durableId="213DEC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9296E" w14:textId="77777777" w:rsidR="00A132DD" w:rsidRDefault="00A132DD" w:rsidP="0062107F">
      <w:r>
        <w:separator/>
      </w:r>
    </w:p>
  </w:endnote>
  <w:endnote w:type="continuationSeparator" w:id="0">
    <w:p w14:paraId="53D1F75C" w14:textId="77777777" w:rsidR="00A132DD" w:rsidRDefault="00A132DD" w:rsidP="0062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DejaVu Sans"/>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478FE" w14:textId="77777777" w:rsidR="00A132DD" w:rsidRDefault="00A132DD" w:rsidP="0062107F">
      <w:r>
        <w:separator/>
      </w:r>
    </w:p>
  </w:footnote>
  <w:footnote w:type="continuationSeparator" w:id="0">
    <w:p w14:paraId="20C6FFCC" w14:textId="77777777" w:rsidR="00A132DD" w:rsidRDefault="00A132DD" w:rsidP="0062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86885"/>
      <w:docPartObj>
        <w:docPartGallery w:val="Page Numbers (Top of Page)"/>
        <w:docPartUnique/>
      </w:docPartObj>
    </w:sdtPr>
    <w:sdtEndPr/>
    <w:sdtContent>
      <w:p w14:paraId="692B8EA2" w14:textId="2C6B8522" w:rsidR="0062107F" w:rsidRDefault="0062107F">
        <w:pPr>
          <w:pStyle w:val="Kopfzeile"/>
          <w:jc w:val="right"/>
        </w:pPr>
        <w:r>
          <w:fldChar w:fldCharType="begin"/>
        </w:r>
        <w:r>
          <w:instrText>PAGE   \* MERGEFORMAT</w:instrText>
        </w:r>
        <w:r>
          <w:fldChar w:fldCharType="separate"/>
        </w:r>
        <w:r w:rsidR="00F528A7">
          <w:rPr>
            <w:noProof/>
          </w:rPr>
          <w:t>7</w:t>
        </w:r>
        <w:r>
          <w:fldChar w:fldCharType="end"/>
        </w:r>
      </w:p>
    </w:sdtContent>
  </w:sdt>
  <w:p w14:paraId="4047F16C" w14:textId="77777777" w:rsidR="0062107F" w:rsidRDefault="006210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878"/>
    <w:multiLevelType w:val="hybridMultilevel"/>
    <w:tmpl w:val="407A0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A742B"/>
    <w:multiLevelType w:val="hybridMultilevel"/>
    <w:tmpl w:val="75D84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AF4215"/>
    <w:multiLevelType w:val="hybridMultilevel"/>
    <w:tmpl w:val="B792F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FA7788"/>
    <w:multiLevelType w:val="hybridMultilevel"/>
    <w:tmpl w:val="D550E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446B34"/>
    <w:multiLevelType w:val="multilevel"/>
    <w:tmpl w:val="0C300EB6"/>
    <w:lvl w:ilvl="0">
      <w:start w:val="3"/>
      <w:numFmt w:val="decimal"/>
      <w:lvlText w:val="%1"/>
      <w:lvlJc w:val="left"/>
      <w:pPr>
        <w:ind w:left="1020" w:hanging="1020"/>
      </w:pPr>
      <w:rPr>
        <w:rFonts w:hint="default"/>
      </w:rPr>
    </w:lvl>
    <w:lvl w:ilv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9155FA"/>
    <w:multiLevelType w:val="hybridMultilevel"/>
    <w:tmpl w:val="251611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0C"/>
    <w:rsid w:val="000B4D72"/>
    <w:rsid w:val="000C206A"/>
    <w:rsid w:val="000E10ED"/>
    <w:rsid w:val="00143B9E"/>
    <w:rsid w:val="001A497E"/>
    <w:rsid w:val="002007D9"/>
    <w:rsid w:val="00206E75"/>
    <w:rsid w:val="00207D60"/>
    <w:rsid w:val="002209FC"/>
    <w:rsid w:val="00261348"/>
    <w:rsid w:val="002822F9"/>
    <w:rsid w:val="00291AD2"/>
    <w:rsid w:val="002A219E"/>
    <w:rsid w:val="002B1A76"/>
    <w:rsid w:val="00306669"/>
    <w:rsid w:val="0034464D"/>
    <w:rsid w:val="00396DF4"/>
    <w:rsid w:val="003C7DED"/>
    <w:rsid w:val="003D30EA"/>
    <w:rsid w:val="003E6B93"/>
    <w:rsid w:val="004126B1"/>
    <w:rsid w:val="004271EC"/>
    <w:rsid w:val="004349AF"/>
    <w:rsid w:val="00441B79"/>
    <w:rsid w:val="00443017"/>
    <w:rsid w:val="004506CD"/>
    <w:rsid w:val="00492425"/>
    <w:rsid w:val="00495591"/>
    <w:rsid w:val="004A1B1B"/>
    <w:rsid w:val="004B363B"/>
    <w:rsid w:val="00557789"/>
    <w:rsid w:val="00587EBD"/>
    <w:rsid w:val="0062028A"/>
    <w:rsid w:val="0062107F"/>
    <w:rsid w:val="006540D3"/>
    <w:rsid w:val="00690BE6"/>
    <w:rsid w:val="007053B0"/>
    <w:rsid w:val="007222EF"/>
    <w:rsid w:val="007B7A04"/>
    <w:rsid w:val="00806B2B"/>
    <w:rsid w:val="008E54AE"/>
    <w:rsid w:val="008E65D6"/>
    <w:rsid w:val="008E7F1E"/>
    <w:rsid w:val="0094728A"/>
    <w:rsid w:val="009A004C"/>
    <w:rsid w:val="009D2642"/>
    <w:rsid w:val="009E1B5B"/>
    <w:rsid w:val="009F3AB6"/>
    <w:rsid w:val="00A132DD"/>
    <w:rsid w:val="00AB73C0"/>
    <w:rsid w:val="00B06FB6"/>
    <w:rsid w:val="00B42A41"/>
    <w:rsid w:val="00B438C8"/>
    <w:rsid w:val="00B70AE1"/>
    <w:rsid w:val="00B92F41"/>
    <w:rsid w:val="00BC000C"/>
    <w:rsid w:val="00C1112C"/>
    <w:rsid w:val="00C11545"/>
    <w:rsid w:val="00C609FE"/>
    <w:rsid w:val="00CA5434"/>
    <w:rsid w:val="00CD2546"/>
    <w:rsid w:val="00D03AEE"/>
    <w:rsid w:val="00D11852"/>
    <w:rsid w:val="00D517B3"/>
    <w:rsid w:val="00D56BE2"/>
    <w:rsid w:val="00DD6E88"/>
    <w:rsid w:val="00DD7198"/>
    <w:rsid w:val="00DF0B19"/>
    <w:rsid w:val="00E00051"/>
    <w:rsid w:val="00E118D8"/>
    <w:rsid w:val="00E17C29"/>
    <w:rsid w:val="00E65B57"/>
    <w:rsid w:val="00E855D3"/>
    <w:rsid w:val="00E87DCE"/>
    <w:rsid w:val="00EF5021"/>
    <w:rsid w:val="00F528A7"/>
    <w:rsid w:val="00FE2C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E959"/>
  <w14:defaultImageDpi w14:val="32767"/>
  <w15:chartTrackingRefBased/>
  <w15:docId w15:val="{0917C271-F054-4B44-8B83-DA405CD3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87DCE"/>
    <w:pPr>
      <w:ind w:left="720"/>
      <w:contextualSpacing/>
    </w:pPr>
  </w:style>
  <w:style w:type="paragraph" w:customStyle="1" w:styleId="TabelleLinks">
    <w:name w:val="Tabelle Links"/>
    <w:basedOn w:val="Standard"/>
    <w:link w:val="TabelleLinksZchn"/>
    <w:rsid w:val="002822F9"/>
    <w:pPr>
      <w:spacing w:line="240" w:lineRule="atLeast"/>
    </w:pPr>
    <w:rPr>
      <w:rFonts w:ascii="Source Sans Pro" w:eastAsia="Times New Roman" w:hAnsi="Source Sans Pro" w:cs="Times New Roman"/>
      <w:color w:val="000000" w:themeColor="text1"/>
      <w:sz w:val="18"/>
      <w:szCs w:val="20"/>
      <w:lang w:eastAsia="de-DE"/>
    </w:rPr>
  </w:style>
  <w:style w:type="character" w:styleId="Fett">
    <w:name w:val="Strong"/>
    <w:uiPriority w:val="22"/>
    <w:rsid w:val="002822F9"/>
    <w:rPr>
      <w:b/>
      <w:bCs/>
      <w:color w:val="000000" w:themeColor="text1"/>
    </w:rPr>
  </w:style>
  <w:style w:type="character" w:customStyle="1" w:styleId="TabelleLinksZchn">
    <w:name w:val="Tabelle Links Zchn"/>
    <w:basedOn w:val="Absatz-Standardschriftart"/>
    <w:link w:val="TabelleLinks"/>
    <w:rsid w:val="002822F9"/>
    <w:rPr>
      <w:rFonts w:ascii="Source Sans Pro" w:eastAsia="Times New Roman" w:hAnsi="Source Sans Pro" w:cs="Times New Roman"/>
      <w:color w:val="000000" w:themeColor="text1"/>
      <w:sz w:val="18"/>
      <w:szCs w:val="20"/>
      <w:lang w:eastAsia="de-DE"/>
    </w:rPr>
  </w:style>
  <w:style w:type="character" w:styleId="Kommentarzeichen">
    <w:name w:val="annotation reference"/>
    <w:basedOn w:val="Absatz-Standardschriftart"/>
    <w:uiPriority w:val="99"/>
    <w:semiHidden/>
    <w:unhideWhenUsed/>
    <w:rsid w:val="004349AF"/>
    <w:rPr>
      <w:sz w:val="16"/>
      <w:szCs w:val="16"/>
    </w:rPr>
  </w:style>
  <w:style w:type="paragraph" w:styleId="Kommentartext">
    <w:name w:val="annotation text"/>
    <w:basedOn w:val="Standard"/>
    <w:link w:val="KommentartextZchn"/>
    <w:uiPriority w:val="99"/>
    <w:semiHidden/>
    <w:unhideWhenUsed/>
    <w:rsid w:val="004349AF"/>
    <w:rPr>
      <w:sz w:val="20"/>
      <w:szCs w:val="20"/>
    </w:rPr>
  </w:style>
  <w:style w:type="character" w:customStyle="1" w:styleId="KommentartextZchn">
    <w:name w:val="Kommentartext Zchn"/>
    <w:basedOn w:val="Absatz-Standardschriftart"/>
    <w:link w:val="Kommentartext"/>
    <w:uiPriority w:val="99"/>
    <w:semiHidden/>
    <w:rsid w:val="004349AF"/>
    <w:rPr>
      <w:sz w:val="20"/>
      <w:szCs w:val="20"/>
    </w:rPr>
  </w:style>
  <w:style w:type="paragraph" w:styleId="Kommentarthema">
    <w:name w:val="annotation subject"/>
    <w:basedOn w:val="Kommentartext"/>
    <w:next w:val="Kommentartext"/>
    <w:link w:val="KommentarthemaZchn"/>
    <w:uiPriority w:val="99"/>
    <w:semiHidden/>
    <w:unhideWhenUsed/>
    <w:rsid w:val="004349AF"/>
    <w:rPr>
      <w:b/>
      <w:bCs/>
    </w:rPr>
  </w:style>
  <w:style w:type="character" w:customStyle="1" w:styleId="KommentarthemaZchn">
    <w:name w:val="Kommentarthema Zchn"/>
    <w:basedOn w:val="KommentartextZchn"/>
    <w:link w:val="Kommentarthema"/>
    <w:uiPriority w:val="99"/>
    <w:semiHidden/>
    <w:rsid w:val="004349AF"/>
    <w:rPr>
      <w:b/>
      <w:bCs/>
      <w:sz w:val="20"/>
      <w:szCs w:val="20"/>
    </w:rPr>
  </w:style>
  <w:style w:type="paragraph" w:styleId="Sprechblasentext">
    <w:name w:val="Balloon Text"/>
    <w:basedOn w:val="Standard"/>
    <w:link w:val="SprechblasentextZchn"/>
    <w:uiPriority w:val="99"/>
    <w:semiHidden/>
    <w:unhideWhenUsed/>
    <w:rsid w:val="004349A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349AF"/>
    <w:rPr>
      <w:rFonts w:ascii="Times New Roman" w:hAnsi="Times New Roman" w:cs="Times New Roman"/>
      <w:sz w:val="18"/>
      <w:szCs w:val="18"/>
    </w:rPr>
  </w:style>
  <w:style w:type="paragraph" w:styleId="Kopfzeile">
    <w:name w:val="header"/>
    <w:basedOn w:val="Standard"/>
    <w:link w:val="KopfzeileZchn"/>
    <w:uiPriority w:val="99"/>
    <w:unhideWhenUsed/>
    <w:rsid w:val="0062107F"/>
    <w:pPr>
      <w:tabs>
        <w:tab w:val="center" w:pos="4536"/>
        <w:tab w:val="right" w:pos="9072"/>
      </w:tabs>
    </w:pPr>
  </w:style>
  <w:style w:type="character" w:customStyle="1" w:styleId="KopfzeileZchn">
    <w:name w:val="Kopfzeile Zchn"/>
    <w:basedOn w:val="Absatz-Standardschriftart"/>
    <w:link w:val="Kopfzeile"/>
    <w:uiPriority w:val="99"/>
    <w:rsid w:val="0062107F"/>
  </w:style>
  <w:style w:type="paragraph" w:styleId="Fuzeile">
    <w:name w:val="footer"/>
    <w:basedOn w:val="Standard"/>
    <w:link w:val="FuzeileZchn"/>
    <w:uiPriority w:val="99"/>
    <w:unhideWhenUsed/>
    <w:rsid w:val="0062107F"/>
    <w:pPr>
      <w:tabs>
        <w:tab w:val="center" w:pos="4536"/>
        <w:tab w:val="right" w:pos="9072"/>
      </w:tabs>
    </w:pPr>
  </w:style>
  <w:style w:type="character" w:customStyle="1" w:styleId="FuzeileZchn">
    <w:name w:val="Fußzeile Zchn"/>
    <w:basedOn w:val="Absatz-Standardschriftart"/>
    <w:link w:val="Fuzeile"/>
    <w:uiPriority w:val="99"/>
    <w:rsid w:val="0062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ink/ink4.xml"/><Relationship Id="rId7" Type="http://schemas.openxmlformats.org/officeDocument/2006/relationships/customXml" Target="ink/ink1.xml"/><Relationship Id="rId25" Type="http://schemas.openxmlformats.org/officeDocument/2006/relationships/header" Target="header1.xml"/><Relationship Id="rId2" Type="http://schemas.openxmlformats.org/officeDocument/2006/relationships/styles" Target="styles.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footnotes" Target="footnotes.xml"/><Relationship Id="rId23" Type="http://schemas.openxmlformats.org/officeDocument/2006/relationships/customXml" Target="ink/ink5.xml"/><Relationship Id="rId28" Type="http://schemas.microsoft.com/office/2016/09/relationships/commentsIds" Target="commentsIds.xml"/><Relationship Id="rId10" Type="http://schemas.openxmlformats.org/officeDocument/2006/relationships/customXml" Target="ink/ink2.xml"/><Relationship Id="rId19"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15T13:58:24.057"/>
    </inkml:context>
    <inkml:brush xml:id="br0">
      <inkml:brushProperty name="width" value="0.025" units="cm"/>
      <inkml:brushProperty name="height" value="0.025" units="cm"/>
    </inkml:brush>
  </inkml:definitions>
  <inkml:trace contextRef="#ctx0" brushRef="#br0">376 518 18610,'-1'0'114,"1"0"1,0 0-1,0-1 1,-1 1 0,1 0-1,0 0 1,0-1 0,0 1-1,-1 0 1,1-1-1,0 1 1,0 0 0,0-1-1,0 1 1,0 0 0,0-1-1,0 1 1,0 0-1,0-1 1,0 1 0,0 0-1,0-1 1,0 1-1,0 0 1,0-1 0,0 1-1,0 0 1,0-1 0,0 1-1,0 0 1,0-1-1,1 1 1,-1 0 0,0 0-1,0-1 1,0 1 0,1 0-1,-1-1 1,0 1-1,0 0 1,1 0 0,-1 0-1,0-1 1,0 1-1,1 0 1,-1 0 0,0 0-1,1 0 1,-1 0 0,0-1-1,1 1 1,-1 0-1,0 0 1,1 0 0,-1 0-1,0 0 1,1 0 0,-1 0-1,1 0-114,-37-14 316,26 13-320,0 1 0,0 0 0,0 0 0,0 1 0,0 0 0,0 0-1,0 1 1,1 1 0,-1 0 0,1 0 0,0 0 0,0 1 0,0 1 0,0 0-1,0 0 1,1 1 0,0 0 0,1 0 0,-1 0 0,1 1 0,0 1 0,-2 3 4,-9 13 11,2 2 1,0 0-1,2 0 1,1 2-1,1 0 1,1 0 0,2 1-1,1 0 1,1 1-1,1 0 1,2 0-1,0 29-11,4-60 2,0 1 0,0-1-1,0 1 1,0-1 0,0 1-1,0-1 1,0 0 0,0 1-1,0-1 1,0 1 0,0-1-1,0 1 1,0-1 0,1 1-1,-1-1 1,0 1 0,0-1-1,1 1 1,-1 0 0,0-1-1,1 1 1,-1-1 0,1 1-1,-1 0 1,0-1 0,1 1-1,-1 0 1,1-1 0,-1 1-1,1 0 1,-1 0 0,1 0-1,-1-1 1,1 1 0,-1 0-1,1 0 1,-1 0 0,1 0-1,-1 0 1,1 0 0,-1 0-1,1 0 1,-1 0 0,1 0-1,-1 0 1,1 0 0,0 0-1,-1 1 1,1-1 0,-1 0-1,0 0 1,1 0 0,-1 1-1,1-1 1,-1 0 0,1 1-1,-1-1 1,1 0 0,-1 1-1,0-1 1,1 1 0,-1-1-1,0 0 1,1 1-2,68-219 21,-67 208-174,-2 9 30,3 22 111,-1-11 12,1-1 0,0-1-1,0 1 1,0 0 0,1-1-1,1 0 1,-1 0 0,1 0-1,1 0 1,0-1 0,0 0 0,0 0-1,0 0 1,1-1 0,0 0-1,1 0 1,0-1 0,-1 0-1,2 0 1,-1-1 0,0 0-1,1-1 1,0 1 0,0-2 0,0 1-1,0-1 1,0-1 0,0 1-1,0-2 1,1 1 0,-1-1-1,0-1 1,1 0 0,-1 0 0,1-1 0,19-11 12,0-2 0,-1-2 0,-1 0 1,0-2-1,-2 0 0,0-2 0,-1-1 1,0-1-1,-2-1 0,4-7-12,54-58 15,-4-3-1,-4-4 0,55-98-14,-126 191 1,8-8 2,-2-1-1,1-1 0,-1 0 1,-1 0-1,0 0 0,-1 0 1,-1-1-1,0 0 1,-1 0-1,0 0 0,-1-1 1,0 1-1,-1-10-2,-2 22-1,1 1 0,0 0-1,-1-1 1,1 1 0,-1 0 0,1 0-1,-1 0 1,0 0 0,1 0 0,-1-1-1,0 1 1,0 0 0,0 1 0,0-1-1,0 0 1,0 0 0,0 0 0,0 0-1,0 1 1,0-1 0,0 1 0,0-1 0,-1 1-1,1-1 1,0 1 0,0-1 0,-1 1-1,1 0 1,0 0 0,-1 0 0,1 0-1,0 0 1,-1 0 0,1 0 0,0 0-1,0 0 1,-1 1 0,1-1 0,0 1-1,0-1 1,-1 1 0,1-1 0,0 1-1,0-1 1,0 1 0,-1 0 1,-54 35-28,26-5 14,2 1 1,2 1 0,1 1 0,1 1 0,2 2 0,1 0-1,2 1 1,2 1 0,2 0 0,1 1 0,2 1 0,2 0-1,1 1 1,3 0 0,1 1 13,-2-1-81,1 1 1,2 0-1,2 0 1,2 0-1,2 1 0,2-1 1,2 0-1,1-1 1,3 0-1,14 41 81,-20-72-446,1 0 0,1 0-1,0 0 1,0-1 0,1 0-1,0 0 1,1-1 0,0 0 0,1 0-1,0-1 1,2 2 446,0-2-796,-1-2 0,1 1 0,0-1 1,1-1-1,-1 0 0,1-1 0,0 0 0,1-1 0,-1 0 0,0-1 0,1 0 0,-1-1 0,1 0 0,0-1 1,-1-1-1,6-1 796,136-25-7031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15T13:58:19.028"/>
    </inkml:context>
    <inkml:brush xml:id="br0">
      <inkml:brushProperty name="width" value="0.025" units="cm"/>
      <inkml:brushProperty name="height" value="0.025" units="cm"/>
    </inkml:brush>
  </inkml:definitions>
  <inkml:trace contextRef="#ctx0" brushRef="#br0">206 78 2178,'0'0'886,"0"0"-69,3-2-134,43-56 6449,-44 55-5882,-12-12 1953,-16 22-497,24-6-2444,-14 7 357,-14 96 4304,33 11-4798,-2-95-582,-1-5 99,1 0 1,0 0-1,1 0 0,1 0 1,0-1-1,1 1 0,0-1 1,1 0-1,1 0 0,4 7 358,-7-19-45,-1 0 1,1 0-1,0 0 0,0 0 0,1 0 0,-1-1 1,1 1-1,-1-1 0,1 0 0,0 0 0,-1 0 1,1 0-1,0-1 0,0 0 0,-1 0 0,1 0 1,0 0-1,0 0 0,-1-1 0,1 1 0,0-1 0,0 0 1,-1 0-1,1-1 0,-1 1 0,1-1 0,-1 0 1,0 0-1,0 0 0,0 0 0,0 0 0,0-1 1,1-1 44,6-6 590,0-1 1,-1 0-1,0-1 1,-1 0-1,-1 0 1,0-1-1,0 0 0,-2 0 1,4-9-591,-4 7 121,-1 0-1,0 0 1,-1-1 0,0 1-1,-2-1 1,1 1 0,-2-1 0,0 1-1,-1-1-120,1 12 0,0 1 0,0-1-1,-1 0 1,1 1-1,-1-1 1,1 1 0,-1-1-1,0 1 1,-1 0 0,1-1-1,0 1 1,-1 0-1,0 0 1,0 0 0,0 0-1,0 0 1,0 0 0,-1 1-1,1-1 1,-1 1-1,0-1 1,1 1 0,-1 0-1,0 0 1,0 0 0,-1 1-1,1-1 1,0 1-1,-1-1 1,1 1 0,0 0-1,-1 1 1,1-1 0,-1 1-1,0-1 1,1 1-1,-1 0 1,1 0 0,-1 0-1,1 1 1,-1 0 0,1-1-1,-4 2 1,-15 6-24,1 0 0,0 1 0,1 1-1,0 1 1,2 1 0,-1 1-1,0 1 25,-8 4-70,-35 47-3208,14-9-10580,35-28 6950,-3-20 5536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15T13:59:38.582"/>
    </inkml:context>
    <inkml:brush xml:id="br0">
      <inkml:brushProperty name="width" value="0.025" units="cm"/>
      <inkml:brushProperty name="height" value="0.025" units="cm"/>
    </inkml:brush>
  </inkml:definitions>
  <inkml:trace contextRef="#ctx0" brushRef="#br0">620 36 25624,'-26'-18'-640,"26"18"-225,47-7-32,-6-3-769,22 23-3875,-21-13-1794,2-9-897,7 6 7784</inkml:trace>
  <inkml:trace contextRef="#ctx0" brushRef="#br0" timeOffset="-374.9878">0 967 3748,'2'-4'1313,"99"-180"12420,-48 111-10511,21-25 333,-72 96-3651,-2 2-267,0 0-176,0 0-6,14 23-37,6 39-45,-19-52 592,1-1 1,0 0-1,1 1 0,0-1 0,0 0 1,1-1-1,0 1 0,1 0 1,-1-1-1,2 0 0,-1 0 1,1-1-1,1 0 0,-1 0 0,1 0 1,0-1-1,8 6 35,-11-10 2,0 0 0,1 0-1,-1-1 1,1 1 0,0-1 0,-1 0-1,1 0 1,0-1 0,0 1 0,-1-1 0,1 0-1,0 0 1,0-1 0,0 0 0,-1 1 0,1-2-1,0 1 1,-1 0 0,1-1 0,-1 0-1,1 0 1,-1 0 0,0-1 0,0 1 0,0-1-1,0 0 1,-1 0 0,1 0 0,-1-1-1,2-1-1,4-6 6,0 0 0,-1 0 0,0 0 0,-1-1 0,0 0 0,-1-1 0,0 1 0,-1-1 0,3-13-6,-7 21-11,0 1 0,0 0 1,0-1-1,1 1 0,0 0 1,-1 0-1,1 0 0,1 0 1,-1 0-1,1 1 0,-1-1 1,1 1-1,0-1 0,0 1 1,1 0-1,-1 0 0,1 1 1,-1-1-1,1 1 0,0-1 1,0 1-1,0 0 0,0 1 1,0-1 10,0 2 5,-1 1 1,0 0 0,0 0 0,0 0 0,0 0 0,0 0-1,0 1 1,0-1 0,0 1 0,0 0 0,0-1-1,-1 2 1,1-1 0,-1 0 0,0 0 0,1 1 0,-1-1-1,0 1 1,0 0 0,-1-1 0,1 1 0,0 1-6,58 79-80,-54-80 58,10-1 22,3-6 16,-1-7-32,74-113-75,-46 108 140,-42 18-71,11 9 74,-11-8-42,0-1 0,0 1 1,-1 0-1,1 0 0,-1 1 0,0-1 1,1 0-1,-1 1 0,-1 0 0,1 0 1,-1 0-1,1 0 0,-1 0 1,0 0-1,-1 1 0,1-1 0,-1 1 1,0-1-1,0 1 0,0 0 1,0-1-1,-1 3-10,0-6-5,0 0 1,0 0 0,1 0 0,-1 1-1,0-1 1,0 0 0,1 0-1,-1 0 1,1 0 0,-1 0-1,1 0 1,0 0 0,-1 0 0,1 0-1,0 0 1,-1-1 0,1 1-1,0 0 1,0 0 0,0-1 0,0 1-1,0 0 1,0-1 0,0 1-1,0-1 1,0 1 0,0-1-1,0 0 1,0 1 0,0-1 0,0 0-1,1 0 1,-1 0 0,0 0-1,0 0 1,0 0 0,0 0-1,0 0 1,1 0 0,-1 0 0,0-1-1,0 1 1,0 0 0,0-1-1,0 1 1,0-1 0,0 1-1,0-1 1,0 0 0,0 1 0,0-1-1,0 0 1,0 0 4,61-43 35,-57 40-45,60-51-140,-35 38 161,-21 46 53,-8-19-66,2 1 0,-1-1 0,1 0 0,1 0 0,0 0 0,0 0 0,1-1 0,0 0 0,1 0 0,0 0 0,0-1 0,1 1 0,0-1 0,0-1 0,1 0 0,1 0 2,6-2 16,-5-8-16,1 0 0,-1-1-1,0-1 1,0 1 0,0-2-1,-1 1 1,1-2 0,-2 1-1,1-1 1,-1 0 0,0-1-1,0 0 1,-1 0-1,0-1 1,0 0 0,3-6 0,49-54-27,-57 69 29,0 1 0,1-1-1,-1 1 1,0-1 0,0 1 0,0 0-1,0 0 1,0 0 0,0 0-1,0 1 1,0-1 0,0 0 0,0 1-1,0-1 1,-1 1 0,1 0-1,-1-1 1,1 1 0,-1 0 0,0 0-1,0 0 1,0 0 0,0 0 0,0 0-1,0 2-1,1-2 32,34 38 133,12-32-197,-45-8 18,0 0-1,0-1 1,0 1-1,0-1 1,0 0-1,-1 1 1,1-2-1,0 1 1,0 0-1,0 0 1,-1-1-1,1 0 1,-1 1-1,1-1 1,-1 0 0,0 0-1,0 0 1,0-1-1,0 1 1,0-1-1,0 1 1,0-1-1,-1 1 1,0-1-1,1 0 1,-1 0-1,0 1 1,0-4 14,22-37 85,7 7-53,-25 37-5,4 115 197,6-100-219,9-20 49,28-43-393,8-18 240,-59 65 101,-1-1 0,1 0 1,0 0-1,0 0 0,0 1 0,0-1 0,0 0 1,1 1-1,-1-1 0,0 1 0,0-1 0,0 1 1,0 0-1,1-1 0,-1 1 0,0 0 0,0 0 1,0 0-1,1 0 0,-1 0 0,0 0 1,0 0-1,1 1 0,-1-1 0,0 0 0,0 1 1,0-1-1,0 0 0,1 1 0,-1 0 0,0-1 1,0 1-1,0 0 0,0-1 0,0 1 0,0 0 1,-1 0-1,1 0 0,0 0 0,0 0 1,-1 0-1,1 0 0,0 0 0,-1 0 0,1 0 1,-1 0-1,1 0 0,-1 1 0,0-1 0,1 0 1,-1 0-1,0 0 0,0 1 0,0-1 0,0 0 1,0 0-1,0 1 0,-1 0-2,4 6 57,33 85-44,-35-91-14,0 0 0,1 0 1,-1 0-1,0 0 0,1 0 1,0-1-1,-1 1 0,1-1 1,0 1-1,0-1 0,-1 0 1,1 1-1,0-1 0,0 0 1,1 0-1,-1-1 0,0 1 1,0 0-1,0-1 1,0 1-1,1-1 0,-1 0 1,0 1-1,1-1 0,-1 0 1,0-1-1,0 1 0,1 0 1,-1-1-1,0 1 0,0-1 1,0 0-1,1 1 0,-1-1 1,0 0-1,0 0 0,0-1 1,0 1-1,-1 0 0,1-1 1,0 1 0,136-104-198,-51 39 236,-71 51-22,-5-4 16,-3-39 26,-7 49-84,-15 19-1,-8 8 27,-52 47-46,73-63 45,-1-1-1,1 1 1,-1 0-1,1 0 1,0 0 0,-1 0-1,1 0 1,0 0-1,0 0 1,1 0 0,-1 0-1,0 0 1,1 1-1,-1-1 1,1 0 0,0 0-1,0 1 1,0-1 0,0 0-1,0 1 1,0-1-1,0 0 1,1 0 0,-1 1-1,1-1 1,0 0-1,0 0 1,0 0 0,0 0-1,0 0 1,0 0-1,0 0 1,1 0 0,-1 0-1,1 0 1,-1-1 1,8 4-1,0-2 0,0 1 0,0-1 1,0 0-1,0-1 0,1 0 0,-1-1 0,0 0 1,1 0-1,0-1 0,-1 0 0,1-1 0,-1 0 0,1 0 1,-1-1-1,0-1 0,0 1 0,0-1 0,0-1 1,14-1 5,431-81 65,-372 72-1,-86-25 32,-10 20 12,-3 10-119,-5 3-36,3 5 31,6 1 6,23-18-22,-3 13 23,1 0 0,0 0 0,0 1 0,0-1 0,1 2 1,-1-1-1,1 2 0,0-1 0,0 1 0,0 0 0,0 1 0,0 0 0,0 0 0,1 1 1,7 1 3,15-3-17,127-26-543,-99 14-2394,23-30-8538,-51 8 5710,-14-11 4640</inkml:trace>
  <inkml:trace contextRef="#ctx0" brushRef="#br0" timeOffset="2061.918">1788 827 14510,'0'0'4836,"-26"0"-1985,26 16-1794,0-1-1345,-5-1-65,5 10-383,0-24-2692,10 41-2177,-10-41-1538,18 19 1442,16 0 5701</inkml:trace>
  <inkml:trace contextRef="#ctx0" brushRef="#br0" timeOffset="6295.99">403 740 14382,'24'-13'6779,"14"-2"-4008,22-10-2243,-19 7-581,1 2-1,0 2 1,1 1-1,0 3 0,1 1 1,0 2-1,1 3 0,-1 1 1,1 2-1,0 2 54,-22-2-40,137-5-173,391-17-444,130-40 657,-484 35-57,-2-9 0,-2-8 0,76-33 57,-161 42 34,77-27-4213,-9-10-9031,-115 40 7722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15T13:59:40.316"/>
    </inkml:context>
    <inkml:brush xml:id="br0">
      <inkml:brushProperty name="width" value="0.025" units="cm"/>
      <inkml:brushProperty name="height" value="0.025" units="cm"/>
    </inkml:brush>
  </inkml:definitions>
  <inkml:trace contextRef="#ctx0" brushRef="#br0">156 340 5797,'2'-3'3577,"2"-59"9369,-52 5-10357,46 55-2661,-1 1 0,1 0-1,-1 0 1,1 0 0,-1 1 0,1-1 0,-1 0-1,0 1 1,1 0 0,-1 0 0,0 0 0,1 0-1,-1 0 1,0 0 0,1 1 0,-1-1 0,0 1-1,1 0 1,-1 0 0,1 0 0,-1 0 0,1 0-1,0 0 1,-1 1 0,1-1 0,0 1 0,0-1-1,0 1 1,0 0 0,0 0 0,0-1 0,1 1-1,-1 0 1,1 0 0,-1 1 0,1-1 0,0 1-1,0-1 1,0 1 0,0-1 0,0 1 0,0 1 72,-3 7-461,0-1-1,0 1 1,1 0 0,1 0 0,0 1 0,0-1 0,1 0-1,0 1 1,1-1 0,1 1 0,0-1 0,0 0 0,3 11 461,-2-19 17,0-1 0,1 1 0,-1-1 0,0 0 0,1 0 0,0 0 1,-1 0-1,1 0 0,0-1 0,0 1 0,0-1 0,0 1 0,0-1 0,0 0 0,0 0 1,1-1-1,-1 1 0,0-1 0,0 0 0,1 1 0,-1-1 0,0-1 0,1 1 1,-1 0-1,0-1 0,0 0 0,1 0 0,-1 0 0,1 0-17,9-5 495,0 0 0,-1-1 0,0 0 0,0-1 0,-1-1 0,0 0 0,0 0 0,-1-1 0,0 0 0,-1-1 0,5-7-495,-5 7 18,-2 0-1,0 0 1,0-1-1,-1 0 1,0-1-1,-1 1 0,-1-1 1,0 0-1,0 1 1,-2-2-1,1 1 0,-2-1 1,0 1-1,0-1 1,-1 1-1,-1-1 0,0 1 1,-1-1-1,-1-1-17,-28-59 38,17 65-48,12 36-7,3-6 8,1 0 0,1-1 0,1 1 0,0-1 0,2 0 1,0 0-1,2 0 0,0-1 0,1 0 0,1-2 0,1 1 0,0 0 0,1-1 0,1-1 1,1 0-1,0-1 0,1 0 0,8 5 9,-20-18 2,0-1-1,0 1 1,0 0 0,1-1-1,-1 0 1,0 0 0,1 0 0,-1 0-1,1-1 1,-1 1 0,1-1 0,0 0-1,-1 0 1,1 0 0,-1 0 0,1-1-1,-1 1 1,1-1 0,-1 0 0,1 0-1,-1 0 1,0-1 0,1 1-1,-1-1 1,0 0 0,0 0 0,0 0-1,0 0 1,-1 0 0,1-1 0,-1 1-1,1-1 1,-1 1 0,0-1 0,0 0-1,0 0 1,0 0 0,0-1-1,-1 1 1,1-2-2,17-103-10,-20 104-12,-4-7 12,-5 31-17,10-15 18,0 0 0,1 0 0,0 0 1,0 0-1,0 0 0,0 0 0,1 0 0,0 0 0,0-1 1,0 1-1,1-1 0,-1 1 0,1-1 0,0 0 1,0 0-1,1 0 0,-1-1 0,1 1 0,0-1 0,0 0 1,0 0-1,0 0 0,3 2 9,0-1 5,0 0 0,1 0 0,-1-1 1,1 0-1,0 0 0,0-1 0,0 0 0,1 0 0,-1-1 1,0 0-1,0 0 0,1-1 0,-1 0 0,1-1 0,-1 0 1,0 0-1,0 0 0,0-1 0,1-1 0,-2 1 0,1-1 0,0-1 1,-1 1-1,1-1 0,-1-1 0,0 1 0,0-1 0,-1-1 1,0 1-1,5-5-5,83-99 48,-91 103-75,0-5 27,-5 67-32,7-47-12,1-1-1,0 0 1,0 0-1,1-1 1,0 0 0,0 0-1,1-1 1,0 1-1,0-2 1,1 1-1,-1-1 1,1 0 0,4 1 44,75 10-8124,-40-42-2623,-24 14 8249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15T14:28:47.664"/>
    </inkml:context>
    <inkml:brush xml:id="br0">
      <inkml:brushProperty name="width" value="0.025" units="cm"/>
      <inkml:brushProperty name="height" value="0.025" units="cm"/>
    </inkml:brush>
  </inkml:definitions>
  <inkml:trace contextRef="#ctx0" brushRef="#br0">9 8 18706,'0'-4'3560,"-1"0"-2583,-3 49-1050,2-13-3,0 1-114,2-1 0,1 1 0,2-1 0,0 0 0,8 24 190,150 557 37,-158-602-11,5 10-20,-1 1 0,-1-1 1,-1 1-1,-1 1 1,-1-1-1,-1 0 0,-1 1 1,-1-1-1,-1 1 1,-1-1-1,-2 4-6,5-25 1,-1 1 0,0-1-1,0 0 1,0 1 0,0-1-1,-1 1 1,1-1 0,0 0 0,0 1-1,-1-1 1,1 0 0,-1 1-1,1-1 1,-1 0 0,0 1 0,0-1-1,1 0 1,-1 0 0,0 0-1,0 0 1,0 0 0,0 0 0,0 0-1,0 0 1,0 0 0,-1-1-1,1 1 1,0 0 0,0-1 0,-1 1-1,1-1 1,0 1 0,-1-1-1,1 1 1,0-1 0,-1 0 0,1 0-1,-1 0 1,1 0 0,0 0-1,-1 0 1,1 0 0,-1 0 0,1-1-1,0 1 1,-1 0 0,1-1-1,0 1 1,-1-1 0,1 0 0,0 1-1,0-1 1,0 0 0,0 0-1,-1 0 1,1 0 0,0 0 0,0 0-1,1 0 1,-1 0 0,0 0 0,0 0-1,0 0 1,1-1 0,-1 1-1,1 0 1,-1-1-1,-15-34 30,1 0-1,2-2 1,1 1-1,2-2 1,2 1 0,0-10-30,5 33 9,-13-175-260,28 174 267,-5 22-11,50 68-58,-53-70 47,1-1-1,0 0 1,-1 0-1,1 0 0,1-1 1,-1 0-1,0 0 1,0 0-1,1-1 1,-1 1-1,1-1 1,0-1-1,-1 1 1,1-1-1,0 0 1,-1 0-1,1 0 1,-1-1-1,1 0 1,0 0-1,-1-1 1,0 1-1,1-1 1,-1 0-1,0-1 1,0 1-1,0-1 1,0 0-1,0 0 1,-1-1-1,1 1 1,-1-1-1,0 0 1,0 0-1,-1-1 1,1 1-1,-1-1 1,0 0-1,0 1 1,0-1-1,0-3 7,15-27 30,-1 0-1,-3-1 1,0 0 0,-3-2-1,4-21-29,13-39 60,-8 17 132,-36 78-74,-4 66-113,19-49-18,0-1 0,1 1-1,0 0 1,1 0 0,1-1-1,0 1 1,1-1 0,0 1-1,1-1 1,0 0-1,2 0 1,-1-1 0,1 0-1,1 0 1,0 0 0,1-1-1,0-1 1,0 1 0,1-1-1,3 2 14,-7-9-19,0 0 0,0 0 1,0 0-1,0-1 0,1 0 0,-1 0 0,1 0 0,0-1 0,-1 0 0,1 0 0,0 0 0,0-1 0,0 0 0,-1 0 0,1 0 0,0-1 0,0 0 0,0 0 1,-1 0-1,1-1 0,-1 0 0,1 0 0,-1 0 0,0-1 0,1 0 0,-1 0 0,2-2 19,4-3-16,0 0 1,0-1-1,0 1 1,-1-2-1,-1-1 0,0 1 1,0-1-1,-1-1 1,0 1-1,5-13 16,-5 5 21,0 1-1,-1-1 1,-1-1-1,0 1 1,-2-1-1,0 0 1,-2 0-1,0 0 1,-1 0-1,-1 0 1,-1-1-1,-1 1 1,-2-8-21,21 90 102,1-1 1,4-1-1,2-1 1,2-1-1,4 0-102,-28-56 0,0 0-1,0 0 0,0 0 1,0 0-1,0 0 0,0 0 1,-1 1-1,1-2 0,-1 1 1,0 1-1,0 0 0,1-1 1,-2 1-1,1 0 0,0-1 1,-1 1-1,1 0 0,-1 0 1,0 0-1,1-1 0,-2 1 1,1 0-1,0 0 0,0 0 1,-1-1-1,0 1 0,1 0 1,-1 0-1,0-1 0,0 1 1,-1-1-1,1 1 0,-1-1 1,1 1-1,-1-1 0,0 0 1,1 0-1,-1 0 0,0 0 1,-1 0-1,1 0 0,0 0 1,0-1-1,-1 1 0,1-1 1,-1 0-1,1 0 0,-1 1 1,-125-13-121,83 2-377,-28-12-7075,34-14-4862,20 3 10764</inkml:trace>
</inkml:ink>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1874</Words>
  <Characters>11807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Hanraths</dc:creator>
  <cp:keywords/>
  <dc:description/>
  <cp:lastModifiedBy>Alexander Chucholowski</cp:lastModifiedBy>
  <cp:revision>10</cp:revision>
  <dcterms:created xsi:type="dcterms:W3CDTF">2019-10-02T11:37:00Z</dcterms:created>
  <dcterms:modified xsi:type="dcterms:W3CDTF">2020-01-23T18:04:00Z</dcterms:modified>
</cp:coreProperties>
</file>