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702"/>
        <w:gridCol w:w="5947"/>
        <w:gridCol w:w="2407"/>
      </w:tblGrid>
      <w:tr w:rsidR="004506CD" w14:paraId="3B725FCB" w14:textId="77777777" w:rsidTr="000070F9">
        <w:tc>
          <w:tcPr>
            <w:tcW w:w="9056" w:type="dxa"/>
            <w:gridSpan w:val="3"/>
          </w:tcPr>
          <w:p w14:paraId="09BFB966" w14:textId="77777777" w:rsidR="004506CD" w:rsidRPr="00495591" w:rsidRDefault="002822F9">
            <w:pPr>
              <w:rPr>
                <w:rFonts w:ascii="Arial" w:hAnsi="Arial" w:cs="Arial"/>
                <w:sz w:val="56"/>
                <w:szCs w:val="56"/>
              </w:rPr>
            </w:pPr>
            <w:r w:rsidRPr="00495591">
              <w:rPr>
                <w:rFonts w:ascii="Arial" w:hAnsi="Arial" w:cs="Arial"/>
                <w:b/>
                <w:sz w:val="56"/>
                <w:szCs w:val="56"/>
              </w:rPr>
              <w:t>3.0.2.2 Regeln und Regelkonflikte</w:t>
            </w:r>
            <w:r w:rsidRPr="00495591">
              <w:rPr>
                <w:rFonts w:ascii="Arial" w:hAnsi="Arial" w:cs="Arial"/>
                <w:sz w:val="56"/>
                <w:szCs w:val="56"/>
              </w:rPr>
              <w:t xml:space="preserve"> </w:t>
            </w:r>
          </w:p>
          <w:p w14:paraId="1B382A57" w14:textId="77777777" w:rsidR="002822F9" w:rsidRPr="00495591" w:rsidRDefault="002822F9">
            <w:pPr>
              <w:rPr>
                <w:rFonts w:ascii="Arial" w:hAnsi="Arial" w:cs="Arial"/>
              </w:rPr>
            </w:pPr>
          </w:p>
          <w:p w14:paraId="54BD0C7E" w14:textId="77777777" w:rsidR="002822F9" w:rsidRPr="00495591" w:rsidRDefault="002822F9">
            <w:pPr>
              <w:rPr>
                <w:rFonts w:ascii="Arial" w:hAnsi="Arial" w:cs="Arial"/>
                <w:sz w:val="36"/>
                <w:szCs w:val="36"/>
              </w:rPr>
            </w:pPr>
            <w:r w:rsidRPr="00495591">
              <w:rPr>
                <w:rFonts w:ascii="Arial" w:hAnsi="Arial" w:cs="Arial"/>
                <w:sz w:val="36"/>
                <w:szCs w:val="36"/>
              </w:rPr>
              <w:t>Wozu benötigt man Regeln? Warum werden Regeln gebrochen und was passiert, wenn man Regeln bricht?</w:t>
            </w:r>
          </w:p>
          <w:p w14:paraId="73952326" w14:textId="77777777" w:rsidR="002822F9" w:rsidRPr="002A219E" w:rsidRDefault="002822F9">
            <w:pPr>
              <w:rPr>
                <w:rFonts w:ascii="Arial" w:hAnsi="Arial" w:cs="Arial"/>
              </w:rPr>
            </w:pPr>
          </w:p>
        </w:tc>
      </w:tr>
      <w:tr w:rsidR="000C206A" w14:paraId="1DC8A1E8" w14:textId="77777777" w:rsidTr="000C206A">
        <w:trPr>
          <w:trHeight w:val="7957"/>
        </w:trPr>
        <w:tc>
          <w:tcPr>
            <w:tcW w:w="9056" w:type="dxa"/>
            <w:gridSpan w:val="3"/>
          </w:tcPr>
          <w:p w14:paraId="2DD1B34F" w14:textId="77777777" w:rsidR="000C206A" w:rsidRPr="002A219E" w:rsidRDefault="000C206A" w:rsidP="003D30EA">
            <w:pPr>
              <w:spacing w:line="360" w:lineRule="auto"/>
              <w:jc w:val="both"/>
              <w:rPr>
                <w:rFonts w:ascii="Arial" w:hAnsi="Arial" w:cs="Arial"/>
              </w:rPr>
            </w:pPr>
          </w:p>
          <w:p w14:paraId="60D898E4" w14:textId="77777777" w:rsidR="000C206A" w:rsidRPr="002A219E" w:rsidRDefault="000C206A" w:rsidP="003D30EA">
            <w:pPr>
              <w:spacing w:line="360" w:lineRule="auto"/>
              <w:jc w:val="both"/>
              <w:rPr>
                <w:rFonts w:ascii="Arial" w:hAnsi="Arial" w:cs="Arial"/>
              </w:rPr>
            </w:pPr>
            <w:r w:rsidRPr="002A219E">
              <w:rPr>
                <w:rFonts w:ascii="Arial" w:hAnsi="Arial" w:cs="Arial"/>
              </w:rPr>
              <w:t>Methodisch-didaktischer Kommentar</w:t>
            </w:r>
          </w:p>
          <w:p w14:paraId="706E4FB2" w14:textId="77777777" w:rsidR="000C206A" w:rsidRDefault="003E6B93" w:rsidP="003D30EA">
            <w:pPr>
              <w:spacing w:line="360" w:lineRule="auto"/>
              <w:jc w:val="both"/>
              <w:rPr>
                <w:rFonts w:ascii="Arial" w:hAnsi="Arial" w:cs="Arial"/>
              </w:rPr>
            </w:pPr>
            <w:r>
              <w:rPr>
                <w:rFonts w:ascii="Arial" w:hAnsi="Arial" w:cs="Arial"/>
              </w:rPr>
              <w:t xml:space="preserve">Das Thema „Regeln und Regelkonflikte“ kann problemlos an die Erfahrungswirklichkeit der </w:t>
            </w:r>
            <w:proofErr w:type="spellStart"/>
            <w:r>
              <w:rPr>
                <w:rFonts w:ascii="Arial" w:hAnsi="Arial" w:cs="Arial"/>
              </w:rPr>
              <w:t>SuS</w:t>
            </w:r>
            <w:proofErr w:type="spellEnd"/>
            <w:r>
              <w:rPr>
                <w:rFonts w:ascii="Arial" w:hAnsi="Arial" w:cs="Arial"/>
              </w:rPr>
              <w:t xml:space="preserve"> anknüpfen, die </w:t>
            </w:r>
            <w:r w:rsidR="00443017">
              <w:rPr>
                <w:rFonts w:ascii="Arial" w:hAnsi="Arial" w:cs="Arial"/>
              </w:rPr>
              <w:t>in vielen Bereichen bereits mit Regeln konfrontiert sind (Freizeit, Schule, Verkehr usw.). Die eigenen Erfahrungen bilden so den Ausgangspunkt und sollen anhand kurzer Fallbeschreibungen thematisiert werden. Die Methode der Fallbeschreibung zieht sich als Leitfaden durch die Einheit und soll bereits die komplexere Methode der Fallanalyse vorentlasten. Damit soll auch gewährleistet werden, dass sich der Blickpunkt auf die ethisch-moralischen Aspekte richtet. Bedeutsam wird dies insbesondere bei den Regelkonflikten, d.h. dort, wo gegen Regeln verstoßen wird und die Frage nach der Rechtfertigung solcher Regelverstöße auftritt. In diesem Zusammenhang spielen dann auch Gründe und Folgen solcher Verstöße eine wichtige Rolle und sollen deshalb als Kategorien hervorgehoben werden. Hiermit werden bereits zwei mögliche Sichtweisen auf ethisch relevante Handlungen eingebracht, die man unterschiedlichen ethischen Begründungsansätzen zuordnen kann.</w:t>
            </w:r>
          </w:p>
          <w:p w14:paraId="52F45CF1" w14:textId="465E4A2E" w:rsidR="00443017" w:rsidRDefault="008E54AE" w:rsidP="003D30EA">
            <w:pPr>
              <w:spacing w:line="360" w:lineRule="auto"/>
              <w:jc w:val="both"/>
              <w:rPr>
                <w:rFonts w:ascii="Arial" w:hAnsi="Arial" w:cs="Arial"/>
              </w:rPr>
            </w:pPr>
            <w:r>
              <w:rPr>
                <w:rFonts w:ascii="Arial" w:hAnsi="Arial" w:cs="Arial"/>
              </w:rPr>
              <w:t xml:space="preserve">Die vorgeschlagenen Fälle sollen gewährleisten, dass eine Erweiterung des Horizonts der </w:t>
            </w:r>
            <w:proofErr w:type="spellStart"/>
            <w:r>
              <w:rPr>
                <w:rFonts w:ascii="Arial" w:hAnsi="Arial" w:cs="Arial"/>
              </w:rPr>
              <w:t>SuS</w:t>
            </w:r>
            <w:proofErr w:type="spellEnd"/>
            <w:r>
              <w:rPr>
                <w:rFonts w:ascii="Arial" w:hAnsi="Arial" w:cs="Arial"/>
              </w:rPr>
              <w:t xml:space="preserve"> stattfindet (über ihre eigenen Beispiele hinaus) und deutlich wird, dass wir in zahlreichen Situationen Regeln benötigen bzw. in vielen Situationen gegen Regeln verstoßen wird. Um diese möglichst entsprechend der Altersstufe anschaulich zu machen, eignen sich Rollenspiele, die zudem die Motivation erhöhen.</w:t>
            </w:r>
          </w:p>
          <w:p w14:paraId="039E7E5E" w14:textId="5672B863" w:rsidR="008E54AE" w:rsidRDefault="008E54AE" w:rsidP="003D30EA">
            <w:pPr>
              <w:spacing w:line="360" w:lineRule="auto"/>
              <w:jc w:val="both"/>
              <w:rPr>
                <w:rFonts w:ascii="Arial" w:hAnsi="Arial" w:cs="Arial"/>
              </w:rPr>
            </w:pPr>
            <w:r>
              <w:rPr>
                <w:rFonts w:ascii="Arial" w:hAnsi="Arial" w:cs="Arial"/>
              </w:rPr>
              <w:t xml:space="preserve">Gegen Ende der Einheit soll der Frage nachgegangen werden, ob die sogenannte „Goldene Regel“ eine Metaregel ist, die es den </w:t>
            </w:r>
            <w:proofErr w:type="spellStart"/>
            <w:r>
              <w:rPr>
                <w:rFonts w:ascii="Arial" w:hAnsi="Arial" w:cs="Arial"/>
              </w:rPr>
              <w:t>SuS</w:t>
            </w:r>
            <w:proofErr w:type="spellEnd"/>
            <w:r>
              <w:rPr>
                <w:rFonts w:ascii="Arial" w:hAnsi="Arial" w:cs="Arial"/>
              </w:rPr>
              <w:t xml:space="preserve"> erlaubt, die ethisch-moralischen Regelkonflikte sicher zu entscheiden. Allerdings soll dies nur auf einer konkreten Ebene, d.h. in Anwendung auf die behandelten Fälle passieren. Eine direkte Metareflexion oder gar kritische Betrachtung ist sicherlich für einige </w:t>
            </w:r>
            <w:proofErr w:type="spellStart"/>
            <w:r>
              <w:rPr>
                <w:rFonts w:ascii="Arial" w:hAnsi="Arial" w:cs="Arial"/>
              </w:rPr>
              <w:t>SuS</w:t>
            </w:r>
            <w:proofErr w:type="spellEnd"/>
            <w:r>
              <w:rPr>
                <w:rFonts w:ascii="Arial" w:hAnsi="Arial" w:cs="Arial"/>
              </w:rPr>
              <w:t xml:space="preserve"> denkbar und möglich, aber insgesamt zu anspruchsvoll. Es ist hier bereits viel gewonnen, </w:t>
            </w:r>
            <w:r>
              <w:rPr>
                <w:rFonts w:ascii="Arial" w:hAnsi="Arial" w:cs="Arial"/>
              </w:rPr>
              <w:lastRenderedPageBreak/>
              <w:t xml:space="preserve">wenn die </w:t>
            </w:r>
            <w:proofErr w:type="spellStart"/>
            <w:r>
              <w:rPr>
                <w:rFonts w:ascii="Arial" w:hAnsi="Arial" w:cs="Arial"/>
              </w:rPr>
              <w:t>SuS</w:t>
            </w:r>
            <w:proofErr w:type="spellEnd"/>
            <w:r>
              <w:rPr>
                <w:rFonts w:ascii="Arial" w:hAnsi="Arial" w:cs="Arial"/>
              </w:rPr>
              <w:t xml:space="preserve"> diese Regel beschreiben und erklären, vielleicht auch schon Bedenken ansatzweise formulieren und in der Anwendung erkennen</w:t>
            </w:r>
            <w:r w:rsidR="00142C89">
              <w:rPr>
                <w:rFonts w:ascii="Arial" w:hAnsi="Arial" w:cs="Arial"/>
              </w:rPr>
              <w:t xml:space="preserve"> können</w:t>
            </w:r>
            <w:r>
              <w:rPr>
                <w:rFonts w:ascii="Arial" w:hAnsi="Arial" w:cs="Arial"/>
              </w:rPr>
              <w:t>, dass diese Regel nicht in allen Fällen zu einer befriedigenden Lösung führt.</w:t>
            </w:r>
          </w:p>
          <w:p w14:paraId="72629671" w14:textId="77777777" w:rsidR="002822F9" w:rsidRDefault="002822F9" w:rsidP="003D30EA">
            <w:pPr>
              <w:spacing w:line="360" w:lineRule="auto"/>
              <w:jc w:val="both"/>
              <w:rPr>
                <w:rFonts w:ascii="Arial" w:hAnsi="Arial" w:cs="Arial"/>
              </w:rPr>
            </w:pPr>
          </w:p>
          <w:p w14:paraId="4B325307" w14:textId="77777777" w:rsidR="002822F9" w:rsidRDefault="002822F9" w:rsidP="00495591">
            <w:pPr>
              <w:pStyle w:val="TabelleLinks"/>
              <w:spacing w:line="360" w:lineRule="auto"/>
              <w:rPr>
                <w:rStyle w:val="Fett"/>
                <w:rFonts w:ascii="Arial" w:hAnsi="Arial" w:cs="Arial"/>
                <w:sz w:val="24"/>
                <w:szCs w:val="24"/>
              </w:rPr>
            </w:pPr>
            <w:r w:rsidRPr="00495591">
              <w:rPr>
                <w:rStyle w:val="Fett"/>
                <w:rFonts w:ascii="Arial" w:hAnsi="Arial" w:cs="Arial"/>
                <w:sz w:val="24"/>
                <w:szCs w:val="24"/>
              </w:rPr>
              <w:t xml:space="preserve">3.0.2.2 Regeln und Regelkonflikte </w:t>
            </w:r>
          </w:p>
          <w:p w14:paraId="64A8159F" w14:textId="77777777" w:rsidR="00495591" w:rsidRPr="00495591" w:rsidRDefault="00495591" w:rsidP="00495591">
            <w:pPr>
              <w:pStyle w:val="TabelleLinks"/>
              <w:spacing w:line="360" w:lineRule="auto"/>
              <w:rPr>
                <w:rStyle w:val="Fett"/>
                <w:rFonts w:ascii="Arial" w:hAnsi="Arial" w:cs="Arial"/>
                <w:b w:val="0"/>
                <w:sz w:val="24"/>
                <w:szCs w:val="24"/>
              </w:rPr>
            </w:pPr>
          </w:p>
          <w:p w14:paraId="1F526C0D" w14:textId="77777777" w:rsidR="00495591" w:rsidRPr="00495591" w:rsidRDefault="00495591" w:rsidP="00495591">
            <w:pPr>
              <w:pStyle w:val="TabelleLinks"/>
              <w:spacing w:line="360" w:lineRule="auto"/>
              <w:rPr>
                <w:rStyle w:val="Fett"/>
                <w:rFonts w:ascii="Arial" w:hAnsi="Arial" w:cs="Arial"/>
                <w:b w:val="0"/>
                <w:sz w:val="24"/>
                <w:szCs w:val="24"/>
              </w:rPr>
            </w:pPr>
            <w:r w:rsidRPr="00495591">
              <w:rPr>
                <w:rStyle w:val="Fett"/>
                <w:rFonts w:ascii="Arial" w:hAnsi="Arial" w:cs="Arial"/>
                <w:b w:val="0"/>
                <w:sz w:val="24"/>
                <w:szCs w:val="24"/>
              </w:rPr>
              <w:t>Die Schülerinnen und Schüler können</w:t>
            </w:r>
          </w:p>
          <w:p w14:paraId="3807E8CB" w14:textId="77777777" w:rsidR="00495591" w:rsidRDefault="00495591" w:rsidP="00495591">
            <w:pPr>
              <w:pStyle w:val="TabelleLinks"/>
              <w:spacing w:line="360" w:lineRule="auto"/>
              <w:rPr>
                <w:rStyle w:val="Fett"/>
                <w:rFonts w:ascii="Arial" w:hAnsi="Arial" w:cs="Arial"/>
                <w:sz w:val="24"/>
                <w:szCs w:val="24"/>
              </w:rPr>
            </w:pPr>
          </w:p>
          <w:p w14:paraId="227A84D2" w14:textId="77777777" w:rsidR="002822F9" w:rsidRPr="00495591" w:rsidRDefault="002822F9" w:rsidP="00495591">
            <w:pPr>
              <w:pStyle w:val="TabelleLinks"/>
              <w:spacing w:line="360" w:lineRule="auto"/>
              <w:rPr>
                <w:rFonts w:ascii="Arial" w:hAnsi="Arial" w:cs="Arial"/>
                <w:sz w:val="24"/>
                <w:szCs w:val="24"/>
              </w:rPr>
            </w:pPr>
            <w:r w:rsidRPr="00495591">
              <w:rPr>
                <w:rStyle w:val="Fett"/>
                <w:rFonts w:ascii="Arial" w:hAnsi="Arial" w:cs="Arial"/>
                <w:sz w:val="24"/>
                <w:szCs w:val="24"/>
              </w:rPr>
              <w:t xml:space="preserve">(1) </w:t>
            </w:r>
            <w:r w:rsidRPr="00495591">
              <w:rPr>
                <w:rFonts w:ascii="Arial" w:hAnsi="Arial" w:cs="Arial"/>
                <w:sz w:val="24"/>
                <w:szCs w:val="24"/>
              </w:rPr>
              <w:t xml:space="preserve"> Situationen (z.B. Klassengemeinschaft, Sportverein, Spiele) beschreiben, in denen Regeln befolgt werden, und erklären, was Regeln im jeweiligen Kontext bewirken sollen (z.B. Verantwortung, Fairness, Gleichheit, Respekt)</w:t>
            </w:r>
          </w:p>
          <w:p w14:paraId="5146344B" w14:textId="77777777" w:rsidR="002822F9" w:rsidRPr="00495591" w:rsidRDefault="002822F9" w:rsidP="00495591">
            <w:pPr>
              <w:spacing w:line="360" w:lineRule="auto"/>
              <w:jc w:val="both"/>
              <w:rPr>
                <w:rFonts w:ascii="Arial" w:hAnsi="Arial" w:cs="Arial"/>
              </w:rPr>
            </w:pPr>
          </w:p>
          <w:p w14:paraId="0D511071" w14:textId="77777777" w:rsidR="002822F9" w:rsidRPr="00495591" w:rsidRDefault="002822F9" w:rsidP="00495591">
            <w:pPr>
              <w:pStyle w:val="TabelleLinks"/>
              <w:spacing w:line="360" w:lineRule="auto"/>
              <w:rPr>
                <w:rFonts w:ascii="Arial" w:hAnsi="Arial" w:cs="Arial"/>
                <w:b/>
                <w:bCs/>
                <w:sz w:val="24"/>
                <w:szCs w:val="24"/>
              </w:rPr>
            </w:pPr>
            <w:r w:rsidRPr="00495591">
              <w:rPr>
                <w:rStyle w:val="Fett"/>
                <w:rFonts w:ascii="Arial" w:hAnsi="Arial" w:cs="Arial"/>
                <w:sz w:val="24"/>
                <w:szCs w:val="24"/>
              </w:rPr>
              <w:t xml:space="preserve">(2) </w:t>
            </w:r>
            <w:r w:rsidRPr="00495591">
              <w:rPr>
                <w:rFonts w:ascii="Arial" w:hAnsi="Arial" w:cs="Arial"/>
                <w:sz w:val="24"/>
                <w:szCs w:val="24"/>
              </w:rPr>
              <w:t>an Beispielen Folgen von Regelverstößen diskutieren und zugrundeliegende Motive bewerten (z.B. sich einen Vorteil verschaffen, Mitgefühl, Freundschaft)</w:t>
            </w:r>
          </w:p>
          <w:p w14:paraId="79F087CE" w14:textId="77777777" w:rsidR="00495591" w:rsidRDefault="00495591" w:rsidP="00495591">
            <w:pPr>
              <w:pStyle w:val="TabelleLinks"/>
              <w:spacing w:line="360" w:lineRule="auto"/>
              <w:rPr>
                <w:rStyle w:val="Fett"/>
                <w:rFonts w:ascii="Arial" w:hAnsi="Arial" w:cs="Arial"/>
                <w:sz w:val="24"/>
                <w:szCs w:val="24"/>
              </w:rPr>
            </w:pPr>
          </w:p>
          <w:p w14:paraId="1B96D1FD" w14:textId="77777777" w:rsidR="002822F9" w:rsidRPr="00495591" w:rsidRDefault="002822F9" w:rsidP="00495591">
            <w:pPr>
              <w:pStyle w:val="TabelleLinks"/>
              <w:spacing w:line="360" w:lineRule="auto"/>
              <w:rPr>
                <w:rFonts w:ascii="Arial" w:hAnsi="Arial" w:cs="Arial"/>
                <w:b/>
                <w:bCs/>
                <w:sz w:val="24"/>
                <w:szCs w:val="24"/>
              </w:rPr>
            </w:pPr>
            <w:r w:rsidRPr="00495591">
              <w:rPr>
                <w:rStyle w:val="Fett"/>
                <w:rFonts w:ascii="Arial" w:hAnsi="Arial" w:cs="Arial"/>
                <w:sz w:val="24"/>
                <w:szCs w:val="24"/>
              </w:rPr>
              <w:t xml:space="preserve">(3) </w:t>
            </w:r>
            <w:r w:rsidRPr="00495591">
              <w:rPr>
                <w:rFonts w:ascii="Arial" w:hAnsi="Arial" w:cs="Arial"/>
                <w:sz w:val="24"/>
                <w:szCs w:val="24"/>
              </w:rPr>
              <w:t>sich widerstreitende Interessen und Regeln aus Konfliktsituationen (z.B. in der Schule, Familie oder unter Freunden) herausarbeiten, verschiedene Handlungsmöglichkeiten diskutieren und im Hinblick auf Werte (z.B. Erfolg, Ehrlichkeit, Gerechtigkeit) abwägen</w:t>
            </w:r>
          </w:p>
          <w:p w14:paraId="04029CF9" w14:textId="77777777" w:rsidR="00495591" w:rsidRDefault="00495591" w:rsidP="00495591">
            <w:pPr>
              <w:pStyle w:val="TabelleLinks"/>
              <w:spacing w:line="360" w:lineRule="auto"/>
              <w:rPr>
                <w:rStyle w:val="Fett"/>
                <w:rFonts w:ascii="Arial" w:hAnsi="Arial" w:cs="Arial"/>
                <w:sz w:val="24"/>
                <w:szCs w:val="24"/>
              </w:rPr>
            </w:pPr>
          </w:p>
          <w:p w14:paraId="734CA990" w14:textId="77777777" w:rsidR="002822F9" w:rsidRPr="00495591" w:rsidRDefault="002822F9" w:rsidP="00495591">
            <w:pPr>
              <w:pStyle w:val="TabelleLinks"/>
              <w:spacing w:line="360" w:lineRule="auto"/>
              <w:rPr>
                <w:rFonts w:ascii="Arial" w:hAnsi="Arial" w:cs="Arial"/>
                <w:sz w:val="24"/>
                <w:szCs w:val="24"/>
              </w:rPr>
            </w:pPr>
            <w:r w:rsidRPr="00495591">
              <w:rPr>
                <w:rStyle w:val="Fett"/>
                <w:rFonts w:ascii="Arial" w:hAnsi="Arial" w:cs="Arial"/>
                <w:sz w:val="24"/>
                <w:szCs w:val="24"/>
              </w:rPr>
              <w:t xml:space="preserve">(4) </w:t>
            </w:r>
            <w:r w:rsidRPr="00495591">
              <w:rPr>
                <w:rFonts w:ascii="Arial" w:hAnsi="Arial" w:cs="Arial"/>
                <w:sz w:val="24"/>
                <w:szCs w:val="24"/>
              </w:rPr>
              <w:t>die Goldene Regel anhand eines Beispiels erfassen, auf Regelkonflikte anwenden und ihre moralische Geltung überprüfen</w:t>
            </w:r>
          </w:p>
          <w:p w14:paraId="5F11E07D" w14:textId="77777777" w:rsidR="002822F9" w:rsidRPr="00495591" w:rsidRDefault="002822F9" w:rsidP="00495591">
            <w:pPr>
              <w:spacing w:line="360" w:lineRule="auto"/>
              <w:jc w:val="both"/>
              <w:rPr>
                <w:rFonts w:ascii="Arial" w:hAnsi="Arial" w:cs="Arial"/>
              </w:rPr>
            </w:pPr>
          </w:p>
          <w:p w14:paraId="4BDDF9E5" w14:textId="77777777" w:rsidR="000C206A" w:rsidRPr="002A219E" w:rsidRDefault="000C206A">
            <w:pPr>
              <w:rPr>
                <w:rFonts w:ascii="Arial" w:hAnsi="Arial" w:cs="Arial"/>
              </w:rPr>
            </w:pPr>
          </w:p>
        </w:tc>
      </w:tr>
      <w:tr w:rsidR="003D30EA" w14:paraId="554FA924" w14:textId="77777777" w:rsidTr="000C206A">
        <w:trPr>
          <w:trHeight w:val="769"/>
        </w:trPr>
        <w:tc>
          <w:tcPr>
            <w:tcW w:w="703" w:type="dxa"/>
            <w:shd w:val="clear" w:color="auto" w:fill="F2F2F2" w:themeFill="background1" w:themeFillShade="F2"/>
          </w:tcPr>
          <w:p w14:paraId="34F80159" w14:textId="77777777" w:rsidR="00B06FB6" w:rsidRPr="002007D9" w:rsidRDefault="00B06FB6" w:rsidP="002007D9">
            <w:pPr>
              <w:spacing w:before="120" w:line="360" w:lineRule="auto"/>
              <w:jc w:val="center"/>
              <w:rPr>
                <w:rFonts w:ascii="Arial" w:hAnsi="Arial" w:cs="Arial"/>
                <w:b/>
              </w:rPr>
            </w:pPr>
            <w:r w:rsidRPr="002007D9">
              <w:rPr>
                <w:rFonts w:ascii="Arial" w:hAnsi="Arial" w:cs="Arial"/>
                <w:b/>
              </w:rPr>
              <w:lastRenderedPageBreak/>
              <w:t>Std.</w:t>
            </w:r>
          </w:p>
          <w:p w14:paraId="2958726C" w14:textId="77777777" w:rsidR="00B06FB6" w:rsidRPr="002007D9" w:rsidRDefault="00B06FB6" w:rsidP="002007D9">
            <w:pPr>
              <w:spacing w:before="120" w:line="360" w:lineRule="auto"/>
              <w:jc w:val="center"/>
              <w:rPr>
                <w:rFonts w:ascii="Arial" w:hAnsi="Arial" w:cs="Arial"/>
              </w:rPr>
            </w:pPr>
            <w:r w:rsidRPr="002007D9">
              <w:rPr>
                <w:rFonts w:ascii="Arial" w:hAnsi="Arial" w:cs="Arial"/>
                <w:b/>
              </w:rPr>
              <w:t>Mat.</w:t>
            </w:r>
          </w:p>
        </w:tc>
        <w:tc>
          <w:tcPr>
            <w:tcW w:w="6842" w:type="dxa"/>
            <w:shd w:val="clear" w:color="auto" w:fill="F2F2F2" w:themeFill="background1" w:themeFillShade="F2"/>
          </w:tcPr>
          <w:p w14:paraId="412A70D3" w14:textId="77777777" w:rsidR="00B06FB6" w:rsidRPr="002007D9" w:rsidRDefault="00B06FB6" w:rsidP="002007D9">
            <w:pPr>
              <w:spacing w:before="120" w:line="360" w:lineRule="auto"/>
              <w:jc w:val="center"/>
              <w:rPr>
                <w:rFonts w:ascii="Arial" w:hAnsi="Arial" w:cs="Arial"/>
                <w:b/>
              </w:rPr>
            </w:pPr>
            <w:r w:rsidRPr="002007D9">
              <w:rPr>
                <w:rFonts w:ascii="Arial" w:hAnsi="Arial" w:cs="Arial"/>
                <w:b/>
              </w:rPr>
              <w:t>Unterrichtsschritte, Funktion, Vorgehen, Alternativen, Materialverweis</w:t>
            </w:r>
          </w:p>
        </w:tc>
        <w:tc>
          <w:tcPr>
            <w:tcW w:w="1511" w:type="dxa"/>
            <w:shd w:val="clear" w:color="auto" w:fill="F2F2F2" w:themeFill="background1" w:themeFillShade="F2"/>
          </w:tcPr>
          <w:p w14:paraId="14373575" w14:textId="77777777" w:rsidR="00B06FB6" w:rsidRPr="002007D9" w:rsidRDefault="00B06FB6" w:rsidP="002007D9">
            <w:pPr>
              <w:spacing w:line="360" w:lineRule="auto"/>
              <w:jc w:val="center"/>
              <w:rPr>
                <w:rFonts w:ascii="Arial" w:hAnsi="Arial" w:cs="Arial"/>
              </w:rPr>
            </w:pPr>
          </w:p>
          <w:p w14:paraId="250A8513" w14:textId="77777777" w:rsidR="00B06FB6" w:rsidRPr="002007D9" w:rsidRDefault="00B06FB6" w:rsidP="002007D9">
            <w:pPr>
              <w:spacing w:line="360" w:lineRule="auto"/>
              <w:jc w:val="center"/>
              <w:rPr>
                <w:rFonts w:ascii="Arial" w:hAnsi="Arial" w:cs="Arial"/>
                <w:b/>
              </w:rPr>
            </w:pPr>
            <w:proofErr w:type="spellStart"/>
            <w:r w:rsidRPr="002007D9">
              <w:rPr>
                <w:rFonts w:ascii="Arial" w:hAnsi="Arial" w:cs="Arial"/>
                <w:b/>
              </w:rPr>
              <w:t>pbk</w:t>
            </w:r>
            <w:proofErr w:type="spellEnd"/>
          </w:p>
          <w:p w14:paraId="1F9FECE4" w14:textId="77777777" w:rsidR="00B06FB6" w:rsidRPr="002007D9" w:rsidRDefault="00B06FB6" w:rsidP="002007D9">
            <w:pPr>
              <w:spacing w:line="360" w:lineRule="auto"/>
              <w:jc w:val="center"/>
              <w:rPr>
                <w:rFonts w:ascii="Arial" w:hAnsi="Arial" w:cs="Arial"/>
              </w:rPr>
            </w:pPr>
          </w:p>
        </w:tc>
      </w:tr>
      <w:tr w:rsidR="00B06FB6" w:rsidRPr="00143B9E" w14:paraId="280652FA" w14:textId="77777777" w:rsidTr="000C206A">
        <w:trPr>
          <w:trHeight w:val="653"/>
        </w:trPr>
        <w:tc>
          <w:tcPr>
            <w:tcW w:w="703" w:type="dxa"/>
          </w:tcPr>
          <w:p w14:paraId="6C189A66" w14:textId="77777777" w:rsidR="00B06FB6" w:rsidRPr="002007D9" w:rsidRDefault="00B06FB6" w:rsidP="002007D9">
            <w:pPr>
              <w:spacing w:before="120" w:line="360" w:lineRule="auto"/>
              <w:rPr>
                <w:rFonts w:ascii="Arial" w:hAnsi="Arial" w:cs="Arial"/>
              </w:rPr>
            </w:pPr>
            <w:r w:rsidRPr="002007D9">
              <w:rPr>
                <w:rFonts w:ascii="Arial" w:hAnsi="Arial" w:cs="Arial"/>
              </w:rPr>
              <w:t>1./2. Std.</w:t>
            </w:r>
          </w:p>
          <w:p w14:paraId="06E83079" w14:textId="77777777" w:rsidR="00B06FB6" w:rsidRDefault="00B06FB6" w:rsidP="002007D9">
            <w:pPr>
              <w:spacing w:line="360" w:lineRule="auto"/>
              <w:rPr>
                <w:rFonts w:ascii="Arial" w:hAnsi="Arial" w:cs="Arial"/>
                <w:b/>
                <w:shd w:val="clear" w:color="auto" w:fill="D9D9D9" w:themeFill="background1" w:themeFillShade="D9"/>
              </w:rPr>
            </w:pPr>
            <w:r w:rsidRPr="002007D9">
              <w:rPr>
                <w:rFonts w:ascii="Arial" w:hAnsi="Arial" w:cs="Arial"/>
                <w:b/>
                <w:shd w:val="clear" w:color="auto" w:fill="D9D9D9" w:themeFill="background1" w:themeFillShade="D9"/>
              </w:rPr>
              <w:t>M1</w:t>
            </w:r>
          </w:p>
          <w:p w14:paraId="14983759" w14:textId="77777777" w:rsidR="002007D9" w:rsidRPr="002007D9" w:rsidRDefault="002007D9" w:rsidP="002007D9">
            <w:pPr>
              <w:spacing w:line="360" w:lineRule="auto"/>
              <w:rPr>
                <w:rFonts w:ascii="Arial" w:hAnsi="Arial" w:cs="Arial"/>
                <w:b/>
              </w:rPr>
            </w:pPr>
          </w:p>
        </w:tc>
        <w:tc>
          <w:tcPr>
            <w:tcW w:w="6842" w:type="dxa"/>
          </w:tcPr>
          <w:p w14:paraId="2E901D50" w14:textId="4FD45B6F" w:rsidR="00441B79" w:rsidRPr="00143B9E" w:rsidRDefault="00441B79" w:rsidP="002007D9">
            <w:pPr>
              <w:spacing w:line="360" w:lineRule="auto"/>
              <w:rPr>
                <w:rFonts w:ascii="Arial" w:hAnsi="Arial" w:cs="Arial"/>
                <w:b/>
                <w:sz w:val="20"/>
                <w:szCs w:val="20"/>
              </w:rPr>
            </w:pPr>
            <w:r w:rsidRPr="00143B9E">
              <w:rPr>
                <w:rStyle w:val="Fett"/>
                <w:rFonts w:ascii="Arial" w:hAnsi="Arial" w:cs="Arial"/>
                <w:sz w:val="20"/>
                <w:szCs w:val="20"/>
              </w:rPr>
              <w:t>Fragen nach Regelerklärungen</w:t>
            </w:r>
          </w:p>
          <w:p w14:paraId="69C14094" w14:textId="77777777" w:rsidR="00B42A41" w:rsidRPr="00143B9E" w:rsidRDefault="00B42A41" w:rsidP="002007D9">
            <w:pPr>
              <w:spacing w:line="360" w:lineRule="auto"/>
              <w:rPr>
                <w:rFonts w:ascii="Arial" w:hAnsi="Arial" w:cs="Arial"/>
                <w:b/>
                <w:sz w:val="20"/>
                <w:szCs w:val="20"/>
              </w:rPr>
            </w:pPr>
            <w:r w:rsidRPr="00143B9E">
              <w:rPr>
                <w:rFonts w:ascii="Arial" w:hAnsi="Arial" w:cs="Arial"/>
                <w:b/>
                <w:sz w:val="20"/>
                <w:szCs w:val="20"/>
              </w:rPr>
              <w:t>a) Keine Regeln, kein Spiel</w:t>
            </w:r>
          </w:p>
          <w:p w14:paraId="35D768A6" w14:textId="77777777" w:rsidR="00441B79" w:rsidRPr="00143B9E" w:rsidRDefault="00441B79" w:rsidP="002007D9">
            <w:pPr>
              <w:spacing w:line="360" w:lineRule="auto"/>
              <w:rPr>
                <w:rFonts w:ascii="Arial" w:hAnsi="Arial" w:cs="Arial"/>
                <w:b/>
                <w:sz w:val="20"/>
                <w:szCs w:val="20"/>
              </w:rPr>
            </w:pPr>
          </w:p>
          <w:p w14:paraId="23D67DF3" w14:textId="77777777" w:rsidR="00B42A41" w:rsidRPr="00143B9E" w:rsidRDefault="00441B79" w:rsidP="002007D9">
            <w:pPr>
              <w:spacing w:line="360" w:lineRule="auto"/>
              <w:rPr>
                <w:rFonts w:ascii="Arial" w:hAnsi="Arial" w:cs="Arial"/>
                <w:b/>
                <w:sz w:val="20"/>
                <w:szCs w:val="20"/>
              </w:rPr>
            </w:pPr>
            <w:r w:rsidRPr="00143B9E">
              <w:rPr>
                <w:rFonts w:ascii="Arial" w:hAnsi="Arial" w:cs="Arial"/>
                <w:b/>
                <w:sz w:val="20"/>
                <w:szCs w:val="20"/>
              </w:rPr>
              <w:t>M1</w:t>
            </w:r>
          </w:p>
          <w:p w14:paraId="76AA9E5A" w14:textId="77777777" w:rsidR="00B42A41" w:rsidRPr="00143B9E" w:rsidRDefault="00B42A41" w:rsidP="002007D9">
            <w:pPr>
              <w:spacing w:line="360" w:lineRule="auto"/>
              <w:rPr>
                <w:rFonts w:ascii="Arial" w:hAnsi="Arial" w:cs="Arial"/>
                <w:sz w:val="20"/>
                <w:szCs w:val="20"/>
              </w:rPr>
            </w:pPr>
            <w:r w:rsidRPr="00143B9E">
              <w:rPr>
                <w:rFonts w:ascii="Arial" w:hAnsi="Arial" w:cs="Arial"/>
                <w:sz w:val="20"/>
                <w:szCs w:val="20"/>
              </w:rPr>
              <w:t>Hinführung zur Bedeutung von Regeln für Spiele:</w:t>
            </w:r>
          </w:p>
          <w:p w14:paraId="0A89E30D" w14:textId="77777777" w:rsidR="00B42A41" w:rsidRPr="00143B9E" w:rsidRDefault="00B42A41" w:rsidP="002007D9">
            <w:pPr>
              <w:spacing w:line="360" w:lineRule="auto"/>
              <w:rPr>
                <w:rFonts w:ascii="Arial" w:hAnsi="Arial" w:cs="Arial"/>
                <w:sz w:val="20"/>
                <w:szCs w:val="20"/>
              </w:rPr>
            </w:pPr>
            <w:r w:rsidRPr="00143B9E">
              <w:rPr>
                <w:rFonts w:ascii="Arial" w:hAnsi="Arial" w:cs="Arial"/>
                <w:sz w:val="20"/>
                <w:szCs w:val="20"/>
              </w:rPr>
              <w:t xml:space="preserve">Es werden 2 Gruppen à 3 </w:t>
            </w:r>
            <w:proofErr w:type="spellStart"/>
            <w:r w:rsidRPr="00143B9E">
              <w:rPr>
                <w:rFonts w:ascii="Arial" w:hAnsi="Arial" w:cs="Arial"/>
                <w:sz w:val="20"/>
                <w:szCs w:val="20"/>
              </w:rPr>
              <w:t>SuS</w:t>
            </w:r>
            <w:proofErr w:type="spellEnd"/>
            <w:r w:rsidRPr="00143B9E">
              <w:rPr>
                <w:rFonts w:ascii="Arial" w:hAnsi="Arial" w:cs="Arial"/>
                <w:sz w:val="20"/>
                <w:szCs w:val="20"/>
              </w:rPr>
              <w:t xml:space="preserve"> gebildet. Die erste Gruppe erhält einen Satz Karten, einige Spielfiguren, Würfel und die Aufforderung zu spielen.</w:t>
            </w:r>
          </w:p>
          <w:p w14:paraId="66D8230A" w14:textId="77777777" w:rsidR="00B42A41" w:rsidRPr="00143B9E" w:rsidRDefault="00B42A41" w:rsidP="002007D9">
            <w:pPr>
              <w:spacing w:line="360" w:lineRule="auto"/>
              <w:rPr>
                <w:rFonts w:ascii="Arial" w:hAnsi="Arial" w:cs="Arial"/>
                <w:sz w:val="20"/>
                <w:szCs w:val="20"/>
              </w:rPr>
            </w:pPr>
            <w:r w:rsidRPr="00143B9E">
              <w:rPr>
                <w:rFonts w:ascii="Arial" w:hAnsi="Arial" w:cs="Arial"/>
                <w:sz w:val="20"/>
                <w:szCs w:val="20"/>
              </w:rPr>
              <w:t>Die 2. Gruppe erhält ein Kartenspiel (z.B</w:t>
            </w:r>
            <w:r w:rsidR="00DD7198" w:rsidRPr="00143B9E">
              <w:rPr>
                <w:rFonts w:ascii="Arial" w:hAnsi="Arial" w:cs="Arial"/>
                <w:sz w:val="20"/>
                <w:szCs w:val="20"/>
              </w:rPr>
              <w:t>.</w:t>
            </w:r>
            <w:r w:rsidRPr="00143B9E">
              <w:rPr>
                <w:rFonts w:ascii="Arial" w:hAnsi="Arial" w:cs="Arial"/>
                <w:sz w:val="20"/>
                <w:szCs w:val="20"/>
              </w:rPr>
              <w:t xml:space="preserve"> Uno). </w:t>
            </w:r>
          </w:p>
          <w:p w14:paraId="0CC5351D" w14:textId="77777777" w:rsidR="00B42A41" w:rsidRPr="00143B9E" w:rsidRDefault="00B42A41" w:rsidP="002007D9">
            <w:pPr>
              <w:spacing w:line="360" w:lineRule="auto"/>
              <w:rPr>
                <w:rFonts w:ascii="Arial" w:hAnsi="Arial" w:cs="Arial"/>
                <w:sz w:val="20"/>
                <w:szCs w:val="20"/>
              </w:rPr>
            </w:pPr>
            <w:r w:rsidRPr="00143B9E">
              <w:rPr>
                <w:rFonts w:ascii="Arial" w:hAnsi="Arial" w:cs="Arial"/>
                <w:sz w:val="20"/>
                <w:szCs w:val="20"/>
              </w:rPr>
              <w:lastRenderedPageBreak/>
              <w:t>Der Rest der Lerngruppe erhält den Auftrag, die beiden Gruppen genau zu beobachten.</w:t>
            </w:r>
          </w:p>
          <w:p w14:paraId="04936464" w14:textId="77777777" w:rsidR="00B42A41" w:rsidRPr="00143B9E" w:rsidRDefault="00B42A41" w:rsidP="002007D9">
            <w:pPr>
              <w:spacing w:line="360" w:lineRule="auto"/>
              <w:rPr>
                <w:rFonts w:ascii="Arial" w:hAnsi="Arial" w:cs="Arial"/>
                <w:sz w:val="20"/>
                <w:szCs w:val="20"/>
              </w:rPr>
            </w:pPr>
          </w:p>
          <w:p w14:paraId="257F156A" w14:textId="77777777" w:rsidR="00B42A41" w:rsidRPr="009F70BE" w:rsidRDefault="00B42A41" w:rsidP="002007D9">
            <w:pPr>
              <w:spacing w:line="360" w:lineRule="auto"/>
              <w:rPr>
                <w:rFonts w:ascii="Arial" w:hAnsi="Arial" w:cs="Arial"/>
                <w:b/>
                <w:i/>
                <w:sz w:val="20"/>
                <w:szCs w:val="20"/>
              </w:rPr>
            </w:pPr>
            <w:r w:rsidRPr="009F70BE">
              <w:rPr>
                <w:rFonts w:ascii="Arial" w:hAnsi="Arial" w:cs="Arial"/>
                <w:b/>
                <w:i/>
                <w:sz w:val="20"/>
                <w:szCs w:val="20"/>
              </w:rPr>
              <w:t>1. Beschreibt den Unterschied zwischen beiden Gruppen und versucht ihn zu erklären.</w:t>
            </w:r>
          </w:p>
          <w:p w14:paraId="1765491E" w14:textId="77777777" w:rsidR="00B42A41" w:rsidRPr="00143B9E" w:rsidRDefault="00B42A41" w:rsidP="002007D9">
            <w:pPr>
              <w:spacing w:line="360" w:lineRule="auto"/>
              <w:rPr>
                <w:rFonts w:ascii="Arial" w:hAnsi="Arial" w:cs="Arial"/>
                <w:sz w:val="20"/>
                <w:szCs w:val="20"/>
              </w:rPr>
            </w:pPr>
          </w:p>
          <w:p w14:paraId="23B2D3ED" w14:textId="77777777" w:rsidR="00B42A41" w:rsidRPr="00143B9E" w:rsidRDefault="00B42A41" w:rsidP="002007D9">
            <w:pPr>
              <w:spacing w:line="360" w:lineRule="auto"/>
              <w:rPr>
                <w:rFonts w:ascii="Arial" w:hAnsi="Arial" w:cs="Arial"/>
                <w:sz w:val="20"/>
                <w:szCs w:val="20"/>
              </w:rPr>
            </w:pPr>
            <w:r w:rsidRPr="00143B9E">
              <w:rPr>
                <w:rFonts w:ascii="Arial" w:hAnsi="Arial" w:cs="Arial"/>
                <w:sz w:val="20"/>
                <w:szCs w:val="20"/>
              </w:rPr>
              <w:t>Vermutlich wird die erste Gruppe relativ früh fragen, um welches Spiel es sich handelt und wie man das Spiel spielt, d.h. sie werden unausgesprochen erkenn</w:t>
            </w:r>
            <w:r w:rsidR="00142C89">
              <w:rPr>
                <w:rFonts w:ascii="Arial" w:hAnsi="Arial" w:cs="Arial"/>
                <w:sz w:val="20"/>
                <w:szCs w:val="20"/>
              </w:rPr>
              <w:t>en</w:t>
            </w:r>
            <w:r w:rsidRPr="00143B9E">
              <w:rPr>
                <w:rFonts w:ascii="Arial" w:hAnsi="Arial" w:cs="Arial"/>
                <w:sz w:val="20"/>
                <w:szCs w:val="20"/>
              </w:rPr>
              <w:t>, dass man Regeln benötigt, um das Spiel zu spielen.</w:t>
            </w:r>
          </w:p>
          <w:p w14:paraId="1E78DE47" w14:textId="77777777" w:rsidR="00B42A41" w:rsidRPr="00143B9E" w:rsidRDefault="00B42A41" w:rsidP="002007D9">
            <w:pPr>
              <w:spacing w:line="360" w:lineRule="auto"/>
              <w:rPr>
                <w:rFonts w:ascii="Arial" w:hAnsi="Arial" w:cs="Arial"/>
                <w:sz w:val="20"/>
                <w:szCs w:val="20"/>
              </w:rPr>
            </w:pPr>
          </w:p>
          <w:p w14:paraId="1DF3FF98" w14:textId="77777777" w:rsidR="00B42A41" w:rsidRPr="00143B9E" w:rsidRDefault="00441B79" w:rsidP="002007D9">
            <w:pPr>
              <w:spacing w:line="360" w:lineRule="auto"/>
              <w:rPr>
                <w:rFonts w:ascii="Arial" w:hAnsi="Arial" w:cs="Arial"/>
                <w:sz w:val="20"/>
                <w:szCs w:val="20"/>
              </w:rPr>
            </w:pPr>
            <w:r w:rsidRPr="00143B9E">
              <w:rPr>
                <w:rStyle w:val="Fett"/>
                <w:rFonts w:ascii="Arial" w:hAnsi="Arial" w:cs="Arial"/>
                <w:sz w:val="20"/>
                <w:szCs w:val="20"/>
              </w:rPr>
              <w:t>b) Warum Regeln?</w:t>
            </w:r>
          </w:p>
          <w:p w14:paraId="34A12DBB" w14:textId="77777777" w:rsidR="00B42A41" w:rsidRPr="009F70BE" w:rsidRDefault="00B42A41" w:rsidP="002007D9">
            <w:pPr>
              <w:spacing w:line="360" w:lineRule="auto"/>
              <w:rPr>
                <w:rFonts w:ascii="Arial" w:hAnsi="Arial" w:cs="Arial"/>
                <w:b/>
                <w:i/>
                <w:sz w:val="20"/>
                <w:szCs w:val="20"/>
              </w:rPr>
            </w:pPr>
            <w:r w:rsidRPr="009F70BE">
              <w:rPr>
                <w:rFonts w:ascii="Arial" w:hAnsi="Arial" w:cs="Arial"/>
                <w:b/>
                <w:i/>
                <w:sz w:val="20"/>
                <w:szCs w:val="20"/>
              </w:rPr>
              <w:t>2. Nennt einige weitere Situationen, in denen wir Regeln benötigen</w:t>
            </w:r>
            <w:r w:rsidR="00142C89" w:rsidRPr="009F70BE">
              <w:rPr>
                <w:rFonts w:ascii="Arial" w:hAnsi="Arial" w:cs="Arial"/>
                <w:b/>
                <w:i/>
                <w:sz w:val="20"/>
                <w:szCs w:val="20"/>
              </w:rPr>
              <w:t>,</w:t>
            </w:r>
            <w:r w:rsidRPr="009F70BE">
              <w:rPr>
                <w:rFonts w:ascii="Arial" w:hAnsi="Arial" w:cs="Arial"/>
                <w:b/>
                <w:i/>
                <w:sz w:val="20"/>
                <w:szCs w:val="20"/>
              </w:rPr>
              <w:t xml:space="preserve"> und erklärt, wozu man sie benötigt.</w:t>
            </w:r>
          </w:p>
          <w:p w14:paraId="26642BA9" w14:textId="77777777" w:rsidR="00B42A41" w:rsidRPr="00143B9E" w:rsidRDefault="00B42A41" w:rsidP="002007D9">
            <w:pPr>
              <w:spacing w:line="360" w:lineRule="auto"/>
              <w:rPr>
                <w:rFonts w:ascii="Arial" w:hAnsi="Arial" w:cs="Arial"/>
                <w:sz w:val="20"/>
                <w:szCs w:val="20"/>
              </w:rPr>
            </w:pPr>
          </w:p>
          <w:p w14:paraId="5006EB78" w14:textId="77777777" w:rsidR="00B42A41" w:rsidRPr="00143B9E" w:rsidRDefault="00B42A41" w:rsidP="002007D9">
            <w:pPr>
              <w:spacing w:line="360" w:lineRule="auto"/>
              <w:rPr>
                <w:rFonts w:ascii="Arial" w:hAnsi="Arial" w:cs="Arial"/>
                <w:sz w:val="20"/>
                <w:szCs w:val="20"/>
              </w:rPr>
            </w:pPr>
            <w:r w:rsidRPr="00143B9E">
              <w:rPr>
                <w:rFonts w:ascii="Arial" w:hAnsi="Arial" w:cs="Arial"/>
                <w:sz w:val="20"/>
                <w:szCs w:val="20"/>
              </w:rPr>
              <w:t xml:space="preserve">Um das Spektrum solcher Situationen zu erweitern, erhalten die </w:t>
            </w:r>
            <w:proofErr w:type="spellStart"/>
            <w:r w:rsidRPr="00143B9E">
              <w:rPr>
                <w:rFonts w:ascii="Arial" w:hAnsi="Arial" w:cs="Arial"/>
                <w:sz w:val="20"/>
                <w:szCs w:val="20"/>
              </w:rPr>
              <w:t>SuS</w:t>
            </w:r>
            <w:proofErr w:type="spellEnd"/>
            <w:r w:rsidRPr="00143B9E">
              <w:rPr>
                <w:rFonts w:ascii="Arial" w:hAnsi="Arial" w:cs="Arial"/>
                <w:sz w:val="20"/>
                <w:szCs w:val="20"/>
              </w:rPr>
              <w:t xml:space="preserve"> in Kleingruppen (2-3) Situationskarten mit folgenden Aufgabenstellungen:</w:t>
            </w:r>
          </w:p>
          <w:p w14:paraId="34843422" w14:textId="77777777" w:rsidR="00B42A41" w:rsidRPr="00143B9E" w:rsidRDefault="00B42A41" w:rsidP="002007D9">
            <w:pPr>
              <w:spacing w:line="360" w:lineRule="auto"/>
              <w:rPr>
                <w:rFonts w:ascii="Arial" w:hAnsi="Arial" w:cs="Arial"/>
                <w:sz w:val="20"/>
                <w:szCs w:val="20"/>
              </w:rPr>
            </w:pPr>
          </w:p>
          <w:p w14:paraId="4ED0D883" w14:textId="77777777" w:rsidR="00B42A41" w:rsidRPr="00143B9E" w:rsidRDefault="00B42A41" w:rsidP="002007D9">
            <w:pPr>
              <w:spacing w:line="360" w:lineRule="auto"/>
              <w:rPr>
                <w:rFonts w:ascii="Arial" w:hAnsi="Arial" w:cs="Arial"/>
                <w:sz w:val="20"/>
                <w:szCs w:val="20"/>
              </w:rPr>
            </w:pPr>
          </w:p>
          <w:p w14:paraId="3D0F0377" w14:textId="24D91F0F" w:rsidR="00B42A41" w:rsidRPr="009F70BE" w:rsidRDefault="002007D9" w:rsidP="002007D9">
            <w:pPr>
              <w:spacing w:line="360" w:lineRule="auto"/>
              <w:rPr>
                <w:rFonts w:ascii="Arial" w:hAnsi="Arial" w:cs="Arial"/>
                <w:b/>
                <w:i/>
                <w:sz w:val="20"/>
                <w:szCs w:val="20"/>
              </w:rPr>
            </w:pPr>
            <w:r w:rsidRPr="009F70BE">
              <w:rPr>
                <w:rFonts w:ascii="Arial" w:hAnsi="Arial" w:cs="Arial"/>
                <w:b/>
                <w:i/>
                <w:sz w:val="20"/>
                <w:szCs w:val="20"/>
              </w:rPr>
              <w:t>3.</w:t>
            </w:r>
            <w:r w:rsidR="00B42A41" w:rsidRPr="009F70BE">
              <w:rPr>
                <w:rFonts w:ascii="Arial" w:hAnsi="Arial" w:cs="Arial"/>
                <w:b/>
                <w:i/>
                <w:sz w:val="20"/>
                <w:szCs w:val="20"/>
              </w:rPr>
              <w:t xml:space="preserve"> Überlegt euch</w:t>
            </w:r>
            <w:r w:rsidR="00142C89" w:rsidRPr="009F70BE">
              <w:rPr>
                <w:rFonts w:ascii="Arial" w:hAnsi="Arial" w:cs="Arial"/>
                <w:b/>
                <w:i/>
                <w:sz w:val="20"/>
                <w:szCs w:val="20"/>
              </w:rPr>
              <w:t>, wie</w:t>
            </w:r>
            <w:r w:rsidR="00B42A41" w:rsidRPr="009F70BE">
              <w:rPr>
                <w:rFonts w:ascii="Arial" w:hAnsi="Arial" w:cs="Arial"/>
                <w:b/>
                <w:i/>
                <w:sz w:val="20"/>
                <w:szCs w:val="20"/>
              </w:rPr>
              <w:t xml:space="preserve"> </w:t>
            </w:r>
            <w:r w:rsidR="00142C89" w:rsidRPr="009F70BE">
              <w:rPr>
                <w:rFonts w:ascii="Arial" w:hAnsi="Arial" w:cs="Arial"/>
                <w:b/>
                <w:i/>
                <w:sz w:val="20"/>
                <w:szCs w:val="20"/>
              </w:rPr>
              <w:t>die</w:t>
            </w:r>
            <w:r w:rsidR="00B42A41" w:rsidRPr="009F70BE">
              <w:rPr>
                <w:rFonts w:ascii="Arial" w:hAnsi="Arial" w:cs="Arial"/>
                <w:b/>
                <w:i/>
                <w:sz w:val="20"/>
                <w:szCs w:val="20"/>
              </w:rPr>
              <w:t xml:space="preserve"> obige Situation weitergehen könnte</w:t>
            </w:r>
            <w:r w:rsidR="00142C89" w:rsidRPr="009F70BE">
              <w:rPr>
                <w:rFonts w:ascii="Arial" w:hAnsi="Arial" w:cs="Arial"/>
                <w:b/>
                <w:i/>
                <w:sz w:val="20"/>
                <w:szCs w:val="20"/>
              </w:rPr>
              <w:t>. Erarbeitet dazu</w:t>
            </w:r>
            <w:r w:rsidR="00B42A41" w:rsidRPr="009F70BE">
              <w:rPr>
                <w:rFonts w:ascii="Arial" w:hAnsi="Arial" w:cs="Arial"/>
                <w:b/>
                <w:i/>
                <w:sz w:val="20"/>
                <w:szCs w:val="20"/>
              </w:rPr>
              <w:t xml:space="preserve"> ein Rollenspiel in 2 Versionen:</w:t>
            </w:r>
          </w:p>
          <w:p w14:paraId="0404B8F6" w14:textId="5001D54C" w:rsidR="00B42A41" w:rsidRPr="009F70BE" w:rsidRDefault="002007D9" w:rsidP="002007D9">
            <w:pPr>
              <w:spacing w:line="360" w:lineRule="auto"/>
              <w:rPr>
                <w:rFonts w:ascii="Arial" w:hAnsi="Arial" w:cs="Arial"/>
                <w:b/>
                <w:i/>
                <w:sz w:val="20"/>
                <w:szCs w:val="20"/>
              </w:rPr>
            </w:pPr>
            <w:r w:rsidRPr="009F70BE">
              <w:rPr>
                <w:rFonts w:ascii="Arial" w:hAnsi="Arial" w:cs="Arial"/>
                <w:b/>
                <w:i/>
                <w:sz w:val="20"/>
                <w:szCs w:val="20"/>
              </w:rPr>
              <w:t>a</w:t>
            </w:r>
            <w:r w:rsidR="00B42A41" w:rsidRPr="009F70BE">
              <w:rPr>
                <w:rFonts w:ascii="Arial" w:hAnsi="Arial" w:cs="Arial"/>
                <w:b/>
                <w:i/>
                <w:sz w:val="20"/>
                <w:szCs w:val="20"/>
              </w:rPr>
              <w:t xml:space="preserve">. </w:t>
            </w:r>
            <w:r w:rsidR="00142C89" w:rsidRPr="009F70BE">
              <w:rPr>
                <w:rFonts w:ascii="Arial" w:hAnsi="Arial" w:cs="Arial"/>
                <w:b/>
                <w:i/>
                <w:sz w:val="20"/>
                <w:szCs w:val="20"/>
              </w:rPr>
              <w:t>D</w:t>
            </w:r>
            <w:r w:rsidR="00B42A41" w:rsidRPr="009F70BE">
              <w:rPr>
                <w:rFonts w:ascii="Arial" w:hAnsi="Arial" w:cs="Arial"/>
                <w:b/>
                <w:i/>
                <w:sz w:val="20"/>
                <w:szCs w:val="20"/>
              </w:rPr>
              <w:t>ie Beteiligten halten sich nicht an die Regeln</w:t>
            </w:r>
          </w:p>
          <w:p w14:paraId="443868D8" w14:textId="16A06872" w:rsidR="00B42A41" w:rsidRPr="009F70BE" w:rsidRDefault="002007D9" w:rsidP="002007D9">
            <w:pPr>
              <w:spacing w:line="360" w:lineRule="auto"/>
              <w:rPr>
                <w:rFonts w:ascii="Arial" w:hAnsi="Arial" w:cs="Arial"/>
                <w:b/>
                <w:i/>
                <w:sz w:val="20"/>
                <w:szCs w:val="20"/>
              </w:rPr>
            </w:pPr>
            <w:r w:rsidRPr="009F70BE">
              <w:rPr>
                <w:rFonts w:ascii="Arial" w:hAnsi="Arial" w:cs="Arial"/>
                <w:b/>
                <w:i/>
                <w:sz w:val="20"/>
                <w:szCs w:val="20"/>
              </w:rPr>
              <w:t>b</w:t>
            </w:r>
            <w:r w:rsidR="00B42A41" w:rsidRPr="009F70BE">
              <w:rPr>
                <w:rFonts w:ascii="Arial" w:hAnsi="Arial" w:cs="Arial"/>
                <w:b/>
                <w:i/>
                <w:sz w:val="20"/>
                <w:szCs w:val="20"/>
              </w:rPr>
              <w:t xml:space="preserve">. </w:t>
            </w:r>
            <w:r w:rsidR="00142C89" w:rsidRPr="009F70BE">
              <w:rPr>
                <w:rFonts w:ascii="Arial" w:hAnsi="Arial" w:cs="Arial"/>
                <w:b/>
                <w:i/>
                <w:sz w:val="20"/>
                <w:szCs w:val="20"/>
              </w:rPr>
              <w:t>D</w:t>
            </w:r>
            <w:r w:rsidR="00B42A41" w:rsidRPr="009F70BE">
              <w:rPr>
                <w:rFonts w:ascii="Arial" w:hAnsi="Arial" w:cs="Arial"/>
                <w:b/>
                <w:i/>
                <w:sz w:val="20"/>
                <w:szCs w:val="20"/>
              </w:rPr>
              <w:t xml:space="preserve">ie Beteiligten halten sich an die Regeln </w:t>
            </w:r>
          </w:p>
          <w:p w14:paraId="431AF824" w14:textId="77777777" w:rsidR="00B42A41" w:rsidRPr="009F70BE" w:rsidRDefault="002007D9" w:rsidP="002007D9">
            <w:pPr>
              <w:spacing w:line="360" w:lineRule="auto"/>
              <w:rPr>
                <w:rFonts w:ascii="Arial" w:hAnsi="Arial" w:cs="Arial"/>
                <w:b/>
                <w:i/>
                <w:sz w:val="20"/>
                <w:szCs w:val="20"/>
              </w:rPr>
            </w:pPr>
            <w:r w:rsidRPr="009F70BE">
              <w:rPr>
                <w:rFonts w:ascii="Arial" w:hAnsi="Arial" w:cs="Arial"/>
                <w:b/>
                <w:i/>
                <w:sz w:val="20"/>
                <w:szCs w:val="20"/>
              </w:rPr>
              <w:t>c.</w:t>
            </w:r>
            <w:r w:rsidR="00B42A41" w:rsidRPr="009F70BE">
              <w:rPr>
                <w:rFonts w:ascii="Arial" w:hAnsi="Arial" w:cs="Arial"/>
                <w:b/>
                <w:i/>
                <w:sz w:val="20"/>
                <w:szCs w:val="20"/>
              </w:rPr>
              <w:t xml:space="preserve"> Spielt den anderen die 1. Version vor.</w:t>
            </w:r>
          </w:p>
          <w:p w14:paraId="7CAE5677" w14:textId="77777777" w:rsidR="00B06FB6" w:rsidRPr="00143B9E" w:rsidRDefault="00B06FB6" w:rsidP="002007D9">
            <w:pPr>
              <w:spacing w:line="360" w:lineRule="auto"/>
              <w:rPr>
                <w:rFonts w:ascii="Arial" w:hAnsi="Arial" w:cs="Arial"/>
                <w:sz w:val="20"/>
                <w:szCs w:val="20"/>
              </w:rPr>
            </w:pPr>
          </w:p>
          <w:p w14:paraId="473807D2" w14:textId="206B9EB3" w:rsidR="00B42A41" w:rsidRPr="00143B9E" w:rsidRDefault="00B42A41" w:rsidP="002007D9">
            <w:pPr>
              <w:spacing w:line="360" w:lineRule="auto"/>
              <w:rPr>
                <w:rFonts w:ascii="Arial" w:hAnsi="Arial" w:cs="Arial"/>
                <w:sz w:val="20"/>
                <w:szCs w:val="20"/>
              </w:rPr>
            </w:pPr>
            <w:r w:rsidRPr="00143B9E">
              <w:rPr>
                <w:rFonts w:ascii="Arial" w:hAnsi="Arial" w:cs="Arial"/>
                <w:sz w:val="20"/>
                <w:szCs w:val="20"/>
              </w:rPr>
              <w:t xml:space="preserve">Die Situationen </w:t>
            </w:r>
            <w:r w:rsidR="00AB73C0" w:rsidRPr="00143B9E">
              <w:rPr>
                <w:rFonts w:ascii="Arial" w:hAnsi="Arial" w:cs="Arial"/>
                <w:sz w:val="20"/>
                <w:szCs w:val="20"/>
              </w:rPr>
              <w:t xml:space="preserve">lassen offen, wie </w:t>
            </w:r>
            <w:r w:rsidR="009D066B">
              <w:rPr>
                <w:rFonts w:ascii="Arial" w:hAnsi="Arial" w:cs="Arial"/>
                <w:sz w:val="20"/>
                <w:szCs w:val="20"/>
              </w:rPr>
              <w:t>die/</w:t>
            </w:r>
            <w:r w:rsidR="00AB73C0" w:rsidRPr="00143B9E">
              <w:rPr>
                <w:rFonts w:ascii="Arial" w:hAnsi="Arial" w:cs="Arial"/>
                <w:sz w:val="20"/>
                <w:szCs w:val="20"/>
              </w:rPr>
              <w:t xml:space="preserve">der Betroffene tatsächlich handelt. Es soll aber bereits hier deutlich werden, welche Konsequenzen Regelverstöße </w:t>
            </w:r>
            <w:r w:rsidR="009D066B">
              <w:rPr>
                <w:rFonts w:ascii="Arial" w:hAnsi="Arial" w:cs="Arial"/>
                <w:sz w:val="20"/>
                <w:szCs w:val="20"/>
              </w:rPr>
              <w:t>nach sich ziehen können,</w:t>
            </w:r>
            <w:r w:rsidR="00AB73C0" w:rsidRPr="00143B9E">
              <w:rPr>
                <w:rFonts w:ascii="Arial" w:hAnsi="Arial" w:cs="Arial"/>
                <w:sz w:val="20"/>
                <w:szCs w:val="20"/>
              </w:rPr>
              <w:t xml:space="preserve"> und </w:t>
            </w:r>
            <w:r w:rsidR="009D066B">
              <w:rPr>
                <w:rFonts w:ascii="Arial" w:hAnsi="Arial" w:cs="Arial"/>
                <w:sz w:val="20"/>
                <w:szCs w:val="20"/>
              </w:rPr>
              <w:t>davon ausgehend soll</w:t>
            </w:r>
            <w:r w:rsidR="009D066B" w:rsidRPr="00143B9E">
              <w:rPr>
                <w:rFonts w:ascii="Arial" w:hAnsi="Arial" w:cs="Arial"/>
                <w:sz w:val="20"/>
                <w:szCs w:val="20"/>
              </w:rPr>
              <w:t xml:space="preserve"> </w:t>
            </w:r>
            <w:r w:rsidR="00AB73C0" w:rsidRPr="00143B9E">
              <w:rPr>
                <w:rFonts w:ascii="Arial" w:hAnsi="Arial" w:cs="Arial"/>
                <w:sz w:val="20"/>
                <w:szCs w:val="20"/>
              </w:rPr>
              <w:t xml:space="preserve">die Funktionen von Regeln in den verschiedenen Situationen </w:t>
            </w:r>
            <w:r w:rsidR="009D066B">
              <w:rPr>
                <w:rFonts w:ascii="Arial" w:hAnsi="Arial" w:cs="Arial"/>
                <w:sz w:val="20"/>
                <w:szCs w:val="20"/>
              </w:rPr>
              <w:t>verstanden werden</w:t>
            </w:r>
            <w:r w:rsidR="009D066B" w:rsidRPr="00143B9E">
              <w:rPr>
                <w:rFonts w:ascii="Arial" w:hAnsi="Arial" w:cs="Arial"/>
                <w:sz w:val="20"/>
                <w:szCs w:val="20"/>
              </w:rPr>
              <w:t xml:space="preserve"> </w:t>
            </w:r>
            <w:r w:rsidR="00AB73C0" w:rsidRPr="00143B9E">
              <w:rPr>
                <w:rFonts w:ascii="Arial" w:hAnsi="Arial" w:cs="Arial"/>
                <w:sz w:val="20"/>
                <w:szCs w:val="20"/>
              </w:rPr>
              <w:t>(Sicherheit</w:t>
            </w:r>
            <w:r w:rsidR="006A5598">
              <w:rPr>
                <w:rFonts w:ascii="Arial" w:hAnsi="Arial" w:cs="Arial"/>
                <w:sz w:val="20"/>
                <w:szCs w:val="20"/>
              </w:rPr>
              <w:t>/Verantwortung</w:t>
            </w:r>
            <w:r w:rsidR="002007D9" w:rsidRPr="00143B9E">
              <w:rPr>
                <w:rFonts w:ascii="Arial" w:hAnsi="Arial" w:cs="Arial"/>
                <w:sz w:val="20"/>
                <w:szCs w:val="20"/>
              </w:rPr>
              <w:t xml:space="preserve"> [Karte 1+2]</w:t>
            </w:r>
            <w:r w:rsidR="00AB73C0" w:rsidRPr="00143B9E">
              <w:rPr>
                <w:rFonts w:ascii="Arial" w:hAnsi="Arial" w:cs="Arial"/>
                <w:sz w:val="20"/>
                <w:szCs w:val="20"/>
              </w:rPr>
              <w:t xml:space="preserve">, </w:t>
            </w:r>
            <w:r w:rsidR="002007D9" w:rsidRPr="00143B9E">
              <w:rPr>
                <w:rFonts w:ascii="Arial" w:hAnsi="Arial" w:cs="Arial"/>
                <w:sz w:val="20"/>
                <w:szCs w:val="20"/>
              </w:rPr>
              <w:t>Fairness [Karte 3+6], Ordnung/</w:t>
            </w:r>
            <w:r w:rsidR="006A5598">
              <w:rPr>
                <w:rFonts w:ascii="Arial" w:hAnsi="Arial" w:cs="Arial"/>
                <w:sz w:val="20"/>
                <w:szCs w:val="20"/>
              </w:rPr>
              <w:t>Rücksicht</w:t>
            </w:r>
            <w:r w:rsidR="006A5598" w:rsidRPr="00143B9E">
              <w:rPr>
                <w:rFonts w:ascii="Arial" w:hAnsi="Arial" w:cs="Arial"/>
                <w:sz w:val="20"/>
                <w:szCs w:val="20"/>
              </w:rPr>
              <w:t xml:space="preserve"> </w:t>
            </w:r>
            <w:r w:rsidR="002007D9" w:rsidRPr="00143B9E">
              <w:rPr>
                <w:rFonts w:ascii="Arial" w:hAnsi="Arial" w:cs="Arial"/>
                <w:sz w:val="20"/>
                <w:szCs w:val="20"/>
              </w:rPr>
              <w:t>[Karte 4+5]).</w:t>
            </w:r>
          </w:p>
          <w:p w14:paraId="4B90CF0B" w14:textId="77777777" w:rsidR="002007D9" w:rsidRPr="00143B9E" w:rsidRDefault="002007D9" w:rsidP="002007D9">
            <w:pPr>
              <w:spacing w:line="360" w:lineRule="auto"/>
              <w:rPr>
                <w:rFonts w:ascii="Arial" w:hAnsi="Arial" w:cs="Arial"/>
                <w:sz w:val="20"/>
                <w:szCs w:val="20"/>
              </w:rPr>
            </w:pPr>
          </w:p>
          <w:p w14:paraId="0D63A4FA" w14:textId="4B70372F" w:rsidR="002007D9" w:rsidRPr="009F70BE" w:rsidRDefault="002007D9" w:rsidP="002007D9">
            <w:pPr>
              <w:spacing w:line="360" w:lineRule="auto"/>
              <w:rPr>
                <w:rFonts w:ascii="Arial" w:hAnsi="Arial" w:cs="Arial"/>
                <w:b/>
                <w:i/>
                <w:sz w:val="20"/>
                <w:szCs w:val="20"/>
              </w:rPr>
            </w:pPr>
            <w:r w:rsidRPr="009F70BE">
              <w:rPr>
                <w:rFonts w:ascii="Arial" w:hAnsi="Arial" w:cs="Arial"/>
                <w:b/>
                <w:i/>
                <w:sz w:val="20"/>
                <w:szCs w:val="20"/>
              </w:rPr>
              <w:t xml:space="preserve">4. Beschreibt die vorgespielte Situation und </w:t>
            </w:r>
            <w:r w:rsidR="009D066B" w:rsidRPr="009F70BE">
              <w:rPr>
                <w:rFonts w:ascii="Arial" w:hAnsi="Arial" w:cs="Arial"/>
                <w:b/>
                <w:i/>
                <w:sz w:val="20"/>
                <w:szCs w:val="20"/>
              </w:rPr>
              <w:t xml:space="preserve">erläutert </w:t>
            </w:r>
            <w:r w:rsidRPr="009F70BE">
              <w:rPr>
                <w:rFonts w:ascii="Arial" w:hAnsi="Arial" w:cs="Arial"/>
                <w:b/>
                <w:i/>
                <w:sz w:val="20"/>
                <w:szCs w:val="20"/>
              </w:rPr>
              <w:t xml:space="preserve">ihren Zusammenhang </w:t>
            </w:r>
            <w:r w:rsidR="00142C89" w:rsidRPr="009F70BE">
              <w:rPr>
                <w:rFonts w:ascii="Arial" w:hAnsi="Arial" w:cs="Arial"/>
                <w:b/>
                <w:i/>
                <w:sz w:val="20"/>
                <w:szCs w:val="20"/>
              </w:rPr>
              <w:t xml:space="preserve">mit </w:t>
            </w:r>
            <w:r w:rsidRPr="009F70BE">
              <w:rPr>
                <w:rFonts w:ascii="Arial" w:hAnsi="Arial" w:cs="Arial"/>
                <w:b/>
                <w:i/>
                <w:sz w:val="20"/>
                <w:szCs w:val="20"/>
              </w:rPr>
              <w:t>Regeln.</w:t>
            </w:r>
          </w:p>
          <w:p w14:paraId="42BCC557" w14:textId="782AE4A8" w:rsidR="002007D9" w:rsidRDefault="002007D9" w:rsidP="002007D9">
            <w:pPr>
              <w:spacing w:line="360" w:lineRule="auto"/>
              <w:rPr>
                <w:rFonts w:ascii="Arial" w:hAnsi="Arial" w:cs="Arial"/>
                <w:strike/>
                <w:sz w:val="20"/>
                <w:szCs w:val="20"/>
              </w:rPr>
            </w:pPr>
            <w:r w:rsidRPr="00143B9E">
              <w:rPr>
                <w:rFonts w:ascii="Arial" w:hAnsi="Arial" w:cs="Arial"/>
                <w:sz w:val="20"/>
                <w:szCs w:val="20"/>
              </w:rPr>
              <w:t xml:space="preserve">Die </w:t>
            </w:r>
            <w:proofErr w:type="spellStart"/>
            <w:r w:rsidRPr="00143B9E">
              <w:rPr>
                <w:rFonts w:ascii="Arial" w:hAnsi="Arial" w:cs="Arial"/>
                <w:sz w:val="20"/>
                <w:szCs w:val="20"/>
              </w:rPr>
              <w:t>SuS</w:t>
            </w:r>
            <w:proofErr w:type="spellEnd"/>
            <w:r w:rsidRPr="00143B9E">
              <w:rPr>
                <w:rFonts w:ascii="Arial" w:hAnsi="Arial" w:cs="Arial"/>
                <w:sz w:val="20"/>
                <w:szCs w:val="20"/>
              </w:rPr>
              <w:t xml:space="preserve"> beschreiben die jeweilige Situation und werden vermutlich bereits die Folgen der Regelverletzung nennen. </w:t>
            </w:r>
          </w:p>
          <w:p w14:paraId="5EEB6F1F" w14:textId="77777777" w:rsidR="009D066B" w:rsidRPr="009D066B" w:rsidRDefault="009D066B" w:rsidP="002007D9">
            <w:pPr>
              <w:spacing w:line="360" w:lineRule="auto"/>
              <w:rPr>
                <w:rFonts w:ascii="Arial" w:hAnsi="Arial" w:cs="Arial"/>
                <w:sz w:val="20"/>
                <w:szCs w:val="20"/>
              </w:rPr>
            </w:pPr>
          </w:p>
          <w:p w14:paraId="0912F446" w14:textId="77777777" w:rsidR="00DD7198" w:rsidRPr="00143B9E" w:rsidRDefault="00DD7198" w:rsidP="002007D9">
            <w:pPr>
              <w:spacing w:line="360" w:lineRule="auto"/>
              <w:rPr>
                <w:rFonts w:ascii="Arial" w:hAnsi="Arial" w:cs="Arial"/>
                <w:b/>
                <w:sz w:val="20"/>
                <w:szCs w:val="20"/>
              </w:rPr>
            </w:pPr>
          </w:p>
          <w:p w14:paraId="3731C625" w14:textId="53CF459B" w:rsidR="002007D9" w:rsidRPr="009F70BE" w:rsidRDefault="00FE4407" w:rsidP="002007D9">
            <w:pPr>
              <w:spacing w:line="360" w:lineRule="auto"/>
              <w:rPr>
                <w:rFonts w:ascii="Arial" w:hAnsi="Arial" w:cs="Arial"/>
                <w:b/>
                <w:i/>
                <w:sz w:val="20"/>
                <w:szCs w:val="20"/>
              </w:rPr>
            </w:pPr>
            <w:r w:rsidRPr="009F70BE">
              <w:rPr>
                <w:rFonts w:ascii="Arial" w:hAnsi="Arial" w:cs="Arial"/>
                <w:b/>
                <w:i/>
                <w:sz w:val="20"/>
                <w:szCs w:val="20"/>
              </w:rPr>
              <w:lastRenderedPageBreak/>
              <w:t xml:space="preserve">5. </w:t>
            </w:r>
            <w:r w:rsidR="009D066B" w:rsidRPr="009F70BE">
              <w:rPr>
                <w:rFonts w:ascii="Arial" w:hAnsi="Arial" w:cs="Arial"/>
                <w:b/>
                <w:i/>
                <w:sz w:val="20"/>
                <w:szCs w:val="20"/>
              </w:rPr>
              <w:t>Spielt nun die zweite Version eures Rollenspiels vor und e</w:t>
            </w:r>
            <w:r w:rsidR="002007D9" w:rsidRPr="009F70BE">
              <w:rPr>
                <w:rFonts w:ascii="Arial" w:hAnsi="Arial" w:cs="Arial"/>
                <w:b/>
                <w:i/>
                <w:sz w:val="20"/>
                <w:szCs w:val="20"/>
              </w:rPr>
              <w:t>rklärt, welche Funktionen Regeln haben.</w:t>
            </w:r>
          </w:p>
          <w:p w14:paraId="0B8B536F" w14:textId="77777777" w:rsidR="002007D9" w:rsidRPr="00143B9E" w:rsidRDefault="002007D9" w:rsidP="002007D9">
            <w:pPr>
              <w:spacing w:line="360" w:lineRule="auto"/>
              <w:rPr>
                <w:rFonts w:ascii="Arial" w:hAnsi="Arial" w:cs="Arial"/>
                <w:sz w:val="20"/>
                <w:szCs w:val="20"/>
              </w:rPr>
            </w:pPr>
            <w:r w:rsidRPr="00143B9E">
              <w:rPr>
                <w:rFonts w:ascii="Arial" w:hAnsi="Arial" w:cs="Arial"/>
                <w:sz w:val="20"/>
                <w:szCs w:val="20"/>
              </w:rPr>
              <w:t xml:space="preserve">Die </w:t>
            </w:r>
            <w:proofErr w:type="spellStart"/>
            <w:r w:rsidRPr="00143B9E">
              <w:rPr>
                <w:rFonts w:ascii="Arial" w:hAnsi="Arial" w:cs="Arial"/>
                <w:sz w:val="20"/>
                <w:szCs w:val="20"/>
              </w:rPr>
              <w:t>Sus</w:t>
            </w:r>
            <w:proofErr w:type="spellEnd"/>
            <w:r w:rsidRPr="00143B9E">
              <w:rPr>
                <w:rFonts w:ascii="Arial" w:hAnsi="Arial" w:cs="Arial"/>
                <w:sz w:val="20"/>
                <w:szCs w:val="20"/>
              </w:rPr>
              <w:t xml:space="preserve"> erkennen, dass die Regeln die Beteiligten hier z.B. schützen sollen, vor Gefahren oder Schaden bewahren (Sicherheit), dafür sorgen, dass keiner unberechtigte Vorteile hat (Fairness) oder belästigt wird (Ordnung).</w:t>
            </w:r>
          </w:p>
        </w:tc>
        <w:tc>
          <w:tcPr>
            <w:tcW w:w="1511" w:type="dxa"/>
          </w:tcPr>
          <w:p w14:paraId="7B0C8291" w14:textId="77777777" w:rsidR="00CD2546" w:rsidRDefault="00CD2546" w:rsidP="00143B9E">
            <w:pPr>
              <w:spacing w:line="360" w:lineRule="auto"/>
              <w:rPr>
                <w:rFonts w:ascii="Arial" w:hAnsi="Arial" w:cs="Arial"/>
                <w:b/>
                <w:sz w:val="20"/>
                <w:szCs w:val="20"/>
              </w:rPr>
            </w:pPr>
          </w:p>
          <w:p w14:paraId="29F9EC30" w14:textId="77777777" w:rsidR="00CD2546" w:rsidRDefault="00CD2546" w:rsidP="00143B9E">
            <w:pPr>
              <w:spacing w:line="360" w:lineRule="auto"/>
              <w:rPr>
                <w:rFonts w:ascii="Arial" w:hAnsi="Arial" w:cs="Arial"/>
                <w:b/>
                <w:sz w:val="20"/>
                <w:szCs w:val="20"/>
              </w:rPr>
            </w:pPr>
          </w:p>
          <w:p w14:paraId="73E6BC7C" w14:textId="77777777" w:rsidR="00CD2546" w:rsidRDefault="00CD2546" w:rsidP="00143B9E">
            <w:pPr>
              <w:spacing w:line="360" w:lineRule="auto"/>
              <w:rPr>
                <w:rFonts w:ascii="Arial" w:hAnsi="Arial" w:cs="Arial"/>
                <w:b/>
                <w:sz w:val="20"/>
                <w:szCs w:val="20"/>
              </w:rPr>
            </w:pPr>
          </w:p>
          <w:p w14:paraId="75D9D316" w14:textId="77777777" w:rsidR="00CD2546" w:rsidRDefault="00CD2546" w:rsidP="00143B9E">
            <w:pPr>
              <w:spacing w:line="360" w:lineRule="auto"/>
              <w:rPr>
                <w:rFonts w:ascii="Arial" w:hAnsi="Arial" w:cs="Arial"/>
                <w:b/>
                <w:sz w:val="20"/>
                <w:szCs w:val="20"/>
              </w:rPr>
            </w:pPr>
          </w:p>
          <w:p w14:paraId="4083DE84" w14:textId="77777777" w:rsidR="00CD2546" w:rsidRDefault="00CD2546" w:rsidP="00143B9E">
            <w:pPr>
              <w:spacing w:line="360" w:lineRule="auto"/>
              <w:rPr>
                <w:rFonts w:ascii="Arial" w:hAnsi="Arial" w:cs="Arial"/>
                <w:b/>
                <w:sz w:val="20"/>
                <w:szCs w:val="20"/>
              </w:rPr>
            </w:pPr>
          </w:p>
          <w:p w14:paraId="1DFC3A9B" w14:textId="77777777" w:rsidR="00CD2546" w:rsidRDefault="00CD2546" w:rsidP="00143B9E">
            <w:pPr>
              <w:spacing w:line="360" w:lineRule="auto"/>
              <w:rPr>
                <w:rFonts w:ascii="Arial" w:hAnsi="Arial" w:cs="Arial"/>
                <w:b/>
                <w:sz w:val="20"/>
                <w:szCs w:val="20"/>
              </w:rPr>
            </w:pPr>
          </w:p>
          <w:p w14:paraId="70611F2D" w14:textId="77777777" w:rsidR="00CD2546" w:rsidRDefault="00CD2546" w:rsidP="00143B9E">
            <w:pPr>
              <w:spacing w:line="360" w:lineRule="auto"/>
              <w:rPr>
                <w:rFonts w:ascii="Arial" w:hAnsi="Arial" w:cs="Arial"/>
                <w:b/>
                <w:sz w:val="20"/>
                <w:szCs w:val="20"/>
              </w:rPr>
            </w:pPr>
          </w:p>
          <w:p w14:paraId="58F5FD81" w14:textId="77777777" w:rsidR="00CD2546" w:rsidRDefault="00CD2546" w:rsidP="00143B9E">
            <w:pPr>
              <w:spacing w:line="360" w:lineRule="auto"/>
              <w:rPr>
                <w:rFonts w:ascii="Arial" w:hAnsi="Arial" w:cs="Arial"/>
                <w:b/>
                <w:sz w:val="20"/>
                <w:szCs w:val="20"/>
              </w:rPr>
            </w:pPr>
          </w:p>
          <w:p w14:paraId="700B16F3" w14:textId="77777777" w:rsidR="00CD2546" w:rsidRDefault="00CD2546" w:rsidP="00143B9E">
            <w:pPr>
              <w:spacing w:line="360" w:lineRule="auto"/>
              <w:rPr>
                <w:rFonts w:ascii="Arial" w:hAnsi="Arial" w:cs="Arial"/>
                <w:b/>
                <w:sz w:val="20"/>
                <w:szCs w:val="20"/>
              </w:rPr>
            </w:pPr>
          </w:p>
          <w:p w14:paraId="747C675A" w14:textId="77777777" w:rsidR="00143B9E" w:rsidRPr="00587EBD" w:rsidRDefault="00143B9E" w:rsidP="00143B9E">
            <w:pPr>
              <w:spacing w:line="360" w:lineRule="auto"/>
              <w:rPr>
                <w:rFonts w:ascii="Arial" w:hAnsi="Arial" w:cs="Arial"/>
                <w:b/>
                <w:sz w:val="20"/>
                <w:szCs w:val="20"/>
              </w:rPr>
            </w:pPr>
            <w:r w:rsidRPr="00587EBD">
              <w:rPr>
                <w:rFonts w:ascii="Arial" w:hAnsi="Arial" w:cs="Arial"/>
                <w:b/>
                <w:sz w:val="20"/>
                <w:szCs w:val="20"/>
              </w:rPr>
              <w:lastRenderedPageBreak/>
              <w:t>2.1 Wahrnehmen und sich hineinversetzen</w:t>
            </w:r>
          </w:p>
          <w:p w14:paraId="6395EA4B"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 xml:space="preserve">1. ihre Wahrnehmung von Phänomenen, Sachverhalten und ethisch relevanten Situationen wiedergeben </w:t>
            </w:r>
          </w:p>
          <w:p w14:paraId="094A302B" w14:textId="77777777" w:rsidR="00CD2546" w:rsidRDefault="00CD2546" w:rsidP="00143B9E">
            <w:pPr>
              <w:spacing w:line="360" w:lineRule="auto"/>
              <w:rPr>
                <w:rFonts w:ascii="Arial" w:hAnsi="Arial" w:cs="Arial"/>
                <w:sz w:val="20"/>
                <w:szCs w:val="20"/>
              </w:rPr>
            </w:pPr>
          </w:p>
          <w:p w14:paraId="7E268AD4" w14:textId="77777777" w:rsidR="00CD2546" w:rsidRDefault="00CD2546" w:rsidP="00143B9E">
            <w:pPr>
              <w:spacing w:line="360" w:lineRule="auto"/>
              <w:rPr>
                <w:rFonts w:ascii="Arial" w:hAnsi="Arial" w:cs="Arial"/>
                <w:sz w:val="20"/>
                <w:szCs w:val="20"/>
              </w:rPr>
            </w:pPr>
          </w:p>
          <w:p w14:paraId="27A8E379" w14:textId="77777777" w:rsidR="00CD2546" w:rsidRDefault="00CD2546" w:rsidP="00143B9E">
            <w:pPr>
              <w:spacing w:line="360" w:lineRule="auto"/>
              <w:rPr>
                <w:rFonts w:ascii="Arial" w:hAnsi="Arial" w:cs="Arial"/>
                <w:sz w:val="20"/>
                <w:szCs w:val="20"/>
              </w:rPr>
            </w:pPr>
          </w:p>
          <w:p w14:paraId="152B678F"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5. Phänomene, Situationen oder Sachverhalte und die zugrundeliegenden Werte und Normen benennen und darstellen</w:t>
            </w:r>
          </w:p>
          <w:p w14:paraId="3D30A12E" w14:textId="77777777" w:rsidR="00587EBD" w:rsidRDefault="00587EBD" w:rsidP="00143B9E">
            <w:pPr>
              <w:spacing w:line="360" w:lineRule="auto"/>
              <w:rPr>
                <w:rFonts w:ascii="Arial" w:hAnsi="Arial" w:cs="Arial"/>
                <w:sz w:val="20"/>
                <w:szCs w:val="20"/>
              </w:rPr>
            </w:pPr>
          </w:p>
          <w:p w14:paraId="0DA43F73" w14:textId="77777777" w:rsidR="00CD2546" w:rsidRDefault="00CD2546" w:rsidP="00143B9E">
            <w:pPr>
              <w:spacing w:line="360" w:lineRule="auto"/>
              <w:rPr>
                <w:rFonts w:ascii="Arial" w:hAnsi="Arial" w:cs="Arial"/>
                <w:sz w:val="20"/>
                <w:szCs w:val="20"/>
              </w:rPr>
            </w:pPr>
          </w:p>
          <w:p w14:paraId="7122DB2B" w14:textId="77777777" w:rsidR="00CD2546" w:rsidRDefault="00CD2546" w:rsidP="00143B9E">
            <w:pPr>
              <w:spacing w:line="360" w:lineRule="auto"/>
              <w:rPr>
                <w:rFonts w:ascii="Arial" w:hAnsi="Arial" w:cs="Arial"/>
                <w:sz w:val="20"/>
                <w:szCs w:val="20"/>
              </w:rPr>
            </w:pPr>
          </w:p>
          <w:p w14:paraId="613EE9E5"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 xml:space="preserve">6. in Situationen, Ereignissen oder Handlungen ethische Fragestellungen oder Probleme identifizieren </w:t>
            </w:r>
          </w:p>
          <w:p w14:paraId="459FD7F9" w14:textId="77777777" w:rsidR="00587EBD" w:rsidRDefault="00587EBD" w:rsidP="00143B9E">
            <w:pPr>
              <w:spacing w:line="360" w:lineRule="auto"/>
              <w:rPr>
                <w:rFonts w:ascii="Arial" w:hAnsi="Arial" w:cs="Arial"/>
                <w:sz w:val="20"/>
                <w:szCs w:val="20"/>
              </w:rPr>
            </w:pPr>
          </w:p>
          <w:p w14:paraId="202D46DF"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7. Situationen und Sachverhalte aus verschiedenen Perspektiven betrachten und beschreiben</w:t>
            </w:r>
          </w:p>
          <w:p w14:paraId="0404A392" w14:textId="77777777" w:rsidR="00143B9E" w:rsidRPr="00587EBD" w:rsidRDefault="00143B9E" w:rsidP="00143B9E">
            <w:pPr>
              <w:spacing w:line="360" w:lineRule="auto"/>
              <w:rPr>
                <w:rFonts w:ascii="Arial" w:hAnsi="Arial" w:cs="Arial"/>
                <w:sz w:val="20"/>
                <w:szCs w:val="20"/>
              </w:rPr>
            </w:pPr>
          </w:p>
          <w:p w14:paraId="4103C140" w14:textId="77777777" w:rsidR="00CD2546" w:rsidRDefault="00CD2546" w:rsidP="00143B9E">
            <w:pPr>
              <w:spacing w:line="360" w:lineRule="auto"/>
              <w:rPr>
                <w:rFonts w:ascii="Arial" w:hAnsi="Arial" w:cs="Arial"/>
                <w:b/>
                <w:sz w:val="20"/>
                <w:szCs w:val="20"/>
              </w:rPr>
            </w:pPr>
          </w:p>
          <w:p w14:paraId="48198A58" w14:textId="77777777" w:rsidR="00CD2546" w:rsidRDefault="00CD2546" w:rsidP="00143B9E">
            <w:pPr>
              <w:spacing w:line="360" w:lineRule="auto"/>
              <w:rPr>
                <w:rFonts w:ascii="Arial" w:hAnsi="Arial" w:cs="Arial"/>
                <w:b/>
                <w:sz w:val="20"/>
                <w:szCs w:val="20"/>
              </w:rPr>
            </w:pPr>
          </w:p>
          <w:p w14:paraId="16DD207F" w14:textId="77777777" w:rsidR="00143B9E" w:rsidRPr="00587EBD" w:rsidRDefault="00143B9E" w:rsidP="00143B9E">
            <w:pPr>
              <w:spacing w:line="360" w:lineRule="auto"/>
              <w:rPr>
                <w:rFonts w:ascii="Arial" w:hAnsi="Arial" w:cs="Arial"/>
                <w:b/>
                <w:sz w:val="20"/>
                <w:szCs w:val="20"/>
              </w:rPr>
            </w:pPr>
            <w:r w:rsidRPr="00587EBD">
              <w:rPr>
                <w:rFonts w:ascii="Arial" w:hAnsi="Arial" w:cs="Arial"/>
                <w:b/>
                <w:sz w:val="20"/>
                <w:szCs w:val="20"/>
              </w:rPr>
              <w:t xml:space="preserve">2.2 Analysieren und interpretieren </w:t>
            </w:r>
          </w:p>
          <w:p w14:paraId="3C346966"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 xml:space="preserve">9. ethisch-moralische Sachverhalte unter verschiedenen Gesichtspunkten und </w:t>
            </w:r>
            <w:r w:rsidRPr="00587EBD">
              <w:rPr>
                <w:rFonts w:ascii="Arial" w:hAnsi="Arial" w:cs="Arial"/>
                <w:sz w:val="20"/>
                <w:szCs w:val="20"/>
              </w:rPr>
              <w:lastRenderedPageBreak/>
              <w:t>Fragestellungen untersuchen und problematisieren</w:t>
            </w:r>
          </w:p>
          <w:p w14:paraId="41BC4FE9" w14:textId="77777777" w:rsidR="00143B9E" w:rsidRPr="00587EBD" w:rsidRDefault="00143B9E" w:rsidP="00143B9E">
            <w:pPr>
              <w:spacing w:line="360" w:lineRule="auto"/>
              <w:rPr>
                <w:rFonts w:ascii="Arial" w:hAnsi="Arial" w:cs="Arial"/>
                <w:sz w:val="20"/>
                <w:szCs w:val="20"/>
              </w:rPr>
            </w:pPr>
          </w:p>
          <w:p w14:paraId="70528006" w14:textId="77777777" w:rsidR="00B06FB6" w:rsidRPr="00587EBD" w:rsidRDefault="00B06FB6" w:rsidP="00143B9E">
            <w:pPr>
              <w:spacing w:line="360" w:lineRule="auto"/>
              <w:rPr>
                <w:rFonts w:ascii="Arial" w:hAnsi="Arial" w:cs="Arial"/>
                <w:sz w:val="20"/>
                <w:szCs w:val="20"/>
              </w:rPr>
            </w:pPr>
          </w:p>
        </w:tc>
      </w:tr>
      <w:tr w:rsidR="00B06FB6" w:rsidRPr="00143B9E" w14:paraId="702A7D26" w14:textId="77777777" w:rsidTr="000C206A">
        <w:trPr>
          <w:trHeight w:val="653"/>
        </w:trPr>
        <w:tc>
          <w:tcPr>
            <w:tcW w:w="703" w:type="dxa"/>
          </w:tcPr>
          <w:p w14:paraId="15AA10C6" w14:textId="77777777" w:rsidR="00DD7198" w:rsidRDefault="00DD7198" w:rsidP="002007D9">
            <w:pPr>
              <w:spacing w:line="360" w:lineRule="auto"/>
              <w:rPr>
                <w:rFonts w:ascii="Arial" w:hAnsi="Arial" w:cs="Arial"/>
              </w:rPr>
            </w:pPr>
            <w:r>
              <w:rPr>
                <w:rFonts w:ascii="Arial" w:hAnsi="Arial" w:cs="Arial"/>
              </w:rPr>
              <w:lastRenderedPageBreak/>
              <w:t>3./4.</w:t>
            </w:r>
          </w:p>
          <w:p w14:paraId="38522823" w14:textId="77777777" w:rsidR="00B06FB6" w:rsidRDefault="00DD7198" w:rsidP="002007D9">
            <w:pPr>
              <w:spacing w:line="360" w:lineRule="auto"/>
              <w:rPr>
                <w:rFonts w:ascii="Arial" w:hAnsi="Arial" w:cs="Arial"/>
              </w:rPr>
            </w:pPr>
            <w:r>
              <w:rPr>
                <w:rFonts w:ascii="Arial" w:hAnsi="Arial" w:cs="Arial"/>
              </w:rPr>
              <w:t>Std.</w:t>
            </w:r>
          </w:p>
          <w:p w14:paraId="42DAA6FF" w14:textId="77777777" w:rsidR="00DD7198" w:rsidRDefault="00DD7198" w:rsidP="002007D9">
            <w:pPr>
              <w:spacing w:line="360" w:lineRule="auto"/>
              <w:rPr>
                <w:rFonts w:ascii="Arial" w:hAnsi="Arial" w:cs="Arial"/>
              </w:rPr>
            </w:pPr>
          </w:p>
          <w:p w14:paraId="59456E22" w14:textId="77777777" w:rsidR="00DD7198" w:rsidRPr="002007D9" w:rsidRDefault="00DD7198" w:rsidP="00B92F41">
            <w:pPr>
              <w:spacing w:line="360" w:lineRule="auto"/>
              <w:rPr>
                <w:rFonts w:ascii="Arial" w:hAnsi="Arial" w:cs="Arial"/>
              </w:rPr>
            </w:pPr>
            <w:r w:rsidRPr="00DD7198">
              <w:rPr>
                <w:rFonts w:ascii="Arial" w:hAnsi="Arial" w:cs="Arial"/>
                <w:b/>
              </w:rPr>
              <w:t>M2</w:t>
            </w:r>
            <w:r>
              <w:rPr>
                <w:rFonts w:ascii="Arial" w:hAnsi="Arial" w:cs="Arial"/>
              </w:rPr>
              <w:t>-</w:t>
            </w:r>
            <w:r w:rsidRPr="00DD7198">
              <w:rPr>
                <w:rFonts w:ascii="Arial" w:hAnsi="Arial" w:cs="Arial"/>
                <w:b/>
              </w:rPr>
              <w:t>M</w:t>
            </w:r>
            <w:r w:rsidR="00B92F41">
              <w:rPr>
                <w:rFonts w:ascii="Arial" w:hAnsi="Arial" w:cs="Arial"/>
                <w:b/>
              </w:rPr>
              <w:t>4</w:t>
            </w:r>
          </w:p>
        </w:tc>
        <w:tc>
          <w:tcPr>
            <w:tcW w:w="6842" w:type="dxa"/>
          </w:tcPr>
          <w:p w14:paraId="579F04F6" w14:textId="371CBD2B" w:rsidR="00441B79" w:rsidRDefault="00441B79" w:rsidP="00441B79">
            <w:pPr>
              <w:pStyle w:val="TabelleLinks"/>
              <w:rPr>
                <w:rStyle w:val="Fett"/>
                <w:rFonts w:ascii="Arial" w:hAnsi="Arial" w:cs="Arial"/>
                <w:sz w:val="20"/>
              </w:rPr>
            </w:pPr>
            <w:r w:rsidRPr="00143B9E">
              <w:rPr>
                <w:rStyle w:val="Fett"/>
                <w:rFonts w:ascii="Arial" w:hAnsi="Arial" w:cs="Arial"/>
                <w:sz w:val="20"/>
              </w:rPr>
              <w:t xml:space="preserve">Fragen nach Regelverstößen </w:t>
            </w:r>
          </w:p>
          <w:p w14:paraId="0A8E3FD1" w14:textId="77777777" w:rsidR="00FE4407" w:rsidRPr="00143B9E" w:rsidRDefault="00FE4407" w:rsidP="00441B79">
            <w:pPr>
              <w:pStyle w:val="TabelleLinks"/>
              <w:rPr>
                <w:rStyle w:val="Fett"/>
                <w:rFonts w:ascii="Arial" w:hAnsi="Arial" w:cs="Arial"/>
                <w:sz w:val="20"/>
              </w:rPr>
            </w:pPr>
          </w:p>
          <w:p w14:paraId="0E32DE5D" w14:textId="4EFA6203" w:rsidR="00441B79" w:rsidRPr="00143B9E" w:rsidRDefault="00EB2F2D" w:rsidP="00441B79">
            <w:pPr>
              <w:pStyle w:val="TabelleLinks"/>
              <w:rPr>
                <w:rStyle w:val="Fett"/>
                <w:rFonts w:ascii="Arial" w:hAnsi="Arial" w:cs="Arial"/>
                <w:sz w:val="20"/>
              </w:rPr>
            </w:pPr>
            <w:r>
              <w:rPr>
                <w:rStyle w:val="Fett"/>
                <w:rFonts w:ascii="Arial" w:hAnsi="Arial" w:cs="Arial"/>
                <w:sz w:val="20"/>
              </w:rPr>
              <w:t xml:space="preserve">a) </w:t>
            </w:r>
            <w:r w:rsidR="00441B79" w:rsidRPr="00143B9E">
              <w:rPr>
                <w:rStyle w:val="Fett"/>
                <w:rFonts w:ascii="Arial" w:hAnsi="Arial" w:cs="Arial"/>
                <w:sz w:val="20"/>
              </w:rPr>
              <w:t xml:space="preserve">Warum breche ich Regeln? </w:t>
            </w:r>
          </w:p>
          <w:p w14:paraId="50895A6B" w14:textId="77777777" w:rsidR="00441B79" w:rsidRPr="00143B9E" w:rsidRDefault="00441B79" w:rsidP="00DD7198">
            <w:pPr>
              <w:spacing w:line="360" w:lineRule="auto"/>
              <w:rPr>
                <w:rFonts w:ascii="Arial" w:hAnsi="Arial" w:cs="Arial"/>
                <w:b/>
                <w:sz w:val="20"/>
                <w:szCs w:val="20"/>
              </w:rPr>
            </w:pPr>
          </w:p>
          <w:p w14:paraId="405EA365" w14:textId="77777777" w:rsidR="00DD7198" w:rsidRPr="00143B9E" w:rsidRDefault="00DD7198" w:rsidP="00DD7198">
            <w:pPr>
              <w:spacing w:line="360" w:lineRule="auto"/>
              <w:rPr>
                <w:rFonts w:ascii="Arial" w:hAnsi="Arial" w:cs="Arial"/>
                <w:b/>
                <w:sz w:val="20"/>
                <w:szCs w:val="20"/>
              </w:rPr>
            </w:pPr>
            <w:r w:rsidRPr="00143B9E">
              <w:rPr>
                <w:rFonts w:ascii="Arial" w:hAnsi="Arial" w:cs="Arial"/>
                <w:b/>
                <w:sz w:val="20"/>
                <w:szCs w:val="20"/>
              </w:rPr>
              <w:t>M2</w:t>
            </w:r>
          </w:p>
          <w:p w14:paraId="09AF4272" w14:textId="77777777" w:rsidR="00DD7198" w:rsidRPr="00143B9E" w:rsidRDefault="00DD7198" w:rsidP="00DD7198">
            <w:pPr>
              <w:spacing w:line="360" w:lineRule="auto"/>
              <w:rPr>
                <w:rFonts w:ascii="Arial" w:hAnsi="Arial" w:cs="Arial"/>
                <w:sz w:val="20"/>
                <w:szCs w:val="20"/>
              </w:rPr>
            </w:pPr>
            <w:r w:rsidRPr="00143B9E">
              <w:rPr>
                <w:rFonts w:ascii="Arial" w:hAnsi="Arial" w:cs="Arial"/>
                <w:sz w:val="20"/>
                <w:szCs w:val="20"/>
              </w:rPr>
              <w:t xml:space="preserve">Hier sollen Motive und Folgen von Regelverstößen thematisiert und ethisch beurteilt werden. Dazu sollen die </w:t>
            </w:r>
            <w:proofErr w:type="spellStart"/>
            <w:r w:rsidRPr="00143B9E">
              <w:rPr>
                <w:rFonts w:ascii="Arial" w:hAnsi="Arial" w:cs="Arial"/>
                <w:sz w:val="20"/>
                <w:szCs w:val="20"/>
              </w:rPr>
              <w:t>SuS</w:t>
            </w:r>
            <w:proofErr w:type="spellEnd"/>
            <w:r w:rsidRPr="00143B9E">
              <w:rPr>
                <w:rFonts w:ascii="Arial" w:hAnsi="Arial" w:cs="Arial"/>
                <w:sz w:val="20"/>
                <w:szCs w:val="20"/>
              </w:rPr>
              <w:t xml:space="preserve"> zunächst von ihren eigenen Erfahrungen berichten. </w:t>
            </w:r>
          </w:p>
          <w:p w14:paraId="2394C058" w14:textId="77777777" w:rsidR="00DD7198" w:rsidRPr="00143B9E" w:rsidRDefault="00DD7198" w:rsidP="00DD7198">
            <w:pPr>
              <w:spacing w:line="360" w:lineRule="auto"/>
              <w:rPr>
                <w:rFonts w:ascii="Arial" w:hAnsi="Arial" w:cs="Arial"/>
                <w:b/>
                <w:i/>
                <w:sz w:val="20"/>
                <w:szCs w:val="20"/>
              </w:rPr>
            </w:pPr>
          </w:p>
          <w:p w14:paraId="1CA3BAE6" w14:textId="77777777" w:rsidR="00DD7198" w:rsidRPr="00143B9E" w:rsidRDefault="00DD7198" w:rsidP="00DD7198">
            <w:pPr>
              <w:spacing w:line="360" w:lineRule="auto"/>
              <w:rPr>
                <w:rFonts w:ascii="Arial" w:hAnsi="Arial" w:cs="Arial"/>
                <w:b/>
                <w:i/>
                <w:sz w:val="20"/>
                <w:szCs w:val="20"/>
              </w:rPr>
            </w:pPr>
            <w:r w:rsidRPr="00143B9E">
              <w:rPr>
                <w:rFonts w:ascii="Arial" w:hAnsi="Arial" w:cs="Arial"/>
                <w:b/>
                <w:i/>
                <w:sz w:val="20"/>
                <w:szCs w:val="20"/>
              </w:rPr>
              <w:t>1. Überlegt, wann ihr schon einmal gegen eine Regel verstoßen habt und beschreibt den anderen diese Situation kurz.</w:t>
            </w:r>
          </w:p>
          <w:p w14:paraId="5045D59B" w14:textId="77777777" w:rsidR="00DD7198" w:rsidRPr="00143B9E" w:rsidRDefault="00DD7198" w:rsidP="00DD7198">
            <w:pPr>
              <w:spacing w:line="360" w:lineRule="auto"/>
              <w:rPr>
                <w:rFonts w:ascii="Arial" w:hAnsi="Arial" w:cs="Arial"/>
                <w:sz w:val="20"/>
                <w:szCs w:val="20"/>
              </w:rPr>
            </w:pPr>
          </w:p>
          <w:p w14:paraId="22208329" w14:textId="71476EC4" w:rsidR="00DD7198" w:rsidRPr="00143B9E" w:rsidRDefault="00DD7198" w:rsidP="00DD7198">
            <w:pPr>
              <w:spacing w:line="360" w:lineRule="auto"/>
              <w:rPr>
                <w:rFonts w:ascii="Arial" w:hAnsi="Arial" w:cs="Arial"/>
                <w:sz w:val="20"/>
                <w:szCs w:val="20"/>
              </w:rPr>
            </w:pPr>
            <w:r w:rsidRPr="00143B9E">
              <w:rPr>
                <w:rFonts w:ascii="Arial" w:hAnsi="Arial" w:cs="Arial"/>
                <w:sz w:val="20"/>
                <w:szCs w:val="20"/>
              </w:rPr>
              <w:t xml:space="preserve">Angelehnt an den neosokratischen Dialog sollen die </w:t>
            </w:r>
            <w:proofErr w:type="spellStart"/>
            <w:r w:rsidRPr="00143B9E">
              <w:rPr>
                <w:rFonts w:ascii="Arial" w:hAnsi="Arial" w:cs="Arial"/>
                <w:sz w:val="20"/>
                <w:szCs w:val="20"/>
              </w:rPr>
              <w:t>SuS</w:t>
            </w:r>
            <w:proofErr w:type="spellEnd"/>
            <w:r w:rsidRPr="00143B9E">
              <w:rPr>
                <w:rFonts w:ascii="Arial" w:hAnsi="Arial" w:cs="Arial"/>
                <w:sz w:val="20"/>
                <w:szCs w:val="20"/>
              </w:rPr>
              <w:t xml:space="preserve"> sich kurz in der Gruppe diese Regelverletzungen erzählen, um dann zu einem ausgewählten Fall eine Gerichtsverhandlung vorzubereiten. </w:t>
            </w:r>
            <w:r w:rsidR="00EB2F2D">
              <w:rPr>
                <w:rFonts w:ascii="Arial" w:hAnsi="Arial" w:cs="Arial"/>
                <w:sz w:val="20"/>
                <w:szCs w:val="20"/>
              </w:rPr>
              <w:t xml:space="preserve">Das Rollenspiel soll sowohl die Interessen- als auch ethische Analyse abbilden. Die </w:t>
            </w:r>
            <w:r w:rsidRPr="00143B9E">
              <w:rPr>
                <w:rFonts w:ascii="Arial" w:hAnsi="Arial" w:cs="Arial"/>
                <w:sz w:val="20"/>
                <w:szCs w:val="20"/>
              </w:rPr>
              <w:t xml:space="preserve">Die restliche Klasse bildet den Richter und soll </w:t>
            </w:r>
            <w:r w:rsidR="004126B1" w:rsidRPr="00143B9E">
              <w:rPr>
                <w:rFonts w:ascii="Arial" w:hAnsi="Arial" w:cs="Arial"/>
                <w:sz w:val="20"/>
                <w:szCs w:val="20"/>
              </w:rPr>
              <w:t>Gründe und Folgen abwägen und zu einem Urteil kommen, ob die Handlungsweise des Angeklagten (moralisch) zu verurteilen ist.</w:t>
            </w:r>
          </w:p>
          <w:p w14:paraId="54548C4B" w14:textId="77777777" w:rsidR="00441B79" w:rsidRPr="00143B9E" w:rsidRDefault="00441B79" w:rsidP="00441B79">
            <w:pPr>
              <w:pStyle w:val="TabelleLinks"/>
              <w:rPr>
                <w:rStyle w:val="Fett"/>
                <w:rFonts w:ascii="Arial" w:hAnsi="Arial" w:cs="Arial"/>
                <w:sz w:val="20"/>
              </w:rPr>
            </w:pPr>
          </w:p>
          <w:p w14:paraId="4A96EF43" w14:textId="77777777" w:rsidR="00441B79" w:rsidRPr="00143B9E" w:rsidRDefault="00441B79" w:rsidP="00441B79">
            <w:pPr>
              <w:pStyle w:val="TabelleLinks"/>
              <w:rPr>
                <w:rStyle w:val="Fett"/>
                <w:rFonts w:ascii="Arial" w:hAnsi="Arial" w:cs="Arial"/>
                <w:sz w:val="20"/>
              </w:rPr>
            </w:pPr>
            <w:r w:rsidRPr="00143B9E">
              <w:rPr>
                <w:rStyle w:val="Fett"/>
                <w:rFonts w:ascii="Arial" w:hAnsi="Arial" w:cs="Arial"/>
                <w:sz w:val="20"/>
              </w:rPr>
              <w:t>b) Berechtigter Regelbruch?</w:t>
            </w:r>
          </w:p>
          <w:p w14:paraId="1B65CB43" w14:textId="77777777" w:rsidR="00DD7198" w:rsidRPr="00143B9E" w:rsidRDefault="00DD7198" w:rsidP="00DD7198">
            <w:pPr>
              <w:spacing w:line="360" w:lineRule="auto"/>
              <w:rPr>
                <w:rFonts w:ascii="Arial" w:hAnsi="Arial" w:cs="Arial"/>
                <w:sz w:val="20"/>
                <w:szCs w:val="20"/>
              </w:rPr>
            </w:pPr>
          </w:p>
          <w:p w14:paraId="2482DE5E" w14:textId="77777777" w:rsidR="00EB2F2D" w:rsidRPr="00EB2F2D" w:rsidRDefault="00EB2F2D" w:rsidP="00EB2F2D">
            <w:pPr>
              <w:spacing w:line="360" w:lineRule="auto"/>
              <w:rPr>
                <w:rFonts w:ascii="Arial" w:hAnsi="Arial" w:cs="Arial"/>
                <w:b/>
                <w:i/>
                <w:sz w:val="20"/>
                <w:szCs w:val="20"/>
              </w:rPr>
            </w:pPr>
            <w:r w:rsidRPr="00EB2F2D">
              <w:rPr>
                <w:rFonts w:ascii="Arial" w:hAnsi="Arial" w:cs="Arial"/>
                <w:b/>
                <w:i/>
                <w:sz w:val="20"/>
                <w:szCs w:val="20"/>
              </w:rPr>
              <w:t>2. Wählt nun gemeinsam eine der Regelverletzungen aus, die ihr z.B. besonders interessant oder schlimm findet und bereitet dazu eine Gerichtsverhandlung mit folgenden Rollen vor:</w:t>
            </w:r>
          </w:p>
          <w:p w14:paraId="4B998A60" w14:textId="77777777" w:rsidR="00EB2F2D" w:rsidRPr="00EB2F2D" w:rsidRDefault="00EB2F2D" w:rsidP="00EB2F2D">
            <w:pPr>
              <w:spacing w:line="360" w:lineRule="auto"/>
              <w:rPr>
                <w:rFonts w:ascii="Arial" w:hAnsi="Arial" w:cs="Arial"/>
                <w:b/>
                <w:i/>
                <w:sz w:val="20"/>
                <w:szCs w:val="20"/>
              </w:rPr>
            </w:pPr>
            <w:r w:rsidRPr="00EB2F2D">
              <w:rPr>
                <w:rFonts w:ascii="Arial" w:hAnsi="Arial" w:cs="Arial"/>
                <w:b/>
                <w:i/>
                <w:sz w:val="20"/>
                <w:szCs w:val="20"/>
              </w:rPr>
              <w:t>a) Angeklagter</w:t>
            </w:r>
          </w:p>
          <w:p w14:paraId="5C5E50A0" w14:textId="77777777" w:rsidR="00EB2F2D" w:rsidRPr="00EB2F2D" w:rsidRDefault="00EB2F2D" w:rsidP="00EB2F2D">
            <w:pPr>
              <w:spacing w:line="360" w:lineRule="auto"/>
              <w:rPr>
                <w:rFonts w:ascii="Arial" w:hAnsi="Arial" w:cs="Arial"/>
                <w:b/>
                <w:i/>
                <w:sz w:val="20"/>
                <w:szCs w:val="20"/>
              </w:rPr>
            </w:pPr>
            <w:r w:rsidRPr="00EB2F2D">
              <w:rPr>
                <w:rFonts w:ascii="Arial" w:hAnsi="Arial" w:cs="Arial"/>
                <w:b/>
                <w:i/>
                <w:sz w:val="20"/>
                <w:szCs w:val="20"/>
              </w:rPr>
              <w:t>Du beschreibst wahrheitsgetreu die Situation und beantwortest ehrlich alle Fragen, die dir gestellt werden.</w:t>
            </w:r>
          </w:p>
          <w:p w14:paraId="2947FC78" w14:textId="77777777" w:rsidR="00EB2F2D" w:rsidRPr="00EB2F2D" w:rsidRDefault="00EB2F2D" w:rsidP="00EB2F2D">
            <w:pPr>
              <w:spacing w:line="360" w:lineRule="auto"/>
              <w:rPr>
                <w:rFonts w:ascii="Arial" w:hAnsi="Arial" w:cs="Arial"/>
                <w:b/>
                <w:i/>
                <w:sz w:val="20"/>
                <w:szCs w:val="20"/>
              </w:rPr>
            </w:pPr>
            <w:r w:rsidRPr="00EB2F2D">
              <w:rPr>
                <w:rFonts w:ascii="Arial" w:hAnsi="Arial" w:cs="Arial"/>
                <w:b/>
                <w:i/>
                <w:sz w:val="20"/>
                <w:szCs w:val="20"/>
              </w:rPr>
              <w:t>b) Staatsanwalt</w:t>
            </w:r>
          </w:p>
          <w:p w14:paraId="49AD421D" w14:textId="77777777" w:rsidR="00EB2F2D" w:rsidRPr="00EB2F2D" w:rsidRDefault="00EB2F2D" w:rsidP="00EB2F2D">
            <w:pPr>
              <w:spacing w:line="360" w:lineRule="auto"/>
              <w:rPr>
                <w:rFonts w:ascii="Arial" w:hAnsi="Arial" w:cs="Arial"/>
                <w:b/>
                <w:i/>
                <w:sz w:val="20"/>
                <w:szCs w:val="20"/>
              </w:rPr>
            </w:pPr>
            <w:r w:rsidRPr="00EB2F2D">
              <w:rPr>
                <w:rFonts w:ascii="Arial" w:hAnsi="Arial" w:cs="Arial"/>
                <w:b/>
                <w:i/>
                <w:sz w:val="20"/>
                <w:szCs w:val="20"/>
              </w:rPr>
              <w:t>Du begründest, warum der Angeklagte schuldig ist.</w:t>
            </w:r>
          </w:p>
          <w:p w14:paraId="16CE270F" w14:textId="77777777" w:rsidR="00EB2F2D" w:rsidRPr="00EB2F2D" w:rsidRDefault="00EB2F2D" w:rsidP="00EB2F2D">
            <w:pPr>
              <w:spacing w:line="360" w:lineRule="auto"/>
              <w:rPr>
                <w:rFonts w:ascii="Arial" w:hAnsi="Arial" w:cs="Arial"/>
                <w:b/>
                <w:i/>
                <w:sz w:val="20"/>
                <w:szCs w:val="20"/>
              </w:rPr>
            </w:pPr>
            <w:r w:rsidRPr="00EB2F2D">
              <w:rPr>
                <w:rFonts w:ascii="Arial" w:hAnsi="Arial" w:cs="Arial"/>
                <w:b/>
                <w:i/>
                <w:sz w:val="20"/>
                <w:szCs w:val="20"/>
              </w:rPr>
              <w:t>c) Anwalt</w:t>
            </w:r>
          </w:p>
          <w:p w14:paraId="7DBD19BA" w14:textId="77777777" w:rsidR="00EB2F2D" w:rsidRPr="00EB2F2D" w:rsidRDefault="00EB2F2D" w:rsidP="00EB2F2D">
            <w:pPr>
              <w:spacing w:line="360" w:lineRule="auto"/>
              <w:rPr>
                <w:rFonts w:ascii="Arial" w:hAnsi="Arial" w:cs="Arial"/>
                <w:b/>
                <w:i/>
                <w:sz w:val="20"/>
                <w:szCs w:val="20"/>
              </w:rPr>
            </w:pPr>
            <w:r w:rsidRPr="00EB2F2D">
              <w:rPr>
                <w:rFonts w:ascii="Arial" w:hAnsi="Arial" w:cs="Arial"/>
                <w:b/>
                <w:i/>
                <w:sz w:val="20"/>
                <w:szCs w:val="20"/>
              </w:rPr>
              <w:t>Du verteidigst den Angeklagten bzw. entschuldigst sein Handeln.</w:t>
            </w:r>
          </w:p>
          <w:p w14:paraId="73F730B0" w14:textId="77777777" w:rsidR="004126B1" w:rsidRPr="00143B9E" w:rsidRDefault="004126B1" w:rsidP="00DD7198">
            <w:pPr>
              <w:spacing w:line="360" w:lineRule="auto"/>
              <w:rPr>
                <w:rFonts w:ascii="Arial" w:hAnsi="Arial" w:cs="Arial"/>
                <w:b/>
                <w:i/>
                <w:sz w:val="20"/>
                <w:szCs w:val="20"/>
              </w:rPr>
            </w:pPr>
          </w:p>
          <w:p w14:paraId="6D13B5D6" w14:textId="6D20C57E" w:rsidR="00DD7198" w:rsidRPr="00143B9E" w:rsidRDefault="00DD7198" w:rsidP="00DD7198">
            <w:pPr>
              <w:spacing w:line="360" w:lineRule="auto"/>
              <w:rPr>
                <w:rFonts w:ascii="Arial" w:hAnsi="Arial" w:cs="Arial"/>
                <w:b/>
                <w:i/>
                <w:sz w:val="20"/>
                <w:szCs w:val="20"/>
              </w:rPr>
            </w:pPr>
            <w:r w:rsidRPr="00143B9E">
              <w:rPr>
                <w:rFonts w:ascii="Arial" w:hAnsi="Arial" w:cs="Arial"/>
                <w:b/>
                <w:i/>
                <w:sz w:val="20"/>
                <w:szCs w:val="20"/>
              </w:rPr>
              <w:t xml:space="preserve">3. Führt die Gerichtsverhandlung in der Klasse vor. Das Publikum ist der Richter und wägt ab: </w:t>
            </w:r>
            <w:r w:rsidR="00EB2F2D">
              <w:rPr>
                <w:rFonts w:ascii="Arial" w:hAnsi="Arial" w:cs="Arial"/>
                <w:b/>
                <w:i/>
                <w:sz w:val="20"/>
                <w:szCs w:val="20"/>
              </w:rPr>
              <w:t xml:space="preserve">Motive / </w:t>
            </w:r>
            <w:r w:rsidRPr="00143B9E">
              <w:rPr>
                <w:rFonts w:ascii="Arial" w:hAnsi="Arial" w:cs="Arial"/>
                <w:b/>
                <w:i/>
                <w:sz w:val="20"/>
                <w:szCs w:val="20"/>
              </w:rPr>
              <w:t>Gründe und Folgen</w:t>
            </w:r>
          </w:p>
          <w:p w14:paraId="2833D425" w14:textId="77777777" w:rsidR="00DD7198" w:rsidRPr="00143B9E" w:rsidRDefault="00DD7198" w:rsidP="00DD7198">
            <w:pPr>
              <w:spacing w:line="360" w:lineRule="auto"/>
              <w:rPr>
                <w:rFonts w:ascii="Arial" w:hAnsi="Arial" w:cs="Arial"/>
                <w:b/>
                <w:i/>
                <w:sz w:val="20"/>
                <w:szCs w:val="20"/>
              </w:rPr>
            </w:pPr>
          </w:p>
          <w:p w14:paraId="675E5D97" w14:textId="77777777" w:rsidR="00441B79" w:rsidRPr="00143B9E" w:rsidRDefault="00441B79" w:rsidP="00441B79">
            <w:pPr>
              <w:pStyle w:val="TabelleLinks"/>
              <w:rPr>
                <w:rStyle w:val="Fett"/>
                <w:rFonts w:ascii="Arial" w:hAnsi="Arial" w:cs="Arial"/>
                <w:sz w:val="20"/>
              </w:rPr>
            </w:pPr>
            <w:r w:rsidRPr="00143B9E">
              <w:rPr>
                <w:rStyle w:val="Fett"/>
                <w:rFonts w:ascii="Arial" w:hAnsi="Arial" w:cs="Arial"/>
                <w:sz w:val="20"/>
              </w:rPr>
              <w:t>c) Wozu brauchen wir Regelwächter?</w:t>
            </w:r>
          </w:p>
          <w:p w14:paraId="2A395501" w14:textId="77777777" w:rsidR="00441B79" w:rsidRPr="00143B9E" w:rsidRDefault="00441B79" w:rsidP="00DD7198">
            <w:pPr>
              <w:spacing w:line="360" w:lineRule="auto"/>
              <w:rPr>
                <w:rFonts w:ascii="Arial" w:hAnsi="Arial" w:cs="Arial"/>
                <w:b/>
                <w:sz w:val="20"/>
                <w:szCs w:val="20"/>
              </w:rPr>
            </w:pPr>
          </w:p>
          <w:p w14:paraId="747ED775" w14:textId="77777777" w:rsidR="00DD7198" w:rsidRPr="00143B9E" w:rsidRDefault="004126B1" w:rsidP="00DD7198">
            <w:pPr>
              <w:spacing w:line="360" w:lineRule="auto"/>
              <w:rPr>
                <w:rFonts w:ascii="Arial" w:hAnsi="Arial" w:cs="Arial"/>
                <w:b/>
                <w:sz w:val="20"/>
                <w:szCs w:val="20"/>
              </w:rPr>
            </w:pPr>
            <w:r w:rsidRPr="00143B9E">
              <w:rPr>
                <w:rFonts w:ascii="Arial" w:hAnsi="Arial" w:cs="Arial"/>
                <w:b/>
                <w:sz w:val="20"/>
                <w:szCs w:val="20"/>
              </w:rPr>
              <w:t>M3</w:t>
            </w:r>
            <w:r w:rsidR="00B92F41" w:rsidRPr="00143B9E">
              <w:rPr>
                <w:rFonts w:ascii="Arial" w:hAnsi="Arial" w:cs="Arial"/>
                <w:b/>
                <w:sz w:val="20"/>
                <w:szCs w:val="20"/>
              </w:rPr>
              <w:t>+M4</w:t>
            </w:r>
          </w:p>
          <w:p w14:paraId="411CAA60" w14:textId="77777777" w:rsidR="00587EBD" w:rsidRDefault="004126B1" w:rsidP="00DD7198">
            <w:pPr>
              <w:spacing w:line="360" w:lineRule="auto"/>
              <w:rPr>
                <w:rFonts w:ascii="Arial" w:hAnsi="Arial" w:cs="Arial"/>
                <w:sz w:val="20"/>
                <w:szCs w:val="20"/>
              </w:rPr>
            </w:pPr>
            <w:r w:rsidRPr="00143B9E">
              <w:rPr>
                <w:rFonts w:ascii="Arial" w:hAnsi="Arial" w:cs="Arial"/>
                <w:sz w:val="20"/>
                <w:szCs w:val="20"/>
              </w:rPr>
              <w:t xml:space="preserve">Anschließend wird geklärt, warum die Einhaltung von Regeln überwacht werden muss und welchen Bezug diese zu bestimmten Werten haben, deren Beachtung dadurch gesichert </w:t>
            </w:r>
          </w:p>
          <w:p w14:paraId="03C0FCEB" w14:textId="4159AF7B" w:rsidR="004126B1" w:rsidRPr="00143B9E" w:rsidRDefault="004126B1" w:rsidP="00DD7198">
            <w:pPr>
              <w:spacing w:line="360" w:lineRule="auto"/>
              <w:rPr>
                <w:rFonts w:ascii="Arial" w:hAnsi="Arial" w:cs="Arial"/>
                <w:sz w:val="20"/>
                <w:szCs w:val="20"/>
              </w:rPr>
            </w:pPr>
            <w:r w:rsidRPr="00143B9E">
              <w:rPr>
                <w:rFonts w:ascii="Arial" w:hAnsi="Arial" w:cs="Arial"/>
                <w:sz w:val="20"/>
                <w:szCs w:val="20"/>
              </w:rPr>
              <w:t>werden soll. Ausgangspunkt bilden hier Bilder sog. Regelwächter. Alternativ dazu wäre auch ein Gedankenexperiment</w:t>
            </w:r>
            <w:r w:rsidR="00FE4407">
              <w:rPr>
                <w:rFonts w:ascii="Arial" w:hAnsi="Arial" w:cs="Arial"/>
                <w:sz w:val="20"/>
                <w:szCs w:val="20"/>
              </w:rPr>
              <w:t xml:space="preserve"> möglich</w:t>
            </w:r>
            <w:r w:rsidRPr="00143B9E">
              <w:rPr>
                <w:rFonts w:ascii="Arial" w:hAnsi="Arial" w:cs="Arial"/>
                <w:sz w:val="20"/>
                <w:szCs w:val="20"/>
              </w:rPr>
              <w:t>: Stellt euch eine Welt ohne Regeln vor. Würdet ihr in dieser Welt leben wollen? Ja/Nein, weil…</w:t>
            </w:r>
          </w:p>
          <w:p w14:paraId="1DB38742" w14:textId="77777777" w:rsidR="004126B1" w:rsidRPr="00143B9E" w:rsidRDefault="004126B1" w:rsidP="00DD7198">
            <w:pPr>
              <w:spacing w:line="360" w:lineRule="auto"/>
              <w:rPr>
                <w:rFonts w:ascii="Arial" w:hAnsi="Arial" w:cs="Arial"/>
                <w:b/>
                <w:i/>
                <w:sz w:val="20"/>
                <w:szCs w:val="20"/>
              </w:rPr>
            </w:pPr>
          </w:p>
          <w:p w14:paraId="0B58B82F" w14:textId="32207B66" w:rsidR="00DD7198" w:rsidRPr="00143B9E" w:rsidRDefault="00EB2F2D" w:rsidP="00DD7198">
            <w:pPr>
              <w:spacing w:line="360" w:lineRule="auto"/>
              <w:rPr>
                <w:rFonts w:ascii="Arial" w:hAnsi="Arial" w:cs="Arial"/>
                <w:b/>
                <w:i/>
                <w:sz w:val="20"/>
                <w:szCs w:val="20"/>
              </w:rPr>
            </w:pPr>
            <w:r>
              <w:rPr>
                <w:rFonts w:ascii="Arial" w:hAnsi="Arial" w:cs="Arial"/>
                <w:b/>
                <w:i/>
                <w:sz w:val="20"/>
                <w:szCs w:val="20"/>
              </w:rPr>
              <w:t>1.</w:t>
            </w:r>
            <w:r w:rsidR="00DD7198" w:rsidRPr="00143B9E">
              <w:rPr>
                <w:rFonts w:ascii="Arial" w:hAnsi="Arial" w:cs="Arial"/>
                <w:b/>
                <w:i/>
                <w:sz w:val="20"/>
                <w:szCs w:val="20"/>
              </w:rPr>
              <w:t xml:space="preserve"> Schaut euch folgende Bilder an</w:t>
            </w:r>
            <w:r w:rsidR="00E252D4">
              <w:rPr>
                <w:rFonts w:ascii="Arial" w:hAnsi="Arial" w:cs="Arial"/>
                <w:b/>
                <w:i/>
                <w:sz w:val="20"/>
                <w:szCs w:val="20"/>
              </w:rPr>
              <w:t xml:space="preserve"> (M4)</w:t>
            </w:r>
            <w:r w:rsidR="00DD7198" w:rsidRPr="00143B9E">
              <w:rPr>
                <w:rFonts w:ascii="Arial" w:hAnsi="Arial" w:cs="Arial"/>
                <w:b/>
                <w:i/>
                <w:sz w:val="20"/>
                <w:szCs w:val="20"/>
              </w:rPr>
              <w:t xml:space="preserve"> und beschreibt sie.</w:t>
            </w:r>
          </w:p>
          <w:p w14:paraId="659EA84E" w14:textId="77777777" w:rsidR="00DD7198" w:rsidRPr="00143B9E" w:rsidRDefault="00DD7198" w:rsidP="00DD7198">
            <w:pPr>
              <w:spacing w:line="360" w:lineRule="auto"/>
              <w:rPr>
                <w:rFonts w:ascii="Arial" w:hAnsi="Arial" w:cs="Arial"/>
                <w:b/>
                <w:i/>
                <w:sz w:val="20"/>
                <w:szCs w:val="20"/>
              </w:rPr>
            </w:pPr>
          </w:p>
          <w:p w14:paraId="12ABB23F" w14:textId="51A359A5" w:rsidR="00DD7198" w:rsidRPr="00143B9E" w:rsidRDefault="00EB2F2D" w:rsidP="00DD7198">
            <w:pPr>
              <w:spacing w:line="360" w:lineRule="auto"/>
              <w:rPr>
                <w:rFonts w:ascii="Arial" w:hAnsi="Arial" w:cs="Arial"/>
                <w:b/>
                <w:i/>
                <w:sz w:val="20"/>
                <w:szCs w:val="20"/>
              </w:rPr>
            </w:pPr>
            <w:r>
              <w:rPr>
                <w:rFonts w:ascii="Arial" w:hAnsi="Arial" w:cs="Arial"/>
                <w:b/>
                <w:i/>
                <w:sz w:val="20"/>
                <w:szCs w:val="20"/>
              </w:rPr>
              <w:t>2</w:t>
            </w:r>
            <w:r w:rsidR="00DD7198" w:rsidRPr="00143B9E">
              <w:rPr>
                <w:rFonts w:ascii="Arial" w:hAnsi="Arial" w:cs="Arial"/>
                <w:b/>
                <w:i/>
                <w:sz w:val="20"/>
                <w:szCs w:val="20"/>
              </w:rPr>
              <w:t xml:space="preserve">. Erklärt, wozu man die Personen oder Gegenstände auf den Bildern benötigt </w:t>
            </w:r>
          </w:p>
          <w:p w14:paraId="5FE1E2AB" w14:textId="77777777" w:rsidR="00DD7198" w:rsidRPr="00143B9E" w:rsidRDefault="00DD7198" w:rsidP="00DD7198">
            <w:pPr>
              <w:spacing w:line="360" w:lineRule="auto"/>
              <w:rPr>
                <w:rFonts w:ascii="Arial" w:hAnsi="Arial" w:cs="Arial"/>
                <w:b/>
                <w:i/>
                <w:sz w:val="20"/>
                <w:szCs w:val="20"/>
              </w:rPr>
            </w:pPr>
          </w:p>
          <w:p w14:paraId="77C19468" w14:textId="77777777" w:rsidR="004126B1" w:rsidRPr="00143B9E" w:rsidRDefault="004126B1" w:rsidP="00DD7198">
            <w:pPr>
              <w:spacing w:line="360" w:lineRule="auto"/>
              <w:rPr>
                <w:rFonts w:ascii="Arial" w:hAnsi="Arial" w:cs="Arial"/>
                <w:sz w:val="20"/>
                <w:szCs w:val="20"/>
              </w:rPr>
            </w:pPr>
            <w:r w:rsidRPr="00143B9E">
              <w:rPr>
                <w:rFonts w:ascii="Arial" w:hAnsi="Arial" w:cs="Arial"/>
                <w:sz w:val="20"/>
                <w:szCs w:val="20"/>
              </w:rPr>
              <w:t>Zur Hilfe bei der Herstellung des Bezugs zu den Werten dient eine Wertewolke. Der Begriff des Werts selbst soll hier aber nicht thematisiert werden.</w:t>
            </w:r>
          </w:p>
          <w:p w14:paraId="58675543" w14:textId="77777777" w:rsidR="004126B1" w:rsidRPr="00143B9E" w:rsidRDefault="004126B1" w:rsidP="00DD7198">
            <w:pPr>
              <w:spacing w:line="360" w:lineRule="auto"/>
              <w:rPr>
                <w:rFonts w:ascii="Arial" w:hAnsi="Arial" w:cs="Arial"/>
                <w:b/>
                <w:i/>
                <w:sz w:val="20"/>
                <w:szCs w:val="20"/>
              </w:rPr>
            </w:pPr>
          </w:p>
          <w:p w14:paraId="0F3ED25F" w14:textId="32BBEC4A" w:rsidR="00DD7198" w:rsidRPr="00143B9E" w:rsidRDefault="00EB2F2D" w:rsidP="00DD7198">
            <w:pPr>
              <w:spacing w:line="360" w:lineRule="auto"/>
              <w:rPr>
                <w:rFonts w:ascii="Arial" w:hAnsi="Arial" w:cs="Arial"/>
                <w:b/>
                <w:i/>
                <w:sz w:val="20"/>
                <w:szCs w:val="20"/>
              </w:rPr>
            </w:pPr>
            <w:r>
              <w:rPr>
                <w:rFonts w:ascii="Arial" w:hAnsi="Arial" w:cs="Arial"/>
                <w:b/>
                <w:i/>
                <w:sz w:val="20"/>
                <w:szCs w:val="20"/>
              </w:rPr>
              <w:t>3</w:t>
            </w:r>
            <w:r w:rsidR="00DD7198" w:rsidRPr="00143B9E">
              <w:rPr>
                <w:rFonts w:ascii="Arial" w:hAnsi="Arial" w:cs="Arial"/>
                <w:b/>
                <w:i/>
                <w:sz w:val="20"/>
                <w:szCs w:val="20"/>
              </w:rPr>
              <w:t>. Ordnet den Bildern jeweils einen Begriff aus der folgenden Wortwolke zu und begründet kurz schriftlich eure Wahl.</w:t>
            </w:r>
          </w:p>
          <w:p w14:paraId="7819309E" w14:textId="77777777" w:rsidR="00B06FB6" w:rsidRPr="00143B9E" w:rsidRDefault="00B06FB6" w:rsidP="002007D9">
            <w:pPr>
              <w:spacing w:line="360" w:lineRule="auto"/>
              <w:rPr>
                <w:rFonts w:ascii="Arial" w:hAnsi="Arial" w:cs="Arial"/>
                <w:sz w:val="20"/>
                <w:szCs w:val="20"/>
              </w:rPr>
            </w:pPr>
          </w:p>
        </w:tc>
        <w:tc>
          <w:tcPr>
            <w:tcW w:w="1511" w:type="dxa"/>
          </w:tcPr>
          <w:p w14:paraId="796B20BF" w14:textId="77777777" w:rsidR="00CD2546" w:rsidRDefault="00CD2546" w:rsidP="00143B9E">
            <w:pPr>
              <w:spacing w:line="360" w:lineRule="auto"/>
              <w:rPr>
                <w:rFonts w:ascii="Arial" w:hAnsi="Arial" w:cs="Arial"/>
                <w:b/>
                <w:sz w:val="20"/>
                <w:szCs w:val="20"/>
              </w:rPr>
            </w:pPr>
          </w:p>
          <w:p w14:paraId="1DD42943" w14:textId="77777777" w:rsidR="00CD2546" w:rsidRDefault="00CD2546" w:rsidP="00143B9E">
            <w:pPr>
              <w:spacing w:line="360" w:lineRule="auto"/>
              <w:rPr>
                <w:rFonts w:ascii="Arial" w:hAnsi="Arial" w:cs="Arial"/>
                <w:b/>
                <w:sz w:val="20"/>
                <w:szCs w:val="20"/>
              </w:rPr>
            </w:pPr>
          </w:p>
          <w:p w14:paraId="6F3FBC24" w14:textId="77777777" w:rsidR="00CD2546" w:rsidRDefault="00CD2546" w:rsidP="00143B9E">
            <w:pPr>
              <w:spacing w:line="360" w:lineRule="auto"/>
              <w:rPr>
                <w:rFonts w:ascii="Arial" w:hAnsi="Arial" w:cs="Arial"/>
                <w:b/>
                <w:sz w:val="20"/>
                <w:szCs w:val="20"/>
              </w:rPr>
            </w:pPr>
          </w:p>
          <w:p w14:paraId="7B2191E2" w14:textId="77777777" w:rsidR="00CD2546" w:rsidRDefault="00CD2546" w:rsidP="00143B9E">
            <w:pPr>
              <w:spacing w:line="360" w:lineRule="auto"/>
              <w:rPr>
                <w:rFonts w:ascii="Arial" w:hAnsi="Arial" w:cs="Arial"/>
                <w:b/>
                <w:sz w:val="20"/>
                <w:szCs w:val="20"/>
              </w:rPr>
            </w:pPr>
          </w:p>
          <w:p w14:paraId="51E67F04" w14:textId="77777777" w:rsidR="00CD2546" w:rsidRDefault="00CD2546" w:rsidP="00143B9E">
            <w:pPr>
              <w:spacing w:line="360" w:lineRule="auto"/>
              <w:rPr>
                <w:rFonts w:ascii="Arial" w:hAnsi="Arial" w:cs="Arial"/>
                <w:b/>
                <w:sz w:val="20"/>
                <w:szCs w:val="20"/>
              </w:rPr>
            </w:pPr>
          </w:p>
          <w:p w14:paraId="12A3964C" w14:textId="77777777" w:rsidR="00CD2546" w:rsidRDefault="00CD2546" w:rsidP="00143B9E">
            <w:pPr>
              <w:spacing w:line="360" w:lineRule="auto"/>
              <w:rPr>
                <w:rFonts w:ascii="Arial" w:hAnsi="Arial" w:cs="Arial"/>
                <w:b/>
                <w:sz w:val="20"/>
                <w:szCs w:val="20"/>
              </w:rPr>
            </w:pPr>
          </w:p>
          <w:p w14:paraId="28C98CEB" w14:textId="77777777" w:rsidR="00143B9E" w:rsidRPr="00587EBD" w:rsidRDefault="00143B9E" w:rsidP="00143B9E">
            <w:pPr>
              <w:spacing w:line="360" w:lineRule="auto"/>
              <w:rPr>
                <w:rFonts w:ascii="Arial" w:hAnsi="Arial" w:cs="Arial"/>
                <w:b/>
                <w:sz w:val="20"/>
                <w:szCs w:val="20"/>
              </w:rPr>
            </w:pPr>
            <w:r w:rsidRPr="00587EBD">
              <w:rPr>
                <w:rFonts w:ascii="Arial" w:hAnsi="Arial" w:cs="Arial"/>
                <w:b/>
                <w:sz w:val="20"/>
                <w:szCs w:val="20"/>
              </w:rPr>
              <w:t>2.1 Wahrnehmen und sich hineinversetzen</w:t>
            </w:r>
          </w:p>
          <w:p w14:paraId="572FECC2"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 xml:space="preserve">1. ihre Wahrnehmung von Phänomenen, Sachverhalten und ethisch relevanten Situationen wiedergeben </w:t>
            </w:r>
          </w:p>
          <w:p w14:paraId="649AC310" w14:textId="77777777" w:rsidR="00587EBD" w:rsidRDefault="00587EBD" w:rsidP="00143B9E">
            <w:pPr>
              <w:spacing w:line="360" w:lineRule="auto"/>
              <w:rPr>
                <w:rFonts w:ascii="Arial" w:hAnsi="Arial" w:cs="Arial"/>
                <w:sz w:val="20"/>
                <w:szCs w:val="20"/>
              </w:rPr>
            </w:pPr>
          </w:p>
          <w:p w14:paraId="203A2EEE"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5. Phänomene, Situationen oder Sachverhalte und die zugrundeliegenden Werte und Normen benennen und darstellen</w:t>
            </w:r>
          </w:p>
          <w:p w14:paraId="73272C6F" w14:textId="77777777" w:rsidR="00143B9E" w:rsidRPr="00587EBD" w:rsidRDefault="00143B9E" w:rsidP="00143B9E">
            <w:pPr>
              <w:spacing w:line="360" w:lineRule="auto"/>
              <w:rPr>
                <w:rFonts w:ascii="Arial" w:hAnsi="Arial" w:cs="Arial"/>
                <w:sz w:val="20"/>
                <w:szCs w:val="20"/>
              </w:rPr>
            </w:pPr>
          </w:p>
          <w:p w14:paraId="40E0A592" w14:textId="77777777" w:rsidR="00587EBD" w:rsidRDefault="00587EBD" w:rsidP="00587EBD">
            <w:pPr>
              <w:spacing w:line="360" w:lineRule="auto"/>
              <w:rPr>
                <w:rFonts w:ascii="Arial" w:hAnsi="Arial" w:cs="Arial"/>
                <w:b/>
                <w:sz w:val="20"/>
                <w:szCs w:val="20"/>
              </w:rPr>
            </w:pPr>
          </w:p>
          <w:p w14:paraId="053CA6A3" w14:textId="77777777" w:rsidR="00587EBD" w:rsidRPr="00587EBD" w:rsidRDefault="00587EBD" w:rsidP="00587EBD">
            <w:pPr>
              <w:spacing w:line="360" w:lineRule="auto"/>
              <w:rPr>
                <w:rFonts w:ascii="Arial" w:hAnsi="Arial" w:cs="Arial"/>
                <w:b/>
                <w:sz w:val="20"/>
                <w:szCs w:val="20"/>
              </w:rPr>
            </w:pPr>
            <w:r w:rsidRPr="00587EBD">
              <w:rPr>
                <w:rFonts w:ascii="Arial" w:hAnsi="Arial" w:cs="Arial"/>
                <w:b/>
                <w:sz w:val="20"/>
                <w:szCs w:val="20"/>
              </w:rPr>
              <w:t xml:space="preserve">2.2 Analysieren und interpretieren </w:t>
            </w:r>
          </w:p>
          <w:p w14:paraId="02D17178" w14:textId="77777777" w:rsidR="00587EBD" w:rsidRPr="00587EBD" w:rsidRDefault="00587EBD" w:rsidP="00587EBD">
            <w:pPr>
              <w:spacing w:line="360" w:lineRule="auto"/>
              <w:rPr>
                <w:rFonts w:ascii="Arial" w:hAnsi="Arial" w:cs="Arial"/>
                <w:sz w:val="20"/>
                <w:szCs w:val="20"/>
              </w:rPr>
            </w:pPr>
            <w:r w:rsidRPr="00587EBD">
              <w:rPr>
                <w:rFonts w:ascii="Arial" w:hAnsi="Arial" w:cs="Arial"/>
                <w:sz w:val="20"/>
                <w:szCs w:val="20"/>
              </w:rPr>
              <w:t xml:space="preserve">6. die Beteiligten und Betroffenen in ethisch relevanten Situationen identifizieren und deren Stellenwert darlegen </w:t>
            </w:r>
          </w:p>
          <w:p w14:paraId="37FAA930" w14:textId="77777777" w:rsidR="00587EBD" w:rsidRPr="00587EBD" w:rsidRDefault="00587EBD" w:rsidP="00587EBD">
            <w:pPr>
              <w:spacing w:line="360" w:lineRule="auto"/>
              <w:rPr>
                <w:rFonts w:ascii="Arial" w:hAnsi="Arial" w:cs="Arial"/>
                <w:sz w:val="20"/>
                <w:szCs w:val="20"/>
              </w:rPr>
            </w:pPr>
          </w:p>
          <w:p w14:paraId="263970CE" w14:textId="77777777" w:rsidR="00587EBD" w:rsidRPr="00587EBD" w:rsidRDefault="00587EBD" w:rsidP="00587EBD">
            <w:pPr>
              <w:spacing w:line="360" w:lineRule="auto"/>
              <w:rPr>
                <w:rFonts w:ascii="Arial" w:hAnsi="Arial" w:cs="Arial"/>
                <w:sz w:val="20"/>
                <w:szCs w:val="20"/>
              </w:rPr>
            </w:pPr>
            <w:r w:rsidRPr="00587EBD">
              <w:rPr>
                <w:rFonts w:ascii="Arial" w:hAnsi="Arial" w:cs="Arial"/>
                <w:sz w:val="20"/>
                <w:szCs w:val="20"/>
              </w:rPr>
              <w:t xml:space="preserve">9. ethisch-moralische Sachverhalte unter verschiedenen </w:t>
            </w:r>
            <w:r w:rsidRPr="00587EBD">
              <w:rPr>
                <w:rFonts w:ascii="Arial" w:hAnsi="Arial" w:cs="Arial"/>
                <w:sz w:val="20"/>
                <w:szCs w:val="20"/>
              </w:rPr>
              <w:lastRenderedPageBreak/>
              <w:t>Gesichtspunkten und Fragestellungen untersuchen und problematisieren</w:t>
            </w:r>
          </w:p>
          <w:p w14:paraId="04A95B91" w14:textId="77777777" w:rsidR="00B06FB6" w:rsidRPr="00587EBD" w:rsidRDefault="00B06FB6" w:rsidP="00143B9E">
            <w:pPr>
              <w:spacing w:line="360" w:lineRule="auto"/>
              <w:rPr>
                <w:rFonts w:ascii="Arial" w:hAnsi="Arial" w:cs="Arial"/>
                <w:sz w:val="20"/>
                <w:szCs w:val="20"/>
              </w:rPr>
            </w:pPr>
          </w:p>
        </w:tc>
      </w:tr>
      <w:tr w:rsidR="00B06FB6" w14:paraId="3B71F3E9" w14:textId="77777777" w:rsidTr="000C206A">
        <w:trPr>
          <w:trHeight w:val="653"/>
        </w:trPr>
        <w:tc>
          <w:tcPr>
            <w:tcW w:w="703" w:type="dxa"/>
          </w:tcPr>
          <w:p w14:paraId="291012D7" w14:textId="77777777" w:rsidR="00B06FB6" w:rsidRDefault="007222EF" w:rsidP="002007D9">
            <w:pPr>
              <w:spacing w:line="360" w:lineRule="auto"/>
              <w:rPr>
                <w:rFonts w:ascii="Arial" w:hAnsi="Arial" w:cs="Arial"/>
              </w:rPr>
            </w:pPr>
            <w:r>
              <w:rPr>
                <w:rFonts w:ascii="Arial" w:hAnsi="Arial" w:cs="Arial"/>
              </w:rPr>
              <w:lastRenderedPageBreak/>
              <w:t>4./5.</w:t>
            </w:r>
          </w:p>
          <w:p w14:paraId="68AF9BA5" w14:textId="77777777" w:rsidR="007222EF" w:rsidRDefault="007222EF" w:rsidP="002007D9">
            <w:pPr>
              <w:spacing w:line="360" w:lineRule="auto"/>
              <w:rPr>
                <w:rFonts w:ascii="Arial" w:hAnsi="Arial" w:cs="Arial"/>
              </w:rPr>
            </w:pPr>
            <w:r>
              <w:rPr>
                <w:rFonts w:ascii="Arial" w:hAnsi="Arial" w:cs="Arial"/>
              </w:rPr>
              <w:t>Std.</w:t>
            </w:r>
          </w:p>
          <w:p w14:paraId="33F2E51B" w14:textId="77777777" w:rsidR="00C11545" w:rsidRDefault="007222EF" w:rsidP="00C11545">
            <w:pPr>
              <w:spacing w:line="360" w:lineRule="auto"/>
              <w:rPr>
                <w:rFonts w:ascii="Arial" w:hAnsi="Arial" w:cs="Arial"/>
                <w:b/>
              </w:rPr>
            </w:pPr>
            <w:r w:rsidRPr="00B92F41">
              <w:rPr>
                <w:rFonts w:ascii="Arial" w:hAnsi="Arial" w:cs="Arial"/>
                <w:b/>
              </w:rPr>
              <w:t>M</w:t>
            </w:r>
            <w:r w:rsidR="00B92F41" w:rsidRPr="00B92F41">
              <w:rPr>
                <w:rFonts w:ascii="Arial" w:hAnsi="Arial" w:cs="Arial"/>
                <w:b/>
              </w:rPr>
              <w:t>5</w:t>
            </w:r>
            <w:r w:rsidR="00291AD2">
              <w:rPr>
                <w:rFonts w:ascii="Arial" w:hAnsi="Arial" w:cs="Arial"/>
                <w:b/>
              </w:rPr>
              <w:t>-</w:t>
            </w:r>
          </w:p>
          <w:p w14:paraId="084C0053" w14:textId="77777777" w:rsidR="00291AD2" w:rsidRPr="002007D9" w:rsidRDefault="00291AD2" w:rsidP="00C11545">
            <w:pPr>
              <w:spacing w:line="360" w:lineRule="auto"/>
              <w:rPr>
                <w:rFonts w:ascii="Arial" w:hAnsi="Arial" w:cs="Arial"/>
              </w:rPr>
            </w:pPr>
            <w:r>
              <w:rPr>
                <w:rFonts w:ascii="Arial" w:hAnsi="Arial" w:cs="Arial"/>
                <w:b/>
              </w:rPr>
              <w:t>M6</w:t>
            </w:r>
          </w:p>
          <w:p w14:paraId="66B51683" w14:textId="77777777" w:rsidR="00B92F41" w:rsidRPr="002007D9" w:rsidRDefault="00B92F41" w:rsidP="00B92F41">
            <w:pPr>
              <w:spacing w:line="360" w:lineRule="auto"/>
              <w:rPr>
                <w:rFonts w:ascii="Arial" w:hAnsi="Arial" w:cs="Arial"/>
              </w:rPr>
            </w:pPr>
          </w:p>
        </w:tc>
        <w:tc>
          <w:tcPr>
            <w:tcW w:w="6842" w:type="dxa"/>
          </w:tcPr>
          <w:p w14:paraId="4C2D9FCB" w14:textId="46F8FB7F" w:rsidR="00441B79" w:rsidRDefault="00441B79" w:rsidP="00441B79">
            <w:pPr>
              <w:pStyle w:val="TabelleLinks"/>
              <w:rPr>
                <w:rStyle w:val="Fett"/>
                <w:rFonts w:ascii="Arial" w:hAnsi="Arial" w:cs="Arial"/>
                <w:sz w:val="20"/>
              </w:rPr>
            </w:pPr>
            <w:r w:rsidRPr="00143B9E">
              <w:rPr>
                <w:rStyle w:val="Fett"/>
                <w:rFonts w:ascii="Arial" w:hAnsi="Arial" w:cs="Arial"/>
                <w:sz w:val="20"/>
              </w:rPr>
              <w:t xml:space="preserve">Fragen nach Regelkonflikten </w:t>
            </w:r>
          </w:p>
          <w:p w14:paraId="0D58006C" w14:textId="77777777" w:rsidR="00FE4407" w:rsidRPr="00143B9E" w:rsidRDefault="00FE4407" w:rsidP="00441B79">
            <w:pPr>
              <w:pStyle w:val="TabelleLinks"/>
              <w:rPr>
                <w:rStyle w:val="Fett"/>
                <w:rFonts w:ascii="Arial" w:hAnsi="Arial" w:cs="Arial"/>
                <w:sz w:val="20"/>
              </w:rPr>
            </w:pPr>
          </w:p>
          <w:p w14:paraId="0414E244" w14:textId="77777777" w:rsidR="00441B79" w:rsidRPr="00143B9E" w:rsidRDefault="00441B79" w:rsidP="00441B79">
            <w:pPr>
              <w:pStyle w:val="TabelleLinks"/>
              <w:rPr>
                <w:rStyle w:val="Fett"/>
                <w:rFonts w:ascii="Arial" w:hAnsi="Arial" w:cs="Arial"/>
                <w:sz w:val="20"/>
              </w:rPr>
            </w:pPr>
            <w:r w:rsidRPr="00143B9E">
              <w:rPr>
                <w:rStyle w:val="Fett"/>
                <w:rFonts w:ascii="Arial" w:hAnsi="Arial" w:cs="Arial"/>
                <w:sz w:val="20"/>
              </w:rPr>
              <w:t>a) Das macht doch nichts, oder?</w:t>
            </w:r>
          </w:p>
          <w:p w14:paraId="3038F291" w14:textId="77777777" w:rsidR="00441B79" w:rsidRPr="00143B9E" w:rsidRDefault="00441B79" w:rsidP="00690BE6">
            <w:pPr>
              <w:spacing w:line="360" w:lineRule="auto"/>
              <w:rPr>
                <w:rFonts w:ascii="Arial" w:hAnsi="Arial" w:cs="Arial"/>
                <w:sz w:val="20"/>
                <w:szCs w:val="20"/>
              </w:rPr>
            </w:pPr>
          </w:p>
          <w:p w14:paraId="13BE706E" w14:textId="77777777" w:rsidR="00441B79" w:rsidRPr="00143B9E" w:rsidRDefault="00441B79" w:rsidP="00690BE6">
            <w:pPr>
              <w:spacing w:line="360" w:lineRule="auto"/>
              <w:rPr>
                <w:rFonts w:ascii="Arial" w:hAnsi="Arial" w:cs="Arial"/>
                <w:b/>
                <w:sz w:val="20"/>
                <w:szCs w:val="20"/>
              </w:rPr>
            </w:pPr>
            <w:r w:rsidRPr="00143B9E">
              <w:rPr>
                <w:rFonts w:ascii="Arial" w:hAnsi="Arial" w:cs="Arial"/>
                <w:b/>
                <w:sz w:val="20"/>
                <w:szCs w:val="20"/>
              </w:rPr>
              <w:t>M5</w:t>
            </w:r>
          </w:p>
          <w:p w14:paraId="0BEBF7F1" w14:textId="6B44AB2C" w:rsidR="00C11545" w:rsidRPr="00143B9E" w:rsidRDefault="00C11545" w:rsidP="00690BE6">
            <w:pPr>
              <w:spacing w:line="360" w:lineRule="auto"/>
              <w:rPr>
                <w:rFonts w:ascii="Arial" w:hAnsi="Arial" w:cs="Arial"/>
                <w:sz w:val="20"/>
                <w:szCs w:val="20"/>
              </w:rPr>
            </w:pPr>
            <w:r w:rsidRPr="00143B9E">
              <w:rPr>
                <w:rFonts w:ascii="Arial" w:hAnsi="Arial" w:cs="Arial"/>
                <w:sz w:val="20"/>
                <w:szCs w:val="20"/>
              </w:rPr>
              <w:t xml:space="preserve">Hier geht es um Regelkonflikte, in denen verschiedene ethische Werte miteinander in Konflikt geraten. Das Ziel ist es, mit Hilfe einer vereinfachten Fallanalyse diesen ethischen Wertkonflikt zu verdeutlichen und die </w:t>
            </w:r>
            <w:proofErr w:type="spellStart"/>
            <w:r w:rsidRPr="00143B9E">
              <w:rPr>
                <w:rFonts w:ascii="Arial" w:hAnsi="Arial" w:cs="Arial"/>
                <w:sz w:val="20"/>
                <w:szCs w:val="20"/>
              </w:rPr>
              <w:t>SuS</w:t>
            </w:r>
            <w:proofErr w:type="spellEnd"/>
            <w:r w:rsidRPr="00143B9E">
              <w:rPr>
                <w:rFonts w:ascii="Arial" w:hAnsi="Arial" w:cs="Arial"/>
                <w:sz w:val="20"/>
                <w:szCs w:val="20"/>
              </w:rPr>
              <w:t xml:space="preserve"> zu einer begründeten Vorrangentscheidung zu bewegen. Allerdings wird der Wertkonflikt nur implizit, nämlich als Konsequenz der </w:t>
            </w:r>
            <w:r w:rsidRPr="00143B9E">
              <w:rPr>
                <w:rFonts w:ascii="Arial" w:hAnsi="Arial" w:cs="Arial"/>
                <w:sz w:val="20"/>
                <w:szCs w:val="20"/>
              </w:rPr>
              <w:lastRenderedPageBreak/>
              <w:t xml:space="preserve">Regeleinhaltung bzw. des Regelverstoßes thematisiert, da dies für die </w:t>
            </w:r>
            <w:proofErr w:type="spellStart"/>
            <w:r w:rsidRPr="00143B9E">
              <w:rPr>
                <w:rFonts w:ascii="Arial" w:hAnsi="Arial" w:cs="Arial"/>
                <w:sz w:val="20"/>
                <w:szCs w:val="20"/>
              </w:rPr>
              <w:t>SuS</w:t>
            </w:r>
            <w:proofErr w:type="spellEnd"/>
            <w:r w:rsidRPr="00143B9E">
              <w:rPr>
                <w:rFonts w:ascii="Arial" w:hAnsi="Arial" w:cs="Arial"/>
                <w:sz w:val="20"/>
                <w:szCs w:val="20"/>
              </w:rPr>
              <w:t xml:space="preserve"> klarer erkennbar ist. </w:t>
            </w:r>
          </w:p>
          <w:p w14:paraId="76939311" w14:textId="54293450" w:rsidR="00690BE6" w:rsidRPr="00143B9E" w:rsidRDefault="00690BE6" w:rsidP="00690BE6">
            <w:pPr>
              <w:spacing w:line="360" w:lineRule="auto"/>
              <w:rPr>
                <w:rFonts w:ascii="Arial" w:hAnsi="Arial" w:cs="Arial"/>
                <w:sz w:val="20"/>
                <w:szCs w:val="20"/>
              </w:rPr>
            </w:pPr>
            <w:r w:rsidRPr="00143B9E">
              <w:rPr>
                <w:rFonts w:ascii="Arial" w:hAnsi="Arial" w:cs="Arial"/>
                <w:sz w:val="20"/>
                <w:szCs w:val="20"/>
              </w:rPr>
              <w:t xml:space="preserve">Statt mit der Interessenanalyse einzusteigen, wäre es auch denkbar, mit dem Spontanurteil zu beginnen, wie bei der Fallanalyse sonst üblich. Allerdings würde dies einige Zeit in Anspruch nehmen, da sicherlich zahlreiche </w:t>
            </w:r>
            <w:proofErr w:type="spellStart"/>
            <w:r w:rsidRPr="00143B9E">
              <w:rPr>
                <w:rFonts w:ascii="Arial" w:hAnsi="Arial" w:cs="Arial"/>
                <w:sz w:val="20"/>
                <w:szCs w:val="20"/>
              </w:rPr>
              <w:t>SuS</w:t>
            </w:r>
            <w:proofErr w:type="spellEnd"/>
            <w:r w:rsidRPr="00143B9E">
              <w:rPr>
                <w:rFonts w:ascii="Arial" w:hAnsi="Arial" w:cs="Arial"/>
                <w:sz w:val="20"/>
                <w:szCs w:val="20"/>
              </w:rPr>
              <w:t xml:space="preserve"> in </w:t>
            </w:r>
            <w:r w:rsidR="00FE4407">
              <w:rPr>
                <w:rFonts w:ascii="Arial" w:hAnsi="Arial" w:cs="Arial"/>
                <w:sz w:val="20"/>
                <w:szCs w:val="20"/>
              </w:rPr>
              <w:t xml:space="preserve">Klasse </w:t>
            </w:r>
            <w:r w:rsidRPr="00143B9E">
              <w:rPr>
                <w:rFonts w:ascii="Arial" w:hAnsi="Arial" w:cs="Arial"/>
                <w:sz w:val="20"/>
                <w:szCs w:val="20"/>
              </w:rPr>
              <w:t xml:space="preserve">5/6 sich dazu äußern wollen. Neben diesem zeitlichen </w:t>
            </w:r>
            <w:r w:rsidR="00FE4407">
              <w:rPr>
                <w:rFonts w:ascii="Arial" w:hAnsi="Arial" w:cs="Arial"/>
                <w:sz w:val="20"/>
                <w:szCs w:val="20"/>
              </w:rPr>
              <w:t xml:space="preserve">Aspekt </w:t>
            </w:r>
            <w:r w:rsidR="00C32BA6">
              <w:rPr>
                <w:rFonts w:ascii="Arial" w:hAnsi="Arial" w:cs="Arial"/>
                <w:sz w:val="20"/>
                <w:szCs w:val="20"/>
              </w:rPr>
              <w:t xml:space="preserve">spielen auch didaktische Überlegungen </w:t>
            </w:r>
            <w:r w:rsidRPr="00143B9E">
              <w:rPr>
                <w:rFonts w:ascii="Arial" w:hAnsi="Arial" w:cs="Arial"/>
                <w:sz w:val="20"/>
                <w:szCs w:val="20"/>
              </w:rPr>
              <w:t xml:space="preserve">eine Rolle. Es ist sinnvoll, die </w:t>
            </w:r>
            <w:proofErr w:type="spellStart"/>
            <w:r w:rsidRPr="00143B9E">
              <w:rPr>
                <w:rFonts w:ascii="Arial" w:hAnsi="Arial" w:cs="Arial"/>
                <w:sz w:val="20"/>
                <w:szCs w:val="20"/>
              </w:rPr>
              <w:t>SuS</w:t>
            </w:r>
            <w:proofErr w:type="spellEnd"/>
            <w:r w:rsidRPr="00143B9E">
              <w:rPr>
                <w:rFonts w:ascii="Arial" w:hAnsi="Arial" w:cs="Arial"/>
                <w:sz w:val="20"/>
                <w:szCs w:val="20"/>
              </w:rPr>
              <w:t xml:space="preserve"> dazu anzuleiten, sich erst mit einem Fall analytisch</w:t>
            </w:r>
            <w:r w:rsidR="00C32BA6">
              <w:rPr>
                <w:rFonts w:ascii="Arial" w:hAnsi="Arial" w:cs="Arial"/>
                <w:sz w:val="20"/>
                <w:szCs w:val="20"/>
              </w:rPr>
              <w:t xml:space="preserve"> </w:t>
            </w:r>
            <w:r w:rsidRPr="00143B9E">
              <w:rPr>
                <w:rFonts w:ascii="Arial" w:hAnsi="Arial" w:cs="Arial"/>
                <w:sz w:val="20"/>
                <w:szCs w:val="20"/>
              </w:rPr>
              <w:t xml:space="preserve">auseinanderzusetzen, bevor sie ein Urteil fällen. Die Gefahr beim Spontanurteil ist stets, dass es überdeterminiert und es gerade jüngeren </w:t>
            </w:r>
            <w:proofErr w:type="spellStart"/>
            <w:r w:rsidRPr="00143B9E">
              <w:rPr>
                <w:rFonts w:ascii="Arial" w:hAnsi="Arial" w:cs="Arial"/>
                <w:sz w:val="20"/>
                <w:szCs w:val="20"/>
              </w:rPr>
              <w:t>SuS</w:t>
            </w:r>
            <w:proofErr w:type="spellEnd"/>
            <w:r w:rsidRPr="00143B9E">
              <w:rPr>
                <w:rFonts w:ascii="Arial" w:hAnsi="Arial" w:cs="Arial"/>
                <w:sz w:val="20"/>
                <w:szCs w:val="20"/>
              </w:rPr>
              <w:t xml:space="preserve"> dann nicht gelingt, davon zu abstrahieren. </w:t>
            </w:r>
          </w:p>
          <w:p w14:paraId="167DEE10" w14:textId="77777777" w:rsidR="00C11545" w:rsidRPr="00143B9E" w:rsidRDefault="00C11545" w:rsidP="00690BE6">
            <w:pPr>
              <w:spacing w:line="360" w:lineRule="auto"/>
              <w:rPr>
                <w:rFonts w:ascii="Arial" w:hAnsi="Arial" w:cs="Arial"/>
                <w:b/>
                <w:i/>
                <w:sz w:val="20"/>
                <w:szCs w:val="20"/>
              </w:rPr>
            </w:pPr>
          </w:p>
          <w:p w14:paraId="78228B17" w14:textId="7652CB30" w:rsidR="00C11545" w:rsidRPr="00143B9E" w:rsidRDefault="00C11545" w:rsidP="00690BE6">
            <w:pPr>
              <w:spacing w:line="360" w:lineRule="auto"/>
              <w:rPr>
                <w:rFonts w:ascii="Arial" w:hAnsi="Arial" w:cs="Arial"/>
                <w:b/>
                <w:i/>
                <w:sz w:val="20"/>
                <w:szCs w:val="20"/>
              </w:rPr>
            </w:pPr>
            <w:r w:rsidRPr="00143B9E">
              <w:rPr>
                <w:rFonts w:ascii="Arial" w:hAnsi="Arial" w:cs="Arial"/>
                <w:b/>
                <w:i/>
                <w:sz w:val="20"/>
                <w:szCs w:val="20"/>
              </w:rPr>
              <w:t>1. Lest folgende Fälle, wählt einen der beiden Fälle aus und bearbeitet anschließend die Aufgaben darunter.</w:t>
            </w:r>
          </w:p>
          <w:p w14:paraId="603EE2CC" w14:textId="77777777" w:rsidR="00C11545" w:rsidRPr="00143B9E" w:rsidRDefault="00C11545" w:rsidP="00690BE6">
            <w:pPr>
              <w:spacing w:line="360" w:lineRule="auto"/>
              <w:jc w:val="both"/>
              <w:rPr>
                <w:rFonts w:ascii="Arial" w:hAnsi="Arial" w:cs="Arial"/>
                <w:b/>
                <w:i/>
                <w:sz w:val="20"/>
                <w:szCs w:val="20"/>
              </w:rPr>
            </w:pPr>
          </w:p>
          <w:p w14:paraId="678F863F" w14:textId="3CF84A8E" w:rsidR="00C11545" w:rsidRPr="00143B9E" w:rsidRDefault="00C11545" w:rsidP="00690BE6">
            <w:pPr>
              <w:spacing w:line="360" w:lineRule="auto"/>
              <w:jc w:val="both"/>
              <w:rPr>
                <w:rFonts w:ascii="Arial" w:hAnsi="Arial" w:cs="Arial"/>
                <w:b/>
                <w:i/>
                <w:sz w:val="20"/>
                <w:szCs w:val="20"/>
              </w:rPr>
            </w:pPr>
            <w:r w:rsidRPr="00143B9E">
              <w:rPr>
                <w:rFonts w:ascii="Arial" w:hAnsi="Arial" w:cs="Arial"/>
                <w:b/>
                <w:i/>
                <w:sz w:val="20"/>
                <w:szCs w:val="20"/>
              </w:rPr>
              <w:t xml:space="preserve">2. </w:t>
            </w:r>
            <w:r w:rsidR="00B22827">
              <w:rPr>
                <w:rFonts w:ascii="Arial" w:hAnsi="Arial" w:cs="Arial"/>
                <w:b/>
                <w:i/>
                <w:sz w:val="20"/>
                <w:szCs w:val="20"/>
              </w:rPr>
              <w:t>Vervollständige die folgende Tabelle: Wer sind</w:t>
            </w:r>
            <w:r w:rsidR="00564531">
              <w:rPr>
                <w:rFonts w:ascii="Arial" w:hAnsi="Arial" w:cs="Arial"/>
                <w:b/>
                <w:i/>
                <w:sz w:val="20"/>
                <w:szCs w:val="20"/>
              </w:rPr>
              <w:t xml:space="preserve"> </w:t>
            </w:r>
            <w:r w:rsidRPr="00143B9E">
              <w:rPr>
                <w:rFonts w:ascii="Arial" w:hAnsi="Arial" w:cs="Arial"/>
                <w:b/>
                <w:i/>
                <w:sz w:val="20"/>
                <w:szCs w:val="20"/>
              </w:rPr>
              <w:t xml:space="preserve">die </w:t>
            </w:r>
            <w:r w:rsidR="009F70BE">
              <w:rPr>
                <w:rFonts w:ascii="Arial" w:hAnsi="Arial" w:cs="Arial"/>
                <w:b/>
                <w:i/>
                <w:sz w:val="20"/>
                <w:szCs w:val="20"/>
              </w:rPr>
              <w:t xml:space="preserve">Beteiligten und </w:t>
            </w:r>
            <w:r w:rsidRPr="00143B9E">
              <w:rPr>
                <w:rFonts w:ascii="Arial" w:hAnsi="Arial" w:cs="Arial"/>
                <w:b/>
                <w:i/>
                <w:sz w:val="20"/>
                <w:szCs w:val="20"/>
              </w:rPr>
              <w:t>Betroffenen</w:t>
            </w:r>
            <w:r w:rsidR="0079568B">
              <w:rPr>
                <w:rFonts w:ascii="Arial" w:hAnsi="Arial" w:cs="Arial"/>
                <w:b/>
                <w:i/>
                <w:sz w:val="20"/>
                <w:szCs w:val="20"/>
              </w:rPr>
              <w:t>*</w:t>
            </w:r>
            <w:r w:rsidRPr="00143B9E">
              <w:rPr>
                <w:rFonts w:ascii="Arial" w:hAnsi="Arial" w:cs="Arial"/>
                <w:b/>
                <w:i/>
                <w:sz w:val="20"/>
                <w:szCs w:val="20"/>
              </w:rPr>
              <w:t xml:space="preserve"> und was wollen sie? </w:t>
            </w:r>
          </w:p>
          <w:p w14:paraId="5359D1D2" w14:textId="77777777" w:rsidR="00B22827" w:rsidRPr="00AE0F9C" w:rsidRDefault="00B22827" w:rsidP="00B22827">
            <w:pPr>
              <w:spacing w:line="360" w:lineRule="auto"/>
              <w:jc w:val="both"/>
              <w:rPr>
                <w:rFonts w:ascii="Arial" w:hAnsi="Arial" w:cs="Arial"/>
                <w:b/>
                <w:i/>
                <w:sz w:val="16"/>
                <w:szCs w:val="16"/>
              </w:rPr>
            </w:pPr>
          </w:p>
          <w:p w14:paraId="37D34F3D" w14:textId="77777777" w:rsidR="00B22827" w:rsidRPr="00AE0F9C" w:rsidRDefault="00B22827" w:rsidP="00564531">
            <w:pPr>
              <w:pBdr>
                <w:top w:val="single" w:sz="4" w:space="1" w:color="auto"/>
                <w:left w:val="single" w:sz="4" w:space="4" w:color="auto"/>
                <w:bottom w:val="single" w:sz="4" w:space="1" w:color="auto"/>
                <w:right w:val="single" w:sz="4" w:space="4" w:color="auto"/>
              </w:pBdr>
              <w:rPr>
                <w:rFonts w:ascii="Arial" w:hAnsi="Arial" w:cs="Arial"/>
                <w:sz w:val="16"/>
                <w:szCs w:val="16"/>
              </w:rPr>
            </w:pPr>
            <w:r w:rsidRPr="00AE0F9C">
              <w:rPr>
                <w:rFonts w:ascii="Arial" w:hAnsi="Arial" w:cs="Arial"/>
                <w:sz w:val="16"/>
                <w:szCs w:val="16"/>
              </w:rPr>
              <w:t xml:space="preserve">* </w:t>
            </w:r>
            <w:r w:rsidRPr="00AE0F9C">
              <w:rPr>
                <w:rFonts w:ascii="Arial" w:hAnsi="Arial" w:cs="Arial"/>
                <w:i/>
                <w:sz w:val="16"/>
                <w:szCs w:val="16"/>
              </w:rPr>
              <w:t>Unterschied Betroffene und Beteiligte</w:t>
            </w:r>
          </w:p>
          <w:p w14:paraId="4093AADB" w14:textId="77777777" w:rsidR="00B22827" w:rsidRPr="00AE0F9C" w:rsidRDefault="00B22827" w:rsidP="00564531">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E0F9C">
              <w:rPr>
                <w:rFonts w:ascii="Arial" w:hAnsi="Arial" w:cs="Arial"/>
                <w:sz w:val="16"/>
                <w:szCs w:val="16"/>
              </w:rPr>
              <w:t>Bei jedem Fall gibt es Personen, die handeln oder an einer Handlung beteiligt sind. Sie nennt man „Beteiligte“. Allerdings können die Handlungen auch Folgen für „Unbeteiligte“ haben, d.h. Menschen, die nicht direkt an der Handlung beteiligt sind, wie z.B. die Angehörigen bei einem Autounfall. Sie nennt man daher „Betroffene“, da die Folgen sie zwar betreffen, sie aber nicht direkt an der Handlung beteiligt sind.</w:t>
            </w:r>
          </w:p>
          <w:p w14:paraId="7C0E6946" w14:textId="77777777" w:rsidR="00B22827" w:rsidRPr="00DE7498" w:rsidRDefault="00B22827" w:rsidP="00B22827">
            <w:pPr>
              <w:spacing w:line="360" w:lineRule="auto"/>
              <w:jc w:val="both"/>
              <w:rPr>
                <w:rFonts w:ascii="Arial" w:hAnsi="Arial" w:cs="Arial"/>
                <w:b/>
                <w:i/>
              </w:rPr>
            </w:pPr>
          </w:p>
          <w:p w14:paraId="03CFC73C" w14:textId="2127F3B7" w:rsidR="00C11545" w:rsidRPr="00143B9E" w:rsidRDefault="00C11545" w:rsidP="00690BE6">
            <w:pPr>
              <w:spacing w:line="360" w:lineRule="auto"/>
              <w:jc w:val="both"/>
              <w:rPr>
                <w:rFonts w:ascii="Arial" w:hAnsi="Arial" w:cs="Arial"/>
                <w:b/>
                <w:i/>
                <w:sz w:val="20"/>
                <w:szCs w:val="20"/>
              </w:rPr>
            </w:pPr>
            <w:r w:rsidRPr="00143B9E">
              <w:rPr>
                <w:rFonts w:ascii="Arial" w:hAnsi="Arial" w:cs="Arial"/>
                <w:b/>
                <w:i/>
                <w:sz w:val="20"/>
                <w:szCs w:val="20"/>
              </w:rPr>
              <w:t xml:space="preserve">3. </w:t>
            </w:r>
            <w:r w:rsidR="00C32BA6">
              <w:rPr>
                <w:rFonts w:ascii="Arial" w:hAnsi="Arial" w:cs="Arial"/>
                <w:b/>
                <w:i/>
                <w:sz w:val="20"/>
                <w:szCs w:val="20"/>
              </w:rPr>
              <w:t xml:space="preserve">Erläutere, </w:t>
            </w:r>
            <w:r w:rsidR="00B22827">
              <w:rPr>
                <w:rFonts w:ascii="Arial" w:hAnsi="Arial" w:cs="Arial"/>
                <w:b/>
                <w:i/>
                <w:sz w:val="20"/>
                <w:szCs w:val="20"/>
              </w:rPr>
              <w:t>worin</w:t>
            </w:r>
            <w:r w:rsidR="00B22827" w:rsidRPr="00143B9E">
              <w:rPr>
                <w:rFonts w:ascii="Arial" w:hAnsi="Arial" w:cs="Arial"/>
                <w:b/>
                <w:i/>
                <w:sz w:val="20"/>
                <w:szCs w:val="20"/>
              </w:rPr>
              <w:t xml:space="preserve"> </w:t>
            </w:r>
            <w:r w:rsidR="009F70BE">
              <w:rPr>
                <w:rFonts w:ascii="Arial" w:hAnsi="Arial" w:cs="Arial"/>
                <w:b/>
                <w:i/>
                <w:sz w:val="20"/>
                <w:szCs w:val="20"/>
              </w:rPr>
              <w:t>die</w:t>
            </w:r>
            <w:r w:rsidRPr="00143B9E">
              <w:rPr>
                <w:rFonts w:ascii="Arial" w:hAnsi="Arial" w:cs="Arial"/>
                <w:b/>
                <w:i/>
                <w:sz w:val="20"/>
                <w:szCs w:val="20"/>
              </w:rPr>
              <w:t xml:space="preserve"> moralische </w:t>
            </w:r>
            <w:r w:rsidR="009F70BE">
              <w:rPr>
                <w:rFonts w:ascii="Arial" w:hAnsi="Arial" w:cs="Arial"/>
                <w:b/>
                <w:i/>
                <w:sz w:val="20"/>
                <w:szCs w:val="20"/>
              </w:rPr>
              <w:t>Zwickmühle</w:t>
            </w:r>
            <w:r w:rsidR="00C32BA6">
              <w:rPr>
                <w:rFonts w:ascii="Arial" w:hAnsi="Arial" w:cs="Arial"/>
                <w:b/>
                <w:i/>
                <w:sz w:val="20"/>
                <w:szCs w:val="20"/>
              </w:rPr>
              <w:t xml:space="preserve"> </w:t>
            </w:r>
            <w:r w:rsidR="00B22827">
              <w:rPr>
                <w:rFonts w:ascii="Arial" w:hAnsi="Arial" w:cs="Arial"/>
                <w:b/>
                <w:i/>
                <w:sz w:val="20"/>
                <w:szCs w:val="20"/>
              </w:rPr>
              <w:t>besteht</w:t>
            </w:r>
            <w:r w:rsidR="00C32BA6">
              <w:rPr>
                <w:rFonts w:ascii="Arial" w:hAnsi="Arial" w:cs="Arial"/>
                <w:b/>
                <w:i/>
                <w:sz w:val="20"/>
                <w:szCs w:val="20"/>
              </w:rPr>
              <w:t>.</w:t>
            </w:r>
            <w:r w:rsidRPr="00143B9E">
              <w:rPr>
                <w:rFonts w:ascii="Arial" w:hAnsi="Arial" w:cs="Arial"/>
                <w:b/>
                <w:i/>
                <w:sz w:val="20"/>
                <w:szCs w:val="20"/>
              </w:rPr>
              <w:t xml:space="preserve"> </w:t>
            </w:r>
          </w:p>
          <w:p w14:paraId="551AF228" w14:textId="77777777" w:rsidR="00C11545" w:rsidRPr="00143B9E" w:rsidRDefault="00C11545" w:rsidP="00690BE6">
            <w:pPr>
              <w:spacing w:line="360" w:lineRule="auto"/>
              <w:jc w:val="both"/>
              <w:rPr>
                <w:rFonts w:ascii="Arial" w:hAnsi="Arial" w:cs="Arial"/>
                <w:b/>
                <w:i/>
                <w:sz w:val="20"/>
                <w:szCs w:val="20"/>
              </w:rPr>
            </w:pPr>
          </w:p>
          <w:p w14:paraId="05C8CC90" w14:textId="5CBCB0B6" w:rsidR="00C11545" w:rsidRPr="00143B9E" w:rsidRDefault="00C11545" w:rsidP="00690BE6">
            <w:pPr>
              <w:spacing w:line="360" w:lineRule="auto"/>
              <w:jc w:val="both"/>
              <w:rPr>
                <w:rFonts w:ascii="Arial" w:hAnsi="Arial" w:cs="Arial"/>
                <w:b/>
                <w:i/>
                <w:sz w:val="20"/>
                <w:szCs w:val="20"/>
              </w:rPr>
            </w:pPr>
            <w:r w:rsidRPr="00143B9E">
              <w:rPr>
                <w:rFonts w:ascii="Arial" w:hAnsi="Arial" w:cs="Arial"/>
                <w:b/>
                <w:i/>
                <w:sz w:val="20"/>
                <w:szCs w:val="20"/>
              </w:rPr>
              <w:t xml:space="preserve">4. </w:t>
            </w:r>
            <w:r w:rsidR="00B22827">
              <w:rPr>
                <w:rFonts w:ascii="Arial" w:hAnsi="Arial" w:cs="Arial"/>
                <w:b/>
                <w:i/>
                <w:sz w:val="20"/>
                <w:szCs w:val="20"/>
              </w:rPr>
              <w:t xml:space="preserve">Nenne die </w:t>
            </w:r>
            <w:r w:rsidRPr="00143B9E">
              <w:rPr>
                <w:rFonts w:ascii="Arial" w:hAnsi="Arial" w:cs="Arial"/>
                <w:b/>
                <w:i/>
                <w:sz w:val="20"/>
                <w:szCs w:val="20"/>
              </w:rPr>
              <w:t>Regeln</w:t>
            </w:r>
            <w:r w:rsidR="00B22827">
              <w:rPr>
                <w:rFonts w:ascii="Arial" w:hAnsi="Arial" w:cs="Arial"/>
                <w:b/>
                <w:i/>
                <w:sz w:val="20"/>
                <w:szCs w:val="20"/>
              </w:rPr>
              <w:t>, die hier</w:t>
            </w:r>
            <w:r w:rsidRPr="00143B9E">
              <w:rPr>
                <w:rFonts w:ascii="Arial" w:hAnsi="Arial" w:cs="Arial"/>
                <w:b/>
                <w:i/>
                <w:sz w:val="20"/>
                <w:szCs w:val="20"/>
              </w:rPr>
              <w:t xml:space="preserve"> </w:t>
            </w:r>
            <w:r w:rsidR="00B22827" w:rsidRPr="00143B9E">
              <w:rPr>
                <w:rFonts w:ascii="Arial" w:hAnsi="Arial" w:cs="Arial"/>
                <w:b/>
                <w:i/>
                <w:sz w:val="20"/>
                <w:szCs w:val="20"/>
              </w:rPr>
              <w:t xml:space="preserve">eine Rolle </w:t>
            </w:r>
            <w:r w:rsidRPr="00143B9E">
              <w:rPr>
                <w:rFonts w:ascii="Arial" w:hAnsi="Arial" w:cs="Arial"/>
                <w:b/>
                <w:i/>
                <w:sz w:val="20"/>
                <w:szCs w:val="20"/>
              </w:rPr>
              <w:t xml:space="preserve">spielen </w:t>
            </w:r>
            <w:r w:rsidR="009F70BE">
              <w:rPr>
                <w:rFonts w:ascii="Arial" w:hAnsi="Arial" w:cs="Arial"/>
                <w:b/>
                <w:i/>
                <w:sz w:val="20"/>
                <w:szCs w:val="20"/>
              </w:rPr>
              <w:t>und ordne sie nach Wichtigkeit.</w:t>
            </w:r>
          </w:p>
          <w:p w14:paraId="035C7699" w14:textId="77777777" w:rsidR="00C11545" w:rsidRPr="00143B9E" w:rsidRDefault="00C11545" w:rsidP="00690BE6">
            <w:pPr>
              <w:spacing w:line="360" w:lineRule="auto"/>
              <w:jc w:val="both"/>
              <w:rPr>
                <w:rFonts w:ascii="Arial" w:hAnsi="Arial" w:cs="Arial"/>
                <w:b/>
                <w:i/>
                <w:sz w:val="20"/>
                <w:szCs w:val="20"/>
              </w:rPr>
            </w:pPr>
          </w:p>
          <w:p w14:paraId="0D3E8D99" w14:textId="3805AAD8" w:rsidR="00C11545" w:rsidRPr="00143B9E" w:rsidRDefault="00C11545" w:rsidP="00690BE6">
            <w:pPr>
              <w:spacing w:line="360" w:lineRule="auto"/>
              <w:jc w:val="both"/>
              <w:rPr>
                <w:rFonts w:ascii="Arial" w:hAnsi="Arial" w:cs="Arial"/>
                <w:b/>
                <w:i/>
                <w:sz w:val="20"/>
                <w:szCs w:val="20"/>
              </w:rPr>
            </w:pPr>
            <w:r w:rsidRPr="00143B9E">
              <w:rPr>
                <w:rFonts w:ascii="Arial" w:hAnsi="Arial" w:cs="Arial"/>
                <w:b/>
                <w:i/>
                <w:sz w:val="20"/>
                <w:szCs w:val="20"/>
              </w:rPr>
              <w:t>5. Was wäre eurer Meinung nach richtig zu tun? Fällt ein</w:t>
            </w:r>
            <w:r w:rsidR="009F70BE">
              <w:rPr>
                <w:rFonts w:ascii="Arial" w:hAnsi="Arial" w:cs="Arial"/>
                <w:b/>
                <w:i/>
                <w:sz w:val="20"/>
                <w:szCs w:val="20"/>
              </w:rPr>
              <w:t>e</w:t>
            </w:r>
            <w:r w:rsidRPr="00143B9E">
              <w:rPr>
                <w:rFonts w:ascii="Arial" w:hAnsi="Arial" w:cs="Arial"/>
                <w:b/>
                <w:i/>
                <w:sz w:val="20"/>
                <w:szCs w:val="20"/>
              </w:rPr>
              <w:t xml:space="preserve"> </w:t>
            </w:r>
            <w:r w:rsidR="009F70BE">
              <w:rPr>
                <w:rFonts w:ascii="Arial" w:hAnsi="Arial" w:cs="Arial"/>
                <w:b/>
                <w:i/>
                <w:sz w:val="20"/>
                <w:szCs w:val="20"/>
              </w:rPr>
              <w:t>Entscheidung</w:t>
            </w:r>
            <w:r w:rsidRPr="00143B9E">
              <w:rPr>
                <w:rFonts w:ascii="Arial" w:hAnsi="Arial" w:cs="Arial"/>
                <w:b/>
                <w:i/>
                <w:sz w:val="20"/>
                <w:szCs w:val="20"/>
              </w:rPr>
              <w:t xml:space="preserve"> und begründet </w:t>
            </w:r>
            <w:r w:rsidR="009F70BE">
              <w:rPr>
                <w:rFonts w:ascii="Arial" w:hAnsi="Arial" w:cs="Arial"/>
                <w:b/>
                <w:i/>
                <w:sz w:val="20"/>
                <w:szCs w:val="20"/>
              </w:rPr>
              <w:t>sie</w:t>
            </w:r>
            <w:r w:rsidRPr="00143B9E">
              <w:rPr>
                <w:rFonts w:ascii="Arial" w:hAnsi="Arial" w:cs="Arial"/>
                <w:b/>
                <w:i/>
                <w:sz w:val="20"/>
                <w:szCs w:val="20"/>
              </w:rPr>
              <w:t xml:space="preserve">. </w:t>
            </w:r>
          </w:p>
          <w:p w14:paraId="400AD109" w14:textId="77777777" w:rsidR="009F70BE" w:rsidRPr="009F70BE" w:rsidRDefault="009F70BE" w:rsidP="009F70BE">
            <w:pPr>
              <w:spacing w:line="360" w:lineRule="auto"/>
              <w:jc w:val="both"/>
              <w:rPr>
                <w:rFonts w:ascii="Arial" w:hAnsi="Arial" w:cs="Arial"/>
                <w:sz w:val="20"/>
                <w:szCs w:val="20"/>
              </w:rPr>
            </w:pPr>
            <w:r w:rsidRPr="009F70BE">
              <w:rPr>
                <w:rFonts w:ascii="Arial" w:hAnsi="Arial" w:cs="Arial"/>
                <w:b/>
                <w:sz w:val="20"/>
                <w:szCs w:val="20"/>
              </w:rPr>
              <w:t>Hilfe</w:t>
            </w:r>
            <w:r w:rsidRPr="009F70BE">
              <w:rPr>
                <w:rFonts w:ascii="Arial" w:hAnsi="Arial" w:cs="Arial"/>
                <w:sz w:val="20"/>
                <w:szCs w:val="20"/>
              </w:rPr>
              <w:t>: Richtig wäre es in dieser Situation, wenn Hannes/Hanna _____________ tut, weil _______</w:t>
            </w:r>
          </w:p>
          <w:p w14:paraId="33CADB08" w14:textId="77777777" w:rsidR="00B06FB6" w:rsidRPr="00143B9E" w:rsidRDefault="00690BE6" w:rsidP="002007D9">
            <w:pPr>
              <w:spacing w:line="360" w:lineRule="auto"/>
              <w:rPr>
                <w:rFonts w:ascii="Arial" w:hAnsi="Arial" w:cs="Arial"/>
                <w:sz w:val="20"/>
                <w:szCs w:val="20"/>
              </w:rPr>
            </w:pPr>
            <w:r w:rsidRPr="00143B9E">
              <w:rPr>
                <w:rFonts w:ascii="Arial" w:hAnsi="Arial" w:cs="Arial"/>
                <w:sz w:val="20"/>
                <w:szCs w:val="20"/>
              </w:rPr>
              <w:t xml:space="preserve">Bei diesem letzten Schritt, der zunächst in der Gruppe, anschließend im Plenum diskutiert werden sollte, ist am Ende eine schriftliche Niederschrift sinnvoll, damit jeder </w:t>
            </w:r>
            <w:proofErr w:type="spellStart"/>
            <w:r w:rsidRPr="00143B9E">
              <w:rPr>
                <w:rFonts w:ascii="Arial" w:hAnsi="Arial" w:cs="Arial"/>
                <w:sz w:val="20"/>
                <w:szCs w:val="20"/>
              </w:rPr>
              <w:t>SuS</w:t>
            </w:r>
            <w:proofErr w:type="spellEnd"/>
            <w:r w:rsidRPr="00143B9E">
              <w:rPr>
                <w:rFonts w:ascii="Arial" w:hAnsi="Arial" w:cs="Arial"/>
                <w:sz w:val="20"/>
                <w:szCs w:val="20"/>
              </w:rPr>
              <w:t xml:space="preserve"> sich darin übt, ethisch-moralische Urteile zu begründen. Möglicherweise sollten hier den </w:t>
            </w:r>
            <w:proofErr w:type="spellStart"/>
            <w:r w:rsidRPr="00143B9E">
              <w:rPr>
                <w:rFonts w:ascii="Arial" w:hAnsi="Arial" w:cs="Arial"/>
                <w:sz w:val="20"/>
                <w:szCs w:val="20"/>
              </w:rPr>
              <w:t>SuS</w:t>
            </w:r>
            <w:proofErr w:type="spellEnd"/>
            <w:r w:rsidRPr="00143B9E">
              <w:rPr>
                <w:rFonts w:ascii="Arial" w:hAnsi="Arial" w:cs="Arial"/>
                <w:sz w:val="20"/>
                <w:szCs w:val="20"/>
              </w:rPr>
              <w:t xml:space="preserve"> Formulierungshilfen oder ein Formulierungsbeispiel gegeben werden.</w:t>
            </w:r>
          </w:p>
          <w:p w14:paraId="0841A172" w14:textId="77777777" w:rsidR="00441B79" w:rsidRPr="00143B9E" w:rsidRDefault="00441B79" w:rsidP="00441B79">
            <w:pPr>
              <w:pStyle w:val="TabelleLinks"/>
              <w:rPr>
                <w:rStyle w:val="Fett"/>
                <w:rFonts w:ascii="Arial" w:hAnsi="Arial" w:cs="Arial"/>
                <w:sz w:val="20"/>
              </w:rPr>
            </w:pPr>
          </w:p>
          <w:p w14:paraId="0BD3C3FB" w14:textId="77777777" w:rsidR="00564531" w:rsidRDefault="00564531" w:rsidP="00441B79">
            <w:pPr>
              <w:pStyle w:val="TabelleLinks"/>
              <w:rPr>
                <w:rStyle w:val="Fett"/>
                <w:rFonts w:ascii="Arial" w:hAnsi="Arial" w:cs="Arial"/>
                <w:sz w:val="20"/>
              </w:rPr>
            </w:pPr>
          </w:p>
          <w:p w14:paraId="3CCB6AD6" w14:textId="77777777" w:rsidR="00564531" w:rsidRDefault="00564531" w:rsidP="00441B79">
            <w:pPr>
              <w:pStyle w:val="TabelleLinks"/>
              <w:rPr>
                <w:rStyle w:val="Fett"/>
                <w:rFonts w:ascii="Arial" w:hAnsi="Arial" w:cs="Arial"/>
                <w:sz w:val="20"/>
              </w:rPr>
            </w:pPr>
          </w:p>
          <w:p w14:paraId="58DB363B" w14:textId="5F5DC535" w:rsidR="00441B79" w:rsidRPr="00143B9E" w:rsidRDefault="00441B79" w:rsidP="00441B79">
            <w:pPr>
              <w:pStyle w:val="TabelleLinks"/>
              <w:rPr>
                <w:rStyle w:val="Fett"/>
                <w:rFonts w:ascii="Arial" w:hAnsi="Arial" w:cs="Arial"/>
                <w:sz w:val="20"/>
              </w:rPr>
            </w:pPr>
            <w:r w:rsidRPr="00143B9E">
              <w:rPr>
                <w:rStyle w:val="Fett"/>
                <w:rFonts w:ascii="Arial" w:hAnsi="Arial" w:cs="Arial"/>
                <w:sz w:val="20"/>
              </w:rPr>
              <w:t>b) Darf man Regeln brechen?</w:t>
            </w:r>
          </w:p>
          <w:p w14:paraId="6CBC4887" w14:textId="77777777" w:rsidR="00441B79" w:rsidRPr="00143B9E" w:rsidRDefault="00441B79" w:rsidP="00441B79">
            <w:pPr>
              <w:pStyle w:val="TabelleLinks"/>
              <w:rPr>
                <w:rStyle w:val="Fett"/>
                <w:rFonts w:ascii="Arial" w:hAnsi="Arial" w:cs="Arial"/>
                <w:sz w:val="20"/>
              </w:rPr>
            </w:pPr>
          </w:p>
          <w:p w14:paraId="0E374DBF" w14:textId="66C7D1AF" w:rsidR="00291AD2" w:rsidRPr="00143B9E" w:rsidRDefault="00714E9C" w:rsidP="00291AD2">
            <w:pPr>
              <w:pStyle w:val="Listenabsatz"/>
              <w:numPr>
                <w:ilvl w:val="0"/>
                <w:numId w:val="2"/>
              </w:numPr>
              <w:spacing w:line="360" w:lineRule="auto"/>
              <w:ind w:left="0"/>
              <w:jc w:val="both"/>
              <w:rPr>
                <w:rFonts w:ascii="Arial" w:hAnsi="Arial" w:cs="Arial"/>
                <w:b/>
                <w:i/>
                <w:sz w:val="20"/>
                <w:szCs w:val="20"/>
              </w:rPr>
            </w:pPr>
            <w:r>
              <w:rPr>
                <w:rFonts w:ascii="Arial" w:hAnsi="Arial" w:cs="Arial"/>
                <w:b/>
                <w:i/>
                <w:sz w:val="20"/>
                <w:szCs w:val="20"/>
              </w:rPr>
              <w:t>1</w:t>
            </w:r>
            <w:r w:rsidR="00291AD2" w:rsidRPr="00143B9E">
              <w:rPr>
                <w:rFonts w:ascii="Arial" w:hAnsi="Arial" w:cs="Arial"/>
                <w:b/>
                <w:i/>
                <w:sz w:val="20"/>
                <w:szCs w:val="20"/>
              </w:rPr>
              <w:t>. Lest die folgenden Fälle und wählt einen aus, den ihr genauer untersuch</w:t>
            </w:r>
            <w:r w:rsidR="00C32BA6">
              <w:rPr>
                <w:rFonts w:ascii="Arial" w:hAnsi="Arial" w:cs="Arial"/>
                <w:b/>
                <w:i/>
                <w:sz w:val="20"/>
                <w:szCs w:val="20"/>
              </w:rPr>
              <w:t>en wollt</w:t>
            </w:r>
            <w:r w:rsidR="00291AD2" w:rsidRPr="00143B9E">
              <w:rPr>
                <w:rFonts w:ascii="Arial" w:hAnsi="Arial" w:cs="Arial"/>
                <w:b/>
                <w:i/>
                <w:sz w:val="20"/>
                <w:szCs w:val="20"/>
              </w:rPr>
              <w:t xml:space="preserve">. Führt dazu die Aufgaben 2-5 </w:t>
            </w:r>
            <w:r w:rsidR="00C32BA6">
              <w:rPr>
                <w:rFonts w:ascii="Arial" w:hAnsi="Arial" w:cs="Arial"/>
                <w:b/>
                <w:i/>
                <w:sz w:val="20"/>
                <w:szCs w:val="20"/>
              </w:rPr>
              <w:t>aus</w:t>
            </w:r>
            <w:r w:rsidR="00291AD2" w:rsidRPr="00143B9E">
              <w:rPr>
                <w:rFonts w:ascii="Arial" w:hAnsi="Arial" w:cs="Arial"/>
                <w:b/>
                <w:i/>
                <w:sz w:val="20"/>
                <w:szCs w:val="20"/>
              </w:rPr>
              <w:t xml:space="preserve"> M5 erneut durch. </w:t>
            </w:r>
          </w:p>
          <w:p w14:paraId="7AAE3EAC" w14:textId="0F9821DB" w:rsidR="00291AD2" w:rsidRPr="00143B9E" w:rsidRDefault="00291AD2" w:rsidP="00291AD2">
            <w:pPr>
              <w:spacing w:line="360" w:lineRule="auto"/>
              <w:rPr>
                <w:rFonts w:ascii="Arial" w:hAnsi="Arial" w:cs="Arial"/>
                <w:sz w:val="20"/>
                <w:szCs w:val="20"/>
              </w:rPr>
            </w:pPr>
            <w:r w:rsidRPr="00143B9E">
              <w:rPr>
                <w:rFonts w:ascii="Arial" w:hAnsi="Arial" w:cs="Arial"/>
                <w:sz w:val="20"/>
                <w:szCs w:val="20"/>
              </w:rPr>
              <w:t xml:space="preserve">Bei den hier ausgewählten </w:t>
            </w:r>
            <w:r w:rsidR="000B4D72" w:rsidRPr="00143B9E">
              <w:rPr>
                <w:rFonts w:ascii="Arial" w:hAnsi="Arial" w:cs="Arial"/>
                <w:sz w:val="20"/>
                <w:szCs w:val="20"/>
              </w:rPr>
              <w:t xml:space="preserve">prominenten </w:t>
            </w:r>
            <w:r w:rsidRPr="00143B9E">
              <w:rPr>
                <w:rFonts w:ascii="Arial" w:hAnsi="Arial" w:cs="Arial"/>
                <w:sz w:val="20"/>
                <w:szCs w:val="20"/>
              </w:rPr>
              <w:t>Fällen handelt es sich zum Teil um Wertkonflikte, die einen Regelverstoß rechtfertigen (a, e, f), vielleicht rechtfertigen (c) oder nicht rechtfertigen (</w:t>
            </w:r>
            <w:proofErr w:type="spellStart"/>
            <w:proofErr w:type="gramStart"/>
            <w:r w:rsidRPr="00143B9E">
              <w:rPr>
                <w:rFonts w:ascii="Arial" w:hAnsi="Arial" w:cs="Arial"/>
                <w:sz w:val="20"/>
                <w:szCs w:val="20"/>
              </w:rPr>
              <w:t>b,d</w:t>
            </w:r>
            <w:proofErr w:type="spellEnd"/>
            <w:proofErr w:type="gramEnd"/>
            <w:r w:rsidRPr="00143B9E">
              <w:rPr>
                <w:rFonts w:ascii="Arial" w:hAnsi="Arial" w:cs="Arial"/>
                <w:sz w:val="20"/>
                <w:szCs w:val="20"/>
              </w:rPr>
              <w:t>). Hier soll deutlich werden, dass bei widerstreitenden Regeln der höhere Wert (</w:t>
            </w:r>
            <w:r w:rsidR="00C32BA6">
              <w:rPr>
                <w:rFonts w:ascii="Arial" w:hAnsi="Arial" w:cs="Arial"/>
                <w:sz w:val="20"/>
                <w:szCs w:val="20"/>
              </w:rPr>
              <w:t xml:space="preserve">zum Beispiel </w:t>
            </w:r>
            <w:r w:rsidRPr="00143B9E">
              <w:rPr>
                <w:rFonts w:ascii="Arial" w:hAnsi="Arial" w:cs="Arial"/>
                <w:sz w:val="20"/>
                <w:szCs w:val="20"/>
              </w:rPr>
              <w:t>Umwelt</w:t>
            </w:r>
            <w:r w:rsidR="007458B3">
              <w:rPr>
                <w:rFonts w:ascii="Arial" w:hAnsi="Arial" w:cs="Arial"/>
                <w:sz w:val="20"/>
                <w:szCs w:val="20"/>
              </w:rPr>
              <w:t xml:space="preserve">schutz vs. </w:t>
            </w:r>
            <w:r w:rsidR="00564531">
              <w:rPr>
                <w:rFonts w:ascii="Arial" w:hAnsi="Arial" w:cs="Arial"/>
                <w:sz w:val="20"/>
                <w:szCs w:val="20"/>
              </w:rPr>
              <w:t>Sc</w:t>
            </w:r>
            <w:r w:rsidR="007458B3">
              <w:rPr>
                <w:rFonts w:ascii="Arial" w:hAnsi="Arial" w:cs="Arial"/>
                <w:sz w:val="20"/>
                <w:szCs w:val="20"/>
              </w:rPr>
              <w:t>hulpflicht</w:t>
            </w:r>
            <w:r w:rsidR="00564531">
              <w:rPr>
                <w:rFonts w:ascii="Arial" w:hAnsi="Arial" w:cs="Arial"/>
                <w:sz w:val="20"/>
                <w:szCs w:val="20"/>
              </w:rPr>
              <w:t>;</w:t>
            </w:r>
            <w:r w:rsidRPr="00143B9E">
              <w:rPr>
                <w:rFonts w:ascii="Arial" w:hAnsi="Arial" w:cs="Arial"/>
                <w:sz w:val="20"/>
                <w:szCs w:val="20"/>
              </w:rPr>
              <w:t xml:space="preserve"> </w:t>
            </w:r>
            <w:r w:rsidR="007458B3">
              <w:rPr>
                <w:rFonts w:ascii="Arial" w:hAnsi="Arial" w:cs="Arial"/>
                <w:sz w:val="20"/>
                <w:szCs w:val="20"/>
              </w:rPr>
              <w:t xml:space="preserve">Familie vs. </w:t>
            </w:r>
            <w:r w:rsidR="00564531">
              <w:rPr>
                <w:rFonts w:ascii="Arial" w:hAnsi="Arial" w:cs="Arial"/>
                <w:sz w:val="20"/>
                <w:szCs w:val="20"/>
              </w:rPr>
              <w:t>Staatstreue;</w:t>
            </w:r>
            <w:r w:rsidRPr="00143B9E">
              <w:rPr>
                <w:rFonts w:ascii="Arial" w:hAnsi="Arial" w:cs="Arial"/>
                <w:sz w:val="20"/>
                <w:szCs w:val="20"/>
              </w:rPr>
              <w:t xml:space="preserve"> Gerechtigkeit</w:t>
            </w:r>
            <w:r w:rsidR="00564531">
              <w:rPr>
                <w:rFonts w:ascii="Arial" w:hAnsi="Arial" w:cs="Arial"/>
                <w:sz w:val="20"/>
                <w:szCs w:val="20"/>
              </w:rPr>
              <w:t xml:space="preserve"> vs. Gesetz, bzw. Schutz des Eigentums;</w:t>
            </w:r>
            <w:r w:rsidRPr="00143B9E">
              <w:rPr>
                <w:rFonts w:ascii="Arial" w:hAnsi="Arial" w:cs="Arial"/>
                <w:sz w:val="20"/>
                <w:szCs w:val="20"/>
              </w:rPr>
              <w:t xml:space="preserve"> </w:t>
            </w:r>
            <w:r w:rsidR="00564531">
              <w:rPr>
                <w:rFonts w:ascii="Arial" w:hAnsi="Arial" w:cs="Arial"/>
                <w:sz w:val="20"/>
                <w:szCs w:val="20"/>
              </w:rPr>
              <w:t>Allgemeinwohl vs. Schweigepflicht; Gleichbehandlung vs. Diskriminierung</w:t>
            </w:r>
            <w:r w:rsidRPr="00143B9E">
              <w:rPr>
                <w:rFonts w:ascii="Arial" w:hAnsi="Arial" w:cs="Arial"/>
                <w:sz w:val="20"/>
                <w:szCs w:val="20"/>
              </w:rPr>
              <w:t>) darüber entscheidet, gegen welche der Regeln verstoßen wird. Gleichzeitig sollen die Schritte der vereinfachten Fallanalyse nochmal eingeübt werden.</w:t>
            </w:r>
          </w:p>
          <w:p w14:paraId="09A745B9" w14:textId="77777777" w:rsidR="002209FC" w:rsidRPr="00143B9E" w:rsidRDefault="002209FC" w:rsidP="00291AD2">
            <w:pPr>
              <w:spacing w:line="360" w:lineRule="auto"/>
              <w:rPr>
                <w:rFonts w:ascii="Arial" w:hAnsi="Arial" w:cs="Arial"/>
                <w:sz w:val="20"/>
                <w:szCs w:val="20"/>
              </w:rPr>
            </w:pPr>
          </w:p>
        </w:tc>
        <w:tc>
          <w:tcPr>
            <w:tcW w:w="1511" w:type="dxa"/>
          </w:tcPr>
          <w:p w14:paraId="712A79C9" w14:textId="77777777" w:rsidR="00587EBD" w:rsidRDefault="00587EBD" w:rsidP="00143B9E">
            <w:pPr>
              <w:spacing w:line="360" w:lineRule="auto"/>
              <w:rPr>
                <w:rFonts w:ascii="Arial" w:hAnsi="Arial" w:cs="Arial"/>
                <w:b/>
                <w:sz w:val="20"/>
                <w:szCs w:val="20"/>
              </w:rPr>
            </w:pPr>
          </w:p>
          <w:p w14:paraId="058EFAFA" w14:textId="77777777" w:rsidR="00587EBD" w:rsidRDefault="00587EBD" w:rsidP="00143B9E">
            <w:pPr>
              <w:spacing w:line="360" w:lineRule="auto"/>
              <w:rPr>
                <w:rFonts w:ascii="Arial" w:hAnsi="Arial" w:cs="Arial"/>
                <w:b/>
                <w:sz w:val="20"/>
                <w:szCs w:val="20"/>
              </w:rPr>
            </w:pPr>
          </w:p>
          <w:p w14:paraId="593EEC1C" w14:textId="77777777" w:rsidR="00587EBD" w:rsidRDefault="00587EBD" w:rsidP="00143B9E">
            <w:pPr>
              <w:spacing w:line="360" w:lineRule="auto"/>
              <w:rPr>
                <w:rFonts w:ascii="Arial" w:hAnsi="Arial" w:cs="Arial"/>
                <w:b/>
                <w:sz w:val="20"/>
                <w:szCs w:val="20"/>
              </w:rPr>
            </w:pPr>
          </w:p>
          <w:p w14:paraId="5DF4DD37" w14:textId="77777777" w:rsidR="00587EBD" w:rsidRDefault="00587EBD" w:rsidP="00143B9E">
            <w:pPr>
              <w:spacing w:line="360" w:lineRule="auto"/>
              <w:rPr>
                <w:rFonts w:ascii="Arial" w:hAnsi="Arial" w:cs="Arial"/>
                <w:b/>
                <w:sz w:val="20"/>
                <w:szCs w:val="20"/>
              </w:rPr>
            </w:pPr>
          </w:p>
          <w:p w14:paraId="15D7682A" w14:textId="77777777" w:rsidR="00587EBD" w:rsidRDefault="00587EBD" w:rsidP="00143B9E">
            <w:pPr>
              <w:spacing w:line="360" w:lineRule="auto"/>
              <w:rPr>
                <w:rFonts w:ascii="Arial" w:hAnsi="Arial" w:cs="Arial"/>
                <w:b/>
                <w:sz w:val="20"/>
                <w:szCs w:val="20"/>
              </w:rPr>
            </w:pPr>
          </w:p>
          <w:p w14:paraId="03C3DD4A" w14:textId="77777777" w:rsidR="00587EBD" w:rsidRDefault="00587EBD" w:rsidP="00143B9E">
            <w:pPr>
              <w:spacing w:line="360" w:lineRule="auto"/>
              <w:rPr>
                <w:rFonts w:ascii="Arial" w:hAnsi="Arial" w:cs="Arial"/>
                <w:b/>
                <w:sz w:val="20"/>
                <w:szCs w:val="20"/>
              </w:rPr>
            </w:pPr>
          </w:p>
          <w:p w14:paraId="0C0D250C" w14:textId="77777777" w:rsidR="00587EBD" w:rsidRDefault="00587EBD" w:rsidP="00143B9E">
            <w:pPr>
              <w:spacing w:line="360" w:lineRule="auto"/>
              <w:rPr>
                <w:rFonts w:ascii="Arial" w:hAnsi="Arial" w:cs="Arial"/>
                <w:b/>
                <w:sz w:val="20"/>
                <w:szCs w:val="20"/>
              </w:rPr>
            </w:pPr>
          </w:p>
          <w:p w14:paraId="6F52E392" w14:textId="77777777" w:rsidR="00587EBD" w:rsidRDefault="00587EBD" w:rsidP="00143B9E">
            <w:pPr>
              <w:spacing w:line="360" w:lineRule="auto"/>
              <w:rPr>
                <w:rFonts w:ascii="Arial" w:hAnsi="Arial" w:cs="Arial"/>
                <w:b/>
                <w:sz w:val="20"/>
                <w:szCs w:val="20"/>
              </w:rPr>
            </w:pPr>
          </w:p>
          <w:p w14:paraId="59F14A4E" w14:textId="77777777" w:rsidR="00587EBD" w:rsidRDefault="00587EBD" w:rsidP="00143B9E">
            <w:pPr>
              <w:spacing w:line="360" w:lineRule="auto"/>
              <w:rPr>
                <w:rFonts w:ascii="Arial" w:hAnsi="Arial" w:cs="Arial"/>
                <w:b/>
                <w:sz w:val="20"/>
                <w:szCs w:val="20"/>
              </w:rPr>
            </w:pPr>
          </w:p>
          <w:p w14:paraId="18BC6C54" w14:textId="77777777" w:rsidR="00587EBD" w:rsidRDefault="00587EBD" w:rsidP="00143B9E">
            <w:pPr>
              <w:spacing w:line="360" w:lineRule="auto"/>
              <w:rPr>
                <w:rFonts w:ascii="Arial" w:hAnsi="Arial" w:cs="Arial"/>
                <w:b/>
                <w:sz w:val="20"/>
                <w:szCs w:val="20"/>
              </w:rPr>
            </w:pPr>
          </w:p>
          <w:p w14:paraId="0F948BC4" w14:textId="77777777" w:rsidR="00587EBD" w:rsidRDefault="00587EBD" w:rsidP="00143B9E">
            <w:pPr>
              <w:spacing w:line="360" w:lineRule="auto"/>
              <w:rPr>
                <w:rFonts w:ascii="Arial" w:hAnsi="Arial" w:cs="Arial"/>
                <w:b/>
                <w:sz w:val="20"/>
                <w:szCs w:val="20"/>
              </w:rPr>
            </w:pPr>
          </w:p>
          <w:p w14:paraId="50C288FD" w14:textId="77777777" w:rsidR="00587EBD" w:rsidRDefault="00587EBD" w:rsidP="00143B9E">
            <w:pPr>
              <w:spacing w:line="360" w:lineRule="auto"/>
              <w:rPr>
                <w:rFonts w:ascii="Arial" w:hAnsi="Arial" w:cs="Arial"/>
                <w:b/>
                <w:sz w:val="20"/>
                <w:szCs w:val="20"/>
              </w:rPr>
            </w:pPr>
          </w:p>
          <w:p w14:paraId="520E20E2" w14:textId="77777777" w:rsidR="00587EBD" w:rsidRDefault="00587EBD" w:rsidP="00143B9E">
            <w:pPr>
              <w:spacing w:line="360" w:lineRule="auto"/>
              <w:rPr>
                <w:rFonts w:ascii="Arial" w:hAnsi="Arial" w:cs="Arial"/>
                <w:b/>
                <w:sz w:val="20"/>
                <w:szCs w:val="20"/>
              </w:rPr>
            </w:pPr>
          </w:p>
          <w:p w14:paraId="0310692E" w14:textId="77777777" w:rsidR="00587EBD" w:rsidRDefault="00587EBD" w:rsidP="00143B9E">
            <w:pPr>
              <w:spacing w:line="360" w:lineRule="auto"/>
              <w:rPr>
                <w:rFonts w:ascii="Arial" w:hAnsi="Arial" w:cs="Arial"/>
                <w:b/>
                <w:sz w:val="20"/>
                <w:szCs w:val="20"/>
              </w:rPr>
            </w:pPr>
          </w:p>
          <w:p w14:paraId="279FAC7B" w14:textId="77777777" w:rsidR="00587EBD" w:rsidRDefault="00587EBD" w:rsidP="00143B9E">
            <w:pPr>
              <w:spacing w:line="360" w:lineRule="auto"/>
              <w:rPr>
                <w:rFonts w:ascii="Arial" w:hAnsi="Arial" w:cs="Arial"/>
                <w:b/>
                <w:sz w:val="20"/>
                <w:szCs w:val="20"/>
              </w:rPr>
            </w:pPr>
          </w:p>
          <w:p w14:paraId="33A8A8F4" w14:textId="77777777" w:rsidR="00587EBD" w:rsidRDefault="00587EBD" w:rsidP="00143B9E">
            <w:pPr>
              <w:spacing w:line="360" w:lineRule="auto"/>
              <w:rPr>
                <w:rFonts w:ascii="Arial" w:hAnsi="Arial" w:cs="Arial"/>
                <w:b/>
                <w:sz w:val="20"/>
                <w:szCs w:val="20"/>
              </w:rPr>
            </w:pPr>
          </w:p>
          <w:p w14:paraId="686660F2" w14:textId="77777777" w:rsidR="00587EBD" w:rsidRDefault="00587EBD" w:rsidP="00143B9E">
            <w:pPr>
              <w:spacing w:line="360" w:lineRule="auto"/>
              <w:rPr>
                <w:rFonts w:ascii="Arial" w:hAnsi="Arial" w:cs="Arial"/>
                <w:b/>
                <w:sz w:val="20"/>
                <w:szCs w:val="20"/>
              </w:rPr>
            </w:pPr>
          </w:p>
          <w:p w14:paraId="3AA2089E" w14:textId="77777777" w:rsidR="00587EBD" w:rsidRDefault="00587EBD" w:rsidP="00143B9E">
            <w:pPr>
              <w:spacing w:line="360" w:lineRule="auto"/>
              <w:rPr>
                <w:rFonts w:ascii="Arial" w:hAnsi="Arial" w:cs="Arial"/>
                <w:b/>
                <w:sz w:val="20"/>
                <w:szCs w:val="20"/>
              </w:rPr>
            </w:pPr>
          </w:p>
          <w:p w14:paraId="75317408" w14:textId="77777777" w:rsidR="00587EBD" w:rsidRDefault="00587EBD" w:rsidP="00143B9E">
            <w:pPr>
              <w:spacing w:line="360" w:lineRule="auto"/>
              <w:rPr>
                <w:rFonts w:ascii="Arial" w:hAnsi="Arial" w:cs="Arial"/>
                <w:b/>
                <w:sz w:val="20"/>
                <w:szCs w:val="20"/>
              </w:rPr>
            </w:pPr>
          </w:p>
          <w:p w14:paraId="053D408F" w14:textId="77777777" w:rsidR="00587EBD" w:rsidRDefault="00587EBD" w:rsidP="00143B9E">
            <w:pPr>
              <w:spacing w:line="360" w:lineRule="auto"/>
              <w:rPr>
                <w:rFonts w:ascii="Arial" w:hAnsi="Arial" w:cs="Arial"/>
                <w:b/>
                <w:sz w:val="20"/>
                <w:szCs w:val="20"/>
              </w:rPr>
            </w:pPr>
          </w:p>
          <w:p w14:paraId="19E265EC" w14:textId="77777777" w:rsidR="00587EBD" w:rsidRDefault="00587EBD" w:rsidP="00143B9E">
            <w:pPr>
              <w:spacing w:line="360" w:lineRule="auto"/>
              <w:rPr>
                <w:rFonts w:ascii="Arial" w:hAnsi="Arial" w:cs="Arial"/>
                <w:b/>
                <w:sz w:val="20"/>
                <w:szCs w:val="20"/>
              </w:rPr>
            </w:pPr>
          </w:p>
          <w:p w14:paraId="1D6CDC83" w14:textId="77777777" w:rsidR="00CD2546" w:rsidRDefault="00CD2546" w:rsidP="00143B9E">
            <w:pPr>
              <w:spacing w:line="360" w:lineRule="auto"/>
              <w:rPr>
                <w:rFonts w:ascii="Arial" w:hAnsi="Arial" w:cs="Arial"/>
                <w:b/>
                <w:sz w:val="20"/>
                <w:szCs w:val="20"/>
              </w:rPr>
            </w:pPr>
          </w:p>
          <w:p w14:paraId="745455E5" w14:textId="77777777" w:rsidR="00CD2546" w:rsidRDefault="00CD2546" w:rsidP="00143B9E">
            <w:pPr>
              <w:spacing w:line="360" w:lineRule="auto"/>
              <w:rPr>
                <w:rFonts w:ascii="Arial" w:hAnsi="Arial" w:cs="Arial"/>
                <w:b/>
                <w:sz w:val="20"/>
                <w:szCs w:val="20"/>
              </w:rPr>
            </w:pPr>
          </w:p>
          <w:p w14:paraId="627016E5" w14:textId="77777777" w:rsidR="00143B9E" w:rsidRPr="00587EBD" w:rsidRDefault="00143B9E" w:rsidP="00143B9E">
            <w:pPr>
              <w:spacing w:line="360" w:lineRule="auto"/>
              <w:rPr>
                <w:rFonts w:ascii="Arial" w:hAnsi="Arial" w:cs="Arial"/>
                <w:b/>
                <w:sz w:val="20"/>
                <w:szCs w:val="20"/>
              </w:rPr>
            </w:pPr>
            <w:r w:rsidRPr="00587EBD">
              <w:rPr>
                <w:rFonts w:ascii="Arial" w:hAnsi="Arial" w:cs="Arial"/>
                <w:b/>
                <w:sz w:val="20"/>
                <w:szCs w:val="20"/>
              </w:rPr>
              <w:t>2.1 Wahrnehmen und sich hineinversetzen</w:t>
            </w:r>
          </w:p>
          <w:p w14:paraId="012B2DD4"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5. Phänomene, Situationen oder Sachverhalte und die zugrundeliegenden Werte und Normen benennen und darstellen</w:t>
            </w:r>
          </w:p>
          <w:p w14:paraId="7089E14C" w14:textId="77777777" w:rsidR="00143B9E" w:rsidRPr="00587EBD" w:rsidRDefault="00143B9E" w:rsidP="00143B9E">
            <w:pPr>
              <w:spacing w:line="360" w:lineRule="auto"/>
              <w:rPr>
                <w:rFonts w:ascii="Arial" w:hAnsi="Arial" w:cs="Arial"/>
                <w:sz w:val="20"/>
                <w:szCs w:val="20"/>
              </w:rPr>
            </w:pPr>
          </w:p>
          <w:p w14:paraId="74952528" w14:textId="77777777" w:rsidR="00143B9E" w:rsidRPr="00587EBD" w:rsidRDefault="00143B9E" w:rsidP="00143B9E">
            <w:pPr>
              <w:spacing w:line="360" w:lineRule="auto"/>
              <w:rPr>
                <w:rFonts w:ascii="Arial" w:hAnsi="Arial" w:cs="Arial"/>
                <w:b/>
                <w:sz w:val="20"/>
                <w:szCs w:val="20"/>
              </w:rPr>
            </w:pPr>
            <w:r w:rsidRPr="00587EBD">
              <w:rPr>
                <w:rFonts w:ascii="Arial" w:hAnsi="Arial" w:cs="Arial"/>
                <w:b/>
                <w:sz w:val="20"/>
                <w:szCs w:val="20"/>
              </w:rPr>
              <w:t xml:space="preserve">2.3 Argumentieren und reflektieren </w:t>
            </w:r>
          </w:p>
          <w:p w14:paraId="18BF615A"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 xml:space="preserve">5. die Geltungsansprüche von leitenden Prinzipien und Regeln hinsichtlich ethischer Fragen und Problemstellungen kritisch prüfen und erörtern </w:t>
            </w:r>
          </w:p>
          <w:p w14:paraId="010669E1" w14:textId="77777777" w:rsidR="00143B9E" w:rsidRPr="00587EBD" w:rsidRDefault="00143B9E" w:rsidP="00143B9E">
            <w:pPr>
              <w:spacing w:line="360" w:lineRule="auto"/>
              <w:rPr>
                <w:rFonts w:ascii="Arial" w:hAnsi="Arial" w:cs="Arial"/>
                <w:sz w:val="20"/>
                <w:szCs w:val="20"/>
              </w:rPr>
            </w:pPr>
          </w:p>
          <w:p w14:paraId="6E188858" w14:textId="77777777" w:rsidR="00587EBD" w:rsidRPr="00587EBD" w:rsidRDefault="00587EBD" w:rsidP="00587EBD">
            <w:pPr>
              <w:spacing w:line="360" w:lineRule="auto"/>
              <w:rPr>
                <w:rFonts w:ascii="Arial" w:hAnsi="Arial" w:cs="Arial"/>
                <w:b/>
                <w:sz w:val="20"/>
                <w:szCs w:val="20"/>
              </w:rPr>
            </w:pPr>
            <w:r w:rsidRPr="00587EBD">
              <w:rPr>
                <w:rFonts w:ascii="Arial" w:hAnsi="Arial" w:cs="Arial"/>
                <w:b/>
                <w:sz w:val="20"/>
                <w:szCs w:val="20"/>
              </w:rPr>
              <w:t xml:space="preserve">2.4 Beurteilen und (sich) entscheiden </w:t>
            </w:r>
          </w:p>
          <w:p w14:paraId="3E338D3C" w14:textId="77777777" w:rsidR="00587EBD" w:rsidRPr="00587EBD" w:rsidRDefault="00587EBD" w:rsidP="00587EBD">
            <w:pPr>
              <w:spacing w:line="360" w:lineRule="auto"/>
              <w:rPr>
                <w:rFonts w:ascii="Arial" w:hAnsi="Arial" w:cs="Arial"/>
                <w:sz w:val="20"/>
                <w:szCs w:val="20"/>
              </w:rPr>
            </w:pPr>
            <w:r w:rsidRPr="00587EBD">
              <w:rPr>
                <w:rFonts w:ascii="Arial" w:hAnsi="Arial" w:cs="Arial"/>
                <w:sz w:val="20"/>
                <w:szCs w:val="20"/>
              </w:rPr>
              <w:t xml:space="preserve">5. Handlungs- und Lösungsansätze hinsichtlich der Realisierbarkeit, ihrer Normen- und Wertebasis und Folgen </w:t>
            </w:r>
            <w:r w:rsidRPr="00587EBD">
              <w:rPr>
                <w:rFonts w:ascii="Arial" w:hAnsi="Arial" w:cs="Arial"/>
                <w:sz w:val="20"/>
                <w:szCs w:val="20"/>
              </w:rPr>
              <w:lastRenderedPageBreak/>
              <w:t>kritisch-argumentativ überprüfen (beispielsweise in Gedankenexperimenten, ethischen Dilemmata) und bewerten</w:t>
            </w:r>
          </w:p>
          <w:p w14:paraId="5ABE0026" w14:textId="77777777" w:rsidR="00587EBD" w:rsidRPr="00587EBD" w:rsidRDefault="00587EBD" w:rsidP="00587EBD">
            <w:pPr>
              <w:spacing w:line="360" w:lineRule="auto"/>
              <w:rPr>
                <w:rFonts w:ascii="Arial" w:hAnsi="Arial" w:cs="Arial"/>
                <w:b/>
                <w:sz w:val="20"/>
                <w:szCs w:val="20"/>
              </w:rPr>
            </w:pPr>
          </w:p>
          <w:p w14:paraId="4618AB57" w14:textId="77777777" w:rsidR="00B06FB6" w:rsidRPr="00587EBD" w:rsidRDefault="00B06FB6" w:rsidP="00587EBD">
            <w:pPr>
              <w:spacing w:line="360" w:lineRule="auto"/>
              <w:rPr>
                <w:rFonts w:ascii="Arial" w:hAnsi="Arial" w:cs="Arial"/>
                <w:sz w:val="20"/>
                <w:szCs w:val="20"/>
              </w:rPr>
            </w:pPr>
          </w:p>
        </w:tc>
      </w:tr>
      <w:tr w:rsidR="00B06FB6" w14:paraId="09155B5C" w14:textId="77777777" w:rsidTr="000C206A">
        <w:trPr>
          <w:trHeight w:val="653"/>
        </w:trPr>
        <w:tc>
          <w:tcPr>
            <w:tcW w:w="703" w:type="dxa"/>
          </w:tcPr>
          <w:p w14:paraId="1DA6FA2D" w14:textId="77777777" w:rsidR="00B06FB6" w:rsidRDefault="00441B79" w:rsidP="002007D9">
            <w:pPr>
              <w:spacing w:line="360" w:lineRule="auto"/>
              <w:rPr>
                <w:rFonts w:ascii="Arial" w:hAnsi="Arial" w:cs="Arial"/>
              </w:rPr>
            </w:pPr>
            <w:r>
              <w:rPr>
                <w:rFonts w:ascii="Arial" w:hAnsi="Arial" w:cs="Arial"/>
              </w:rPr>
              <w:lastRenderedPageBreak/>
              <w:t>6./7.</w:t>
            </w:r>
          </w:p>
          <w:p w14:paraId="29D86398" w14:textId="77777777" w:rsidR="00441B79" w:rsidRDefault="00441B79" w:rsidP="002007D9">
            <w:pPr>
              <w:spacing w:line="360" w:lineRule="auto"/>
              <w:rPr>
                <w:rFonts w:ascii="Arial" w:hAnsi="Arial" w:cs="Arial"/>
              </w:rPr>
            </w:pPr>
            <w:r>
              <w:rPr>
                <w:rFonts w:ascii="Arial" w:hAnsi="Arial" w:cs="Arial"/>
              </w:rPr>
              <w:t>Std.</w:t>
            </w:r>
          </w:p>
          <w:p w14:paraId="6D71907D" w14:textId="77777777" w:rsidR="00441B79" w:rsidRDefault="00441B79" w:rsidP="002007D9">
            <w:pPr>
              <w:spacing w:line="360" w:lineRule="auto"/>
              <w:rPr>
                <w:rFonts w:ascii="Arial" w:hAnsi="Arial" w:cs="Arial"/>
              </w:rPr>
            </w:pPr>
          </w:p>
          <w:p w14:paraId="38C0F62F" w14:textId="77777777" w:rsidR="00441B79" w:rsidRPr="00441B79" w:rsidRDefault="00441B79" w:rsidP="002007D9">
            <w:pPr>
              <w:spacing w:line="360" w:lineRule="auto"/>
              <w:rPr>
                <w:rFonts w:ascii="Arial" w:hAnsi="Arial" w:cs="Arial"/>
                <w:b/>
              </w:rPr>
            </w:pPr>
            <w:r w:rsidRPr="00441B79">
              <w:rPr>
                <w:rFonts w:ascii="Arial" w:hAnsi="Arial" w:cs="Arial"/>
                <w:b/>
              </w:rPr>
              <w:t>M7-M8</w:t>
            </w:r>
          </w:p>
        </w:tc>
        <w:tc>
          <w:tcPr>
            <w:tcW w:w="6842" w:type="dxa"/>
          </w:tcPr>
          <w:p w14:paraId="5DB13CC5" w14:textId="6787D332" w:rsidR="00441B79" w:rsidRPr="00143B9E" w:rsidRDefault="00441B79" w:rsidP="007053B0">
            <w:pPr>
              <w:pStyle w:val="TabelleLinks"/>
              <w:spacing w:line="360" w:lineRule="auto"/>
              <w:rPr>
                <w:rStyle w:val="Fett"/>
                <w:rFonts w:ascii="Arial" w:hAnsi="Arial" w:cs="Arial"/>
                <w:sz w:val="20"/>
              </w:rPr>
            </w:pPr>
            <w:r w:rsidRPr="00143B9E">
              <w:rPr>
                <w:rStyle w:val="Fett"/>
                <w:rFonts w:ascii="Arial" w:hAnsi="Arial" w:cs="Arial"/>
                <w:sz w:val="20"/>
              </w:rPr>
              <w:t xml:space="preserve">Fragen nach moralischen Regeln </w:t>
            </w:r>
          </w:p>
          <w:p w14:paraId="73752748" w14:textId="6B8208FB" w:rsidR="00441B79" w:rsidRPr="00143B9E" w:rsidRDefault="00441B79" w:rsidP="007053B0">
            <w:pPr>
              <w:pStyle w:val="TabelleLinks"/>
              <w:spacing w:line="360" w:lineRule="auto"/>
              <w:rPr>
                <w:rStyle w:val="Fett"/>
                <w:rFonts w:ascii="Arial" w:hAnsi="Arial" w:cs="Arial"/>
                <w:sz w:val="20"/>
              </w:rPr>
            </w:pPr>
            <w:r w:rsidRPr="00143B9E">
              <w:rPr>
                <w:rStyle w:val="Fett"/>
                <w:rFonts w:ascii="Arial" w:hAnsi="Arial" w:cs="Arial"/>
                <w:sz w:val="20"/>
              </w:rPr>
              <w:t xml:space="preserve">a) Gibt es eine moralische </w:t>
            </w:r>
            <w:r w:rsidR="009F70BE">
              <w:rPr>
                <w:rStyle w:val="Fett"/>
                <w:rFonts w:ascii="Arial" w:hAnsi="Arial" w:cs="Arial"/>
                <w:sz w:val="20"/>
              </w:rPr>
              <w:t>Superregel</w:t>
            </w:r>
            <w:r w:rsidRPr="00143B9E">
              <w:rPr>
                <w:rStyle w:val="Fett"/>
                <w:rFonts w:ascii="Arial" w:hAnsi="Arial" w:cs="Arial"/>
                <w:sz w:val="20"/>
              </w:rPr>
              <w:t>?</w:t>
            </w:r>
          </w:p>
          <w:p w14:paraId="7070ED90" w14:textId="77777777" w:rsidR="002209FC" w:rsidRDefault="002209FC" w:rsidP="007053B0">
            <w:pPr>
              <w:spacing w:line="360" w:lineRule="auto"/>
              <w:rPr>
                <w:rFonts w:ascii="Arial" w:hAnsi="Arial" w:cs="Arial"/>
                <w:b/>
                <w:i/>
                <w:sz w:val="20"/>
                <w:szCs w:val="20"/>
              </w:rPr>
            </w:pPr>
          </w:p>
          <w:p w14:paraId="3756A99F" w14:textId="4ACB6CBD" w:rsidR="00E17C29" w:rsidRPr="00B97CD9" w:rsidRDefault="00E17C29" w:rsidP="007053B0">
            <w:pPr>
              <w:spacing w:line="360" w:lineRule="auto"/>
              <w:rPr>
                <w:rFonts w:ascii="Arial" w:hAnsi="Arial" w:cs="Arial"/>
                <w:strike/>
                <w:sz w:val="20"/>
                <w:szCs w:val="20"/>
              </w:rPr>
            </w:pPr>
            <w:r>
              <w:rPr>
                <w:rFonts w:ascii="Arial" w:hAnsi="Arial" w:cs="Arial"/>
                <w:sz w:val="20"/>
                <w:szCs w:val="20"/>
              </w:rPr>
              <w:t xml:space="preserve">Hier wird die Goldene Regel als erstes ethisches Begründungsprinzip auf einer Metaebene eingeführt, erprobt und geprüft, allerdings auf eine nicht zu abstrakte Weise. Voraussetzung ist zunächst, dass den </w:t>
            </w:r>
            <w:proofErr w:type="spellStart"/>
            <w:r>
              <w:rPr>
                <w:rFonts w:ascii="Arial" w:hAnsi="Arial" w:cs="Arial"/>
                <w:sz w:val="20"/>
                <w:szCs w:val="20"/>
              </w:rPr>
              <w:t>SuS</w:t>
            </w:r>
            <w:proofErr w:type="spellEnd"/>
            <w:r>
              <w:rPr>
                <w:rFonts w:ascii="Arial" w:hAnsi="Arial" w:cs="Arial"/>
                <w:sz w:val="20"/>
                <w:szCs w:val="20"/>
              </w:rPr>
              <w:t xml:space="preserve"> </w:t>
            </w:r>
            <w:r w:rsidR="007053B0">
              <w:rPr>
                <w:rFonts w:ascii="Arial" w:hAnsi="Arial" w:cs="Arial"/>
                <w:sz w:val="20"/>
                <w:szCs w:val="20"/>
              </w:rPr>
              <w:t xml:space="preserve">die Goldene Regel selbst klar wird und sie zunächst in der Lage sind, diese selbst zu </w:t>
            </w:r>
            <w:r w:rsidR="00714E9C">
              <w:rPr>
                <w:rFonts w:ascii="Arial" w:hAnsi="Arial" w:cs="Arial"/>
                <w:sz w:val="20"/>
                <w:szCs w:val="20"/>
              </w:rPr>
              <w:t>erläutern</w:t>
            </w:r>
            <w:r w:rsidR="007053B0">
              <w:rPr>
                <w:rFonts w:ascii="Arial" w:hAnsi="Arial" w:cs="Arial"/>
                <w:sz w:val="20"/>
                <w:szCs w:val="20"/>
              </w:rPr>
              <w:t xml:space="preserve">. Die verschiedenen Formulierungen der Goldenen Regel helfen den </w:t>
            </w:r>
            <w:proofErr w:type="spellStart"/>
            <w:r w:rsidR="007053B0">
              <w:rPr>
                <w:rFonts w:ascii="Arial" w:hAnsi="Arial" w:cs="Arial"/>
                <w:sz w:val="20"/>
                <w:szCs w:val="20"/>
              </w:rPr>
              <w:t>SuS</w:t>
            </w:r>
            <w:proofErr w:type="spellEnd"/>
            <w:r w:rsidR="007053B0">
              <w:rPr>
                <w:rFonts w:ascii="Arial" w:hAnsi="Arial" w:cs="Arial"/>
                <w:sz w:val="20"/>
                <w:szCs w:val="20"/>
              </w:rPr>
              <w:t xml:space="preserve">, das darin liegende Prinzip leichter zu erfassen. </w:t>
            </w:r>
            <w:r w:rsidR="009F70BE">
              <w:rPr>
                <w:rFonts w:ascii="Arial" w:hAnsi="Arial" w:cs="Arial"/>
                <w:sz w:val="20"/>
                <w:szCs w:val="20"/>
              </w:rPr>
              <w:t xml:space="preserve">Die Lehrkraft kann hier die Auswahl der Formulierungen an die Zusammensetzung der Lerngruppe anpassen und die Anzahl entsprechend reduzieren. </w:t>
            </w:r>
            <w:r w:rsidR="007053B0">
              <w:rPr>
                <w:rFonts w:ascii="Arial" w:hAnsi="Arial" w:cs="Arial"/>
                <w:sz w:val="20"/>
                <w:szCs w:val="20"/>
              </w:rPr>
              <w:t xml:space="preserve">Die Szenen dienen der Veranschaulichung und ermöglichen die Klärung im Plenum. </w:t>
            </w:r>
            <w:r w:rsidR="00A52B1C">
              <w:rPr>
                <w:rFonts w:ascii="Arial" w:hAnsi="Arial" w:cs="Arial"/>
                <w:sz w:val="20"/>
                <w:szCs w:val="20"/>
              </w:rPr>
              <w:t xml:space="preserve">Wenn die </w:t>
            </w:r>
            <w:proofErr w:type="spellStart"/>
            <w:r w:rsidR="00A52B1C">
              <w:rPr>
                <w:rFonts w:ascii="Arial" w:hAnsi="Arial" w:cs="Arial"/>
                <w:sz w:val="20"/>
                <w:szCs w:val="20"/>
              </w:rPr>
              <w:t>SuS</w:t>
            </w:r>
            <w:proofErr w:type="spellEnd"/>
            <w:r w:rsidR="00A52B1C">
              <w:rPr>
                <w:rFonts w:ascii="Arial" w:hAnsi="Arial" w:cs="Arial"/>
                <w:sz w:val="20"/>
                <w:szCs w:val="20"/>
              </w:rPr>
              <w:t xml:space="preserve"> das </w:t>
            </w:r>
            <w:r w:rsidR="00B97CD9">
              <w:rPr>
                <w:rFonts w:ascii="Arial" w:hAnsi="Arial" w:cs="Arial"/>
                <w:sz w:val="20"/>
                <w:szCs w:val="20"/>
              </w:rPr>
              <w:t>Prinzip</w:t>
            </w:r>
            <w:r w:rsidR="00A52B1C">
              <w:rPr>
                <w:rFonts w:ascii="Arial" w:hAnsi="Arial" w:cs="Arial"/>
                <w:sz w:val="20"/>
                <w:szCs w:val="20"/>
              </w:rPr>
              <w:t xml:space="preserve"> verstanden haben, sichert jede/r für sich dieses Metaprinzip. </w:t>
            </w:r>
          </w:p>
          <w:p w14:paraId="12B5F96E" w14:textId="77777777" w:rsidR="007053B0" w:rsidRPr="00E17C29" w:rsidRDefault="007053B0" w:rsidP="007053B0">
            <w:pPr>
              <w:spacing w:line="360" w:lineRule="auto"/>
              <w:rPr>
                <w:rFonts w:ascii="Arial" w:hAnsi="Arial" w:cs="Arial"/>
                <w:sz w:val="20"/>
                <w:szCs w:val="20"/>
              </w:rPr>
            </w:pPr>
          </w:p>
          <w:p w14:paraId="13C21133" w14:textId="3406AD89" w:rsidR="009F70BE" w:rsidRPr="009F70BE" w:rsidRDefault="002209FC" w:rsidP="009F70BE">
            <w:pPr>
              <w:spacing w:line="360" w:lineRule="auto"/>
              <w:rPr>
                <w:rFonts w:ascii="Arial" w:hAnsi="Arial" w:cs="Arial"/>
                <w:b/>
                <w:i/>
                <w:sz w:val="20"/>
                <w:szCs w:val="20"/>
              </w:rPr>
            </w:pPr>
            <w:r w:rsidRPr="009F70BE">
              <w:rPr>
                <w:rFonts w:ascii="Arial" w:hAnsi="Arial" w:cs="Arial"/>
                <w:b/>
                <w:i/>
                <w:sz w:val="20"/>
                <w:szCs w:val="20"/>
              </w:rPr>
              <w:t xml:space="preserve">1. Lest euch folgende Redewendungen durch und überlegt euch </w:t>
            </w:r>
            <w:r w:rsidR="009F70BE" w:rsidRPr="009F70BE">
              <w:rPr>
                <w:rFonts w:ascii="Arial" w:hAnsi="Arial" w:cs="Arial"/>
                <w:b/>
                <w:i/>
                <w:sz w:val="20"/>
                <w:szCs w:val="20"/>
              </w:rPr>
              <w:t xml:space="preserve">eine </w:t>
            </w:r>
            <w:r w:rsidR="009F70BE" w:rsidRPr="009F70BE">
              <w:rPr>
                <w:rFonts w:ascii="Arial" w:hAnsi="Arial" w:cs="Arial"/>
                <w:b/>
                <w:i/>
                <w:sz w:val="20"/>
                <w:szCs w:val="20"/>
              </w:rPr>
              <w:t>Situation, in der jemand nach einer dieser Redewendungen (nicht) handelt. Entwickelt dazu eine kleine Szene für eure Mitschüler.</w:t>
            </w:r>
          </w:p>
          <w:p w14:paraId="376AF38A" w14:textId="77777777" w:rsidR="009F70BE" w:rsidRDefault="009F70BE" w:rsidP="007053B0">
            <w:pPr>
              <w:spacing w:line="360" w:lineRule="auto"/>
              <w:rPr>
                <w:rFonts w:ascii="Arial" w:hAnsi="Arial" w:cs="Arial"/>
                <w:b/>
                <w:i/>
                <w:sz w:val="20"/>
                <w:szCs w:val="20"/>
              </w:rPr>
            </w:pPr>
          </w:p>
          <w:p w14:paraId="059AC872" w14:textId="614BE3B1" w:rsidR="002209FC" w:rsidRPr="00143B9E" w:rsidRDefault="002209FC" w:rsidP="007053B0">
            <w:pPr>
              <w:spacing w:line="360" w:lineRule="auto"/>
              <w:rPr>
                <w:rFonts w:ascii="Arial" w:hAnsi="Arial" w:cs="Arial"/>
                <w:b/>
                <w:i/>
                <w:sz w:val="20"/>
                <w:szCs w:val="20"/>
              </w:rPr>
            </w:pPr>
            <w:bookmarkStart w:id="0" w:name="_GoBack"/>
            <w:bookmarkEnd w:id="0"/>
            <w:r w:rsidRPr="00143B9E">
              <w:rPr>
                <w:rFonts w:ascii="Arial" w:hAnsi="Arial" w:cs="Arial"/>
                <w:b/>
                <w:i/>
                <w:sz w:val="20"/>
                <w:szCs w:val="20"/>
              </w:rPr>
              <w:lastRenderedPageBreak/>
              <w:t>2. Man nennt diese Redewendungen auch „Goldene Regel“. Erklärt, was damit gemeint ist und ob ihr dieser Bezeichnung zustimmt.</w:t>
            </w:r>
          </w:p>
          <w:p w14:paraId="1E087503" w14:textId="77777777" w:rsidR="002209FC" w:rsidRPr="00143B9E" w:rsidRDefault="002209FC" w:rsidP="007053B0">
            <w:pPr>
              <w:spacing w:line="360" w:lineRule="auto"/>
              <w:rPr>
                <w:rFonts w:ascii="Arial" w:hAnsi="Arial" w:cs="Arial"/>
                <w:sz w:val="20"/>
                <w:szCs w:val="20"/>
              </w:rPr>
            </w:pPr>
          </w:p>
          <w:p w14:paraId="457DC563" w14:textId="77777777" w:rsidR="002209FC" w:rsidRPr="00143B9E" w:rsidRDefault="002209FC" w:rsidP="007053B0">
            <w:pPr>
              <w:pStyle w:val="TabelleLinks"/>
              <w:spacing w:line="360" w:lineRule="auto"/>
              <w:rPr>
                <w:rStyle w:val="Fett"/>
                <w:rFonts w:ascii="Arial" w:hAnsi="Arial" w:cs="Arial"/>
                <w:sz w:val="20"/>
              </w:rPr>
            </w:pPr>
          </w:p>
          <w:p w14:paraId="050A43E1" w14:textId="77777777" w:rsidR="00441B79" w:rsidRPr="00143B9E" w:rsidRDefault="00441B79" w:rsidP="007053B0">
            <w:pPr>
              <w:pStyle w:val="TabelleLinks"/>
              <w:spacing w:line="360" w:lineRule="auto"/>
              <w:rPr>
                <w:rStyle w:val="Fett"/>
                <w:rFonts w:ascii="Arial" w:hAnsi="Arial" w:cs="Arial"/>
                <w:sz w:val="20"/>
              </w:rPr>
            </w:pPr>
            <w:r w:rsidRPr="00143B9E">
              <w:rPr>
                <w:rStyle w:val="Fett"/>
                <w:rFonts w:ascii="Arial" w:hAnsi="Arial" w:cs="Arial"/>
                <w:sz w:val="20"/>
              </w:rPr>
              <w:t>b) Goldene Regel tatsächlich golden?</w:t>
            </w:r>
          </w:p>
          <w:p w14:paraId="75DACB34" w14:textId="77777777" w:rsidR="002209FC" w:rsidRPr="007053B0" w:rsidRDefault="007053B0" w:rsidP="007053B0">
            <w:pPr>
              <w:spacing w:line="360" w:lineRule="auto"/>
              <w:rPr>
                <w:rFonts w:ascii="Arial" w:hAnsi="Arial" w:cs="Arial"/>
                <w:sz w:val="20"/>
                <w:szCs w:val="20"/>
              </w:rPr>
            </w:pPr>
            <w:r w:rsidRPr="007053B0">
              <w:rPr>
                <w:rFonts w:ascii="Arial" w:hAnsi="Arial" w:cs="Arial"/>
                <w:sz w:val="20"/>
                <w:szCs w:val="20"/>
              </w:rPr>
              <w:t>Hier soll auf einer sehr konkreten Ebene, nämlich anhand der bereits in den vorangehenden Stunden behandelten Fälle</w:t>
            </w:r>
            <w:r w:rsidR="00A52B1C">
              <w:rPr>
                <w:rFonts w:ascii="Arial" w:hAnsi="Arial" w:cs="Arial"/>
                <w:sz w:val="20"/>
                <w:szCs w:val="20"/>
              </w:rPr>
              <w:t>,</w:t>
            </w:r>
            <w:r w:rsidRPr="007053B0">
              <w:rPr>
                <w:rFonts w:ascii="Arial" w:hAnsi="Arial" w:cs="Arial"/>
                <w:sz w:val="20"/>
                <w:szCs w:val="20"/>
              </w:rPr>
              <w:t xml:space="preserve"> geprüft werden, wie „golden“ die Regel ist, d.h. ob ihre Anwendung alle Regelkonflikte zu lösen imstande ist. Bei einige Fälle wird dies möglich sein, bei anderen wird dies deutlich schwieriger und es genügt festzustellen, dass die Goldene Regel an Grenzen stößt.</w:t>
            </w:r>
          </w:p>
          <w:p w14:paraId="65B27A22" w14:textId="77777777" w:rsidR="007053B0" w:rsidRDefault="007053B0" w:rsidP="007053B0">
            <w:pPr>
              <w:spacing w:line="360" w:lineRule="auto"/>
              <w:rPr>
                <w:rFonts w:ascii="Arial" w:hAnsi="Arial" w:cs="Arial"/>
                <w:b/>
                <w:i/>
                <w:sz w:val="20"/>
                <w:szCs w:val="20"/>
              </w:rPr>
            </w:pPr>
          </w:p>
          <w:p w14:paraId="0B044817" w14:textId="6ECBB8D9" w:rsidR="002209FC" w:rsidRPr="00143B9E" w:rsidRDefault="0079568B" w:rsidP="007053B0">
            <w:pPr>
              <w:spacing w:line="360" w:lineRule="auto"/>
              <w:rPr>
                <w:rFonts w:ascii="Arial" w:hAnsi="Arial" w:cs="Arial"/>
                <w:b/>
                <w:i/>
                <w:sz w:val="20"/>
                <w:szCs w:val="20"/>
              </w:rPr>
            </w:pPr>
            <w:r>
              <w:rPr>
                <w:rFonts w:ascii="Arial" w:hAnsi="Arial" w:cs="Arial"/>
                <w:b/>
                <w:i/>
                <w:sz w:val="20"/>
                <w:szCs w:val="20"/>
              </w:rPr>
              <w:t>3</w:t>
            </w:r>
            <w:r w:rsidR="002209FC" w:rsidRPr="00143B9E">
              <w:rPr>
                <w:rFonts w:ascii="Arial" w:hAnsi="Arial" w:cs="Arial"/>
                <w:b/>
                <w:i/>
                <w:sz w:val="20"/>
                <w:szCs w:val="20"/>
              </w:rPr>
              <w:t>. Wendet die Goldene Regel auf einen der Fälle aus M</w:t>
            </w:r>
            <w:r>
              <w:rPr>
                <w:rFonts w:ascii="Arial" w:hAnsi="Arial" w:cs="Arial"/>
                <w:b/>
                <w:i/>
                <w:sz w:val="20"/>
                <w:szCs w:val="20"/>
              </w:rPr>
              <w:t>5</w:t>
            </w:r>
            <w:r w:rsidR="002209FC" w:rsidRPr="00143B9E">
              <w:rPr>
                <w:rFonts w:ascii="Arial" w:hAnsi="Arial" w:cs="Arial"/>
                <w:b/>
                <w:i/>
                <w:sz w:val="20"/>
                <w:szCs w:val="20"/>
              </w:rPr>
              <w:t xml:space="preserve"> oder M</w:t>
            </w:r>
            <w:r>
              <w:rPr>
                <w:rFonts w:ascii="Arial" w:hAnsi="Arial" w:cs="Arial"/>
                <w:b/>
                <w:i/>
                <w:sz w:val="20"/>
                <w:szCs w:val="20"/>
              </w:rPr>
              <w:t>6</w:t>
            </w:r>
            <w:r w:rsidR="002209FC" w:rsidRPr="00143B9E">
              <w:rPr>
                <w:rFonts w:ascii="Arial" w:hAnsi="Arial" w:cs="Arial"/>
                <w:b/>
                <w:i/>
                <w:sz w:val="20"/>
                <w:szCs w:val="20"/>
              </w:rPr>
              <w:t xml:space="preserve"> an</w:t>
            </w:r>
            <w:r w:rsidR="00B97CD9">
              <w:rPr>
                <w:rFonts w:ascii="Arial" w:hAnsi="Arial" w:cs="Arial"/>
                <w:b/>
                <w:i/>
                <w:sz w:val="20"/>
                <w:szCs w:val="20"/>
              </w:rPr>
              <w:t xml:space="preserve"> und präsentiert anschließend der Lerngruppe eure Ergebnisse</w:t>
            </w:r>
            <w:r w:rsidR="002209FC" w:rsidRPr="00143B9E">
              <w:rPr>
                <w:rFonts w:ascii="Arial" w:hAnsi="Arial" w:cs="Arial"/>
                <w:b/>
                <w:i/>
                <w:sz w:val="20"/>
                <w:szCs w:val="20"/>
              </w:rPr>
              <w:t>.</w:t>
            </w:r>
          </w:p>
          <w:p w14:paraId="3E4E56C0" w14:textId="77777777" w:rsidR="002209FC" w:rsidRPr="00143B9E" w:rsidRDefault="002209FC" w:rsidP="007053B0">
            <w:pPr>
              <w:spacing w:line="360" w:lineRule="auto"/>
              <w:rPr>
                <w:rFonts w:ascii="Arial" w:hAnsi="Arial" w:cs="Arial"/>
                <w:b/>
                <w:i/>
                <w:sz w:val="20"/>
                <w:szCs w:val="20"/>
              </w:rPr>
            </w:pPr>
          </w:p>
          <w:p w14:paraId="5E62C6A9" w14:textId="77777777" w:rsidR="002209FC" w:rsidRPr="00143B9E" w:rsidRDefault="0079568B" w:rsidP="007053B0">
            <w:pPr>
              <w:spacing w:line="360" w:lineRule="auto"/>
              <w:rPr>
                <w:rFonts w:ascii="Arial" w:hAnsi="Arial" w:cs="Arial"/>
                <w:b/>
                <w:i/>
                <w:sz w:val="20"/>
                <w:szCs w:val="20"/>
              </w:rPr>
            </w:pPr>
            <w:r>
              <w:rPr>
                <w:rFonts w:ascii="Arial" w:hAnsi="Arial" w:cs="Arial"/>
                <w:b/>
                <w:i/>
                <w:sz w:val="20"/>
                <w:szCs w:val="20"/>
              </w:rPr>
              <w:t>4</w:t>
            </w:r>
            <w:r w:rsidR="002209FC" w:rsidRPr="00143B9E">
              <w:rPr>
                <w:rFonts w:ascii="Arial" w:hAnsi="Arial" w:cs="Arial"/>
                <w:b/>
                <w:i/>
                <w:sz w:val="20"/>
                <w:szCs w:val="20"/>
              </w:rPr>
              <w:t>. Diskutiert, ob euch die Goldene Regel dabei geholfen hat, den ausgewählten Fall zu lösen.</w:t>
            </w:r>
          </w:p>
          <w:p w14:paraId="0E6C231B" w14:textId="77777777" w:rsidR="002209FC" w:rsidRPr="00143B9E" w:rsidRDefault="002209FC" w:rsidP="007053B0">
            <w:pPr>
              <w:spacing w:line="360" w:lineRule="auto"/>
              <w:rPr>
                <w:rFonts w:ascii="Arial" w:hAnsi="Arial" w:cs="Arial"/>
                <w:b/>
                <w:i/>
                <w:sz w:val="20"/>
                <w:szCs w:val="20"/>
              </w:rPr>
            </w:pPr>
          </w:p>
          <w:p w14:paraId="3176A981" w14:textId="562C6699" w:rsidR="00B06FB6" w:rsidRPr="00143B9E" w:rsidRDefault="0079568B" w:rsidP="009F70BE">
            <w:pPr>
              <w:spacing w:line="360" w:lineRule="auto"/>
              <w:rPr>
                <w:rFonts w:ascii="Arial" w:hAnsi="Arial" w:cs="Arial"/>
                <w:sz w:val="20"/>
                <w:szCs w:val="20"/>
              </w:rPr>
            </w:pPr>
            <w:r>
              <w:rPr>
                <w:rFonts w:ascii="Arial" w:hAnsi="Arial" w:cs="Arial"/>
                <w:b/>
                <w:i/>
                <w:sz w:val="20"/>
                <w:szCs w:val="20"/>
              </w:rPr>
              <w:t>5</w:t>
            </w:r>
            <w:r w:rsidR="002209FC" w:rsidRPr="00143B9E">
              <w:rPr>
                <w:rFonts w:ascii="Arial" w:hAnsi="Arial" w:cs="Arial"/>
                <w:b/>
                <w:i/>
                <w:sz w:val="20"/>
                <w:szCs w:val="20"/>
              </w:rPr>
              <w:t xml:space="preserve">. </w:t>
            </w:r>
            <w:r w:rsidR="009F70BE">
              <w:rPr>
                <w:rFonts w:ascii="Arial" w:hAnsi="Arial" w:cs="Arial"/>
                <w:b/>
                <w:i/>
                <w:sz w:val="20"/>
                <w:szCs w:val="20"/>
              </w:rPr>
              <w:t>Begründet</w:t>
            </w:r>
            <w:r w:rsidR="005821C0">
              <w:rPr>
                <w:rFonts w:ascii="Arial" w:hAnsi="Arial" w:cs="Arial"/>
                <w:b/>
                <w:i/>
                <w:sz w:val="20"/>
                <w:szCs w:val="20"/>
              </w:rPr>
              <w:t xml:space="preserve"> schriftlich</w:t>
            </w:r>
            <w:r w:rsidR="00B97CD9">
              <w:rPr>
                <w:rFonts w:ascii="Arial" w:hAnsi="Arial" w:cs="Arial"/>
                <w:b/>
                <w:i/>
                <w:sz w:val="20"/>
                <w:szCs w:val="20"/>
              </w:rPr>
              <w:t>, ob die Goldene Regel sich eurer Meinung nach dazu eignet, Regelkonflikte zu lösen.</w:t>
            </w:r>
          </w:p>
        </w:tc>
        <w:tc>
          <w:tcPr>
            <w:tcW w:w="1511" w:type="dxa"/>
          </w:tcPr>
          <w:p w14:paraId="30518910" w14:textId="77777777" w:rsidR="007053B0" w:rsidRDefault="007053B0" w:rsidP="00143B9E">
            <w:pPr>
              <w:spacing w:line="360" w:lineRule="auto"/>
              <w:rPr>
                <w:rFonts w:ascii="Arial" w:hAnsi="Arial" w:cs="Arial"/>
                <w:b/>
                <w:sz w:val="20"/>
                <w:szCs w:val="20"/>
              </w:rPr>
            </w:pPr>
          </w:p>
          <w:p w14:paraId="4304046D" w14:textId="77777777" w:rsidR="007053B0" w:rsidRDefault="007053B0" w:rsidP="00143B9E">
            <w:pPr>
              <w:spacing w:line="360" w:lineRule="auto"/>
              <w:rPr>
                <w:rFonts w:ascii="Arial" w:hAnsi="Arial" w:cs="Arial"/>
                <w:b/>
                <w:sz w:val="20"/>
                <w:szCs w:val="20"/>
              </w:rPr>
            </w:pPr>
          </w:p>
          <w:p w14:paraId="0C2AACBB" w14:textId="77777777" w:rsidR="007053B0" w:rsidRDefault="007053B0" w:rsidP="00143B9E">
            <w:pPr>
              <w:spacing w:line="360" w:lineRule="auto"/>
              <w:rPr>
                <w:rFonts w:ascii="Arial" w:hAnsi="Arial" w:cs="Arial"/>
                <w:b/>
                <w:sz w:val="20"/>
                <w:szCs w:val="20"/>
              </w:rPr>
            </w:pPr>
          </w:p>
          <w:p w14:paraId="5C314152" w14:textId="77777777" w:rsidR="007053B0" w:rsidRDefault="007053B0" w:rsidP="00143B9E">
            <w:pPr>
              <w:spacing w:line="360" w:lineRule="auto"/>
              <w:rPr>
                <w:rFonts w:ascii="Arial" w:hAnsi="Arial" w:cs="Arial"/>
                <w:b/>
                <w:sz w:val="20"/>
                <w:szCs w:val="20"/>
              </w:rPr>
            </w:pPr>
          </w:p>
          <w:p w14:paraId="68A3DA40" w14:textId="77777777" w:rsidR="007053B0" w:rsidRDefault="007053B0" w:rsidP="00143B9E">
            <w:pPr>
              <w:spacing w:line="360" w:lineRule="auto"/>
              <w:rPr>
                <w:rFonts w:ascii="Arial" w:hAnsi="Arial" w:cs="Arial"/>
                <w:b/>
                <w:sz w:val="20"/>
                <w:szCs w:val="20"/>
              </w:rPr>
            </w:pPr>
          </w:p>
          <w:p w14:paraId="70F8C5EE" w14:textId="77777777" w:rsidR="007053B0" w:rsidRDefault="007053B0" w:rsidP="00143B9E">
            <w:pPr>
              <w:spacing w:line="360" w:lineRule="auto"/>
              <w:rPr>
                <w:rFonts w:ascii="Arial" w:hAnsi="Arial" w:cs="Arial"/>
                <w:b/>
                <w:sz w:val="20"/>
                <w:szCs w:val="20"/>
              </w:rPr>
            </w:pPr>
          </w:p>
          <w:p w14:paraId="12CE1EE5" w14:textId="77777777" w:rsidR="007053B0" w:rsidRDefault="007053B0" w:rsidP="00143B9E">
            <w:pPr>
              <w:spacing w:line="360" w:lineRule="auto"/>
              <w:rPr>
                <w:rFonts w:ascii="Arial" w:hAnsi="Arial" w:cs="Arial"/>
                <w:b/>
                <w:sz w:val="20"/>
                <w:szCs w:val="20"/>
              </w:rPr>
            </w:pPr>
          </w:p>
          <w:p w14:paraId="0883EC2B" w14:textId="77777777" w:rsidR="007053B0" w:rsidRDefault="007053B0" w:rsidP="00143B9E">
            <w:pPr>
              <w:spacing w:line="360" w:lineRule="auto"/>
              <w:rPr>
                <w:rFonts w:ascii="Arial" w:hAnsi="Arial" w:cs="Arial"/>
                <w:b/>
                <w:sz w:val="20"/>
                <w:szCs w:val="20"/>
              </w:rPr>
            </w:pPr>
          </w:p>
          <w:p w14:paraId="4807F135" w14:textId="77777777" w:rsidR="007053B0" w:rsidRDefault="007053B0" w:rsidP="00143B9E">
            <w:pPr>
              <w:spacing w:line="360" w:lineRule="auto"/>
              <w:rPr>
                <w:rFonts w:ascii="Arial" w:hAnsi="Arial" w:cs="Arial"/>
                <w:b/>
                <w:sz w:val="20"/>
                <w:szCs w:val="20"/>
              </w:rPr>
            </w:pPr>
          </w:p>
          <w:p w14:paraId="73BD51F2" w14:textId="77777777" w:rsidR="007053B0" w:rsidRDefault="007053B0" w:rsidP="00143B9E">
            <w:pPr>
              <w:spacing w:line="360" w:lineRule="auto"/>
              <w:rPr>
                <w:rFonts w:ascii="Arial" w:hAnsi="Arial" w:cs="Arial"/>
                <w:b/>
                <w:sz w:val="20"/>
                <w:szCs w:val="20"/>
              </w:rPr>
            </w:pPr>
          </w:p>
          <w:p w14:paraId="40FDACFF" w14:textId="77777777" w:rsidR="007053B0" w:rsidRDefault="007053B0" w:rsidP="00143B9E">
            <w:pPr>
              <w:spacing w:line="360" w:lineRule="auto"/>
              <w:rPr>
                <w:rFonts w:ascii="Arial" w:hAnsi="Arial" w:cs="Arial"/>
                <w:b/>
                <w:sz w:val="20"/>
                <w:szCs w:val="20"/>
              </w:rPr>
            </w:pPr>
          </w:p>
          <w:p w14:paraId="5EE284AE" w14:textId="77777777" w:rsidR="0079568B" w:rsidRDefault="0079568B" w:rsidP="00143B9E">
            <w:pPr>
              <w:spacing w:line="360" w:lineRule="auto"/>
              <w:rPr>
                <w:rFonts w:ascii="Arial" w:hAnsi="Arial" w:cs="Arial"/>
                <w:b/>
                <w:sz w:val="20"/>
                <w:szCs w:val="20"/>
              </w:rPr>
            </w:pPr>
          </w:p>
          <w:p w14:paraId="33090371" w14:textId="77777777" w:rsidR="0079568B" w:rsidRDefault="0079568B" w:rsidP="00143B9E">
            <w:pPr>
              <w:spacing w:line="360" w:lineRule="auto"/>
              <w:rPr>
                <w:rFonts w:ascii="Arial" w:hAnsi="Arial" w:cs="Arial"/>
                <w:b/>
                <w:sz w:val="20"/>
                <w:szCs w:val="20"/>
              </w:rPr>
            </w:pPr>
          </w:p>
          <w:p w14:paraId="7BD5E608" w14:textId="77777777" w:rsidR="00143B9E" w:rsidRPr="00587EBD" w:rsidRDefault="00143B9E" w:rsidP="00143B9E">
            <w:pPr>
              <w:spacing w:line="360" w:lineRule="auto"/>
              <w:rPr>
                <w:rFonts w:ascii="Arial" w:hAnsi="Arial" w:cs="Arial"/>
                <w:b/>
                <w:sz w:val="20"/>
                <w:szCs w:val="20"/>
              </w:rPr>
            </w:pPr>
            <w:r w:rsidRPr="00587EBD">
              <w:rPr>
                <w:rFonts w:ascii="Arial" w:hAnsi="Arial" w:cs="Arial"/>
                <w:b/>
                <w:sz w:val="20"/>
                <w:szCs w:val="20"/>
              </w:rPr>
              <w:t xml:space="preserve">2.2 Analysieren und interpretieren </w:t>
            </w:r>
          </w:p>
          <w:p w14:paraId="57E6B4E5" w14:textId="77777777" w:rsidR="00143B9E" w:rsidRPr="00587EBD" w:rsidRDefault="00143B9E" w:rsidP="00143B9E">
            <w:pPr>
              <w:spacing w:line="360" w:lineRule="auto"/>
              <w:rPr>
                <w:rFonts w:ascii="Arial" w:hAnsi="Arial" w:cs="Arial"/>
                <w:sz w:val="20"/>
                <w:szCs w:val="20"/>
              </w:rPr>
            </w:pPr>
            <w:r w:rsidRPr="00587EBD">
              <w:rPr>
                <w:rFonts w:ascii="Arial" w:hAnsi="Arial" w:cs="Arial"/>
                <w:sz w:val="20"/>
                <w:szCs w:val="20"/>
              </w:rPr>
              <w:t>2. zentrale Begriffe der Ethik erläutern, voneinander abgrenzen und bestimmen</w:t>
            </w:r>
          </w:p>
          <w:p w14:paraId="48B695EC" w14:textId="77777777" w:rsidR="00143B9E" w:rsidRPr="00587EBD" w:rsidRDefault="00143B9E" w:rsidP="00143B9E">
            <w:pPr>
              <w:spacing w:line="360" w:lineRule="auto"/>
              <w:rPr>
                <w:rFonts w:ascii="Arial" w:hAnsi="Arial" w:cs="Arial"/>
                <w:sz w:val="20"/>
                <w:szCs w:val="20"/>
              </w:rPr>
            </w:pPr>
          </w:p>
          <w:p w14:paraId="1FA26BAF" w14:textId="77777777" w:rsidR="007053B0" w:rsidRDefault="007053B0" w:rsidP="00587EBD">
            <w:pPr>
              <w:spacing w:line="360" w:lineRule="auto"/>
              <w:rPr>
                <w:rFonts w:ascii="Arial" w:hAnsi="Arial" w:cs="Arial"/>
                <w:b/>
                <w:sz w:val="20"/>
                <w:szCs w:val="20"/>
              </w:rPr>
            </w:pPr>
          </w:p>
          <w:p w14:paraId="3509D019" w14:textId="77777777" w:rsidR="007053B0" w:rsidRDefault="007053B0" w:rsidP="00587EBD">
            <w:pPr>
              <w:spacing w:line="360" w:lineRule="auto"/>
              <w:rPr>
                <w:rFonts w:ascii="Arial" w:hAnsi="Arial" w:cs="Arial"/>
                <w:b/>
                <w:sz w:val="20"/>
                <w:szCs w:val="20"/>
              </w:rPr>
            </w:pPr>
          </w:p>
          <w:p w14:paraId="54811969" w14:textId="77777777" w:rsidR="007053B0" w:rsidRDefault="007053B0" w:rsidP="00587EBD">
            <w:pPr>
              <w:spacing w:line="360" w:lineRule="auto"/>
              <w:rPr>
                <w:rFonts w:ascii="Arial" w:hAnsi="Arial" w:cs="Arial"/>
                <w:b/>
                <w:sz w:val="20"/>
                <w:szCs w:val="20"/>
              </w:rPr>
            </w:pPr>
          </w:p>
          <w:p w14:paraId="77B8B22C" w14:textId="77777777" w:rsidR="007053B0" w:rsidRDefault="007053B0" w:rsidP="00587EBD">
            <w:pPr>
              <w:spacing w:line="360" w:lineRule="auto"/>
              <w:rPr>
                <w:rFonts w:ascii="Arial" w:hAnsi="Arial" w:cs="Arial"/>
                <w:b/>
                <w:sz w:val="20"/>
                <w:szCs w:val="20"/>
              </w:rPr>
            </w:pPr>
          </w:p>
          <w:p w14:paraId="03984ACF" w14:textId="77777777" w:rsidR="007053B0" w:rsidRDefault="007053B0" w:rsidP="00587EBD">
            <w:pPr>
              <w:spacing w:line="360" w:lineRule="auto"/>
              <w:rPr>
                <w:rFonts w:ascii="Arial" w:hAnsi="Arial" w:cs="Arial"/>
                <w:b/>
                <w:sz w:val="20"/>
                <w:szCs w:val="20"/>
              </w:rPr>
            </w:pPr>
          </w:p>
          <w:p w14:paraId="047A8E64" w14:textId="77777777" w:rsidR="007053B0" w:rsidRDefault="007053B0" w:rsidP="00587EBD">
            <w:pPr>
              <w:spacing w:line="360" w:lineRule="auto"/>
              <w:rPr>
                <w:rFonts w:ascii="Arial" w:hAnsi="Arial" w:cs="Arial"/>
                <w:b/>
                <w:sz w:val="20"/>
                <w:szCs w:val="20"/>
              </w:rPr>
            </w:pPr>
          </w:p>
          <w:p w14:paraId="6CB545BA" w14:textId="77777777" w:rsidR="007053B0" w:rsidRDefault="007053B0" w:rsidP="00587EBD">
            <w:pPr>
              <w:spacing w:line="360" w:lineRule="auto"/>
              <w:rPr>
                <w:rFonts w:ascii="Arial" w:hAnsi="Arial" w:cs="Arial"/>
                <w:b/>
                <w:sz w:val="20"/>
                <w:szCs w:val="20"/>
              </w:rPr>
            </w:pPr>
          </w:p>
          <w:p w14:paraId="0140E1A4" w14:textId="77777777" w:rsidR="007053B0" w:rsidRDefault="007053B0" w:rsidP="00587EBD">
            <w:pPr>
              <w:spacing w:line="360" w:lineRule="auto"/>
              <w:rPr>
                <w:rFonts w:ascii="Arial" w:hAnsi="Arial" w:cs="Arial"/>
                <w:b/>
                <w:sz w:val="20"/>
                <w:szCs w:val="20"/>
              </w:rPr>
            </w:pPr>
          </w:p>
          <w:p w14:paraId="311D07CD" w14:textId="77777777" w:rsidR="00587EBD" w:rsidRPr="00587EBD" w:rsidRDefault="00587EBD" w:rsidP="00587EBD">
            <w:pPr>
              <w:spacing w:line="360" w:lineRule="auto"/>
              <w:rPr>
                <w:rFonts w:ascii="Arial" w:hAnsi="Arial" w:cs="Arial"/>
                <w:b/>
                <w:sz w:val="20"/>
                <w:szCs w:val="20"/>
              </w:rPr>
            </w:pPr>
            <w:r w:rsidRPr="00587EBD">
              <w:rPr>
                <w:rFonts w:ascii="Arial" w:hAnsi="Arial" w:cs="Arial"/>
                <w:b/>
                <w:sz w:val="20"/>
                <w:szCs w:val="20"/>
              </w:rPr>
              <w:t xml:space="preserve">2.4 Beurteilen und (sich) entscheiden </w:t>
            </w:r>
          </w:p>
          <w:p w14:paraId="41C1184B" w14:textId="77777777" w:rsidR="00587EBD" w:rsidRPr="00587EBD" w:rsidRDefault="00587EBD" w:rsidP="00587EBD">
            <w:pPr>
              <w:spacing w:line="360" w:lineRule="auto"/>
              <w:rPr>
                <w:rFonts w:ascii="Arial" w:hAnsi="Arial" w:cs="Arial"/>
                <w:sz w:val="20"/>
                <w:szCs w:val="20"/>
              </w:rPr>
            </w:pPr>
            <w:r w:rsidRPr="00587EBD">
              <w:rPr>
                <w:rFonts w:ascii="Arial" w:hAnsi="Arial" w:cs="Arial"/>
                <w:sz w:val="20"/>
                <w:szCs w:val="20"/>
              </w:rPr>
              <w:t>3. ethische Grundsätze und moralische Regeln in Frage- und Problemstellungen vergleichen, abwägen und sich begründet entscheiden</w:t>
            </w:r>
          </w:p>
          <w:p w14:paraId="27CDCBE7" w14:textId="77777777" w:rsidR="00587EBD" w:rsidRDefault="00587EBD" w:rsidP="00587EBD">
            <w:pPr>
              <w:spacing w:line="360" w:lineRule="auto"/>
              <w:rPr>
                <w:rFonts w:ascii="Arial" w:hAnsi="Arial" w:cs="Arial"/>
                <w:sz w:val="20"/>
                <w:szCs w:val="20"/>
              </w:rPr>
            </w:pPr>
          </w:p>
          <w:p w14:paraId="1D142633" w14:textId="77777777" w:rsidR="00143B9E" w:rsidRPr="00587EBD" w:rsidRDefault="00587EBD" w:rsidP="00587EBD">
            <w:pPr>
              <w:spacing w:line="360" w:lineRule="auto"/>
              <w:rPr>
                <w:rFonts w:ascii="Arial" w:hAnsi="Arial" w:cs="Arial"/>
                <w:sz w:val="20"/>
                <w:szCs w:val="20"/>
              </w:rPr>
            </w:pPr>
            <w:r w:rsidRPr="00587EBD">
              <w:rPr>
                <w:rFonts w:ascii="Arial" w:hAnsi="Arial" w:cs="Arial"/>
                <w:sz w:val="20"/>
                <w:szCs w:val="20"/>
              </w:rPr>
              <w:t>6. eigene Handlungsoptionen entwerfen, im Hinblick auf Folgen und Realisierbarkeit bewerten und die Rolle von Vernunft und Gefühl beim Entscheiden kritisch prüfen</w:t>
            </w:r>
          </w:p>
          <w:p w14:paraId="290A3EBB" w14:textId="77777777" w:rsidR="00B06FB6" w:rsidRPr="00587EBD" w:rsidRDefault="00B06FB6" w:rsidP="002007D9">
            <w:pPr>
              <w:spacing w:line="360" w:lineRule="auto"/>
              <w:rPr>
                <w:rFonts w:ascii="Arial" w:hAnsi="Arial" w:cs="Arial"/>
                <w:sz w:val="20"/>
                <w:szCs w:val="20"/>
              </w:rPr>
            </w:pPr>
          </w:p>
        </w:tc>
      </w:tr>
    </w:tbl>
    <w:p w14:paraId="135EA095" w14:textId="77777777" w:rsidR="008E7F1E" w:rsidRDefault="008E7F1E"/>
    <w:sectPr w:rsidR="008E7F1E" w:rsidSect="0062028A">
      <w:headerReference w:type="even" r:id="rId7"/>
      <w:headerReference w:type="default" r:id="rId8"/>
      <w:pgSz w:w="11900" w:h="16840"/>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6A2063" w16cid:durableId="213EE882"/>
  <w16cid:commentId w16cid:paraId="1A696FCD" w16cid:durableId="213EE7C2"/>
  <w16cid:commentId w16cid:paraId="5299AAAB" w16cid:durableId="213EE8B4"/>
  <w16cid:commentId w16cid:paraId="550A32D8" w16cid:durableId="213EE919"/>
  <w16cid:commentId w16cid:paraId="2755F847" w16cid:durableId="213EF43D"/>
  <w16cid:commentId w16cid:paraId="4B623B21" w16cid:durableId="213EECD5"/>
  <w16cid:commentId w16cid:paraId="128339C9" w16cid:durableId="213EECA6"/>
  <w16cid:commentId w16cid:paraId="4510EF28" w16cid:durableId="213EED2C"/>
  <w16cid:commentId w16cid:paraId="35B39B56" w16cid:durableId="213EED6C"/>
  <w16cid:commentId w16cid:paraId="2D6FB8DD" w16cid:durableId="213EED96"/>
  <w16cid:commentId w16cid:paraId="3213C111" w16cid:durableId="213EEDDA"/>
  <w16cid:commentId w16cid:paraId="3AE2674B" w16cid:durableId="213EEDEC"/>
  <w16cid:commentId w16cid:paraId="3E9E5378" w16cid:durableId="213EEF0D"/>
  <w16cid:commentId w16cid:paraId="5AF4FFA7" w16cid:durableId="213EEF44"/>
  <w16cid:commentId w16cid:paraId="04009A70" w16cid:durableId="213EEFCC"/>
  <w16cid:commentId w16cid:paraId="537B5A7C" w16cid:durableId="213EF034"/>
  <w16cid:commentId w16cid:paraId="672A68BE" w16cid:durableId="213EF0F9"/>
  <w16cid:commentId w16cid:paraId="610125BA" w16cid:durableId="213EF11A"/>
  <w16cid:commentId w16cid:paraId="04112F35" w16cid:durableId="213EF2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6E220" w14:textId="77777777" w:rsidR="00611EA8" w:rsidRDefault="00611EA8" w:rsidP="00142C89">
      <w:r>
        <w:separator/>
      </w:r>
    </w:p>
  </w:endnote>
  <w:endnote w:type="continuationSeparator" w:id="0">
    <w:p w14:paraId="4014CDAB" w14:textId="77777777" w:rsidR="00611EA8" w:rsidRDefault="00611EA8" w:rsidP="0014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DejaVu Sans"/>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B7525" w14:textId="77777777" w:rsidR="00611EA8" w:rsidRDefault="00611EA8" w:rsidP="00142C89">
      <w:r>
        <w:separator/>
      </w:r>
    </w:p>
  </w:footnote>
  <w:footnote w:type="continuationSeparator" w:id="0">
    <w:p w14:paraId="091263D4" w14:textId="77777777" w:rsidR="00611EA8" w:rsidRDefault="00611EA8" w:rsidP="0014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635642873"/>
      <w:docPartObj>
        <w:docPartGallery w:val="Page Numbers (Top of Page)"/>
        <w:docPartUnique/>
      </w:docPartObj>
    </w:sdtPr>
    <w:sdtEndPr>
      <w:rPr>
        <w:rStyle w:val="Seitenzahl"/>
      </w:rPr>
    </w:sdtEndPr>
    <w:sdtContent>
      <w:p w14:paraId="5D1D9B4B" w14:textId="77777777" w:rsidR="00142C89" w:rsidRDefault="00142C89" w:rsidP="009B591A">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3DB83D5" w14:textId="77777777" w:rsidR="00142C89" w:rsidRDefault="00142C89" w:rsidP="00142C8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572993950"/>
      <w:docPartObj>
        <w:docPartGallery w:val="Page Numbers (Top of Page)"/>
        <w:docPartUnique/>
      </w:docPartObj>
    </w:sdtPr>
    <w:sdtEndPr>
      <w:rPr>
        <w:rStyle w:val="Seitenzahl"/>
      </w:rPr>
    </w:sdtEndPr>
    <w:sdtContent>
      <w:p w14:paraId="431228BE" w14:textId="06522874" w:rsidR="00142C89" w:rsidRDefault="00142C89" w:rsidP="009B591A">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70BE">
          <w:rPr>
            <w:rStyle w:val="Seitenzahl"/>
            <w:noProof/>
          </w:rPr>
          <w:t>3</w:t>
        </w:r>
        <w:r>
          <w:rPr>
            <w:rStyle w:val="Seitenzahl"/>
          </w:rPr>
          <w:fldChar w:fldCharType="end"/>
        </w:r>
      </w:p>
    </w:sdtContent>
  </w:sdt>
  <w:p w14:paraId="2AB1CA88" w14:textId="77777777" w:rsidR="00142C89" w:rsidRDefault="00142C89" w:rsidP="00142C89">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42B"/>
    <w:multiLevelType w:val="hybridMultilevel"/>
    <w:tmpl w:val="75D84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8446B34"/>
    <w:multiLevelType w:val="multilevel"/>
    <w:tmpl w:val="0C300EB6"/>
    <w:lvl w:ilvl="0">
      <w:start w:val="3"/>
      <w:numFmt w:val="decimal"/>
      <w:lvlText w:val="%1"/>
      <w:lvlJc w:val="left"/>
      <w:pPr>
        <w:ind w:left="1020" w:hanging="1020"/>
      </w:pPr>
      <w:rPr>
        <w:rFonts w:hint="default"/>
      </w:rPr>
    </w:lvl>
    <w:lvl w:ilvl="1">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0C"/>
    <w:rsid w:val="000B4D72"/>
    <w:rsid w:val="000C206A"/>
    <w:rsid w:val="000E2F34"/>
    <w:rsid w:val="00103337"/>
    <w:rsid w:val="00142C89"/>
    <w:rsid w:val="00143B9E"/>
    <w:rsid w:val="002007D9"/>
    <w:rsid w:val="002209FC"/>
    <w:rsid w:val="002822F9"/>
    <w:rsid w:val="00291AD2"/>
    <w:rsid w:val="002A219E"/>
    <w:rsid w:val="002B1A76"/>
    <w:rsid w:val="0034464D"/>
    <w:rsid w:val="003D30EA"/>
    <w:rsid w:val="003E6B93"/>
    <w:rsid w:val="004126B1"/>
    <w:rsid w:val="00441B79"/>
    <w:rsid w:val="00443017"/>
    <w:rsid w:val="004506CD"/>
    <w:rsid w:val="00495591"/>
    <w:rsid w:val="00564531"/>
    <w:rsid w:val="005821C0"/>
    <w:rsid w:val="00587EBD"/>
    <w:rsid w:val="00611EA8"/>
    <w:rsid w:val="0062028A"/>
    <w:rsid w:val="00674B37"/>
    <w:rsid w:val="00690BE6"/>
    <w:rsid w:val="006A5598"/>
    <w:rsid w:val="007053B0"/>
    <w:rsid w:val="00714E9C"/>
    <w:rsid w:val="007222EF"/>
    <w:rsid w:val="007458B3"/>
    <w:rsid w:val="0079568B"/>
    <w:rsid w:val="008E54AE"/>
    <w:rsid w:val="008E7F1E"/>
    <w:rsid w:val="0097282D"/>
    <w:rsid w:val="009D066B"/>
    <w:rsid w:val="009F70BE"/>
    <w:rsid w:val="00A52B1C"/>
    <w:rsid w:val="00AB73C0"/>
    <w:rsid w:val="00B06FB6"/>
    <w:rsid w:val="00B22827"/>
    <w:rsid w:val="00B42A41"/>
    <w:rsid w:val="00B438C8"/>
    <w:rsid w:val="00B92F41"/>
    <w:rsid w:val="00B97CD9"/>
    <w:rsid w:val="00BC000C"/>
    <w:rsid w:val="00C1112C"/>
    <w:rsid w:val="00C11545"/>
    <w:rsid w:val="00C32BA6"/>
    <w:rsid w:val="00CD2546"/>
    <w:rsid w:val="00D56BE2"/>
    <w:rsid w:val="00D57D12"/>
    <w:rsid w:val="00DD5953"/>
    <w:rsid w:val="00DD7198"/>
    <w:rsid w:val="00E17C29"/>
    <w:rsid w:val="00E252D4"/>
    <w:rsid w:val="00E87DCE"/>
    <w:rsid w:val="00EB2F2D"/>
    <w:rsid w:val="00FC5ADE"/>
    <w:rsid w:val="00FE44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7A8F"/>
  <w14:defaultImageDpi w14:val="32767"/>
  <w15:chartTrackingRefBased/>
  <w15:docId w15:val="{0917C271-F054-4B44-8B83-DA405CD3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0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87DCE"/>
    <w:pPr>
      <w:ind w:left="720"/>
      <w:contextualSpacing/>
    </w:pPr>
  </w:style>
  <w:style w:type="paragraph" w:customStyle="1" w:styleId="TabelleLinks">
    <w:name w:val="Tabelle Links"/>
    <w:basedOn w:val="Standard"/>
    <w:link w:val="TabelleLinksZchn"/>
    <w:rsid w:val="002822F9"/>
    <w:pPr>
      <w:spacing w:line="240" w:lineRule="atLeast"/>
    </w:pPr>
    <w:rPr>
      <w:rFonts w:ascii="Source Sans Pro" w:eastAsia="Times New Roman" w:hAnsi="Source Sans Pro" w:cs="Times New Roman"/>
      <w:color w:val="000000" w:themeColor="text1"/>
      <w:sz w:val="18"/>
      <w:szCs w:val="20"/>
      <w:lang w:eastAsia="de-DE"/>
    </w:rPr>
  </w:style>
  <w:style w:type="character" w:styleId="Fett">
    <w:name w:val="Strong"/>
    <w:uiPriority w:val="22"/>
    <w:rsid w:val="002822F9"/>
    <w:rPr>
      <w:b/>
      <w:bCs/>
      <w:color w:val="000000" w:themeColor="text1"/>
    </w:rPr>
  </w:style>
  <w:style w:type="character" w:customStyle="1" w:styleId="TabelleLinksZchn">
    <w:name w:val="Tabelle Links Zchn"/>
    <w:basedOn w:val="Absatz-Standardschriftart"/>
    <w:link w:val="TabelleLinks"/>
    <w:rsid w:val="002822F9"/>
    <w:rPr>
      <w:rFonts w:ascii="Source Sans Pro" w:eastAsia="Times New Roman" w:hAnsi="Source Sans Pro" w:cs="Times New Roman"/>
      <w:color w:val="000000" w:themeColor="text1"/>
      <w:sz w:val="18"/>
      <w:szCs w:val="20"/>
      <w:lang w:eastAsia="de-DE"/>
    </w:rPr>
  </w:style>
  <w:style w:type="character" w:styleId="Kommentarzeichen">
    <w:name w:val="annotation reference"/>
    <w:basedOn w:val="Absatz-Standardschriftart"/>
    <w:uiPriority w:val="99"/>
    <w:semiHidden/>
    <w:unhideWhenUsed/>
    <w:rsid w:val="00142C89"/>
    <w:rPr>
      <w:sz w:val="16"/>
      <w:szCs w:val="16"/>
    </w:rPr>
  </w:style>
  <w:style w:type="paragraph" w:styleId="Kommentartext">
    <w:name w:val="annotation text"/>
    <w:basedOn w:val="Standard"/>
    <w:link w:val="KommentartextZchn"/>
    <w:uiPriority w:val="99"/>
    <w:semiHidden/>
    <w:unhideWhenUsed/>
    <w:rsid w:val="00142C89"/>
    <w:rPr>
      <w:sz w:val="20"/>
      <w:szCs w:val="20"/>
    </w:rPr>
  </w:style>
  <w:style w:type="character" w:customStyle="1" w:styleId="KommentartextZchn">
    <w:name w:val="Kommentartext Zchn"/>
    <w:basedOn w:val="Absatz-Standardschriftart"/>
    <w:link w:val="Kommentartext"/>
    <w:uiPriority w:val="99"/>
    <w:semiHidden/>
    <w:rsid w:val="00142C89"/>
    <w:rPr>
      <w:sz w:val="20"/>
      <w:szCs w:val="20"/>
    </w:rPr>
  </w:style>
  <w:style w:type="paragraph" w:styleId="Kommentarthema">
    <w:name w:val="annotation subject"/>
    <w:basedOn w:val="Kommentartext"/>
    <w:next w:val="Kommentartext"/>
    <w:link w:val="KommentarthemaZchn"/>
    <w:uiPriority w:val="99"/>
    <w:semiHidden/>
    <w:unhideWhenUsed/>
    <w:rsid w:val="00142C89"/>
    <w:rPr>
      <w:b/>
      <w:bCs/>
    </w:rPr>
  </w:style>
  <w:style w:type="character" w:customStyle="1" w:styleId="KommentarthemaZchn">
    <w:name w:val="Kommentarthema Zchn"/>
    <w:basedOn w:val="KommentartextZchn"/>
    <w:link w:val="Kommentarthema"/>
    <w:uiPriority w:val="99"/>
    <w:semiHidden/>
    <w:rsid w:val="00142C89"/>
    <w:rPr>
      <w:b/>
      <w:bCs/>
      <w:sz w:val="20"/>
      <w:szCs w:val="20"/>
    </w:rPr>
  </w:style>
  <w:style w:type="paragraph" w:styleId="Sprechblasentext">
    <w:name w:val="Balloon Text"/>
    <w:basedOn w:val="Standard"/>
    <w:link w:val="SprechblasentextZchn"/>
    <w:uiPriority w:val="99"/>
    <w:semiHidden/>
    <w:unhideWhenUsed/>
    <w:rsid w:val="00142C89"/>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42C89"/>
    <w:rPr>
      <w:rFonts w:ascii="Times New Roman" w:hAnsi="Times New Roman" w:cs="Times New Roman"/>
      <w:sz w:val="18"/>
      <w:szCs w:val="18"/>
    </w:rPr>
  </w:style>
  <w:style w:type="paragraph" w:styleId="Kopfzeile">
    <w:name w:val="header"/>
    <w:basedOn w:val="Standard"/>
    <w:link w:val="KopfzeileZchn"/>
    <w:uiPriority w:val="99"/>
    <w:unhideWhenUsed/>
    <w:rsid w:val="00142C89"/>
    <w:pPr>
      <w:tabs>
        <w:tab w:val="center" w:pos="4536"/>
        <w:tab w:val="right" w:pos="9072"/>
      </w:tabs>
    </w:pPr>
  </w:style>
  <w:style w:type="character" w:customStyle="1" w:styleId="KopfzeileZchn">
    <w:name w:val="Kopfzeile Zchn"/>
    <w:basedOn w:val="Absatz-Standardschriftart"/>
    <w:link w:val="Kopfzeile"/>
    <w:uiPriority w:val="99"/>
    <w:rsid w:val="00142C89"/>
  </w:style>
  <w:style w:type="paragraph" w:styleId="Fuzeile">
    <w:name w:val="footer"/>
    <w:basedOn w:val="Standard"/>
    <w:link w:val="FuzeileZchn"/>
    <w:uiPriority w:val="99"/>
    <w:unhideWhenUsed/>
    <w:rsid w:val="00142C89"/>
    <w:pPr>
      <w:tabs>
        <w:tab w:val="center" w:pos="4536"/>
        <w:tab w:val="right" w:pos="9072"/>
      </w:tabs>
    </w:pPr>
  </w:style>
  <w:style w:type="character" w:customStyle="1" w:styleId="FuzeileZchn">
    <w:name w:val="Fußzeile Zchn"/>
    <w:basedOn w:val="Absatz-Standardschriftart"/>
    <w:link w:val="Fuzeile"/>
    <w:uiPriority w:val="99"/>
    <w:rsid w:val="00142C89"/>
  </w:style>
  <w:style w:type="character" w:styleId="Seitenzahl">
    <w:name w:val="page number"/>
    <w:basedOn w:val="Absatz-Standardschriftart"/>
    <w:uiPriority w:val="99"/>
    <w:semiHidden/>
    <w:unhideWhenUsed/>
    <w:rsid w:val="00142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12945</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Hanraths</dc:creator>
  <cp:keywords/>
  <dc:description/>
  <cp:lastModifiedBy>Alexander Chucholowski</cp:lastModifiedBy>
  <cp:revision>4</cp:revision>
  <dcterms:created xsi:type="dcterms:W3CDTF">2019-10-02T10:40:00Z</dcterms:created>
  <dcterms:modified xsi:type="dcterms:W3CDTF">2019-10-19T17:27:00Z</dcterms:modified>
</cp:coreProperties>
</file>