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113"/>
        <w:gridCol w:w="4255"/>
        <w:gridCol w:w="3083"/>
        <w:gridCol w:w="3080"/>
      </w:tblGrid>
      <w:tr w:rsidR="00833145" w:rsidRPr="00DC0AAF" w14:paraId="7CAC9E83" w14:textId="7A66613F" w:rsidTr="00833145">
        <w:tc>
          <w:tcPr>
            <w:tcW w:w="5000" w:type="pct"/>
            <w:gridSpan w:val="5"/>
            <w:shd w:val="clear" w:color="auto" w:fill="D9D9D9"/>
            <w:vAlign w:val="center"/>
          </w:tcPr>
          <w:p w14:paraId="44ADB582" w14:textId="51BF32B7" w:rsidR="00833145" w:rsidRDefault="0092651B" w:rsidP="00CA6513">
            <w:pPr>
              <w:pStyle w:val="berschrift1"/>
              <w:rPr>
                <w:b/>
              </w:rPr>
            </w:pPr>
            <w:r>
              <w:rPr>
                <w:b/>
              </w:rPr>
              <w:t>Unterrichtseinheit zu 3.5.2</w:t>
            </w:r>
            <w:r w:rsidR="00563B89">
              <w:rPr>
                <w:b/>
              </w:rPr>
              <w:t>.6</w:t>
            </w:r>
            <w:r>
              <w:rPr>
                <w:b/>
              </w:rPr>
              <w:t xml:space="preserve"> (2) – </w:t>
            </w:r>
            <w:r w:rsidR="00833145">
              <w:rPr>
                <w:b/>
              </w:rPr>
              <w:t>Unterrichtsstruktur</w:t>
            </w:r>
            <w:r w:rsidR="00833145" w:rsidRPr="00841A95">
              <w:rPr>
                <w:b/>
              </w:rPr>
              <w:t xml:space="preserve"> </w:t>
            </w:r>
            <w:r>
              <w:rPr>
                <w:b/>
              </w:rPr>
              <w:t xml:space="preserve">(ca. </w:t>
            </w:r>
            <w:r w:rsidR="00F079B7">
              <w:rPr>
                <w:b/>
              </w:rPr>
              <w:t>8</w:t>
            </w:r>
            <w:r>
              <w:rPr>
                <w:b/>
              </w:rPr>
              <w:t xml:space="preserve"> Stunden)</w:t>
            </w:r>
          </w:p>
        </w:tc>
      </w:tr>
      <w:tr w:rsidR="00833145" w:rsidRPr="00DC0AAF" w14:paraId="7083F67E" w14:textId="57190D5F" w:rsidTr="00563B89">
        <w:trPr>
          <w:trHeight w:val="85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7722EAD9" w14:textId="67448F10" w:rsidR="00833145" w:rsidRPr="00833145" w:rsidRDefault="00F079B7" w:rsidP="00563B89">
            <w:pPr>
              <w:contextualSpacing/>
              <w:rPr>
                <w:sz w:val="20"/>
                <w:szCs w:val="20"/>
              </w:rPr>
            </w:pPr>
            <w:r w:rsidRPr="00F079B7">
              <w:rPr>
                <w:sz w:val="20"/>
                <w:szCs w:val="20"/>
              </w:rPr>
              <w:t xml:space="preserve">Die </w:t>
            </w:r>
            <w:proofErr w:type="spellStart"/>
            <w:r w:rsidRPr="00F079B7">
              <w:rPr>
                <w:sz w:val="20"/>
                <w:szCs w:val="20"/>
              </w:rPr>
              <w:t>Schülerinnen</w:t>
            </w:r>
            <w:proofErr w:type="spellEnd"/>
            <w:r w:rsidRPr="00F079B7">
              <w:rPr>
                <w:sz w:val="20"/>
                <w:szCs w:val="20"/>
              </w:rPr>
              <w:t xml:space="preserve"> und </w:t>
            </w:r>
            <w:proofErr w:type="spellStart"/>
            <w:r w:rsidRPr="00F079B7">
              <w:rPr>
                <w:sz w:val="20"/>
                <w:szCs w:val="20"/>
              </w:rPr>
              <w:t>Schüler</w:t>
            </w:r>
            <w:proofErr w:type="spellEnd"/>
            <w:r w:rsidRPr="00F079B7">
              <w:rPr>
                <w:sz w:val="20"/>
                <w:szCs w:val="20"/>
              </w:rPr>
              <w:t xml:space="preserve">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raumzeitliche Entwicklung der </w:t>
            </w:r>
            <w:proofErr w:type="spellStart"/>
            <w:r w:rsidRPr="00F079B7">
              <w:rPr>
                <w:sz w:val="20"/>
                <w:szCs w:val="20"/>
              </w:rPr>
              <w:t>Weltbevölkerung</w:t>
            </w:r>
            <w:proofErr w:type="spellEnd"/>
            <w:r w:rsidRPr="00F079B7">
              <w:rPr>
                <w:sz w:val="20"/>
                <w:szCs w:val="20"/>
              </w:rPr>
              <w:t xml:space="preserve"> darstellen. Sie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weltweiten Verflechtungen und Raumwirksamkeit des Globalisierungsprozesses </w:t>
            </w:r>
            <w:proofErr w:type="spellStart"/>
            <w:r w:rsidRPr="00F079B7">
              <w:rPr>
                <w:sz w:val="20"/>
                <w:szCs w:val="20"/>
              </w:rPr>
              <w:t>erläutern</w:t>
            </w:r>
            <w:proofErr w:type="spellEnd"/>
            <w:r w:rsidRPr="00F079B7">
              <w:rPr>
                <w:sz w:val="20"/>
                <w:szCs w:val="20"/>
              </w:rPr>
              <w:t>.</w:t>
            </w:r>
          </w:p>
        </w:tc>
      </w:tr>
      <w:tr w:rsidR="0032625A" w:rsidRPr="00DC0AAF" w14:paraId="70AD7F28" w14:textId="119871E8" w:rsidTr="0092651B">
        <w:trPr>
          <w:cantSplit/>
        </w:trPr>
        <w:tc>
          <w:tcPr>
            <w:tcW w:w="606" w:type="pct"/>
            <w:shd w:val="clear" w:color="auto" w:fill="F59D1E"/>
            <w:vAlign w:val="center"/>
          </w:tcPr>
          <w:p w14:paraId="119425E7" w14:textId="77777777" w:rsidR="0032625A" w:rsidRPr="00DC0AAF" w:rsidRDefault="0032625A" w:rsidP="0032625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Prozessbezogene Kompetenzen</w:t>
            </w:r>
          </w:p>
        </w:tc>
        <w:tc>
          <w:tcPr>
            <w:tcW w:w="741" w:type="pct"/>
            <w:shd w:val="clear" w:color="auto" w:fill="B70017"/>
            <w:vAlign w:val="center"/>
          </w:tcPr>
          <w:p w14:paraId="7B7ED892" w14:textId="77777777" w:rsidR="0032625A" w:rsidRPr="00DC0AAF" w:rsidRDefault="0032625A" w:rsidP="0032625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Inhaltsbezogene Kompetenzen</w:t>
            </w:r>
          </w:p>
        </w:tc>
        <w:tc>
          <w:tcPr>
            <w:tcW w:w="1492" w:type="pct"/>
            <w:shd w:val="clear" w:color="auto" w:fill="D9D9D9" w:themeFill="background1" w:themeFillShade="D9"/>
            <w:vAlign w:val="center"/>
          </w:tcPr>
          <w:p w14:paraId="4C474815" w14:textId="77777777" w:rsidR="0032625A" w:rsidRPr="00DC0AAF" w:rsidRDefault="0032625A" w:rsidP="0032625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Konkretisierung,</w:t>
            </w:r>
            <w:r w:rsidRPr="00DC0AAF">
              <w:rPr>
                <w:b/>
                <w:sz w:val="20"/>
                <w:szCs w:val="20"/>
              </w:rPr>
              <w:br/>
              <w:t>Vorgehen im Unterricht</w:t>
            </w: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7F014378" w14:textId="77777777" w:rsidR="0032625A" w:rsidRDefault="0032625A" w:rsidP="0032625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Ergänzende Hinweise, </w:t>
            </w:r>
          </w:p>
          <w:p w14:paraId="6E8652DE" w14:textId="77777777" w:rsidR="0032625A" w:rsidRDefault="0032625A" w:rsidP="0032625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Arbeitsmittel,</w:t>
            </w:r>
          </w:p>
          <w:p w14:paraId="0D076B56" w14:textId="32260DA7" w:rsidR="0032625A" w:rsidRPr="00DC0AAF" w:rsidRDefault="0032625A" w:rsidP="0032625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Organisation, Verweise</w:t>
            </w:r>
            <w:r w:rsidRPr="00DC0A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20569A7D" w14:textId="40EF69A9" w:rsidR="0032625A" w:rsidRDefault="0032625A" w:rsidP="0032625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Ergänzungen zum Fernlern- und Präsenzunterricht</w:t>
            </w:r>
          </w:p>
        </w:tc>
      </w:tr>
      <w:tr w:rsidR="0032625A" w:rsidRPr="00833145" w14:paraId="10DEF092" w14:textId="357172A5" w:rsidTr="00833145">
        <w:trPr>
          <w:trHeight w:val="391"/>
        </w:trPr>
        <w:tc>
          <w:tcPr>
            <w:tcW w:w="5000" w:type="pct"/>
            <w:gridSpan w:val="5"/>
            <w:vAlign w:val="center"/>
          </w:tcPr>
          <w:p w14:paraId="5C47F77C" w14:textId="7BFDFBA8" w:rsidR="0032625A" w:rsidRPr="00833145" w:rsidRDefault="008514D3" w:rsidP="0032625A">
            <w:pPr>
              <w:pStyle w:val="Listenabsatz1"/>
              <w:ind w:left="0"/>
              <w:jc w:val="center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Globalisierung – Chance oder Risiko?</w:t>
            </w:r>
          </w:p>
        </w:tc>
      </w:tr>
      <w:tr w:rsidR="0032625A" w:rsidRPr="00DC0AAF" w14:paraId="6535B9E2" w14:textId="4FEE3E31" w:rsidTr="00A07CB9">
        <w:trPr>
          <w:trHeight w:val="391"/>
        </w:trPr>
        <w:tc>
          <w:tcPr>
            <w:tcW w:w="1347" w:type="pct"/>
            <w:gridSpan w:val="2"/>
            <w:vAlign w:val="center"/>
          </w:tcPr>
          <w:p w14:paraId="6DC9FE8F" w14:textId="47B695A3" w:rsidR="0032625A" w:rsidRPr="00DC0AAF" w:rsidRDefault="0032625A" w:rsidP="00A07CB9">
            <w:pPr>
              <w:spacing w:line="276" w:lineRule="auto"/>
              <w:rPr>
                <w:sz w:val="20"/>
                <w:szCs w:val="20"/>
              </w:rPr>
            </w:pPr>
            <w:r w:rsidRPr="00DC0AAF">
              <w:rPr>
                <w:sz w:val="20"/>
                <w:szCs w:val="20"/>
              </w:rPr>
              <w:t>Die Schülerinnen und Schüler können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573" w:type="pct"/>
            <w:gridSpan w:val="2"/>
            <w:tcBorders>
              <w:bottom w:val="single" w:sz="4" w:space="0" w:color="auto"/>
            </w:tcBorders>
            <w:vAlign w:val="center"/>
          </w:tcPr>
          <w:p w14:paraId="79379AAC" w14:textId="0BC6FEF6" w:rsidR="0032625A" w:rsidRPr="00DC0AAF" w:rsidRDefault="008514D3" w:rsidP="00A07CB9">
            <w:pPr>
              <w:pStyle w:val="Listenabsatz1"/>
              <w:ind w:left="0"/>
              <w:rPr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</w:rPr>
              <w:t>1 Doppelstunde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01D4B818" w14:textId="77777777" w:rsidR="0032625A" w:rsidRDefault="0032625A" w:rsidP="00A07CB9">
            <w:pPr>
              <w:pStyle w:val="Listenabsatz1"/>
              <w:ind w:left="0"/>
              <w:rPr>
                <w:b/>
                <w:sz w:val="20"/>
                <w:szCs w:val="20"/>
              </w:rPr>
            </w:pPr>
          </w:p>
        </w:tc>
      </w:tr>
      <w:tr w:rsidR="0032625A" w:rsidRPr="00DC0AAF" w14:paraId="3EB674CD" w14:textId="58A71F79" w:rsidTr="00833145">
        <w:trPr>
          <w:trHeight w:val="3538"/>
        </w:trPr>
        <w:tc>
          <w:tcPr>
            <w:tcW w:w="606" w:type="pct"/>
          </w:tcPr>
          <w:p w14:paraId="434205FC" w14:textId="77777777" w:rsidR="008514D3" w:rsidRPr="008514D3" w:rsidRDefault="008514D3" w:rsidP="008514D3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2.1</w:t>
            </w:r>
          </w:p>
          <w:p w14:paraId="56EC6A1D" w14:textId="5AFC4D42" w:rsidR="008514D3" w:rsidRPr="008514D3" w:rsidRDefault="008514D3" w:rsidP="008514D3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Orientierungskompetenz</w:t>
            </w:r>
          </w:p>
          <w:p w14:paraId="46AFC502" w14:textId="1C2CC176" w:rsidR="008514D3" w:rsidRPr="008514D3" w:rsidRDefault="008514D3" w:rsidP="008514D3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2.2</w:t>
            </w:r>
            <w:r w:rsidRPr="008514D3">
              <w:rPr>
                <w:iCs/>
                <w:sz w:val="20"/>
                <w:szCs w:val="20"/>
              </w:rPr>
              <w:br/>
              <w:t>Analysekompetenz</w:t>
            </w:r>
          </w:p>
          <w:p w14:paraId="6025BBD6" w14:textId="77777777" w:rsidR="008514D3" w:rsidRPr="008514D3" w:rsidRDefault="008514D3" w:rsidP="008514D3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2.5</w:t>
            </w:r>
          </w:p>
          <w:p w14:paraId="03D44E7E" w14:textId="1AC50AB8" w:rsidR="008514D3" w:rsidRPr="008514D3" w:rsidRDefault="008514D3" w:rsidP="008514D3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Methoden</w:t>
            </w:r>
            <w:r w:rsidR="00751DF4">
              <w:rPr>
                <w:iCs/>
                <w:sz w:val="20"/>
                <w:szCs w:val="20"/>
              </w:rPr>
              <w:t>k</w:t>
            </w:r>
            <w:r w:rsidRPr="008514D3">
              <w:rPr>
                <w:iCs/>
                <w:sz w:val="20"/>
                <w:szCs w:val="20"/>
              </w:rPr>
              <w:t>ompetenz</w:t>
            </w:r>
          </w:p>
          <w:p w14:paraId="5929079D" w14:textId="160A382A" w:rsidR="0032625A" w:rsidRPr="008514D3" w:rsidRDefault="0032625A" w:rsidP="0032625A">
            <w:pPr>
              <w:rPr>
                <w:iCs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auto"/>
          </w:tcPr>
          <w:p w14:paraId="032F2432" w14:textId="1897647F" w:rsidR="008514D3" w:rsidRPr="008514D3" w:rsidRDefault="008514D3" w:rsidP="008514D3">
            <w:pPr>
              <w:spacing w:after="120"/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3.5.2.6(2)</w:t>
            </w:r>
            <w:r w:rsidRPr="008514D3">
              <w:rPr>
                <w:iCs/>
                <w:sz w:val="20"/>
                <w:szCs w:val="20"/>
              </w:rPr>
              <w:br/>
              <w:t xml:space="preserve">die </w:t>
            </w:r>
            <w:proofErr w:type="spellStart"/>
            <w:r w:rsidRPr="008514D3">
              <w:rPr>
                <w:iCs/>
                <w:sz w:val="20"/>
                <w:szCs w:val="20"/>
              </w:rPr>
              <w:t>Veränderung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der Raumstrukturen in </w:t>
            </w:r>
            <w:proofErr w:type="spellStart"/>
            <w:r w:rsidRPr="008514D3">
              <w:rPr>
                <w:iCs/>
                <w:sz w:val="20"/>
                <w:szCs w:val="20"/>
              </w:rPr>
              <w:t>ausgewählten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Wirtschaftsregionen als Ergebnis </w:t>
            </w:r>
            <w:proofErr w:type="spellStart"/>
            <w:r w:rsidRPr="008514D3">
              <w:rPr>
                <w:iCs/>
                <w:sz w:val="20"/>
                <w:szCs w:val="20"/>
              </w:rPr>
              <w:t>wirtschaft-lichen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Handelns im Globalisierungspro-</w:t>
            </w:r>
            <w:proofErr w:type="spellStart"/>
            <w:r w:rsidRPr="008514D3">
              <w:rPr>
                <w:iCs/>
                <w:sz w:val="20"/>
                <w:szCs w:val="20"/>
              </w:rPr>
              <w:t>zess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erklären</w:t>
            </w:r>
          </w:p>
          <w:p w14:paraId="649EC42C" w14:textId="2A626790" w:rsidR="0032625A" w:rsidRPr="008514D3" w:rsidRDefault="0032625A" w:rsidP="0032625A">
            <w:pPr>
              <w:spacing w:after="120"/>
              <w:rPr>
                <w:iCs/>
                <w:sz w:val="20"/>
                <w:szCs w:val="20"/>
              </w:rPr>
            </w:pPr>
          </w:p>
        </w:tc>
        <w:tc>
          <w:tcPr>
            <w:tcW w:w="1492" w:type="pct"/>
            <w:tcBorders>
              <w:top w:val="single" w:sz="4" w:space="0" w:color="auto"/>
            </w:tcBorders>
            <w:shd w:val="clear" w:color="auto" w:fill="auto"/>
          </w:tcPr>
          <w:p w14:paraId="75ACE0C1" w14:textId="77777777" w:rsidR="008514D3" w:rsidRPr="008514D3" w:rsidRDefault="008514D3" w:rsidP="008514D3">
            <w:pPr>
              <w:rPr>
                <w:bCs/>
                <w:sz w:val="20"/>
                <w:szCs w:val="20"/>
              </w:rPr>
            </w:pPr>
            <w:r w:rsidRPr="008514D3">
              <w:rPr>
                <w:bCs/>
                <w:sz w:val="20"/>
                <w:szCs w:val="20"/>
                <w:u w:val="single"/>
              </w:rPr>
              <w:t>Einstieg:</w:t>
            </w:r>
          </w:p>
          <w:p w14:paraId="04373039" w14:textId="77777777" w:rsidR="008514D3" w:rsidRPr="008514D3" w:rsidRDefault="008514D3" w:rsidP="008514D3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bCs/>
                <w:sz w:val="20"/>
                <w:szCs w:val="20"/>
              </w:rPr>
            </w:pPr>
            <w:r w:rsidRPr="008514D3">
              <w:rPr>
                <w:bCs/>
                <w:sz w:val="20"/>
                <w:szCs w:val="20"/>
              </w:rPr>
              <w:t>arbeitsteilige GA: Beschreiben verschiedener Grafiken zur Globalisierung</w:t>
            </w:r>
          </w:p>
          <w:p w14:paraId="5441A198" w14:textId="77777777" w:rsidR="008514D3" w:rsidRPr="008514D3" w:rsidRDefault="008514D3" w:rsidP="008514D3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bCs/>
                <w:sz w:val="20"/>
                <w:szCs w:val="20"/>
              </w:rPr>
            </w:pPr>
            <w:r w:rsidRPr="008514D3">
              <w:rPr>
                <w:bCs/>
                <w:sz w:val="20"/>
                <w:szCs w:val="20"/>
              </w:rPr>
              <w:t>Vorstellung der Grafiken im Plenum</w:t>
            </w:r>
          </w:p>
          <w:p w14:paraId="74E12878" w14:textId="52C7704B" w:rsidR="008514D3" w:rsidRDefault="008514D3" w:rsidP="008514D3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bCs/>
                <w:sz w:val="20"/>
                <w:szCs w:val="20"/>
              </w:rPr>
            </w:pPr>
            <w:r w:rsidRPr="008514D3">
              <w:rPr>
                <w:bCs/>
                <w:sz w:val="20"/>
                <w:szCs w:val="20"/>
              </w:rPr>
              <w:t>Gemeinsamkeit finden: Globalisierung</w:t>
            </w:r>
          </w:p>
          <w:p w14:paraId="482BC390" w14:textId="77777777" w:rsidR="008514D3" w:rsidRPr="008514D3" w:rsidRDefault="008514D3" w:rsidP="00CF0E93">
            <w:pPr>
              <w:ind w:left="360"/>
              <w:rPr>
                <w:bCs/>
                <w:sz w:val="20"/>
                <w:szCs w:val="20"/>
              </w:rPr>
            </w:pPr>
          </w:p>
          <w:p w14:paraId="7CDA8524" w14:textId="77777777" w:rsidR="008514D3" w:rsidRPr="008514D3" w:rsidRDefault="008514D3" w:rsidP="008514D3">
            <w:pPr>
              <w:rPr>
                <w:bCs/>
                <w:sz w:val="20"/>
                <w:szCs w:val="20"/>
              </w:rPr>
            </w:pPr>
            <w:r w:rsidRPr="008514D3">
              <w:rPr>
                <w:bCs/>
                <w:sz w:val="20"/>
                <w:szCs w:val="20"/>
                <w:u w:val="single"/>
              </w:rPr>
              <w:t>Erarbeitung / Sicherung:</w:t>
            </w:r>
          </w:p>
          <w:p w14:paraId="6632B887" w14:textId="77777777" w:rsidR="008514D3" w:rsidRPr="008514D3" w:rsidRDefault="008514D3" w:rsidP="008514D3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bCs/>
                <w:sz w:val="20"/>
                <w:szCs w:val="20"/>
              </w:rPr>
            </w:pPr>
            <w:r w:rsidRPr="008514D3">
              <w:rPr>
                <w:bCs/>
                <w:sz w:val="20"/>
                <w:szCs w:val="20"/>
              </w:rPr>
              <w:t>Klärung der Basisbegriffe „Globalisierung“, „Welthandel“, “Internationale Arbeitsteilung“</w:t>
            </w:r>
          </w:p>
          <w:p w14:paraId="42DDF606" w14:textId="51FA4EBE" w:rsidR="008514D3" w:rsidRDefault="008514D3" w:rsidP="008514D3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bCs/>
                <w:sz w:val="20"/>
                <w:szCs w:val="20"/>
              </w:rPr>
            </w:pPr>
            <w:r w:rsidRPr="008514D3">
              <w:rPr>
                <w:bCs/>
                <w:sz w:val="20"/>
                <w:szCs w:val="20"/>
              </w:rPr>
              <w:t>Überprüfung des Vorwissens der SuS:</w:t>
            </w:r>
            <w:r w:rsidRPr="008514D3">
              <w:rPr>
                <w:bCs/>
                <w:sz w:val="20"/>
                <w:szCs w:val="20"/>
              </w:rPr>
              <w:br/>
              <w:t>AB “Raumstrukturen_DS1_AB1_Erarbeitung?“</w:t>
            </w:r>
          </w:p>
          <w:p w14:paraId="0AABAA4A" w14:textId="77777777" w:rsidR="008514D3" w:rsidRPr="008514D3" w:rsidRDefault="008514D3" w:rsidP="00CF0E93">
            <w:pPr>
              <w:ind w:left="360"/>
              <w:rPr>
                <w:bCs/>
                <w:sz w:val="20"/>
                <w:szCs w:val="20"/>
              </w:rPr>
            </w:pPr>
          </w:p>
          <w:p w14:paraId="58341BFF" w14:textId="77777777" w:rsidR="008514D3" w:rsidRPr="008514D3" w:rsidRDefault="008514D3" w:rsidP="008514D3">
            <w:pPr>
              <w:rPr>
                <w:bCs/>
                <w:sz w:val="20"/>
                <w:szCs w:val="20"/>
              </w:rPr>
            </w:pPr>
            <w:r w:rsidRPr="008514D3">
              <w:rPr>
                <w:bCs/>
                <w:sz w:val="20"/>
                <w:szCs w:val="20"/>
                <w:u w:val="single"/>
              </w:rPr>
              <w:t>Vertiefung:</w:t>
            </w:r>
          </w:p>
          <w:p w14:paraId="0613776D" w14:textId="77777777" w:rsidR="0032625A" w:rsidRDefault="008514D3" w:rsidP="0032625A">
            <w:pPr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8514D3">
              <w:rPr>
                <w:bCs/>
                <w:sz w:val="20"/>
                <w:szCs w:val="20"/>
              </w:rPr>
              <w:t>Veränderung der Raumstrukturen als Folge der Globalisierung am Bsp. Malaysia („Die zwei Gesich</w:t>
            </w:r>
            <w:r>
              <w:rPr>
                <w:bCs/>
                <w:sz w:val="20"/>
                <w:szCs w:val="20"/>
              </w:rPr>
              <w:t>t</w:t>
            </w:r>
            <w:r w:rsidRPr="008514D3">
              <w:rPr>
                <w:bCs/>
                <w:sz w:val="20"/>
                <w:szCs w:val="20"/>
              </w:rPr>
              <w:t>er Malaysias“)</w:t>
            </w:r>
          </w:p>
          <w:p w14:paraId="485E35D0" w14:textId="2664DA32" w:rsidR="00A50CBB" w:rsidRPr="008514D3" w:rsidRDefault="00A50CBB" w:rsidP="00A50CBB">
            <w:pPr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auto"/>
          </w:tcPr>
          <w:p w14:paraId="406A9D1B" w14:textId="49FB0B8C" w:rsidR="008514D3" w:rsidRDefault="008514D3" w:rsidP="008E4A7C">
            <w:pPr>
              <w:pStyle w:val="Listenabsatz2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14D3">
              <w:rPr>
                <w:sz w:val="20"/>
                <w:szCs w:val="20"/>
              </w:rPr>
              <w:t>Material dazu:</w:t>
            </w:r>
            <w:r w:rsidR="008E4A7C">
              <w:rPr>
                <w:sz w:val="20"/>
                <w:szCs w:val="20"/>
              </w:rPr>
              <w:br/>
            </w:r>
            <w:r w:rsidRPr="008514D3">
              <w:rPr>
                <w:sz w:val="20"/>
                <w:szCs w:val="20"/>
                <w:highlight w:val="yellow"/>
              </w:rPr>
              <w:t>„Raumstrukturen_DS1_P1_Einstieg“</w:t>
            </w:r>
          </w:p>
          <w:p w14:paraId="255B63B5" w14:textId="3E0CD745" w:rsidR="008514D3" w:rsidRDefault="008514D3" w:rsidP="008E4A7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0DAB349B" w14:textId="7C0DDD2C" w:rsidR="008514D3" w:rsidRDefault="008514D3" w:rsidP="008E4A7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3AEACA09" w14:textId="5C558838" w:rsidR="008514D3" w:rsidRDefault="008514D3" w:rsidP="008E4A7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5857BB16" w14:textId="38B126AA" w:rsidR="008514D3" w:rsidRDefault="008514D3" w:rsidP="008E4A7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5519FBC2" w14:textId="4EA09B17" w:rsidR="008514D3" w:rsidRDefault="008514D3" w:rsidP="008E4A7C">
            <w:pPr>
              <w:pStyle w:val="Listenabsatz2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14D3">
              <w:rPr>
                <w:sz w:val="20"/>
                <w:szCs w:val="20"/>
              </w:rPr>
              <w:t>Material dazu:</w:t>
            </w:r>
            <w:r w:rsidRPr="008514D3">
              <w:rPr>
                <w:sz w:val="20"/>
                <w:szCs w:val="20"/>
              </w:rPr>
              <w:br/>
            </w:r>
            <w:r w:rsidRPr="008514D3">
              <w:rPr>
                <w:sz w:val="20"/>
                <w:szCs w:val="20"/>
                <w:highlight w:val="yellow"/>
              </w:rPr>
              <w:t>„Raumstrukturen_DS1_AB1_Erarbeitung“</w:t>
            </w:r>
          </w:p>
          <w:p w14:paraId="026A9C19" w14:textId="4EF31D49" w:rsidR="008514D3" w:rsidRDefault="008514D3" w:rsidP="008E4A7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5FB747D2" w14:textId="154B2D04" w:rsidR="008514D3" w:rsidRDefault="008514D3" w:rsidP="008E4A7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000AB13F" w14:textId="353E799B" w:rsidR="008514D3" w:rsidRDefault="008514D3" w:rsidP="008E4A7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38CC003C" w14:textId="0531C582" w:rsidR="008514D3" w:rsidRDefault="008514D3" w:rsidP="008E4A7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6172B92F" w14:textId="09371951" w:rsidR="008514D3" w:rsidRDefault="008514D3" w:rsidP="008E4A7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6F6632C4" w14:textId="60DC3158" w:rsidR="0032625A" w:rsidRPr="004F23C3" w:rsidRDefault="008514D3" w:rsidP="008E4A7C">
            <w:pPr>
              <w:pStyle w:val="Listenabsatz2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14D3">
              <w:rPr>
                <w:sz w:val="20"/>
                <w:szCs w:val="20"/>
              </w:rPr>
              <w:t>Bildmaterial dazu:</w:t>
            </w:r>
            <w:r w:rsidRPr="008514D3">
              <w:rPr>
                <w:sz w:val="20"/>
                <w:szCs w:val="20"/>
              </w:rPr>
              <w:br/>
            </w:r>
            <w:r w:rsidRPr="008E4A7C">
              <w:rPr>
                <w:sz w:val="20"/>
                <w:szCs w:val="20"/>
                <w:highlight w:val="yellow"/>
              </w:rPr>
              <w:t>„Raumstrukturen_DS1_P2_Vertiefung“</w:t>
            </w:r>
          </w:p>
        </w:tc>
        <w:tc>
          <w:tcPr>
            <w:tcW w:w="1080" w:type="pct"/>
            <w:tcBorders>
              <w:top w:val="single" w:sz="4" w:space="0" w:color="auto"/>
            </w:tcBorders>
          </w:tcPr>
          <w:p w14:paraId="1E6F4BFD" w14:textId="77777777" w:rsidR="0032625A" w:rsidRPr="004F23C3" w:rsidRDefault="0032625A" w:rsidP="0032625A">
            <w:pPr>
              <w:pStyle w:val="Listenabsatz2"/>
              <w:ind w:left="0"/>
              <w:rPr>
                <w:sz w:val="20"/>
                <w:szCs w:val="20"/>
              </w:rPr>
            </w:pPr>
          </w:p>
        </w:tc>
      </w:tr>
    </w:tbl>
    <w:p w14:paraId="28D27861" w14:textId="10284CD7" w:rsidR="00CA6513" w:rsidRDefault="00CA6513"/>
    <w:p w14:paraId="0A685EAB" w14:textId="0F1E5630" w:rsidR="00CB711B" w:rsidRDefault="00CB711B">
      <w:pPr>
        <w:rPr>
          <w:b/>
        </w:rPr>
      </w:pPr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113"/>
        <w:gridCol w:w="4255"/>
        <w:gridCol w:w="3083"/>
        <w:gridCol w:w="3080"/>
      </w:tblGrid>
      <w:tr w:rsidR="007206E8" w:rsidRPr="00DC0AAF" w14:paraId="5A42E760" w14:textId="77777777" w:rsidTr="00091718">
        <w:tc>
          <w:tcPr>
            <w:tcW w:w="5000" w:type="pct"/>
            <w:gridSpan w:val="5"/>
            <w:shd w:val="clear" w:color="auto" w:fill="D9D9D9"/>
            <w:vAlign w:val="center"/>
          </w:tcPr>
          <w:p w14:paraId="3AE7660D" w14:textId="77777777" w:rsidR="007206E8" w:rsidRDefault="007206E8" w:rsidP="00091718">
            <w:pPr>
              <w:pStyle w:val="berschrift1"/>
              <w:rPr>
                <w:b/>
              </w:rPr>
            </w:pPr>
            <w:r>
              <w:rPr>
                <w:b/>
              </w:rPr>
              <w:lastRenderedPageBreak/>
              <w:t>Unterrichtseinheit zu 3.5.2.6 (2) – Unterrichtsstruktur</w:t>
            </w:r>
            <w:r w:rsidRPr="00841A95">
              <w:rPr>
                <w:b/>
              </w:rPr>
              <w:t xml:space="preserve"> </w:t>
            </w:r>
            <w:r>
              <w:rPr>
                <w:b/>
              </w:rPr>
              <w:t>(ca. 8 Stunden)</w:t>
            </w:r>
          </w:p>
        </w:tc>
      </w:tr>
      <w:tr w:rsidR="007206E8" w:rsidRPr="00DC0AAF" w14:paraId="1A27333E" w14:textId="77777777" w:rsidTr="00091718">
        <w:trPr>
          <w:trHeight w:val="85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53B321DE" w14:textId="4C3151F9" w:rsidR="007206E8" w:rsidRPr="00833145" w:rsidRDefault="007206E8" w:rsidP="00091718">
            <w:pPr>
              <w:contextualSpacing/>
              <w:rPr>
                <w:sz w:val="20"/>
                <w:szCs w:val="20"/>
              </w:rPr>
            </w:pPr>
            <w:r w:rsidRPr="00F079B7">
              <w:rPr>
                <w:sz w:val="20"/>
                <w:szCs w:val="20"/>
              </w:rPr>
              <w:t xml:space="preserve">Die </w:t>
            </w:r>
            <w:proofErr w:type="spellStart"/>
            <w:r w:rsidRPr="00F079B7">
              <w:rPr>
                <w:sz w:val="20"/>
                <w:szCs w:val="20"/>
              </w:rPr>
              <w:t>Schülerinnen</w:t>
            </w:r>
            <w:proofErr w:type="spellEnd"/>
            <w:r w:rsidRPr="00F079B7">
              <w:rPr>
                <w:sz w:val="20"/>
                <w:szCs w:val="20"/>
              </w:rPr>
              <w:t xml:space="preserve"> und </w:t>
            </w:r>
            <w:proofErr w:type="spellStart"/>
            <w:r w:rsidRPr="00F079B7">
              <w:rPr>
                <w:sz w:val="20"/>
                <w:szCs w:val="20"/>
              </w:rPr>
              <w:t>Schüler</w:t>
            </w:r>
            <w:proofErr w:type="spellEnd"/>
            <w:r w:rsidRPr="00F079B7">
              <w:rPr>
                <w:sz w:val="20"/>
                <w:szCs w:val="20"/>
              </w:rPr>
              <w:t xml:space="preserve">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raumzeitliche Entwicklung der </w:t>
            </w:r>
            <w:proofErr w:type="spellStart"/>
            <w:r w:rsidRPr="00F079B7">
              <w:rPr>
                <w:sz w:val="20"/>
                <w:szCs w:val="20"/>
              </w:rPr>
              <w:t>Weltbevölkerung</w:t>
            </w:r>
            <w:proofErr w:type="spellEnd"/>
            <w:r w:rsidRPr="00F079B7">
              <w:rPr>
                <w:sz w:val="20"/>
                <w:szCs w:val="20"/>
              </w:rPr>
              <w:t xml:space="preserve"> darstellen. Sie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weltweiten Verflechtungen und Raumwirksamkeit des Globalisierungsprozesses </w:t>
            </w:r>
            <w:proofErr w:type="spellStart"/>
            <w:r w:rsidRPr="00F079B7">
              <w:rPr>
                <w:sz w:val="20"/>
                <w:szCs w:val="20"/>
              </w:rPr>
              <w:t>erläutern</w:t>
            </w:r>
            <w:proofErr w:type="spellEnd"/>
            <w:r w:rsidRPr="00F079B7">
              <w:rPr>
                <w:sz w:val="20"/>
                <w:szCs w:val="20"/>
              </w:rPr>
              <w:t>.</w:t>
            </w:r>
          </w:p>
        </w:tc>
      </w:tr>
      <w:tr w:rsidR="007206E8" w:rsidRPr="00DC0AAF" w14:paraId="53B73A2B" w14:textId="77777777" w:rsidTr="00091718">
        <w:trPr>
          <w:cantSplit/>
        </w:trPr>
        <w:tc>
          <w:tcPr>
            <w:tcW w:w="606" w:type="pct"/>
            <w:shd w:val="clear" w:color="auto" w:fill="F59D1E"/>
            <w:vAlign w:val="center"/>
          </w:tcPr>
          <w:p w14:paraId="6CE59315" w14:textId="77777777" w:rsidR="007206E8" w:rsidRPr="00DC0AAF" w:rsidRDefault="007206E8" w:rsidP="0009171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Prozessbezogene Kompetenzen</w:t>
            </w:r>
          </w:p>
        </w:tc>
        <w:tc>
          <w:tcPr>
            <w:tcW w:w="741" w:type="pct"/>
            <w:shd w:val="clear" w:color="auto" w:fill="B70017"/>
            <w:vAlign w:val="center"/>
          </w:tcPr>
          <w:p w14:paraId="3E488A5C" w14:textId="77777777" w:rsidR="007206E8" w:rsidRPr="00DC0AAF" w:rsidRDefault="007206E8" w:rsidP="0009171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Inhaltsbezogene Kompetenzen</w:t>
            </w:r>
          </w:p>
        </w:tc>
        <w:tc>
          <w:tcPr>
            <w:tcW w:w="1492" w:type="pct"/>
            <w:shd w:val="clear" w:color="auto" w:fill="D9D9D9" w:themeFill="background1" w:themeFillShade="D9"/>
            <w:vAlign w:val="center"/>
          </w:tcPr>
          <w:p w14:paraId="7FF0BD77" w14:textId="77777777" w:rsidR="007206E8" w:rsidRPr="00DC0AAF" w:rsidRDefault="007206E8" w:rsidP="0009171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Konkretisierung,</w:t>
            </w:r>
            <w:r w:rsidRPr="00DC0AAF">
              <w:rPr>
                <w:b/>
                <w:sz w:val="20"/>
                <w:szCs w:val="20"/>
              </w:rPr>
              <w:br/>
              <w:t>Vorgehen im Unterricht</w:t>
            </w: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51A17A76" w14:textId="77777777" w:rsidR="007206E8" w:rsidRDefault="007206E8" w:rsidP="0009171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Ergänzende Hinweise, </w:t>
            </w:r>
          </w:p>
          <w:p w14:paraId="3AE3E100" w14:textId="77777777" w:rsidR="007206E8" w:rsidRDefault="007206E8" w:rsidP="0009171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Arbeitsmittel,</w:t>
            </w:r>
          </w:p>
          <w:p w14:paraId="533B9890" w14:textId="77777777" w:rsidR="007206E8" w:rsidRPr="00DC0AAF" w:rsidRDefault="007206E8" w:rsidP="0009171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Organisation, Verweise</w:t>
            </w:r>
            <w:r w:rsidRPr="00DC0A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3058A4CE" w14:textId="77777777" w:rsidR="007206E8" w:rsidRDefault="007206E8" w:rsidP="0009171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Ergänzungen zum Fernlern- und Präsenzunterricht</w:t>
            </w:r>
          </w:p>
        </w:tc>
      </w:tr>
      <w:tr w:rsidR="007206E8" w:rsidRPr="00833145" w14:paraId="147E4EB7" w14:textId="77777777" w:rsidTr="007206E8">
        <w:trPr>
          <w:trHeight w:val="391"/>
        </w:trPr>
        <w:tc>
          <w:tcPr>
            <w:tcW w:w="5000" w:type="pct"/>
            <w:gridSpan w:val="5"/>
            <w:vAlign w:val="center"/>
          </w:tcPr>
          <w:p w14:paraId="373F5A77" w14:textId="20C687D1" w:rsidR="007206E8" w:rsidRPr="00833145" w:rsidRDefault="007206E8" w:rsidP="007206E8">
            <w:pPr>
              <w:pStyle w:val="Listenabsatz1"/>
              <w:jc w:val="center"/>
              <w:rPr>
                <w:b/>
                <w:sz w:val="20"/>
                <w:szCs w:val="20"/>
                <w:lang w:eastAsia="de-DE"/>
              </w:rPr>
            </w:pPr>
            <w:r w:rsidRPr="007206E8">
              <w:rPr>
                <w:b/>
                <w:sz w:val="20"/>
                <w:szCs w:val="20"/>
                <w:lang w:eastAsia="de-DE"/>
              </w:rPr>
              <w:t>Freier Handel weltweit – Vorteil oder Hemmschuh für globales</w:t>
            </w:r>
            <w:r>
              <w:rPr>
                <w:b/>
                <w:sz w:val="20"/>
                <w:szCs w:val="20"/>
                <w:lang w:eastAsia="de-DE"/>
              </w:rPr>
              <w:t xml:space="preserve"> </w:t>
            </w:r>
            <w:r w:rsidRPr="007206E8">
              <w:rPr>
                <w:b/>
                <w:sz w:val="20"/>
                <w:szCs w:val="20"/>
                <w:lang w:eastAsia="de-DE"/>
              </w:rPr>
              <w:t>wirtschaftliches Handeln?</w:t>
            </w:r>
          </w:p>
        </w:tc>
      </w:tr>
      <w:tr w:rsidR="007206E8" w:rsidRPr="00DC0AAF" w14:paraId="37E1AF11" w14:textId="77777777" w:rsidTr="00A07CB9">
        <w:trPr>
          <w:trHeight w:val="391"/>
        </w:trPr>
        <w:tc>
          <w:tcPr>
            <w:tcW w:w="1347" w:type="pct"/>
            <w:gridSpan w:val="2"/>
            <w:vAlign w:val="center"/>
          </w:tcPr>
          <w:p w14:paraId="4C9E80E5" w14:textId="77777777" w:rsidR="007206E8" w:rsidRPr="00DC0AAF" w:rsidRDefault="007206E8" w:rsidP="00A07CB9">
            <w:pPr>
              <w:spacing w:line="276" w:lineRule="auto"/>
              <w:rPr>
                <w:sz w:val="20"/>
                <w:szCs w:val="20"/>
              </w:rPr>
            </w:pPr>
            <w:r w:rsidRPr="00DC0AAF">
              <w:rPr>
                <w:sz w:val="20"/>
                <w:szCs w:val="20"/>
              </w:rPr>
              <w:t>Die Schülerinnen und Schüler können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573" w:type="pct"/>
            <w:gridSpan w:val="2"/>
            <w:tcBorders>
              <w:bottom w:val="single" w:sz="4" w:space="0" w:color="auto"/>
            </w:tcBorders>
            <w:vAlign w:val="center"/>
          </w:tcPr>
          <w:p w14:paraId="77C3B6CB" w14:textId="77777777" w:rsidR="007206E8" w:rsidRPr="00DC0AAF" w:rsidRDefault="007206E8" w:rsidP="00A07CB9">
            <w:pPr>
              <w:pStyle w:val="Listenabsatz1"/>
              <w:ind w:left="0"/>
              <w:rPr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</w:rPr>
              <w:t>1 Doppelstunde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2A486F47" w14:textId="77777777" w:rsidR="007206E8" w:rsidRDefault="007206E8" w:rsidP="00A07CB9">
            <w:pPr>
              <w:pStyle w:val="Listenabsatz1"/>
              <w:ind w:left="0"/>
              <w:rPr>
                <w:b/>
                <w:sz w:val="20"/>
                <w:szCs w:val="20"/>
              </w:rPr>
            </w:pPr>
          </w:p>
        </w:tc>
      </w:tr>
      <w:tr w:rsidR="007206E8" w:rsidRPr="00DC0AAF" w14:paraId="74C54186" w14:textId="77777777" w:rsidTr="00091718">
        <w:trPr>
          <w:trHeight w:val="3538"/>
        </w:trPr>
        <w:tc>
          <w:tcPr>
            <w:tcW w:w="606" w:type="pct"/>
          </w:tcPr>
          <w:p w14:paraId="6805E276" w14:textId="77777777" w:rsidR="007206E8" w:rsidRPr="008514D3" w:rsidRDefault="007206E8" w:rsidP="00091718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2.1</w:t>
            </w:r>
          </w:p>
          <w:p w14:paraId="44CDA70D" w14:textId="24CB983B" w:rsidR="007206E8" w:rsidRPr="008514D3" w:rsidRDefault="007206E8" w:rsidP="00091718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Orientierungskompetenz</w:t>
            </w:r>
          </w:p>
          <w:p w14:paraId="208E83ED" w14:textId="319BD618" w:rsidR="007206E8" w:rsidRPr="008514D3" w:rsidRDefault="007206E8" w:rsidP="00091718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2.2</w:t>
            </w:r>
            <w:r w:rsidRPr="008514D3">
              <w:rPr>
                <w:iCs/>
                <w:sz w:val="20"/>
                <w:szCs w:val="20"/>
              </w:rPr>
              <w:br/>
              <w:t>Analysekompetenz</w:t>
            </w:r>
          </w:p>
          <w:p w14:paraId="1667EBA6" w14:textId="77777777" w:rsidR="007206E8" w:rsidRPr="008514D3" w:rsidRDefault="007206E8" w:rsidP="00091718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2.5</w:t>
            </w:r>
          </w:p>
          <w:p w14:paraId="323DC2DF" w14:textId="16618C63" w:rsidR="007206E8" w:rsidRPr="008514D3" w:rsidRDefault="007206E8" w:rsidP="00091718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Methoden</w:t>
            </w:r>
            <w:r w:rsidR="00751DF4">
              <w:rPr>
                <w:iCs/>
                <w:sz w:val="20"/>
                <w:szCs w:val="20"/>
              </w:rPr>
              <w:t>k</w:t>
            </w:r>
            <w:r w:rsidRPr="008514D3">
              <w:rPr>
                <w:iCs/>
                <w:sz w:val="20"/>
                <w:szCs w:val="20"/>
              </w:rPr>
              <w:t>ompetenz</w:t>
            </w:r>
          </w:p>
          <w:p w14:paraId="0669AB26" w14:textId="77777777" w:rsidR="007206E8" w:rsidRPr="008514D3" w:rsidRDefault="007206E8" w:rsidP="00091718">
            <w:pPr>
              <w:rPr>
                <w:iCs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auto"/>
          </w:tcPr>
          <w:p w14:paraId="215BB4CA" w14:textId="7924DF4B" w:rsidR="00751DF4" w:rsidRPr="008514D3" w:rsidRDefault="00751DF4" w:rsidP="00751DF4">
            <w:pPr>
              <w:spacing w:after="120"/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3.5.2.6(2)</w:t>
            </w:r>
            <w:r w:rsidRPr="008514D3">
              <w:rPr>
                <w:iCs/>
                <w:sz w:val="20"/>
                <w:szCs w:val="20"/>
              </w:rPr>
              <w:br/>
              <w:t xml:space="preserve">die </w:t>
            </w:r>
            <w:proofErr w:type="spellStart"/>
            <w:r w:rsidRPr="008514D3">
              <w:rPr>
                <w:iCs/>
                <w:sz w:val="20"/>
                <w:szCs w:val="20"/>
              </w:rPr>
              <w:t>Veränderung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der Raumstrukturen in </w:t>
            </w:r>
            <w:proofErr w:type="spellStart"/>
            <w:r w:rsidRPr="008514D3">
              <w:rPr>
                <w:iCs/>
                <w:sz w:val="20"/>
                <w:szCs w:val="20"/>
              </w:rPr>
              <w:t>ausgewählten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Wirtschaftsregionen als Ergebnis </w:t>
            </w:r>
            <w:proofErr w:type="spellStart"/>
            <w:r w:rsidRPr="008514D3">
              <w:rPr>
                <w:iCs/>
                <w:sz w:val="20"/>
                <w:szCs w:val="20"/>
              </w:rPr>
              <w:t>wirtschaft-lichen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Handelns im Globalisierungspro-</w:t>
            </w:r>
            <w:proofErr w:type="spellStart"/>
            <w:r w:rsidRPr="008514D3">
              <w:rPr>
                <w:iCs/>
                <w:sz w:val="20"/>
                <w:szCs w:val="20"/>
              </w:rPr>
              <w:t>zess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erklären</w:t>
            </w:r>
          </w:p>
          <w:p w14:paraId="4D118ECB" w14:textId="5633725D" w:rsidR="007206E8" w:rsidRPr="008514D3" w:rsidRDefault="007206E8" w:rsidP="00091718">
            <w:pPr>
              <w:spacing w:after="120"/>
              <w:rPr>
                <w:iCs/>
                <w:sz w:val="20"/>
                <w:szCs w:val="20"/>
              </w:rPr>
            </w:pPr>
          </w:p>
        </w:tc>
        <w:tc>
          <w:tcPr>
            <w:tcW w:w="1492" w:type="pct"/>
            <w:tcBorders>
              <w:top w:val="single" w:sz="4" w:space="0" w:color="auto"/>
            </w:tcBorders>
            <w:shd w:val="clear" w:color="auto" w:fill="auto"/>
          </w:tcPr>
          <w:p w14:paraId="5318C499" w14:textId="77777777" w:rsidR="00CF0E93" w:rsidRPr="00CF0E93" w:rsidRDefault="00CF0E93" w:rsidP="00CF0E93">
            <w:pPr>
              <w:rPr>
                <w:bCs/>
                <w:sz w:val="20"/>
                <w:szCs w:val="20"/>
              </w:rPr>
            </w:pPr>
            <w:r w:rsidRPr="00CF0E93">
              <w:rPr>
                <w:bCs/>
                <w:sz w:val="20"/>
                <w:szCs w:val="20"/>
                <w:u w:val="single"/>
              </w:rPr>
              <w:t>Einstieg:</w:t>
            </w:r>
          </w:p>
          <w:p w14:paraId="6F642750" w14:textId="64C947E4" w:rsidR="00CF0E93" w:rsidRDefault="00CF0E93" w:rsidP="00CF0E93">
            <w:pPr>
              <w:pStyle w:val="Listenabsatz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CF0E93">
              <w:rPr>
                <w:bCs/>
                <w:sz w:val="20"/>
                <w:szCs w:val="20"/>
              </w:rPr>
              <w:t xml:space="preserve">SuS sollen Definition von „Freihandel“, „Freihandelszonen“ und „Protektionismus“ aus </w:t>
            </w:r>
            <w:proofErr w:type="spellStart"/>
            <w:r w:rsidRPr="00CF0E93">
              <w:rPr>
                <w:bCs/>
                <w:sz w:val="20"/>
                <w:szCs w:val="20"/>
              </w:rPr>
              <w:t>Erklärvideo</w:t>
            </w:r>
            <w:proofErr w:type="spellEnd"/>
            <w:r w:rsidRPr="00CF0E93">
              <w:rPr>
                <w:bCs/>
                <w:sz w:val="20"/>
                <w:szCs w:val="20"/>
              </w:rPr>
              <w:t xml:space="preserve"> herausarbeiten</w:t>
            </w:r>
          </w:p>
          <w:p w14:paraId="18D7F2A9" w14:textId="77777777" w:rsidR="00CF0E93" w:rsidRPr="00CF0E93" w:rsidRDefault="00CF0E93" w:rsidP="00E67782">
            <w:pPr>
              <w:pStyle w:val="Listenabsatz"/>
              <w:ind w:left="0"/>
              <w:rPr>
                <w:bCs/>
                <w:sz w:val="20"/>
                <w:szCs w:val="20"/>
              </w:rPr>
            </w:pPr>
          </w:p>
          <w:p w14:paraId="0C7E10DF" w14:textId="77777777" w:rsidR="00CF0E93" w:rsidRPr="00CF0E93" w:rsidRDefault="00CF0E93" w:rsidP="00CF0E93">
            <w:pPr>
              <w:rPr>
                <w:bCs/>
                <w:sz w:val="20"/>
                <w:szCs w:val="20"/>
              </w:rPr>
            </w:pPr>
            <w:r w:rsidRPr="00CF0E93">
              <w:rPr>
                <w:bCs/>
                <w:sz w:val="20"/>
                <w:szCs w:val="20"/>
                <w:u w:val="single"/>
              </w:rPr>
              <w:t>Erarbeitung / Sicherung 1:</w:t>
            </w:r>
          </w:p>
          <w:p w14:paraId="5B59F694" w14:textId="1EC930A2" w:rsidR="00CF0E93" w:rsidRPr="00CF0E93" w:rsidRDefault="00CF0E93" w:rsidP="00CF0E9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CF0E93">
              <w:rPr>
                <w:bCs/>
                <w:sz w:val="20"/>
                <w:szCs w:val="20"/>
              </w:rPr>
              <w:t>Klärung der Basisbegriffe „Freihandel“, “Freihandelszonen“ und „Protektionismus“ aus Arbeitsauftrag des Einstiegs heraus</w:t>
            </w:r>
          </w:p>
          <w:p w14:paraId="2555751E" w14:textId="2F850866" w:rsidR="00CF0E93" w:rsidRDefault="00CF0E93" w:rsidP="00CF0E9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CF0E93">
              <w:rPr>
                <w:bCs/>
                <w:sz w:val="20"/>
                <w:szCs w:val="20"/>
              </w:rPr>
              <w:t>Freihandelszonen weltweit</w:t>
            </w:r>
          </w:p>
          <w:p w14:paraId="1DA00414" w14:textId="552A9261" w:rsidR="00CF0E93" w:rsidRDefault="00CF0E93" w:rsidP="00D73B89">
            <w:pPr>
              <w:rPr>
                <w:bCs/>
                <w:sz w:val="20"/>
                <w:szCs w:val="20"/>
              </w:rPr>
            </w:pPr>
          </w:p>
          <w:p w14:paraId="5D3E72C5" w14:textId="3FC5E01C" w:rsidR="00D73B89" w:rsidRDefault="00D73B89" w:rsidP="00D73B89">
            <w:pPr>
              <w:rPr>
                <w:bCs/>
                <w:sz w:val="20"/>
                <w:szCs w:val="20"/>
              </w:rPr>
            </w:pPr>
          </w:p>
          <w:p w14:paraId="25336545" w14:textId="3FC0CC67" w:rsidR="00D73B89" w:rsidRDefault="00D73B89" w:rsidP="00D73B89">
            <w:pPr>
              <w:rPr>
                <w:bCs/>
                <w:sz w:val="20"/>
                <w:szCs w:val="20"/>
              </w:rPr>
            </w:pPr>
          </w:p>
          <w:p w14:paraId="626E5811" w14:textId="3E357D69" w:rsidR="00D73B89" w:rsidRDefault="00D73B89" w:rsidP="00D73B89">
            <w:pPr>
              <w:rPr>
                <w:bCs/>
                <w:sz w:val="20"/>
                <w:szCs w:val="20"/>
              </w:rPr>
            </w:pPr>
          </w:p>
          <w:p w14:paraId="2518FAF0" w14:textId="4A5FA234" w:rsidR="00D73B89" w:rsidRDefault="00D73B89" w:rsidP="00D73B89">
            <w:pPr>
              <w:rPr>
                <w:bCs/>
                <w:sz w:val="20"/>
                <w:szCs w:val="20"/>
              </w:rPr>
            </w:pPr>
          </w:p>
          <w:p w14:paraId="51DE76A3" w14:textId="77777777" w:rsidR="00D73B89" w:rsidRPr="00CF0E93" w:rsidRDefault="00D73B89" w:rsidP="00D73B89">
            <w:pPr>
              <w:rPr>
                <w:bCs/>
                <w:sz w:val="20"/>
                <w:szCs w:val="20"/>
              </w:rPr>
            </w:pPr>
          </w:p>
          <w:p w14:paraId="5A7AC235" w14:textId="77777777" w:rsidR="00CF0E93" w:rsidRPr="00CF0E93" w:rsidRDefault="00CF0E93" w:rsidP="00CF0E93">
            <w:pPr>
              <w:rPr>
                <w:bCs/>
                <w:sz w:val="20"/>
                <w:szCs w:val="20"/>
              </w:rPr>
            </w:pPr>
            <w:r w:rsidRPr="00CF0E93">
              <w:rPr>
                <w:bCs/>
                <w:sz w:val="20"/>
                <w:szCs w:val="20"/>
                <w:u w:val="single"/>
              </w:rPr>
              <w:t>Erarbeitung / Sicherung 2:</w:t>
            </w:r>
          </w:p>
          <w:p w14:paraId="327961F1" w14:textId="77777777" w:rsidR="00CF0E93" w:rsidRPr="00CF0E93" w:rsidRDefault="00CF0E93" w:rsidP="00CF0E93">
            <w:pPr>
              <w:pStyle w:val="Listenabsatz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CF0E93">
              <w:rPr>
                <w:bCs/>
                <w:sz w:val="20"/>
                <w:szCs w:val="20"/>
              </w:rPr>
              <w:t>Freihandel und Protektionismus am Bsp. USA und Apple</w:t>
            </w:r>
          </w:p>
          <w:p w14:paraId="51F3AC6B" w14:textId="043EABA1" w:rsidR="007206E8" w:rsidRPr="008514D3" w:rsidRDefault="007206E8" w:rsidP="00CF0E93">
            <w:pPr>
              <w:ind w:left="708"/>
              <w:rPr>
                <w:bCs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auto"/>
          </w:tcPr>
          <w:p w14:paraId="44ED2472" w14:textId="74F47ED4" w:rsidR="00D73B89" w:rsidRDefault="00D73B89" w:rsidP="00D73B89">
            <w:pPr>
              <w:pStyle w:val="Listenabsatz2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73B89">
              <w:rPr>
                <w:sz w:val="20"/>
                <w:szCs w:val="20"/>
              </w:rPr>
              <w:t>Material dazu:</w:t>
            </w:r>
            <w:r w:rsidRPr="00D73B89">
              <w:rPr>
                <w:sz w:val="20"/>
                <w:szCs w:val="20"/>
              </w:rPr>
              <w:br/>
            </w:r>
            <w:hyperlink r:id="rId7" w:history="1">
              <w:r w:rsidRPr="00D73B89">
                <w:rPr>
                  <w:rStyle w:val="Hyperlink"/>
                  <w:rFonts w:cs="Arial"/>
                  <w:sz w:val="20"/>
                  <w:szCs w:val="20"/>
                </w:rPr>
                <w:t>https://www.bpb.de/politik/wirtschaft/freihandel/315307/erklaerfilme</w:t>
              </w:r>
            </w:hyperlink>
          </w:p>
          <w:p w14:paraId="62B28705" w14:textId="75F2BC54" w:rsidR="00D73B89" w:rsidRDefault="00D73B89" w:rsidP="000C0F51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7C2FE9D5" w14:textId="77777777" w:rsidR="00D73B89" w:rsidRPr="00D73B89" w:rsidRDefault="00D73B89" w:rsidP="000C0F51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589C031A" w14:textId="77777777" w:rsidR="00D73B89" w:rsidRPr="00D73B89" w:rsidRDefault="00D73B89" w:rsidP="00D73B89">
            <w:pPr>
              <w:pStyle w:val="Listenabsatz2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73B89">
              <w:rPr>
                <w:sz w:val="20"/>
                <w:szCs w:val="20"/>
              </w:rPr>
              <w:t>Material dazu:</w:t>
            </w:r>
            <w:r w:rsidRPr="00D73B89">
              <w:rPr>
                <w:sz w:val="20"/>
                <w:szCs w:val="20"/>
              </w:rPr>
              <w:br/>
              <w:t>z. B. Arbeitsblatt, Karten mit den FHZ</w:t>
            </w:r>
          </w:p>
          <w:p w14:paraId="742FE68A" w14:textId="6F4521A5" w:rsidR="00D73B89" w:rsidRDefault="00D73B89" w:rsidP="00D73B89">
            <w:pPr>
              <w:pStyle w:val="Listenabsatz2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73B89">
              <w:rPr>
                <w:sz w:val="20"/>
                <w:szCs w:val="20"/>
              </w:rPr>
              <w:t>„Veränderung der Raumstruktur als Ergebnis wirtschaftlichen Handelns im Globalisierungsprozess“ einbinden; ggf. Entwicklung innerhalb einer Freihandelszone erarbeiten</w:t>
            </w:r>
          </w:p>
          <w:p w14:paraId="4A289B0C" w14:textId="12D0E89D" w:rsidR="00D73B89" w:rsidRDefault="00D73B89" w:rsidP="000C0F51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73788CEC" w14:textId="77777777" w:rsidR="00D73B89" w:rsidRPr="00D73B89" w:rsidRDefault="00D73B89" w:rsidP="000C0F51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411B376A" w14:textId="6CE2B414" w:rsidR="00A50CBB" w:rsidRPr="00D73B89" w:rsidRDefault="00D73B89" w:rsidP="00D73B89">
            <w:pPr>
              <w:pStyle w:val="Listenabsatz2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73B89">
              <w:rPr>
                <w:sz w:val="20"/>
                <w:szCs w:val="20"/>
              </w:rPr>
              <w:t>Material dazu:</w:t>
            </w:r>
            <w:r w:rsidRPr="00D73B89">
              <w:rPr>
                <w:sz w:val="20"/>
                <w:szCs w:val="20"/>
              </w:rPr>
              <w:br/>
              <w:t>z. B. Klett Fundamente Oberstufe S. 372 ff., S. 349 ff.</w:t>
            </w:r>
          </w:p>
        </w:tc>
        <w:tc>
          <w:tcPr>
            <w:tcW w:w="1080" w:type="pct"/>
            <w:tcBorders>
              <w:top w:val="single" w:sz="4" w:space="0" w:color="auto"/>
            </w:tcBorders>
          </w:tcPr>
          <w:p w14:paraId="4C29A5AA" w14:textId="77777777" w:rsidR="007206E8" w:rsidRPr="004F23C3" w:rsidRDefault="007206E8" w:rsidP="00091718">
            <w:pPr>
              <w:pStyle w:val="Listenabsatz2"/>
              <w:ind w:left="0"/>
              <w:rPr>
                <w:sz w:val="20"/>
                <w:szCs w:val="20"/>
              </w:rPr>
            </w:pPr>
          </w:p>
        </w:tc>
      </w:tr>
    </w:tbl>
    <w:p w14:paraId="30111037" w14:textId="4E6F988E" w:rsidR="006C06DF" w:rsidRDefault="006C06DF" w:rsidP="006C06DF"/>
    <w:p w14:paraId="2A3C6890" w14:textId="6A842225" w:rsidR="007206E8" w:rsidRDefault="007206E8" w:rsidP="006C06DF"/>
    <w:p w14:paraId="6A1ECA5E" w14:textId="3A466BB0" w:rsidR="007206E8" w:rsidRDefault="007206E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113"/>
        <w:gridCol w:w="4255"/>
        <w:gridCol w:w="3083"/>
        <w:gridCol w:w="3080"/>
      </w:tblGrid>
      <w:tr w:rsidR="002138F7" w:rsidRPr="00DC0AAF" w14:paraId="0D27DDFD" w14:textId="77777777" w:rsidTr="00666B5E">
        <w:tc>
          <w:tcPr>
            <w:tcW w:w="5000" w:type="pct"/>
            <w:gridSpan w:val="5"/>
            <w:shd w:val="clear" w:color="auto" w:fill="D9D9D9"/>
            <w:vAlign w:val="center"/>
          </w:tcPr>
          <w:p w14:paraId="18DDB9A6" w14:textId="77777777" w:rsidR="002138F7" w:rsidRDefault="002138F7" w:rsidP="00666B5E">
            <w:pPr>
              <w:pStyle w:val="berschrift1"/>
              <w:rPr>
                <w:b/>
              </w:rPr>
            </w:pPr>
            <w:r>
              <w:rPr>
                <w:b/>
              </w:rPr>
              <w:lastRenderedPageBreak/>
              <w:t>Unterrichtseinheit zu 3.5.2.6 (2) – Unterrichtsstruktur</w:t>
            </w:r>
            <w:r w:rsidRPr="00841A95">
              <w:rPr>
                <w:b/>
              </w:rPr>
              <w:t xml:space="preserve"> </w:t>
            </w:r>
            <w:r>
              <w:rPr>
                <w:b/>
              </w:rPr>
              <w:t>(ca. 8 Stunden)</w:t>
            </w:r>
          </w:p>
        </w:tc>
      </w:tr>
      <w:tr w:rsidR="002138F7" w:rsidRPr="00DC0AAF" w14:paraId="265BE8F7" w14:textId="77777777" w:rsidTr="00666B5E">
        <w:trPr>
          <w:trHeight w:val="85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4D7BEDBA" w14:textId="77777777" w:rsidR="002138F7" w:rsidRPr="00833145" w:rsidRDefault="002138F7" w:rsidP="00666B5E">
            <w:pPr>
              <w:contextualSpacing/>
              <w:rPr>
                <w:sz w:val="20"/>
                <w:szCs w:val="20"/>
              </w:rPr>
            </w:pPr>
            <w:r w:rsidRPr="00F079B7">
              <w:rPr>
                <w:sz w:val="20"/>
                <w:szCs w:val="20"/>
              </w:rPr>
              <w:t xml:space="preserve">Die </w:t>
            </w:r>
            <w:proofErr w:type="spellStart"/>
            <w:r w:rsidRPr="00F079B7">
              <w:rPr>
                <w:sz w:val="20"/>
                <w:szCs w:val="20"/>
              </w:rPr>
              <w:t>Schülerinnen</w:t>
            </w:r>
            <w:proofErr w:type="spellEnd"/>
            <w:r w:rsidRPr="00F079B7">
              <w:rPr>
                <w:sz w:val="20"/>
                <w:szCs w:val="20"/>
              </w:rPr>
              <w:t xml:space="preserve"> und </w:t>
            </w:r>
            <w:proofErr w:type="spellStart"/>
            <w:r w:rsidRPr="00F079B7">
              <w:rPr>
                <w:sz w:val="20"/>
                <w:szCs w:val="20"/>
              </w:rPr>
              <w:t>Schüler</w:t>
            </w:r>
            <w:proofErr w:type="spellEnd"/>
            <w:r w:rsidRPr="00F079B7">
              <w:rPr>
                <w:sz w:val="20"/>
                <w:szCs w:val="20"/>
              </w:rPr>
              <w:t xml:space="preserve">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raumzeitliche Entwicklung der </w:t>
            </w:r>
            <w:proofErr w:type="spellStart"/>
            <w:r w:rsidRPr="00F079B7">
              <w:rPr>
                <w:sz w:val="20"/>
                <w:szCs w:val="20"/>
              </w:rPr>
              <w:t>Weltbevölkerung</w:t>
            </w:r>
            <w:proofErr w:type="spellEnd"/>
            <w:r w:rsidRPr="00F079B7">
              <w:rPr>
                <w:sz w:val="20"/>
                <w:szCs w:val="20"/>
              </w:rPr>
              <w:t xml:space="preserve"> darstellen. Sie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weltweiten Verflechtungen und Raumwirksamkeit des Globalisierungsprozesses </w:t>
            </w:r>
            <w:proofErr w:type="spellStart"/>
            <w:r w:rsidRPr="00F079B7">
              <w:rPr>
                <w:sz w:val="20"/>
                <w:szCs w:val="20"/>
              </w:rPr>
              <w:t>erläutern</w:t>
            </w:r>
            <w:proofErr w:type="spellEnd"/>
            <w:r w:rsidRPr="00F079B7">
              <w:rPr>
                <w:sz w:val="20"/>
                <w:szCs w:val="20"/>
              </w:rPr>
              <w:t>.</w:t>
            </w:r>
          </w:p>
        </w:tc>
      </w:tr>
      <w:tr w:rsidR="002138F7" w:rsidRPr="00DC0AAF" w14:paraId="10AEB8FA" w14:textId="77777777" w:rsidTr="00666B5E">
        <w:trPr>
          <w:cantSplit/>
        </w:trPr>
        <w:tc>
          <w:tcPr>
            <w:tcW w:w="606" w:type="pct"/>
            <w:shd w:val="clear" w:color="auto" w:fill="F59D1E"/>
            <w:vAlign w:val="center"/>
          </w:tcPr>
          <w:p w14:paraId="2F0510E4" w14:textId="77777777" w:rsidR="002138F7" w:rsidRPr="00DC0AAF" w:rsidRDefault="002138F7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Prozessbezogene Kompetenzen</w:t>
            </w:r>
          </w:p>
        </w:tc>
        <w:tc>
          <w:tcPr>
            <w:tcW w:w="741" w:type="pct"/>
            <w:shd w:val="clear" w:color="auto" w:fill="B70017"/>
            <w:vAlign w:val="center"/>
          </w:tcPr>
          <w:p w14:paraId="7065C767" w14:textId="77777777" w:rsidR="002138F7" w:rsidRPr="00DC0AAF" w:rsidRDefault="002138F7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Inhaltsbezogene Kompetenzen</w:t>
            </w:r>
          </w:p>
        </w:tc>
        <w:tc>
          <w:tcPr>
            <w:tcW w:w="1492" w:type="pct"/>
            <w:shd w:val="clear" w:color="auto" w:fill="D9D9D9" w:themeFill="background1" w:themeFillShade="D9"/>
            <w:vAlign w:val="center"/>
          </w:tcPr>
          <w:p w14:paraId="0B9FACB0" w14:textId="77777777" w:rsidR="002138F7" w:rsidRPr="00DC0AAF" w:rsidRDefault="002138F7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Konkretisierung,</w:t>
            </w:r>
            <w:r w:rsidRPr="00DC0AAF">
              <w:rPr>
                <w:b/>
                <w:sz w:val="20"/>
                <w:szCs w:val="20"/>
              </w:rPr>
              <w:br/>
              <w:t>Vorgehen im Unterricht</w:t>
            </w: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07B08F91" w14:textId="77777777" w:rsidR="002138F7" w:rsidRDefault="002138F7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Ergänzende Hinweise, </w:t>
            </w:r>
          </w:p>
          <w:p w14:paraId="1B8066EC" w14:textId="77777777" w:rsidR="002138F7" w:rsidRDefault="002138F7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Arbeitsmittel,</w:t>
            </w:r>
          </w:p>
          <w:p w14:paraId="27F93CE2" w14:textId="77777777" w:rsidR="002138F7" w:rsidRPr="00DC0AAF" w:rsidRDefault="002138F7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Organisation, Verweise</w:t>
            </w:r>
            <w:r w:rsidRPr="00DC0A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1FA17914" w14:textId="77777777" w:rsidR="002138F7" w:rsidRDefault="002138F7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Ergänzungen zum Fernlern- und Präsenzunterricht</w:t>
            </w:r>
          </w:p>
        </w:tc>
      </w:tr>
      <w:tr w:rsidR="002138F7" w:rsidRPr="00833145" w14:paraId="50D2A9E8" w14:textId="77777777" w:rsidTr="00666B5E">
        <w:trPr>
          <w:trHeight w:val="391"/>
        </w:trPr>
        <w:tc>
          <w:tcPr>
            <w:tcW w:w="5000" w:type="pct"/>
            <w:gridSpan w:val="5"/>
            <w:vAlign w:val="center"/>
          </w:tcPr>
          <w:p w14:paraId="19FB17F4" w14:textId="46850BDC" w:rsidR="002138F7" w:rsidRPr="00833145" w:rsidRDefault="002138F7" w:rsidP="00666B5E">
            <w:pPr>
              <w:pStyle w:val="Listenabsatz1"/>
              <w:jc w:val="center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Unternehmerische Standortwahl in Zeiten der Globalisierung</w:t>
            </w:r>
          </w:p>
        </w:tc>
      </w:tr>
      <w:tr w:rsidR="002138F7" w:rsidRPr="00DC0AAF" w14:paraId="57866D53" w14:textId="77777777" w:rsidTr="00666B5E">
        <w:trPr>
          <w:trHeight w:val="391"/>
        </w:trPr>
        <w:tc>
          <w:tcPr>
            <w:tcW w:w="1347" w:type="pct"/>
            <w:gridSpan w:val="2"/>
            <w:vAlign w:val="center"/>
          </w:tcPr>
          <w:p w14:paraId="3CCD00F3" w14:textId="77777777" w:rsidR="002138F7" w:rsidRPr="00DC0AAF" w:rsidRDefault="002138F7" w:rsidP="00666B5E">
            <w:pPr>
              <w:spacing w:line="276" w:lineRule="auto"/>
              <w:rPr>
                <w:sz w:val="20"/>
                <w:szCs w:val="20"/>
              </w:rPr>
            </w:pPr>
            <w:r w:rsidRPr="00DC0AAF">
              <w:rPr>
                <w:sz w:val="20"/>
                <w:szCs w:val="20"/>
              </w:rPr>
              <w:t>Die Schülerinnen und Schüler können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573" w:type="pct"/>
            <w:gridSpan w:val="2"/>
            <w:tcBorders>
              <w:bottom w:val="single" w:sz="4" w:space="0" w:color="auto"/>
            </w:tcBorders>
            <w:vAlign w:val="center"/>
          </w:tcPr>
          <w:p w14:paraId="1FAA31B0" w14:textId="78767142" w:rsidR="002138F7" w:rsidRPr="00DC0AAF" w:rsidRDefault="002138F7" w:rsidP="00666B5E">
            <w:pPr>
              <w:pStyle w:val="Listenabsatz1"/>
              <w:ind w:left="0"/>
              <w:rPr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</w:rPr>
              <w:t>2 Doppelstunden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5F40E462" w14:textId="77777777" w:rsidR="002138F7" w:rsidRDefault="002138F7" w:rsidP="00666B5E">
            <w:pPr>
              <w:pStyle w:val="Listenabsatz1"/>
              <w:ind w:left="0"/>
              <w:rPr>
                <w:b/>
                <w:sz w:val="20"/>
                <w:szCs w:val="20"/>
              </w:rPr>
            </w:pPr>
          </w:p>
        </w:tc>
      </w:tr>
      <w:tr w:rsidR="002138F7" w:rsidRPr="00DC0AAF" w14:paraId="0320DDDC" w14:textId="77777777" w:rsidTr="00666B5E">
        <w:trPr>
          <w:trHeight w:val="3538"/>
        </w:trPr>
        <w:tc>
          <w:tcPr>
            <w:tcW w:w="606" w:type="pct"/>
          </w:tcPr>
          <w:p w14:paraId="5B1CEE4E" w14:textId="77777777" w:rsidR="002138F7" w:rsidRPr="008514D3" w:rsidRDefault="002138F7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2.1</w:t>
            </w:r>
          </w:p>
          <w:p w14:paraId="7FEF086A" w14:textId="77777777" w:rsidR="002138F7" w:rsidRPr="008514D3" w:rsidRDefault="002138F7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Orientierungskompetenz</w:t>
            </w:r>
          </w:p>
          <w:p w14:paraId="1F24687C" w14:textId="77777777" w:rsidR="00AE2E54" w:rsidRDefault="002138F7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2.2</w:t>
            </w:r>
            <w:r w:rsidRPr="008514D3">
              <w:rPr>
                <w:iCs/>
                <w:sz w:val="20"/>
                <w:szCs w:val="20"/>
              </w:rPr>
              <w:br/>
              <w:t>Analysekompetenz</w:t>
            </w:r>
          </w:p>
          <w:p w14:paraId="06AB3137" w14:textId="77777777" w:rsidR="00AE2E54" w:rsidRPr="00AE2E54" w:rsidRDefault="00AE2E54" w:rsidP="00AE2E54">
            <w:pPr>
              <w:rPr>
                <w:bCs/>
                <w:iCs/>
                <w:sz w:val="20"/>
                <w:szCs w:val="20"/>
              </w:rPr>
            </w:pPr>
            <w:r w:rsidRPr="00AE2E54">
              <w:rPr>
                <w:b/>
                <w:bCs/>
                <w:iCs/>
                <w:sz w:val="20"/>
                <w:szCs w:val="20"/>
              </w:rPr>
              <w:t>2.3</w:t>
            </w:r>
          </w:p>
          <w:p w14:paraId="09127942" w14:textId="65743C93" w:rsidR="00AE2E54" w:rsidRDefault="00AE2E54" w:rsidP="00666B5E">
            <w:pPr>
              <w:rPr>
                <w:bCs/>
                <w:iCs/>
                <w:sz w:val="20"/>
                <w:szCs w:val="20"/>
              </w:rPr>
            </w:pPr>
            <w:r w:rsidRPr="00AE2E54">
              <w:rPr>
                <w:bCs/>
                <w:iCs/>
                <w:sz w:val="20"/>
                <w:szCs w:val="20"/>
              </w:rPr>
              <w:t>Urteilskompetenz</w:t>
            </w:r>
          </w:p>
          <w:p w14:paraId="2071692E" w14:textId="52C92161" w:rsidR="002138F7" w:rsidRPr="008514D3" w:rsidRDefault="002138F7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2.5</w:t>
            </w:r>
          </w:p>
          <w:p w14:paraId="39DCDAC9" w14:textId="77777777" w:rsidR="002138F7" w:rsidRPr="008514D3" w:rsidRDefault="002138F7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Methoden</w:t>
            </w:r>
            <w:r>
              <w:rPr>
                <w:iCs/>
                <w:sz w:val="20"/>
                <w:szCs w:val="20"/>
              </w:rPr>
              <w:t>k</w:t>
            </w:r>
            <w:r w:rsidRPr="008514D3">
              <w:rPr>
                <w:iCs/>
                <w:sz w:val="20"/>
                <w:szCs w:val="20"/>
              </w:rPr>
              <w:t>ompetenz</w:t>
            </w:r>
          </w:p>
          <w:p w14:paraId="68C21906" w14:textId="77777777" w:rsidR="002138F7" w:rsidRPr="008514D3" w:rsidRDefault="002138F7" w:rsidP="00666B5E">
            <w:pPr>
              <w:rPr>
                <w:iCs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auto"/>
          </w:tcPr>
          <w:p w14:paraId="7946EA5F" w14:textId="1697416D" w:rsidR="002138F7" w:rsidRPr="008514D3" w:rsidRDefault="002138F7" w:rsidP="00666B5E">
            <w:pPr>
              <w:spacing w:after="120"/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3.5.2.6(2)</w:t>
            </w:r>
            <w:r w:rsidRPr="008514D3">
              <w:rPr>
                <w:iCs/>
                <w:sz w:val="20"/>
                <w:szCs w:val="20"/>
              </w:rPr>
              <w:br/>
              <w:t xml:space="preserve">die </w:t>
            </w:r>
            <w:proofErr w:type="spellStart"/>
            <w:r w:rsidRPr="008514D3">
              <w:rPr>
                <w:iCs/>
                <w:sz w:val="20"/>
                <w:szCs w:val="20"/>
              </w:rPr>
              <w:t>Veränderung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der Raumstrukturen in </w:t>
            </w:r>
            <w:proofErr w:type="spellStart"/>
            <w:r w:rsidRPr="008514D3">
              <w:rPr>
                <w:iCs/>
                <w:sz w:val="20"/>
                <w:szCs w:val="20"/>
              </w:rPr>
              <w:t>ausgewählten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Wirtschaftsregionen als Ergebnis </w:t>
            </w:r>
            <w:proofErr w:type="spellStart"/>
            <w:r w:rsidRPr="008514D3">
              <w:rPr>
                <w:iCs/>
                <w:sz w:val="20"/>
                <w:szCs w:val="20"/>
              </w:rPr>
              <w:t>wirtschaft-lichen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Handelns im Globalisierungspro-</w:t>
            </w:r>
            <w:proofErr w:type="spellStart"/>
            <w:r w:rsidRPr="008514D3">
              <w:rPr>
                <w:iCs/>
                <w:sz w:val="20"/>
                <w:szCs w:val="20"/>
              </w:rPr>
              <w:t>zess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erklären</w:t>
            </w:r>
          </w:p>
          <w:p w14:paraId="309A2DA2" w14:textId="77777777" w:rsidR="002138F7" w:rsidRPr="008514D3" w:rsidRDefault="002138F7" w:rsidP="00666B5E">
            <w:pPr>
              <w:spacing w:after="120"/>
              <w:rPr>
                <w:iCs/>
                <w:sz w:val="20"/>
                <w:szCs w:val="20"/>
              </w:rPr>
            </w:pPr>
          </w:p>
        </w:tc>
        <w:tc>
          <w:tcPr>
            <w:tcW w:w="1492" w:type="pct"/>
            <w:tcBorders>
              <w:top w:val="single" w:sz="4" w:space="0" w:color="auto"/>
            </w:tcBorders>
            <w:shd w:val="clear" w:color="auto" w:fill="auto"/>
          </w:tcPr>
          <w:p w14:paraId="51C91764" w14:textId="77777777" w:rsidR="002138F7" w:rsidRPr="002138F7" w:rsidRDefault="002138F7" w:rsidP="00D406F6">
            <w:pPr>
              <w:pStyle w:val="Listenabsatz"/>
              <w:numPr>
                <w:ilvl w:val="0"/>
                <w:numId w:val="20"/>
              </w:numPr>
              <w:ind w:left="360"/>
              <w:rPr>
                <w:bCs/>
                <w:sz w:val="20"/>
                <w:szCs w:val="20"/>
              </w:rPr>
            </w:pPr>
            <w:r w:rsidRPr="002138F7">
              <w:rPr>
                <w:bCs/>
                <w:sz w:val="20"/>
                <w:szCs w:val="20"/>
                <w:u w:val="single"/>
              </w:rPr>
              <w:t>Einstieg:</w:t>
            </w:r>
          </w:p>
          <w:p w14:paraId="2A932B19" w14:textId="16A4F203" w:rsidR="002138F7" w:rsidRDefault="002138F7" w:rsidP="00D406F6">
            <w:pPr>
              <w:pStyle w:val="Listenabsatz"/>
              <w:ind w:left="360"/>
              <w:rPr>
                <w:bCs/>
                <w:sz w:val="20"/>
                <w:szCs w:val="20"/>
              </w:rPr>
            </w:pPr>
            <w:r w:rsidRPr="002138F7">
              <w:rPr>
                <w:bCs/>
                <w:sz w:val="20"/>
                <w:szCs w:val="20"/>
              </w:rPr>
              <w:t xml:space="preserve">Luftbilder von </w:t>
            </w:r>
            <w:proofErr w:type="spellStart"/>
            <w:r w:rsidRPr="002138F7">
              <w:rPr>
                <w:bCs/>
                <w:sz w:val="20"/>
                <w:szCs w:val="20"/>
              </w:rPr>
              <w:t>Cupertino</w:t>
            </w:r>
            <w:proofErr w:type="spellEnd"/>
            <w:r w:rsidRPr="002138F7">
              <w:rPr>
                <w:bCs/>
                <w:sz w:val="20"/>
                <w:szCs w:val="20"/>
              </w:rPr>
              <w:t xml:space="preserve"> im Wandel der Zeit</w:t>
            </w:r>
          </w:p>
          <w:p w14:paraId="50E52851" w14:textId="77777777" w:rsidR="002138F7" w:rsidRPr="002138F7" w:rsidRDefault="002138F7" w:rsidP="00D406F6">
            <w:pPr>
              <w:pStyle w:val="Listenabsatz"/>
              <w:ind w:left="-360"/>
              <w:rPr>
                <w:bCs/>
                <w:sz w:val="20"/>
                <w:szCs w:val="20"/>
              </w:rPr>
            </w:pPr>
          </w:p>
          <w:p w14:paraId="6AE93AC4" w14:textId="77777777" w:rsidR="002138F7" w:rsidRPr="002138F7" w:rsidRDefault="002138F7" w:rsidP="00D406F6">
            <w:pPr>
              <w:pStyle w:val="Listenabsatz"/>
              <w:numPr>
                <w:ilvl w:val="0"/>
                <w:numId w:val="20"/>
              </w:numPr>
              <w:ind w:left="360"/>
              <w:rPr>
                <w:bCs/>
                <w:sz w:val="20"/>
                <w:szCs w:val="20"/>
              </w:rPr>
            </w:pPr>
            <w:r w:rsidRPr="002138F7">
              <w:rPr>
                <w:bCs/>
                <w:sz w:val="20"/>
                <w:szCs w:val="20"/>
                <w:u w:val="single"/>
              </w:rPr>
              <w:t xml:space="preserve">Überleitung 1 durch </w:t>
            </w:r>
            <w:proofErr w:type="spellStart"/>
            <w:r w:rsidRPr="002138F7">
              <w:rPr>
                <w:bCs/>
                <w:sz w:val="20"/>
                <w:szCs w:val="20"/>
                <w:u w:val="single"/>
              </w:rPr>
              <w:t>LuL</w:t>
            </w:r>
            <w:proofErr w:type="spellEnd"/>
            <w:r w:rsidRPr="002138F7">
              <w:rPr>
                <w:bCs/>
                <w:sz w:val="20"/>
                <w:szCs w:val="20"/>
                <w:u w:val="single"/>
              </w:rPr>
              <w:t>:</w:t>
            </w:r>
          </w:p>
          <w:p w14:paraId="65FF700E" w14:textId="77777777" w:rsidR="00C52E49" w:rsidRPr="00C52E49" w:rsidRDefault="00C52E49" w:rsidP="00C52E49">
            <w:pPr>
              <w:pStyle w:val="Listenabsatz"/>
              <w:ind w:left="360"/>
              <w:rPr>
                <w:bCs/>
                <w:sz w:val="20"/>
                <w:szCs w:val="20"/>
              </w:rPr>
            </w:pPr>
            <w:r w:rsidRPr="00C52E49">
              <w:rPr>
                <w:bCs/>
                <w:sz w:val="20"/>
                <w:szCs w:val="20"/>
              </w:rPr>
              <w:t>„Ursache für Veränderung der Raumstrukturen?“</w:t>
            </w:r>
          </w:p>
          <w:p w14:paraId="137AB822" w14:textId="77777777" w:rsidR="00C52E49" w:rsidRPr="00C52E49" w:rsidRDefault="00C52E49" w:rsidP="00C52E49">
            <w:pPr>
              <w:pStyle w:val="Listenabsatz"/>
              <w:ind w:left="360"/>
              <w:rPr>
                <w:bCs/>
                <w:sz w:val="20"/>
                <w:szCs w:val="20"/>
              </w:rPr>
            </w:pPr>
            <w:r w:rsidRPr="00C52E49">
              <w:rPr>
                <w:bCs/>
                <w:sz w:val="20"/>
                <w:szCs w:val="20"/>
              </w:rPr>
              <w:t>„Nach welchen Faktoren Unternehmen ihre Standorte wählen, wollen wir heute näher betrachten.“</w:t>
            </w:r>
          </w:p>
          <w:p w14:paraId="3549BB10" w14:textId="66CB0FEE" w:rsidR="002138F7" w:rsidRDefault="002138F7" w:rsidP="00D406F6">
            <w:pPr>
              <w:pStyle w:val="Listenabsatz"/>
              <w:ind w:left="0"/>
              <w:rPr>
                <w:bCs/>
                <w:sz w:val="20"/>
                <w:szCs w:val="20"/>
              </w:rPr>
            </w:pPr>
          </w:p>
          <w:p w14:paraId="172F04DD" w14:textId="77777777" w:rsidR="00A143DC" w:rsidRPr="002138F7" w:rsidRDefault="00A143DC" w:rsidP="00D406F6">
            <w:pPr>
              <w:pStyle w:val="Listenabsatz"/>
              <w:ind w:left="-360"/>
              <w:rPr>
                <w:bCs/>
                <w:sz w:val="20"/>
                <w:szCs w:val="20"/>
              </w:rPr>
            </w:pPr>
          </w:p>
          <w:p w14:paraId="28C26905" w14:textId="77777777" w:rsidR="002138F7" w:rsidRPr="002138F7" w:rsidRDefault="002138F7" w:rsidP="00D406F6">
            <w:pPr>
              <w:pStyle w:val="Listenabsatz"/>
              <w:numPr>
                <w:ilvl w:val="0"/>
                <w:numId w:val="20"/>
              </w:numPr>
              <w:ind w:left="360"/>
              <w:rPr>
                <w:bCs/>
                <w:sz w:val="20"/>
                <w:szCs w:val="20"/>
              </w:rPr>
            </w:pPr>
            <w:r w:rsidRPr="002138F7">
              <w:rPr>
                <w:bCs/>
                <w:sz w:val="20"/>
                <w:szCs w:val="20"/>
                <w:u w:val="single"/>
              </w:rPr>
              <w:t>Erarbeitung / Sicherung 1:</w:t>
            </w:r>
          </w:p>
          <w:p w14:paraId="45439AEA" w14:textId="689A26B6" w:rsidR="002138F7" w:rsidRDefault="002138F7" w:rsidP="00D406F6">
            <w:pPr>
              <w:pStyle w:val="Listenabsatz"/>
              <w:ind w:left="360"/>
              <w:rPr>
                <w:bCs/>
                <w:sz w:val="20"/>
                <w:szCs w:val="20"/>
              </w:rPr>
            </w:pPr>
            <w:r w:rsidRPr="002138F7">
              <w:rPr>
                <w:bCs/>
                <w:sz w:val="20"/>
                <w:szCs w:val="20"/>
              </w:rPr>
              <w:t xml:space="preserve">Standortfaktoren und Standortentscheidungen am Beispiel Apple, </w:t>
            </w:r>
            <w:proofErr w:type="spellStart"/>
            <w:r w:rsidRPr="002138F7">
              <w:rPr>
                <w:bCs/>
                <w:sz w:val="20"/>
                <w:szCs w:val="20"/>
              </w:rPr>
              <w:t>Cupertino</w:t>
            </w:r>
            <w:proofErr w:type="spellEnd"/>
          </w:p>
          <w:p w14:paraId="7CCBF30C" w14:textId="40B7ECCF" w:rsidR="002138F7" w:rsidRDefault="002138F7" w:rsidP="00D406F6">
            <w:pPr>
              <w:pStyle w:val="Listenabsatz"/>
              <w:ind w:left="0"/>
              <w:rPr>
                <w:bCs/>
                <w:sz w:val="20"/>
                <w:szCs w:val="20"/>
              </w:rPr>
            </w:pPr>
          </w:p>
          <w:p w14:paraId="6B048C5A" w14:textId="288939A7" w:rsidR="00A143DC" w:rsidRDefault="00A143DC" w:rsidP="00D406F6">
            <w:pPr>
              <w:pStyle w:val="Listenabsatz"/>
              <w:ind w:left="0"/>
              <w:rPr>
                <w:bCs/>
                <w:sz w:val="20"/>
                <w:szCs w:val="20"/>
              </w:rPr>
            </w:pPr>
          </w:p>
          <w:p w14:paraId="3375974E" w14:textId="413A6ACB" w:rsidR="00A143DC" w:rsidRDefault="00A143DC" w:rsidP="00D406F6">
            <w:pPr>
              <w:pStyle w:val="Listenabsatz"/>
              <w:ind w:left="0"/>
              <w:rPr>
                <w:bCs/>
                <w:sz w:val="20"/>
                <w:szCs w:val="20"/>
              </w:rPr>
            </w:pPr>
          </w:p>
          <w:p w14:paraId="791FD751" w14:textId="77777777" w:rsidR="00A143DC" w:rsidRPr="002138F7" w:rsidRDefault="00A143DC" w:rsidP="00D406F6">
            <w:pPr>
              <w:pStyle w:val="Listenabsatz"/>
              <w:ind w:left="-360"/>
              <w:rPr>
                <w:bCs/>
                <w:sz w:val="20"/>
                <w:szCs w:val="20"/>
              </w:rPr>
            </w:pPr>
          </w:p>
          <w:p w14:paraId="4D9AE264" w14:textId="77777777" w:rsidR="002138F7" w:rsidRPr="002138F7" w:rsidRDefault="002138F7" w:rsidP="00D406F6">
            <w:pPr>
              <w:pStyle w:val="Listenabsatz"/>
              <w:numPr>
                <w:ilvl w:val="0"/>
                <w:numId w:val="20"/>
              </w:numPr>
              <w:ind w:left="360"/>
              <w:rPr>
                <w:bCs/>
                <w:sz w:val="20"/>
                <w:szCs w:val="20"/>
              </w:rPr>
            </w:pPr>
            <w:r w:rsidRPr="002138F7">
              <w:rPr>
                <w:bCs/>
                <w:sz w:val="20"/>
                <w:szCs w:val="20"/>
                <w:u w:val="single"/>
              </w:rPr>
              <w:t xml:space="preserve">Überleitung 2 durch </w:t>
            </w:r>
            <w:proofErr w:type="spellStart"/>
            <w:r w:rsidRPr="002138F7">
              <w:rPr>
                <w:bCs/>
                <w:sz w:val="20"/>
                <w:szCs w:val="20"/>
                <w:u w:val="single"/>
              </w:rPr>
              <w:t>LuL</w:t>
            </w:r>
            <w:proofErr w:type="spellEnd"/>
            <w:r w:rsidRPr="002138F7">
              <w:rPr>
                <w:bCs/>
                <w:sz w:val="20"/>
                <w:szCs w:val="20"/>
                <w:u w:val="single"/>
              </w:rPr>
              <w:t>:</w:t>
            </w:r>
          </w:p>
          <w:p w14:paraId="7CB9C429" w14:textId="154A56EB" w:rsidR="002138F7" w:rsidRDefault="002138F7" w:rsidP="00D406F6">
            <w:pPr>
              <w:pStyle w:val="Listenabsatz"/>
              <w:ind w:left="360"/>
              <w:rPr>
                <w:bCs/>
                <w:sz w:val="20"/>
                <w:szCs w:val="20"/>
              </w:rPr>
            </w:pPr>
            <w:r w:rsidRPr="002138F7">
              <w:rPr>
                <w:bCs/>
                <w:sz w:val="20"/>
                <w:szCs w:val="20"/>
              </w:rPr>
              <w:t xml:space="preserve">Aktuelle Entwicklungen am Standort </w:t>
            </w:r>
            <w:proofErr w:type="spellStart"/>
            <w:r w:rsidRPr="002138F7">
              <w:rPr>
                <w:bCs/>
                <w:sz w:val="20"/>
                <w:szCs w:val="20"/>
              </w:rPr>
              <w:t>Cupertino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2138F7">
              <w:rPr>
                <w:bCs/>
                <w:sz w:val="20"/>
                <w:szCs w:val="20"/>
              </w:rPr>
              <w:t xml:space="preserve">(Zitate von </w:t>
            </w:r>
            <w:proofErr w:type="spellStart"/>
            <w:r w:rsidRPr="002138F7">
              <w:rPr>
                <w:bCs/>
                <w:sz w:val="20"/>
                <w:szCs w:val="20"/>
              </w:rPr>
              <w:t>Elon</w:t>
            </w:r>
            <w:proofErr w:type="spellEnd"/>
            <w:r w:rsidRPr="002138F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138F7">
              <w:rPr>
                <w:bCs/>
                <w:sz w:val="20"/>
                <w:szCs w:val="20"/>
              </w:rPr>
              <w:t>Musk</w:t>
            </w:r>
            <w:proofErr w:type="spellEnd"/>
            <w:r w:rsidRPr="002138F7">
              <w:rPr>
                <w:bCs/>
                <w:sz w:val="20"/>
                <w:szCs w:val="20"/>
              </w:rPr>
              <w:t xml:space="preserve"> zum Standort </w:t>
            </w:r>
            <w:proofErr w:type="spellStart"/>
            <w:r w:rsidRPr="002138F7">
              <w:rPr>
                <w:bCs/>
                <w:sz w:val="20"/>
                <w:szCs w:val="20"/>
              </w:rPr>
              <w:t>Cupertino</w:t>
            </w:r>
            <w:proofErr w:type="spellEnd"/>
            <w:r w:rsidRPr="002138F7">
              <w:rPr>
                <w:bCs/>
                <w:sz w:val="20"/>
                <w:szCs w:val="20"/>
              </w:rPr>
              <w:t>)</w:t>
            </w:r>
          </w:p>
          <w:p w14:paraId="5FF52FBD" w14:textId="44F51C1C" w:rsidR="002138F7" w:rsidRDefault="002138F7" w:rsidP="00D406F6">
            <w:pPr>
              <w:pStyle w:val="Listenabsatz"/>
              <w:ind w:left="0"/>
              <w:rPr>
                <w:bCs/>
                <w:sz w:val="20"/>
                <w:szCs w:val="20"/>
              </w:rPr>
            </w:pPr>
          </w:p>
          <w:p w14:paraId="7DA742D7" w14:textId="77777777" w:rsidR="002138F7" w:rsidRPr="002138F7" w:rsidRDefault="002138F7" w:rsidP="00D406F6">
            <w:pPr>
              <w:pStyle w:val="Listenabsatz"/>
              <w:numPr>
                <w:ilvl w:val="0"/>
                <w:numId w:val="20"/>
              </w:numPr>
              <w:ind w:left="360"/>
              <w:rPr>
                <w:bCs/>
                <w:sz w:val="20"/>
                <w:szCs w:val="20"/>
              </w:rPr>
            </w:pPr>
            <w:r w:rsidRPr="002138F7">
              <w:rPr>
                <w:bCs/>
                <w:sz w:val="20"/>
                <w:szCs w:val="20"/>
                <w:u w:val="single"/>
              </w:rPr>
              <w:t>Erarbeitung / Sicherung 2:</w:t>
            </w:r>
          </w:p>
          <w:p w14:paraId="14BC2C51" w14:textId="77777777" w:rsidR="002138F7" w:rsidRPr="002138F7" w:rsidRDefault="002138F7" w:rsidP="00D406F6">
            <w:pPr>
              <w:pStyle w:val="Listenabsatz"/>
              <w:ind w:left="360"/>
              <w:rPr>
                <w:bCs/>
                <w:sz w:val="20"/>
                <w:szCs w:val="20"/>
              </w:rPr>
            </w:pPr>
            <w:r w:rsidRPr="002138F7">
              <w:rPr>
                <w:bCs/>
                <w:sz w:val="20"/>
                <w:szCs w:val="20"/>
              </w:rPr>
              <w:t>Theorie der Kreativen Klasse nach Florida</w:t>
            </w:r>
          </w:p>
          <w:p w14:paraId="45DCF8A3" w14:textId="77777777" w:rsidR="002138F7" w:rsidRDefault="002138F7" w:rsidP="00D406F6">
            <w:pPr>
              <w:pStyle w:val="Listenabsatz"/>
              <w:ind w:left="0"/>
              <w:rPr>
                <w:bCs/>
                <w:sz w:val="20"/>
                <w:szCs w:val="20"/>
              </w:rPr>
            </w:pPr>
          </w:p>
          <w:p w14:paraId="038CC6DA" w14:textId="4AB54614" w:rsidR="00D406F6" w:rsidRDefault="00D406F6" w:rsidP="00D406F6">
            <w:pPr>
              <w:pStyle w:val="Listenabsatz"/>
              <w:ind w:left="0"/>
              <w:rPr>
                <w:bCs/>
                <w:sz w:val="20"/>
                <w:szCs w:val="20"/>
              </w:rPr>
            </w:pPr>
          </w:p>
          <w:p w14:paraId="274E3F8A" w14:textId="7FE8558A" w:rsidR="00D406F6" w:rsidRDefault="00D406F6" w:rsidP="00D406F6">
            <w:pPr>
              <w:pStyle w:val="Listenabsatz"/>
              <w:ind w:left="0"/>
              <w:rPr>
                <w:bCs/>
                <w:sz w:val="20"/>
                <w:szCs w:val="20"/>
              </w:rPr>
            </w:pPr>
          </w:p>
          <w:p w14:paraId="0F26891F" w14:textId="546712A6" w:rsidR="00D406F6" w:rsidRDefault="00D406F6" w:rsidP="00D406F6">
            <w:pPr>
              <w:pStyle w:val="Listenabsatz"/>
              <w:ind w:left="0"/>
              <w:rPr>
                <w:bCs/>
                <w:sz w:val="20"/>
                <w:szCs w:val="20"/>
              </w:rPr>
            </w:pPr>
          </w:p>
          <w:p w14:paraId="1143407A" w14:textId="5C0D3773" w:rsidR="00D406F6" w:rsidRDefault="00D406F6" w:rsidP="00D406F6">
            <w:pPr>
              <w:pStyle w:val="Listenabsatz"/>
              <w:ind w:left="0"/>
              <w:rPr>
                <w:bCs/>
                <w:sz w:val="20"/>
                <w:szCs w:val="20"/>
              </w:rPr>
            </w:pPr>
          </w:p>
          <w:p w14:paraId="0F4E01EB" w14:textId="77777777" w:rsidR="00D406F6" w:rsidRPr="00D406F6" w:rsidRDefault="00D406F6" w:rsidP="00D406F6">
            <w:pPr>
              <w:pStyle w:val="Listenabsatz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406F6">
              <w:rPr>
                <w:bCs/>
                <w:sz w:val="20"/>
                <w:szCs w:val="20"/>
                <w:u w:val="single"/>
              </w:rPr>
              <w:t>ggf. Vertiefung 1:</w:t>
            </w:r>
          </w:p>
          <w:p w14:paraId="3EAC54F6" w14:textId="76D6AADE" w:rsidR="00D406F6" w:rsidRDefault="00D406F6" w:rsidP="00D406F6">
            <w:pPr>
              <w:pStyle w:val="Listenabsatz"/>
              <w:ind w:left="360"/>
              <w:rPr>
                <w:bCs/>
                <w:sz w:val="20"/>
                <w:szCs w:val="20"/>
              </w:rPr>
            </w:pPr>
            <w:r w:rsidRPr="00D406F6">
              <w:rPr>
                <w:bCs/>
                <w:sz w:val="20"/>
                <w:szCs w:val="20"/>
              </w:rPr>
              <w:t>Weber, Christaller, etc. (falls im Schulbuch beinhaltet) und Frage nach deren heutiger Relevanz / Gültigkeit</w:t>
            </w:r>
          </w:p>
          <w:p w14:paraId="2465EAE8" w14:textId="77777777" w:rsidR="00D406F6" w:rsidRPr="00D406F6" w:rsidRDefault="00D406F6" w:rsidP="00D406F6">
            <w:pPr>
              <w:pStyle w:val="Listenabsatz"/>
              <w:ind w:left="360"/>
              <w:rPr>
                <w:bCs/>
                <w:sz w:val="20"/>
                <w:szCs w:val="20"/>
              </w:rPr>
            </w:pPr>
          </w:p>
          <w:p w14:paraId="74442ADE" w14:textId="77777777" w:rsidR="00D406F6" w:rsidRPr="00D406F6" w:rsidRDefault="00D406F6" w:rsidP="00D406F6">
            <w:pPr>
              <w:pStyle w:val="Listenabsatz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406F6">
              <w:rPr>
                <w:bCs/>
                <w:sz w:val="20"/>
                <w:szCs w:val="20"/>
                <w:u w:val="single"/>
              </w:rPr>
              <w:t xml:space="preserve">Überleitung 3 durch </w:t>
            </w:r>
            <w:proofErr w:type="spellStart"/>
            <w:r w:rsidRPr="00D406F6">
              <w:rPr>
                <w:bCs/>
                <w:sz w:val="20"/>
                <w:szCs w:val="20"/>
                <w:u w:val="single"/>
              </w:rPr>
              <w:t>LuL</w:t>
            </w:r>
            <w:proofErr w:type="spellEnd"/>
            <w:r w:rsidRPr="00D406F6">
              <w:rPr>
                <w:bCs/>
                <w:sz w:val="20"/>
                <w:szCs w:val="20"/>
              </w:rPr>
              <w:t>:</w:t>
            </w:r>
          </w:p>
          <w:p w14:paraId="762D8E1E" w14:textId="74F17B41" w:rsidR="00D406F6" w:rsidRDefault="00D406F6" w:rsidP="00D406F6">
            <w:pPr>
              <w:pStyle w:val="Listenabsatz"/>
              <w:ind w:left="360"/>
              <w:rPr>
                <w:bCs/>
                <w:sz w:val="20"/>
                <w:szCs w:val="20"/>
              </w:rPr>
            </w:pPr>
            <w:r w:rsidRPr="00D406F6">
              <w:rPr>
                <w:bCs/>
                <w:sz w:val="20"/>
                <w:szCs w:val="20"/>
              </w:rPr>
              <w:t xml:space="preserve">„Wir haben erarbeitet, dass Raum und unternehmerische Standortwahl sich gegenseitig beeinflussen. Den Einfluss von Apple und anderen Unternehmen auf den Standort </w:t>
            </w:r>
            <w:proofErr w:type="spellStart"/>
            <w:r w:rsidRPr="00D406F6">
              <w:rPr>
                <w:bCs/>
                <w:sz w:val="20"/>
                <w:szCs w:val="20"/>
              </w:rPr>
              <w:t>Cupertino</w:t>
            </w:r>
            <w:proofErr w:type="spellEnd"/>
            <w:r w:rsidRPr="00D406F6">
              <w:rPr>
                <w:bCs/>
                <w:sz w:val="20"/>
                <w:szCs w:val="20"/>
              </w:rPr>
              <w:t xml:space="preserve"> wollen wir heute nochmals näher betrachten.“</w:t>
            </w:r>
          </w:p>
          <w:p w14:paraId="6F12568F" w14:textId="77777777" w:rsidR="00D406F6" w:rsidRPr="00D406F6" w:rsidRDefault="00D406F6" w:rsidP="00D406F6">
            <w:pPr>
              <w:pStyle w:val="Listenabsatz"/>
              <w:ind w:left="360"/>
              <w:rPr>
                <w:bCs/>
                <w:sz w:val="20"/>
                <w:szCs w:val="20"/>
              </w:rPr>
            </w:pPr>
          </w:p>
          <w:p w14:paraId="4CB1FE52" w14:textId="77777777" w:rsidR="00D406F6" w:rsidRPr="00D406F6" w:rsidRDefault="00D406F6" w:rsidP="00D406F6">
            <w:pPr>
              <w:pStyle w:val="Listenabsatz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406F6">
              <w:rPr>
                <w:bCs/>
                <w:sz w:val="20"/>
                <w:szCs w:val="20"/>
                <w:u w:val="single"/>
              </w:rPr>
              <w:t>Vertiefung 2</w:t>
            </w:r>
            <w:r w:rsidRPr="00D406F6">
              <w:rPr>
                <w:bCs/>
                <w:sz w:val="20"/>
                <w:szCs w:val="20"/>
              </w:rPr>
              <w:t>:</w:t>
            </w:r>
          </w:p>
          <w:p w14:paraId="63767F81" w14:textId="2D8FA629" w:rsidR="00D406F6" w:rsidRDefault="00D406F6" w:rsidP="00D406F6">
            <w:pPr>
              <w:pStyle w:val="Listenabsatz"/>
              <w:ind w:left="360"/>
              <w:rPr>
                <w:bCs/>
                <w:sz w:val="20"/>
                <w:szCs w:val="20"/>
              </w:rPr>
            </w:pPr>
            <w:r w:rsidRPr="00D406F6">
              <w:rPr>
                <w:bCs/>
                <w:sz w:val="20"/>
                <w:szCs w:val="20"/>
              </w:rPr>
              <w:t xml:space="preserve">Veränderung der Raumstrukturen aufgrund von Unternehmensansiedlungen (Bsp. Apple, </w:t>
            </w:r>
            <w:proofErr w:type="spellStart"/>
            <w:r w:rsidRPr="00D406F6">
              <w:rPr>
                <w:bCs/>
                <w:sz w:val="20"/>
                <w:szCs w:val="20"/>
              </w:rPr>
              <w:t>Cupertino</w:t>
            </w:r>
            <w:proofErr w:type="spellEnd"/>
            <w:r w:rsidRPr="00D406F6">
              <w:rPr>
                <w:bCs/>
                <w:sz w:val="20"/>
                <w:szCs w:val="20"/>
              </w:rPr>
              <w:t>)</w:t>
            </w:r>
          </w:p>
          <w:p w14:paraId="7AE63042" w14:textId="77777777" w:rsidR="00D406F6" w:rsidRPr="00D406F6" w:rsidRDefault="00D406F6" w:rsidP="00D406F6">
            <w:pPr>
              <w:pStyle w:val="Listenabsatz"/>
              <w:ind w:left="360"/>
              <w:rPr>
                <w:bCs/>
                <w:sz w:val="20"/>
                <w:szCs w:val="20"/>
              </w:rPr>
            </w:pPr>
          </w:p>
          <w:p w14:paraId="54067165" w14:textId="77777777" w:rsidR="00D406F6" w:rsidRPr="00D406F6" w:rsidRDefault="00D406F6" w:rsidP="00D406F6">
            <w:pPr>
              <w:pStyle w:val="Listenabsatz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406F6">
              <w:rPr>
                <w:bCs/>
                <w:sz w:val="20"/>
                <w:szCs w:val="20"/>
                <w:u w:val="single"/>
              </w:rPr>
              <w:t>Vertiefung 3 / Überleitung zur Doppelstunde 5:</w:t>
            </w:r>
          </w:p>
          <w:p w14:paraId="1639215C" w14:textId="77777777" w:rsidR="00D406F6" w:rsidRPr="00D406F6" w:rsidRDefault="00D406F6" w:rsidP="00D406F6">
            <w:pPr>
              <w:pStyle w:val="Listenabsatz"/>
              <w:ind w:left="360"/>
              <w:rPr>
                <w:bCs/>
                <w:sz w:val="20"/>
                <w:szCs w:val="20"/>
              </w:rPr>
            </w:pPr>
            <w:r w:rsidRPr="00D406F6">
              <w:rPr>
                <w:bCs/>
                <w:sz w:val="20"/>
                <w:szCs w:val="20"/>
              </w:rPr>
              <w:t>„In einer globalisierten Welt ist der Standort eines Unternehmens nicht mehr von Bedeutung.“</w:t>
            </w:r>
          </w:p>
          <w:p w14:paraId="2AB7869C" w14:textId="493B5084" w:rsidR="00D406F6" w:rsidRPr="008514D3" w:rsidRDefault="00D406F6" w:rsidP="002138F7">
            <w:pPr>
              <w:pStyle w:val="Listenabsatz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auto"/>
          </w:tcPr>
          <w:p w14:paraId="110C9B87" w14:textId="29B796D4" w:rsidR="00A143DC" w:rsidRDefault="00A143DC" w:rsidP="00D406F6">
            <w:pPr>
              <w:pStyle w:val="Listenabsatz2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143DC">
              <w:rPr>
                <w:sz w:val="20"/>
                <w:szCs w:val="20"/>
              </w:rPr>
              <w:lastRenderedPageBreak/>
              <w:t>Material dazu:</w:t>
            </w:r>
            <w:r w:rsidRPr="00A143DC">
              <w:rPr>
                <w:sz w:val="20"/>
                <w:szCs w:val="20"/>
              </w:rPr>
              <w:br/>
            </w:r>
            <w:r w:rsidRPr="00A143DC">
              <w:rPr>
                <w:sz w:val="20"/>
                <w:szCs w:val="20"/>
                <w:highlight w:val="yellow"/>
              </w:rPr>
              <w:t>„Raumstrukturen_DS3_P1_Einstieg“</w:t>
            </w:r>
          </w:p>
          <w:p w14:paraId="032218D0" w14:textId="4E1E9637" w:rsidR="00A143DC" w:rsidRDefault="00A143DC" w:rsidP="00A143D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06758DBC" w14:textId="77777777" w:rsidR="00A143DC" w:rsidRPr="00A143DC" w:rsidRDefault="00A143DC" w:rsidP="00A143D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2BB7452A" w14:textId="01DA5F3E" w:rsidR="00A143DC" w:rsidRDefault="00A143DC" w:rsidP="00D406F6">
            <w:pPr>
              <w:pStyle w:val="Listenabsatz2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143DC">
              <w:rPr>
                <w:sz w:val="20"/>
                <w:szCs w:val="20"/>
              </w:rPr>
              <w:t>SuS spekulieren über die Ursachen: Veränderung von Raumstrukturen durch Unternehmensansiedlungen</w:t>
            </w:r>
          </w:p>
          <w:p w14:paraId="31846F8B" w14:textId="311AD716" w:rsidR="00A143DC" w:rsidRDefault="00A143DC" w:rsidP="00A143D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6DBA3C42" w14:textId="1CA6A4F1" w:rsidR="00C52E49" w:rsidRDefault="00C52E49" w:rsidP="00A143D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401279DB" w14:textId="1FD9AB44" w:rsidR="00C52E49" w:rsidRDefault="00C52E49" w:rsidP="00A143D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7C8C07F9" w14:textId="77777777" w:rsidR="00C52E49" w:rsidRPr="00A143DC" w:rsidRDefault="00C52E49" w:rsidP="00A143D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30E51BCC" w14:textId="55943C01" w:rsidR="00A143DC" w:rsidRDefault="00A143DC" w:rsidP="00D406F6">
            <w:pPr>
              <w:pStyle w:val="Listenabsatz2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143DC">
              <w:rPr>
                <w:sz w:val="20"/>
                <w:szCs w:val="20"/>
              </w:rPr>
              <w:t>Material dazu:</w:t>
            </w:r>
            <w:r w:rsidRPr="00A143DC">
              <w:rPr>
                <w:sz w:val="20"/>
                <w:szCs w:val="20"/>
              </w:rPr>
              <w:br/>
            </w:r>
            <w:r w:rsidRPr="00A143DC">
              <w:rPr>
                <w:sz w:val="20"/>
                <w:szCs w:val="20"/>
                <w:highlight w:val="yellow"/>
              </w:rPr>
              <w:t>„Raumstrukturen_DS3_AB1_Erarbeitung1“</w:t>
            </w:r>
            <w:r w:rsidRPr="00A143DC">
              <w:rPr>
                <w:sz w:val="20"/>
                <w:szCs w:val="20"/>
              </w:rPr>
              <w:br/>
              <w:t>(„</w:t>
            </w:r>
            <w:r w:rsidRPr="00A143DC">
              <w:rPr>
                <w:sz w:val="20"/>
                <w:szCs w:val="20"/>
                <w:highlight w:val="yellow"/>
              </w:rPr>
              <w:t>Raumstrukturen_DS3_P2_Earbeitung1</w:t>
            </w:r>
            <w:r w:rsidRPr="00A143DC">
              <w:rPr>
                <w:sz w:val="20"/>
                <w:szCs w:val="20"/>
              </w:rPr>
              <w:t>“)</w:t>
            </w:r>
          </w:p>
          <w:p w14:paraId="32CEDCB0" w14:textId="77777777" w:rsidR="00A143DC" w:rsidRPr="00A143DC" w:rsidRDefault="00A143DC" w:rsidP="00A143D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020B0656" w14:textId="3E3802AC" w:rsidR="00A143DC" w:rsidRDefault="00A143DC" w:rsidP="00D406F6">
            <w:pPr>
              <w:pStyle w:val="Listenabsatz2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143DC">
              <w:rPr>
                <w:sz w:val="20"/>
                <w:szCs w:val="20"/>
              </w:rPr>
              <w:t>Material dazu:</w:t>
            </w:r>
            <w:r w:rsidRPr="00A143DC">
              <w:rPr>
                <w:sz w:val="20"/>
                <w:szCs w:val="20"/>
              </w:rPr>
              <w:br/>
            </w:r>
            <w:r w:rsidRPr="00A143DC">
              <w:rPr>
                <w:sz w:val="20"/>
                <w:szCs w:val="20"/>
                <w:highlight w:val="yellow"/>
              </w:rPr>
              <w:t>„Raumstrukturen_DS3_P3_Earbeitung2“</w:t>
            </w:r>
          </w:p>
          <w:p w14:paraId="05CB67AA" w14:textId="67549CCD" w:rsidR="00A143DC" w:rsidRDefault="00A143DC" w:rsidP="00A143D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34105F95" w14:textId="732F9B50" w:rsidR="00A143DC" w:rsidRDefault="00A143DC" w:rsidP="00A143DC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19D84BE2" w14:textId="77777777" w:rsidR="00A143DC" w:rsidRPr="00A143DC" w:rsidRDefault="00A143DC" w:rsidP="00D406F6">
            <w:pPr>
              <w:pStyle w:val="Listenabsatz2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143DC">
              <w:rPr>
                <w:sz w:val="20"/>
                <w:szCs w:val="20"/>
              </w:rPr>
              <w:t>Material dazu:</w:t>
            </w:r>
            <w:r w:rsidRPr="00A143DC">
              <w:rPr>
                <w:sz w:val="20"/>
                <w:szCs w:val="20"/>
              </w:rPr>
              <w:br/>
            </w:r>
            <w:r w:rsidRPr="00A143DC">
              <w:rPr>
                <w:sz w:val="20"/>
                <w:szCs w:val="20"/>
                <w:highlight w:val="yellow"/>
              </w:rPr>
              <w:t>„Raumstrukturen_DS3_AB2_Erarbeitung2“</w:t>
            </w:r>
          </w:p>
          <w:p w14:paraId="170C6A2F" w14:textId="77777777" w:rsidR="002138F7" w:rsidRDefault="002138F7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3A889B9E" w14:textId="77777777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56160ADA" w14:textId="77777777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0FA64EB4" w14:textId="77777777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0D4B6C74" w14:textId="44D8F92B" w:rsidR="00D406F6" w:rsidRDefault="00D406F6" w:rsidP="00D406F6">
            <w:pPr>
              <w:pStyle w:val="Listenabsatz2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D406F6">
              <w:rPr>
                <w:sz w:val="20"/>
                <w:szCs w:val="20"/>
              </w:rPr>
              <w:t>Material dazu:</w:t>
            </w:r>
            <w:r w:rsidRPr="00D406F6">
              <w:rPr>
                <w:sz w:val="20"/>
                <w:szCs w:val="20"/>
              </w:rPr>
              <w:br/>
              <w:t>siehe Schulbücher</w:t>
            </w:r>
          </w:p>
          <w:p w14:paraId="52DBB12D" w14:textId="5128DAEC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276365D4" w14:textId="2B46448B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41C049C2" w14:textId="08DA7956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406D9443" w14:textId="46DD94C6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3DA13FE1" w14:textId="6E1C6D4F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539A4FFB" w14:textId="61FB39C1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7DE39EB1" w14:textId="204BD6A0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18758860" w14:textId="6FFD92F4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6DFB90CD" w14:textId="66EEF38B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78020B10" w14:textId="016F506A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266C9FB1" w14:textId="30371116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218C4734" w14:textId="035C44A4" w:rsidR="00D406F6" w:rsidRDefault="00D406F6" w:rsidP="00D406F6">
            <w:pPr>
              <w:pStyle w:val="Listenabsatz2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D406F6">
              <w:rPr>
                <w:sz w:val="20"/>
                <w:szCs w:val="20"/>
              </w:rPr>
              <w:t>Material dazu:</w:t>
            </w:r>
            <w:r w:rsidRPr="00D406F6">
              <w:rPr>
                <w:sz w:val="20"/>
                <w:szCs w:val="20"/>
              </w:rPr>
              <w:br/>
            </w:r>
            <w:r w:rsidRPr="00D406F6">
              <w:rPr>
                <w:sz w:val="20"/>
                <w:szCs w:val="20"/>
                <w:highlight w:val="yellow"/>
              </w:rPr>
              <w:t>„Raumstrukturen_DS3_AB2_Vertiefung2“</w:t>
            </w:r>
          </w:p>
          <w:p w14:paraId="05C2089F" w14:textId="7FD16259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1EB6DF14" w14:textId="6898C7B9" w:rsid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4832ECA8" w14:textId="77777777" w:rsidR="00D406F6" w:rsidRPr="00D406F6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1D945E0D" w14:textId="77777777" w:rsidR="00D406F6" w:rsidRPr="00D406F6" w:rsidRDefault="00D406F6" w:rsidP="00D406F6">
            <w:pPr>
              <w:pStyle w:val="Listenabsatz2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D406F6">
              <w:rPr>
                <w:sz w:val="20"/>
                <w:szCs w:val="20"/>
              </w:rPr>
              <w:t>SuS erörtern diese Aussage in einer Hausaufgabe</w:t>
            </w:r>
          </w:p>
          <w:p w14:paraId="5C7F10D6" w14:textId="26AB2B3B" w:rsidR="00D406F6" w:rsidRPr="00D73B89" w:rsidRDefault="00D406F6" w:rsidP="00D406F6">
            <w:pPr>
              <w:pStyle w:val="Listenabsatz2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</w:tcBorders>
          </w:tcPr>
          <w:p w14:paraId="11B5B657" w14:textId="77777777" w:rsidR="002138F7" w:rsidRPr="004F23C3" w:rsidRDefault="002138F7" w:rsidP="00666B5E">
            <w:pPr>
              <w:pStyle w:val="Listenabsatz2"/>
              <w:ind w:left="0"/>
              <w:rPr>
                <w:sz w:val="20"/>
                <w:szCs w:val="20"/>
              </w:rPr>
            </w:pPr>
          </w:p>
        </w:tc>
      </w:tr>
    </w:tbl>
    <w:p w14:paraId="1EEBE185" w14:textId="77777777" w:rsidR="002138F7" w:rsidRDefault="002138F7" w:rsidP="002138F7"/>
    <w:p w14:paraId="5A375F51" w14:textId="77777777" w:rsidR="002138F7" w:rsidRDefault="002138F7" w:rsidP="002138F7"/>
    <w:p w14:paraId="19509985" w14:textId="77777777" w:rsidR="002138F7" w:rsidRDefault="002138F7" w:rsidP="002138F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113"/>
        <w:gridCol w:w="4255"/>
        <w:gridCol w:w="3083"/>
        <w:gridCol w:w="3080"/>
      </w:tblGrid>
      <w:tr w:rsidR="00D76C56" w:rsidRPr="00DC0AAF" w14:paraId="16833CD7" w14:textId="77777777" w:rsidTr="00666B5E">
        <w:tc>
          <w:tcPr>
            <w:tcW w:w="5000" w:type="pct"/>
            <w:gridSpan w:val="5"/>
            <w:shd w:val="clear" w:color="auto" w:fill="D9D9D9"/>
            <w:vAlign w:val="center"/>
          </w:tcPr>
          <w:p w14:paraId="6771DEF5" w14:textId="77777777" w:rsidR="00D76C56" w:rsidRDefault="00D76C56" w:rsidP="00666B5E">
            <w:pPr>
              <w:pStyle w:val="berschrift1"/>
              <w:rPr>
                <w:b/>
              </w:rPr>
            </w:pPr>
            <w:r>
              <w:rPr>
                <w:b/>
              </w:rPr>
              <w:lastRenderedPageBreak/>
              <w:t>Unterrichtseinheit zu 3.5.2.6 (2) – Unterrichtsstruktur</w:t>
            </w:r>
            <w:r w:rsidRPr="00841A95">
              <w:rPr>
                <w:b/>
              </w:rPr>
              <w:t xml:space="preserve"> </w:t>
            </w:r>
            <w:r>
              <w:rPr>
                <w:b/>
              </w:rPr>
              <w:t>(ca. 8 Stunden)</w:t>
            </w:r>
          </w:p>
        </w:tc>
      </w:tr>
      <w:tr w:rsidR="00D76C56" w:rsidRPr="00DC0AAF" w14:paraId="7D38F7EE" w14:textId="77777777" w:rsidTr="00666B5E">
        <w:trPr>
          <w:trHeight w:val="85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43C1CF42" w14:textId="77777777" w:rsidR="00D76C56" w:rsidRPr="00833145" w:rsidRDefault="00D76C56" w:rsidP="00666B5E">
            <w:pPr>
              <w:contextualSpacing/>
              <w:rPr>
                <w:sz w:val="20"/>
                <w:szCs w:val="20"/>
              </w:rPr>
            </w:pPr>
            <w:r w:rsidRPr="00F079B7">
              <w:rPr>
                <w:sz w:val="20"/>
                <w:szCs w:val="20"/>
              </w:rPr>
              <w:t xml:space="preserve">Die </w:t>
            </w:r>
            <w:proofErr w:type="spellStart"/>
            <w:r w:rsidRPr="00F079B7">
              <w:rPr>
                <w:sz w:val="20"/>
                <w:szCs w:val="20"/>
              </w:rPr>
              <w:t>Schülerinnen</w:t>
            </w:r>
            <w:proofErr w:type="spellEnd"/>
            <w:r w:rsidRPr="00F079B7">
              <w:rPr>
                <w:sz w:val="20"/>
                <w:szCs w:val="20"/>
              </w:rPr>
              <w:t xml:space="preserve"> und </w:t>
            </w:r>
            <w:proofErr w:type="spellStart"/>
            <w:r w:rsidRPr="00F079B7">
              <w:rPr>
                <w:sz w:val="20"/>
                <w:szCs w:val="20"/>
              </w:rPr>
              <w:t>Schüler</w:t>
            </w:r>
            <w:proofErr w:type="spellEnd"/>
            <w:r w:rsidRPr="00F079B7">
              <w:rPr>
                <w:sz w:val="20"/>
                <w:szCs w:val="20"/>
              </w:rPr>
              <w:t xml:space="preserve">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raumzeitliche Entwicklung der </w:t>
            </w:r>
            <w:proofErr w:type="spellStart"/>
            <w:r w:rsidRPr="00F079B7">
              <w:rPr>
                <w:sz w:val="20"/>
                <w:szCs w:val="20"/>
              </w:rPr>
              <w:t>Weltbevölkerung</w:t>
            </w:r>
            <w:proofErr w:type="spellEnd"/>
            <w:r w:rsidRPr="00F079B7">
              <w:rPr>
                <w:sz w:val="20"/>
                <w:szCs w:val="20"/>
              </w:rPr>
              <w:t xml:space="preserve"> darstellen. Sie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weltweiten Verflechtungen und Raumwirksamkeit des Globalisierungsprozesses </w:t>
            </w:r>
            <w:proofErr w:type="spellStart"/>
            <w:r w:rsidRPr="00F079B7">
              <w:rPr>
                <w:sz w:val="20"/>
                <w:szCs w:val="20"/>
              </w:rPr>
              <w:t>erläutern</w:t>
            </w:r>
            <w:proofErr w:type="spellEnd"/>
            <w:r w:rsidRPr="00F079B7">
              <w:rPr>
                <w:sz w:val="20"/>
                <w:szCs w:val="20"/>
              </w:rPr>
              <w:t>.</w:t>
            </w:r>
          </w:p>
        </w:tc>
      </w:tr>
      <w:tr w:rsidR="00D76C56" w:rsidRPr="00DC0AAF" w14:paraId="474196D0" w14:textId="77777777" w:rsidTr="00666B5E">
        <w:trPr>
          <w:cantSplit/>
        </w:trPr>
        <w:tc>
          <w:tcPr>
            <w:tcW w:w="606" w:type="pct"/>
            <w:shd w:val="clear" w:color="auto" w:fill="F59D1E"/>
            <w:vAlign w:val="center"/>
          </w:tcPr>
          <w:p w14:paraId="0D8C6751" w14:textId="77777777" w:rsidR="00D76C56" w:rsidRPr="00DC0AAF" w:rsidRDefault="00D76C56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Prozessbezogene Kompetenzen</w:t>
            </w:r>
          </w:p>
        </w:tc>
        <w:tc>
          <w:tcPr>
            <w:tcW w:w="741" w:type="pct"/>
            <w:shd w:val="clear" w:color="auto" w:fill="B70017"/>
            <w:vAlign w:val="center"/>
          </w:tcPr>
          <w:p w14:paraId="5E6439A8" w14:textId="77777777" w:rsidR="00D76C56" w:rsidRPr="00DC0AAF" w:rsidRDefault="00D76C56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Inhaltsbezogene Kompetenzen</w:t>
            </w:r>
          </w:p>
        </w:tc>
        <w:tc>
          <w:tcPr>
            <w:tcW w:w="1492" w:type="pct"/>
            <w:shd w:val="clear" w:color="auto" w:fill="D9D9D9" w:themeFill="background1" w:themeFillShade="D9"/>
            <w:vAlign w:val="center"/>
          </w:tcPr>
          <w:p w14:paraId="4604DAD1" w14:textId="77777777" w:rsidR="00D76C56" w:rsidRPr="00DC0AAF" w:rsidRDefault="00D76C56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Konkretisierung,</w:t>
            </w:r>
            <w:r w:rsidRPr="00DC0AAF">
              <w:rPr>
                <w:b/>
                <w:sz w:val="20"/>
                <w:szCs w:val="20"/>
              </w:rPr>
              <w:br/>
              <w:t>Vorgehen im Unterricht</w:t>
            </w: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434B5646" w14:textId="77777777" w:rsidR="00D76C56" w:rsidRDefault="00D76C56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Ergänzende Hinweise, </w:t>
            </w:r>
          </w:p>
          <w:p w14:paraId="3C3986CF" w14:textId="77777777" w:rsidR="00D76C56" w:rsidRDefault="00D76C56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Arbeitsmittel,</w:t>
            </w:r>
          </w:p>
          <w:p w14:paraId="05F582B4" w14:textId="77777777" w:rsidR="00D76C56" w:rsidRPr="00DC0AAF" w:rsidRDefault="00D76C56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Organisation, Verweise</w:t>
            </w:r>
            <w:r w:rsidRPr="00DC0A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36A3DC27" w14:textId="77777777" w:rsidR="00D76C56" w:rsidRDefault="00D76C56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Ergänzungen zum Fernlern- und Präsenzunterricht</w:t>
            </w:r>
          </w:p>
        </w:tc>
      </w:tr>
      <w:tr w:rsidR="00D76C56" w:rsidRPr="00D76C56" w14:paraId="4D1760F1" w14:textId="77777777" w:rsidTr="00666B5E">
        <w:trPr>
          <w:trHeight w:val="391"/>
        </w:trPr>
        <w:tc>
          <w:tcPr>
            <w:tcW w:w="5000" w:type="pct"/>
            <w:gridSpan w:val="5"/>
            <w:vAlign w:val="center"/>
          </w:tcPr>
          <w:p w14:paraId="3A4390D0" w14:textId="5DF8FC7C" w:rsidR="00D76C56" w:rsidRPr="00D76C56" w:rsidRDefault="00D76C56" w:rsidP="00666B5E">
            <w:pPr>
              <w:pStyle w:val="Listenabsatz1"/>
              <w:jc w:val="center"/>
              <w:rPr>
                <w:b/>
                <w:sz w:val="20"/>
                <w:szCs w:val="20"/>
                <w:lang w:eastAsia="de-DE"/>
              </w:rPr>
            </w:pPr>
            <w:r w:rsidRPr="00D76C56">
              <w:rPr>
                <w:b/>
                <w:sz w:val="20"/>
                <w:szCs w:val="20"/>
                <w:lang w:eastAsia="de-DE"/>
              </w:rPr>
              <w:t>Global Player Apple im Prozess der Globalisierung</w:t>
            </w:r>
          </w:p>
        </w:tc>
      </w:tr>
      <w:tr w:rsidR="00D76C56" w:rsidRPr="00DC0AAF" w14:paraId="78DF079C" w14:textId="77777777" w:rsidTr="00666B5E">
        <w:trPr>
          <w:trHeight w:val="391"/>
        </w:trPr>
        <w:tc>
          <w:tcPr>
            <w:tcW w:w="1347" w:type="pct"/>
            <w:gridSpan w:val="2"/>
            <w:vAlign w:val="center"/>
          </w:tcPr>
          <w:p w14:paraId="14EECE2D" w14:textId="77777777" w:rsidR="00D76C56" w:rsidRPr="00DC0AAF" w:rsidRDefault="00D76C56" w:rsidP="00666B5E">
            <w:pPr>
              <w:spacing w:line="276" w:lineRule="auto"/>
              <w:rPr>
                <w:sz w:val="20"/>
                <w:szCs w:val="20"/>
              </w:rPr>
            </w:pPr>
            <w:r w:rsidRPr="00DC0AAF">
              <w:rPr>
                <w:sz w:val="20"/>
                <w:szCs w:val="20"/>
              </w:rPr>
              <w:t>Die Schülerinnen und Schüler können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573" w:type="pct"/>
            <w:gridSpan w:val="2"/>
            <w:tcBorders>
              <w:bottom w:val="single" w:sz="4" w:space="0" w:color="auto"/>
            </w:tcBorders>
            <w:vAlign w:val="center"/>
          </w:tcPr>
          <w:p w14:paraId="286858E9" w14:textId="77777777" w:rsidR="00D76C56" w:rsidRPr="00DC0AAF" w:rsidRDefault="00D76C56" w:rsidP="00666B5E">
            <w:pPr>
              <w:pStyle w:val="Listenabsatz1"/>
              <w:ind w:left="0"/>
              <w:rPr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</w:rPr>
              <w:t>1 Doppelstunde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46279DD6" w14:textId="77777777" w:rsidR="00D76C56" w:rsidRDefault="00D76C56" w:rsidP="00666B5E">
            <w:pPr>
              <w:pStyle w:val="Listenabsatz1"/>
              <w:ind w:left="0"/>
              <w:rPr>
                <w:b/>
                <w:sz w:val="20"/>
                <w:szCs w:val="20"/>
              </w:rPr>
            </w:pPr>
          </w:p>
        </w:tc>
      </w:tr>
      <w:tr w:rsidR="00D76C56" w:rsidRPr="00DC0AAF" w14:paraId="6BE2D2D2" w14:textId="77777777" w:rsidTr="00666B5E">
        <w:trPr>
          <w:trHeight w:val="3538"/>
        </w:trPr>
        <w:tc>
          <w:tcPr>
            <w:tcW w:w="606" w:type="pct"/>
          </w:tcPr>
          <w:p w14:paraId="1F33E8F4" w14:textId="77777777" w:rsidR="00D76C56" w:rsidRPr="008514D3" w:rsidRDefault="00D76C56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2.1</w:t>
            </w:r>
          </w:p>
          <w:p w14:paraId="257CA718" w14:textId="77777777" w:rsidR="00D76C56" w:rsidRPr="008514D3" w:rsidRDefault="00D76C56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Orientierungskompetenz</w:t>
            </w:r>
          </w:p>
          <w:p w14:paraId="3A22FE03" w14:textId="77777777" w:rsidR="00D76C56" w:rsidRPr="008514D3" w:rsidRDefault="00D76C56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2.2</w:t>
            </w:r>
            <w:r w:rsidRPr="008514D3">
              <w:rPr>
                <w:iCs/>
                <w:sz w:val="20"/>
                <w:szCs w:val="20"/>
              </w:rPr>
              <w:br/>
              <w:t>Analysekompetenz</w:t>
            </w:r>
          </w:p>
          <w:p w14:paraId="6B779F11" w14:textId="77777777" w:rsidR="00D76C56" w:rsidRPr="008514D3" w:rsidRDefault="00D76C56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2.5</w:t>
            </w:r>
          </w:p>
          <w:p w14:paraId="671E312E" w14:textId="77777777" w:rsidR="00D76C56" w:rsidRPr="008514D3" w:rsidRDefault="00D76C56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Methoden</w:t>
            </w:r>
            <w:r>
              <w:rPr>
                <w:iCs/>
                <w:sz w:val="20"/>
                <w:szCs w:val="20"/>
              </w:rPr>
              <w:t>k</w:t>
            </w:r>
            <w:r w:rsidRPr="008514D3">
              <w:rPr>
                <w:iCs/>
                <w:sz w:val="20"/>
                <w:szCs w:val="20"/>
              </w:rPr>
              <w:t>ompetenz</w:t>
            </w:r>
          </w:p>
          <w:p w14:paraId="0C51A208" w14:textId="77777777" w:rsidR="00D76C56" w:rsidRPr="008514D3" w:rsidRDefault="00D76C56" w:rsidP="00666B5E">
            <w:pPr>
              <w:rPr>
                <w:iCs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auto"/>
          </w:tcPr>
          <w:p w14:paraId="32C1CB19" w14:textId="3744B7A8" w:rsidR="00D76C56" w:rsidRPr="008514D3" w:rsidRDefault="00D76C56" w:rsidP="00666B5E">
            <w:pPr>
              <w:spacing w:after="120"/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3.5.2.6(2)</w:t>
            </w:r>
            <w:r w:rsidRPr="008514D3">
              <w:rPr>
                <w:iCs/>
                <w:sz w:val="20"/>
                <w:szCs w:val="20"/>
              </w:rPr>
              <w:br/>
              <w:t xml:space="preserve">die </w:t>
            </w:r>
            <w:proofErr w:type="spellStart"/>
            <w:r w:rsidRPr="008514D3">
              <w:rPr>
                <w:iCs/>
                <w:sz w:val="20"/>
                <w:szCs w:val="20"/>
              </w:rPr>
              <w:t>Veränderung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der Raumstrukturen in </w:t>
            </w:r>
            <w:proofErr w:type="spellStart"/>
            <w:r w:rsidRPr="008514D3">
              <w:rPr>
                <w:iCs/>
                <w:sz w:val="20"/>
                <w:szCs w:val="20"/>
              </w:rPr>
              <w:t>ausgewählten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Wirtschaftsregionen als Ergebnis </w:t>
            </w:r>
            <w:proofErr w:type="spellStart"/>
            <w:r w:rsidRPr="008514D3">
              <w:rPr>
                <w:iCs/>
                <w:sz w:val="20"/>
                <w:szCs w:val="20"/>
              </w:rPr>
              <w:t>wirtschaft-lichen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Handelns im Globalisierungspro-</w:t>
            </w:r>
            <w:proofErr w:type="spellStart"/>
            <w:r w:rsidRPr="008514D3">
              <w:rPr>
                <w:iCs/>
                <w:sz w:val="20"/>
                <w:szCs w:val="20"/>
              </w:rPr>
              <w:t>zess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erklären</w:t>
            </w:r>
          </w:p>
          <w:p w14:paraId="4F994EC7" w14:textId="77777777" w:rsidR="00D76C56" w:rsidRPr="008514D3" w:rsidRDefault="00D76C56" w:rsidP="00666B5E">
            <w:pPr>
              <w:spacing w:after="120"/>
              <w:rPr>
                <w:iCs/>
                <w:sz w:val="20"/>
                <w:szCs w:val="20"/>
              </w:rPr>
            </w:pPr>
          </w:p>
        </w:tc>
        <w:tc>
          <w:tcPr>
            <w:tcW w:w="1492" w:type="pct"/>
            <w:tcBorders>
              <w:top w:val="single" w:sz="4" w:space="0" w:color="auto"/>
            </w:tcBorders>
            <w:shd w:val="clear" w:color="auto" w:fill="auto"/>
          </w:tcPr>
          <w:p w14:paraId="35DBE4A6" w14:textId="77777777" w:rsidR="008B560E" w:rsidRPr="008B560E" w:rsidRDefault="008B560E" w:rsidP="008B560E">
            <w:pPr>
              <w:pStyle w:val="Listenabsatz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8B560E">
              <w:rPr>
                <w:bCs/>
                <w:sz w:val="20"/>
                <w:szCs w:val="20"/>
                <w:u w:val="single"/>
              </w:rPr>
              <w:t>Einstieg:</w:t>
            </w:r>
          </w:p>
          <w:p w14:paraId="4FDF9616" w14:textId="71A8D85B" w:rsidR="008B560E" w:rsidRDefault="008B560E" w:rsidP="008B560E">
            <w:pPr>
              <w:ind w:left="360"/>
              <w:rPr>
                <w:bCs/>
                <w:sz w:val="20"/>
                <w:szCs w:val="20"/>
              </w:rPr>
            </w:pPr>
            <w:r w:rsidRPr="008B560E">
              <w:rPr>
                <w:bCs/>
                <w:sz w:val="20"/>
                <w:szCs w:val="20"/>
              </w:rPr>
              <w:t xml:space="preserve">Verortung des iPhone-Produktionsprozesses </w:t>
            </w:r>
          </w:p>
          <w:p w14:paraId="75810C46" w14:textId="47903AD8" w:rsidR="008B560E" w:rsidRDefault="008B560E" w:rsidP="009B2038">
            <w:pPr>
              <w:rPr>
                <w:bCs/>
                <w:sz w:val="20"/>
                <w:szCs w:val="20"/>
              </w:rPr>
            </w:pPr>
          </w:p>
          <w:p w14:paraId="032E4E6F" w14:textId="2283A343" w:rsidR="009B2038" w:rsidRDefault="009B2038" w:rsidP="009B2038">
            <w:pPr>
              <w:rPr>
                <w:bCs/>
                <w:sz w:val="20"/>
                <w:szCs w:val="20"/>
              </w:rPr>
            </w:pPr>
          </w:p>
          <w:p w14:paraId="22657FCA" w14:textId="77777777" w:rsidR="009B2038" w:rsidRPr="008B560E" w:rsidRDefault="009B2038" w:rsidP="009B2038">
            <w:pPr>
              <w:rPr>
                <w:bCs/>
                <w:sz w:val="20"/>
                <w:szCs w:val="20"/>
              </w:rPr>
            </w:pPr>
          </w:p>
          <w:p w14:paraId="4F8DA567" w14:textId="77777777" w:rsidR="008B560E" w:rsidRPr="008B560E" w:rsidRDefault="008B560E" w:rsidP="008B560E">
            <w:pPr>
              <w:pStyle w:val="Listenabsatz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8B560E">
              <w:rPr>
                <w:bCs/>
                <w:sz w:val="20"/>
                <w:szCs w:val="20"/>
                <w:u w:val="single"/>
              </w:rPr>
              <w:t>Erarbeitung / Sicherung:</w:t>
            </w:r>
          </w:p>
          <w:p w14:paraId="080F5157" w14:textId="72C0C4F3" w:rsidR="008B560E" w:rsidRDefault="008B560E" w:rsidP="008B560E">
            <w:pPr>
              <w:ind w:left="360"/>
              <w:rPr>
                <w:bCs/>
                <w:sz w:val="20"/>
                <w:szCs w:val="20"/>
              </w:rPr>
            </w:pPr>
            <w:r w:rsidRPr="008B560E">
              <w:rPr>
                <w:bCs/>
                <w:sz w:val="20"/>
                <w:szCs w:val="20"/>
              </w:rPr>
              <w:t>Veränderung der Raumstrukturen durch internationale Arbeitsteilung am Bsp. Apple</w:t>
            </w:r>
          </w:p>
          <w:p w14:paraId="6850914A" w14:textId="0997E2D2" w:rsidR="008B560E" w:rsidRDefault="008B560E" w:rsidP="009B2038">
            <w:pPr>
              <w:rPr>
                <w:bCs/>
                <w:sz w:val="20"/>
                <w:szCs w:val="20"/>
              </w:rPr>
            </w:pPr>
          </w:p>
          <w:p w14:paraId="22E540F9" w14:textId="4FFA4A27" w:rsidR="009B2038" w:rsidRDefault="009B2038" w:rsidP="009B2038">
            <w:pPr>
              <w:rPr>
                <w:bCs/>
                <w:sz w:val="20"/>
                <w:szCs w:val="20"/>
              </w:rPr>
            </w:pPr>
          </w:p>
          <w:p w14:paraId="4FFB8EC3" w14:textId="00A0AB75" w:rsidR="009B2038" w:rsidRDefault="009B2038" w:rsidP="009B2038">
            <w:pPr>
              <w:rPr>
                <w:bCs/>
                <w:sz w:val="20"/>
                <w:szCs w:val="20"/>
              </w:rPr>
            </w:pPr>
          </w:p>
          <w:p w14:paraId="2EDE4819" w14:textId="77777777" w:rsidR="009B2038" w:rsidRPr="008B560E" w:rsidRDefault="009B2038" w:rsidP="009B2038">
            <w:pPr>
              <w:rPr>
                <w:bCs/>
                <w:sz w:val="20"/>
                <w:szCs w:val="20"/>
              </w:rPr>
            </w:pPr>
          </w:p>
          <w:p w14:paraId="4EB01FD1" w14:textId="77777777" w:rsidR="008B560E" w:rsidRPr="008B560E" w:rsidRDefault="008B560E" w:rsidP="008B560E">
            <w:pPr>
              <w:pStyle w:val="Listenabsatz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8B560E">
              <w:rPr>
                <w:bCs/>
                <w:sz w:val="20"/>
                <w:szCs w:val="20"/>
                <w:u w:val="single"/>
              </w:rPr>
              <w:t>Vertiefung:</w:t>
            </w:r>
          </w:p>
          <w:p w14:paraId="55C16B04" w14:textId="77777777" w:rsidR="008B560E" w:rsidRPr="008B560E" w:rsidRDefault="008B560E" w:rsidP="008B560E">
            <w:pPr>
              <w:ind w:left="360"/>
              <w:rPr>
                <w:bCs/>
                <w:sz w:val="20"/>
                <w:szCs w:val="20"/>
              </w:rPr>
            </w:pPr>
            <w:proofErr w:type="spellStart"/>
            <w:r w:rsidRPr="008B560E">
              <w:rPr>
                <w:bCs/>
                <w:sz w:val="20"/>
                <w:szCs w:val="20"/>
              </w:rPr>
              <w:t>responsible</w:t>
            </w:r>
            <w:proofErr w:type="spellEnd"/>
            <w:r w:rsidRPr="008B560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0E">
              <w:rPr>
                <w:bCs/>
                <w:sz w:val="20"/>
                <w:szCs w:val="20"/>
              </w:rPr>
              <w:t>souring</w:t>
            </w:r>
            <w:proofErr w:type="spellEnd"/>
            <w:r w:rsidRPr="008B560E">
              <w:rPr>
                <w:bCs/>
                <w:sz w:val="20"/>
                <w:szCs w:val="20"/>
              </w:rPr>
              <w:t>, Zulieferer</w:t>
            </w:r>
          </w:p>
          <w:p w14:paraId="00B3448E" w14:textId="77777777" w:rsidR="00D76C56" w:rsidRPr="008514D3" w:rsidRDefault="00D76C56" w:rsidP="008B560E">
            <w:pPr>
              <w:pStyle w:val="Listenabsatz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auto"/>
          </w:tcPr>
          <w:p w14:paraId="791DA2F7" w14:textId="2AE4206E" w:rsidR="008613A0" w:rsidRDefault="008613A0" w:rsidP="008613A0">
            <w:pPr>
              <w:pStyle w:val="Listenabsatz2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613A0">
              <w:rPr>
                <w:sz w:val="20"/>
                <w:szCs w:val="20"/>
              </w:rPr>
              <w:t>interaktive Karte:</w:t>
            </w:r>
            <w:r w:rsidRPr="008613A0">
              <w:rPr>
                <w:sz w:val="20"/>
                <w:szCs w:val="20"/>
              </w:rPr>
              <w:br/>
            </w:r>
            <w:hyperlink r:id="rId8" w:history="1">
              <w:r w:rsidRPr="008613A0">
                <w:rPr>
                  <w:rStyle w:val="Hyperlink"/>
                  <w:rFonts w:cs="Arial"/>
                  <w:sz w:val="20"/>
                  <w:szCs w:val="20"/>
                </w:rPr>
                <w:t>https://www.teacheconomy.de/media/unterrichtsmaterial/iphone-produktionsprozess/interaktiv/index.html</w:t>
              </w:r>
            </w:hyperlink>
            <w:r w:rsidRPr="008613A0">
              <w:rPr>
                <w:sz w:val="20"/>
                <w:szCs w:val="20"/>
              </w:rPr>
              <w:t xml:space="preserve"> </w:t>
            </w:r>
          </w:p>
          <w:p w14:paraId="0CBCF0B5" w14:textId="476B13F0" w:rsidR="008613A0" w:rsidRDefault="008613A0" w:rsidP="009B2038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0101CE34" w14:textId="77777777" w:rsidR="008613A0" w:rsidRPr="008613A0" w:rsidRDefault="008613A0" w:rsidP="008613A0">
            <w:pPr>
              <w:pStyle w:val="Listenabsatz2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613A0">
              <w:rPr>
                <w:sz w:val="20"/>
                <w:szCs w:val="20"/>
              </w:rPr>
              <w:t>Material dazu:</w:t>
            </w:r>
            <w:r w:rsidRPr="008613A0">
              <w:rPr>
                <w:sz w:val="20"/>
                <w:szCs w:val="20"/>
              </w:rPr>
              <w:br/>
            </w:r>
            <w:hyperlink r:id="rId9" w:history="1">
              <w:r w:rsidRPr="008613A0">
                <w:rPr>
                  <w:rStyle w:val="Hyperlink"/>
                  <w:rFonts w:cs="Arial"/>
                  <w:sz w:val="20"/>
                  <w:szCs w:val="20"/>
                </w:rPr>
                <w:t>https://www.teacheconomy.de/unterrichtsmaterial/wirtschaftliche-globalisierung/iphone-produktionsprozess/</w:t>
              </w:r>
            </w:hyperlink>
          </w:p>
          <w:p w14:paraId="65A16938" w14:textId="33FB1590" w:rsidR="00D76C56" w:rsidRPr="00D73B89" w:rsidRDefault="00D76C56" w:rsidP="008613A0">
            <w:pPr>
              <w:pStyle w:val="Listenabsatz2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</w:tcBorders>
          </w:tcPr>
          <w:p w14:paraId="7C4E88CB" w14:textId="77777777" w:rsidR="00D76C56" w:rsidRPr="004F23C3" w:rsidRDefault="00D76C56" w:rsidP="00666B5E">
            <w:pPr>
              <w:pStyle w:val="Listenabsatz2"/>
              <w:ind w:left="0"/>
              <w:rPr>
                <w:sz w:val="20"/>
                <w:szCs w:val="20"/>
              </w:rPr>
            </w:pPr>
          </w:p>
        </w:tc>
      </w:tr>
    </w:tbl>
    <w:p w14:paraId="3A9E1C39" w14:textId="2FEFD089" w:rsidR="007206E8" w:rsidRDefault="007206E8" w:rsidP="006C06DF"/>
    <w:p w14:paraId="1E1FF655" w14:textId="4B39D732" w:rsidR="00954544" w:rsidRDefault="0095454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7"/>
        <w:gridCol w:w="2012"/>
        <w:gridCol w:w="4154"/>
        <w:gridCol w:w="3487"/>
        <w:gridCol w:w="2979"/>
      </w:tblGrid>
      <w:tr w:rsidR="00954544" w:rsidRPr="00DC0AAF" w14:paraId="55B3534E" w14:textId="77777777" w:rsidTr="00666B5E">
        <w:tc>
          <w:tcPr>
            <w:tcW w:w="5000" w:type="pct"/>
            <w:gridSpan w:val="5"/>
            <w:shd w:val="clear" w:color="auto" w:fill="D9D9D9"/>
            <w:vAlign w:val="center"/>
          </w:tcPr>
          <w:p w14:paraId="24EA906C" w14:textId="77777777" w:rsidR="00954544" w:rsidRDefault="00954544" w:rsidP="00666B5E">
            <w:pPr>
              <w:pStyle w:val="berschrift1"/>
              <w:rPr>
                <w:b/>
              </w:rPr>
            </w:pPr>
            <w:r>
              <w:rPr>
                <w:b/>
              </w:rPr>
              <w:lastRenderedPageBreak/>
              <w:t>Unterrichtseinheit zu 3.5.2.6 (2) – Unterrichtsstruktur</w:t>
            </w:r>
            <w:r w:rsidRPr="00841A95">
              <w:rPr>
                <w:b/>
              </w:rPr>
              <w:t xml:space="preserve"> </w:t>
            </w:r>
            <w:r>
              <w:rPr>
                <w:b/>
              </w:rPr>
              <w:t>(ca. 8 Stunden)</w:t>
            </w:r>
          </w:p>
        </w:tc>
      </w:tr>
      <w:tr w:rsidR="00954544" w:rsidRPr="00DC0AAF" w14:paraId="3167AA36" w14:textId="77777777" w:rsidTr="00666B5E">
        <w:trPr>
          <w:trHeight w:val="85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5B8FA988" w14:textId="77777777" w:rsidR="00954544" w:rsidRPr="00833145" w:rsidRDefault="00954544" w:rsidP="00666B5E">
            <w:pPr>
              <w:contextualSpacing/>
              <w:rPr>
                <w:sz w:val="20"/>
                <w:szCs w:val="20"/>
              </w:rPr>
            </w:pPr>
            <w:r w:rsidRPr="00F079B7">
              <w:rPr>
                <w:sz w:val="20"/>
                <w:szCs w:val="20"/>
              </w:rPr>
              <w:t xml:space="preserve">Die </w:t>
            </w:r>
            <w:proofErr w:type="spellStart"/>
            <w:r w:rsidRPr="00F079B7">
              <w:rPr>
                <w:sz w:val="20"/>
                <w:szCs w:val="20"/>
              </w:rPr>
              <w:t>Schülerinnen</w:t>
            </w:r>
            <w:proofErr w:type="spellEnd"/>
            <w:r w:rsidRPr="00F079B7">
              <w:rPr>
                <w:sz w:val="20"/>
                <w:szCs w:val="20"/>
              </w:rPr>
              <w:t xml:space="preserve"> und </w:t>
            </w:r>
            <w:proofErr w:type="spellStart"/>
            <w:r w:rsidRPr="00F079B7">
              <w:rPr>
                <w:sz w:val="20"/>
                <w:szCs w:val="20"/>
              </w:rPr>
              <w:t>Schüler</w:t>
            </w:r>
            <w:proofErr w:type="spellEnd"/>
            <w:r w:rsidRPr="00F079B7">
              <w:rPr>
                <w:sz w:val="20"/>
                <w:szCs w:val="20"/>
              </w:rPr>
              <w:t xml:space="preserve">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raumzeitliche Entwicklung der </w:t>
            </w:r>
            <w:proofErr w:type="spellStart"/>
            <w:r w:rsidRPr="00F079B7">
              <w:rPr>
                <w:sz w:val="20"/>
                <w:szCs w:val="20"/>
              </w:rPr>
              <w:t>Weltbevölkerung</w:t>
            </w:r>
            <w:proofErr w:type="spellEnd"/>
            <w:r w:rsidRPr="00F079B7">
              <w:rPr>
                <w:sz w:val="20"/>
                <w:szCs w:val="20"/>
              </w:rPr>
              <w:t xml:space="preserve"> darstellen. Sie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weltweiten Verflechtungen und Raumwirksamkeit des Globalisierungsprozesses </w:t>
            </w:r>
            <w:proofErr w:type="spellStart"/>
            <w:r w:rsidRPr="00F079B7">
              <w:rPr>
                <w:sz w:val="20"/>
                <w:szCs w:val="20"/>
              </w:rPr>
              <w:t>erläutern</w:t>
            </w:r>
            <w:proofErr w:type="spellEnd"/>
            <w:r w:rsidRPr="00F079B7">
              <w:rPr>
                <w:sz w:val="20"/>
                <w:szCs w:val="20"/>
              </w:rPr>
              <w:t>.</w:t>
            </w:r>
          </w:p>
        </w:tc>
      </w:tr>
      <w:tr w:rsidR="00954544" w:rsidRPr="00DC0AAF" w14:paraId="1E9B1B30" w14:textId="77777777" w:rsidTr="00666B5E">
        <w:trPr>
          <w:cantSplit/>
        </w:trPr>
        <w:tc>
          <w:tcPr>
            <w:tcW w:w="606" w:type="pct"/>
            <w:shd w:val="clear" w:color="auto" w:fill="F59D1E"/>
            <w:vAlign w:val="center"/>
          </w:tcPr>
          <w:p w14:paraId="70F9B15B" w14:textId="77777777" w:rsidR="00954544" w:rsidRPr="00DC0AAF" w:rsidRDefault="00954544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Prozessbezogene Kompetenzen</w:t>
            </w:r>
          </w:p>
        </w:tc>
        <w:tc>
          <w:tcPr>
            <w:tcW w:w="741" w:type="pct"/>
            <w:shd w:val="clear" w:color="auto" w:fill="B70017"/>
            <w:vAlign w:val="center"/>
          </w:tcPr>
          <w:p w14:paraId="3615E4CC" w14:textId="77777777" w:rsidR="00954544" w:rsidRPr="00DC0AAF" w:rsidRDefault="00954544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Inhaltsbezogene Kompetenzen</w:t>
            </w:r>
          </w:p>
        </w:tc>
        <w:tc>
          <w:tcPr>
            <w:tcW w:w="1492" w:type="pct"/>
            <w:shd w:val="clear" w:color="auto" w:fill="D9D9D9" w:themeFill="background1" w:themeFillShade="D9"/>
            <w:vAlign w:val="center"/>
          </w:tcPr>
          <w:p w14:paraId="00F73FF4" w14:textId="77777777" w:rsidR="00954544" w:rsidRPr="00DC0AAF" w:rsidRDefault="00954544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Konkretisierung,</w:t>
            </w:r>
            <w:r w:rsidRPr="00DC0AAF">
              <w:rPr>
                <w:b/>
                <w:sz w:val="20"/>
                <w:szCs w:val="20"/>
              </w:rPr>
              <w:br/>
              <w:t>Vorgehen im Unterricht</w:t>
            </w: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285D1EF3" w14:textId="77777777" w:rsidR="00954544" w:rsidRDefault="00954544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Ergänzende Hinweise, </w:t>
            </w:r>
          </w:p>
          <w:p w14:paraId="177929AC" w14:textId="77777777" w:rsidR="00954544" w:rsidRDefault="00954544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Arbeitsmittel,</w:t>
            </w:r>
          </w:p>
          <w:p w14:paraId="1E405EDA" w14:textId="77777777" w:rsidR="00954544" w:rsidRPr="00DC0AAF" w:rsidRDefault="00954544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Organisation, Verweise</w:t>
            </w:r>
            <w:r w:rsidRPr="00DC0A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2683853C" w14:textId="77777777" w:rsidR="00954544" w:rsidRDefault="00954544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Ergänzungen zum Fernlern- und Präsenzunterricht</w:t>
            </w:r>
          </w:p>
        </w:tc>
      </w:tr>
      <w:tr w:rsidR="00954544" w:rsidRPr="00D76C56" w14:paraId="18E58C7C" w14:textId="77777777" w:rsidTr="00666B5E">
        <w:trPr>
          <w:trHeight w:val="391"/>
        </w:trPr>
        <w:tc>
          <w:tcPr>
            <w:tcW w:w="5000" w:type="pct"/>
            <w:gridSpan w:val="5"/>
            <w:vAlign w:val="center"/>
          </w:tcPr>
          <w:p w14:paraId="3F6ECE1A" w14:textId="6B702683" w:rsidR="00954544" w:rsidRPr="00D76C56" w:rsidRDefault="00954544" w:rsidP="00666B5E">
            <w:pPr>
              <w:pStyle w:val="Listenabsatz1"/>
              <w:jc w:val="center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Wirtschaftsregion und Global City Chicago im Wandel der Zeit</w:t>
            </w:r>
          </w:p>
        </w:tc>
      </w:tr>
      <w:tr w:rsidR="00954544" w:rsidRPr="00DC0AAF" w14:paraId="2BFA8C57" w14:textId="77777777" w:rsidTr="00666B5E">
        <w:trPr>
          <w:trHeight w:val="391"/>
        </w:trPr>
        <w:tc>
          <w:tcPr>
            <w:tcW w:w="1347" w:type="pct"/>
            <w:gridSpan w:val="2"/>
            <w:vAlign w:val="center"/>
          </w:tcPr>
          <w:p w14:paraId="394B225A" w14:textId="77777777" w:rsidR="00954544" w:rsidRPr="00DC0AAF" w:rsidRDefault="00954544" w:rsidP="00666B5E">
            <w:pPr>
              <w:spacing w:line="276" w:lineRule="auto"/>
              <w:rPr>
                <w:sz w:val="20"/>
                <w:szCs w:val="20"/>
              </w:rPr>
            </w:pPr>
            <w:r w:rsidRPr="00DC0AAF">
              <w:rPr>
                <w:sz w:val="20"/>
                <w:szCs w:val="20"/>
              </w:rPr>
              <w:t>Die Schülerinnen und Schüler können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573" w:type="pct"/>
            <w:gridSpan w:val="2"/>
            <w:tcBorders>
              <w:bottom w:val="single" w:sz="4" w:space="0" w:color="auto"/>
            </w:tcBorders>
            <w:vAlign w:val="center"/>
          </w:tcPr>
          <w:p w14:paraId="12719E1B" w14:textId="54682ABB" w:rsidR="00954544" w:rsidRPr="00DC0AAF" w:rsidRDefault="00954544" w:rsidP="00666B5E">
            <w:pPr>
              <w:pStyle w:val="Listenabsatz1"/>
              <w:ind w:left="0"/>
              <w:rPr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</w:rPr>
              <w:t>1 - 2 Doppelstunden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2BCB2942" w14:textId="77777777" w:rsidR="00954544" w:rsidRDefault="00954544" w:rsidP="00666B5E">
            <w:pPr>
              <w:pStyle w:val="Listenabsatz1"/>
              <w:ind w:left="0"/>
              <w:rPr>
                <w:b/>
                <w:sz w:val="20"/>
                <w:szCs w:val="20"/>
              </w:rPr>
            </w:pPr>
          </w:p>
        </w:tc>
      </w:tr>
      <w:tr w:rsidR="00954544" w:rsidRPr="00DC0AAF" w14:paraId="3B1286AE" w14:textId="77777777" w:rsidTr="00666B5E">
        <w:trPr>
          <w:trHeight w:val="3538"/>
        </w:trPr>
        <w:tc>
          <w:tcPr>
            <w:tcW w:w="606" w:type="pct"/>
          </w:tcPr>
          <w:p w14:paraId="124695B2" w14:textId="77777777" w:rsidR="00337DBF" w:rsidRPr="008514D3" w:rsidRDefault="00337DBF" w:rsidP="00337DBF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2.1</w:t>
            </w:r>
          </w:p>
          <w:p w14:paraId="38E97F31" w14:textId="77777777" w:rsidR="00337DBF" w:rsidRPr="008514D3" w:rsidRDefault="00337DBF" w:rsidP="00337DBF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Orientierungskompetenz</w:t>
            </w:r>
          </w:p>
          <w:p w14:paraId="70C1571C" w14:textId="77777777" w:rsidR="00337DBF" w:rsidRDefault="00337DBF" w:rsidP="00337DBF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2.2</w:t>
            </w:r>
            <w:r w:rsidRPr="008514D3">
              <w:rPr>
                <w:iCs/>
                <w:sz w:val="20"/>
                <w:szCs w:val="20"/>
              </w:rPr>
              <w:br/>
              <w:t>Analysekompetenz</w:t>
            </w:r>
          </w:p>
          <w:p w14:paraId="4437C4FB" w14:textId="77777777" w:rsidR="00337DBF" w:rsidRPr="00AE2E54" w:rsidRDefault="00337DBF" w:rsidP="00337DBF">
            <w:pPr>
              <w:rPr>
                <w:bCs/>
                <w:iCs/>
                <w:sz w:val="20"/>
                <w:szCs w:val="20"/>
              </w:rPr>
            </w:pPr>
            <w:r w:rsidRPr="00AE2E54">
              <w:rPr>
                <w:b/>
                <w:bCs/>
                <w:iCs/>
                <w:sz w:val="20"/>
                <w:szCs w:val="20"/>
              </w:rPr>
              <w:t>2.3</w:t>
            </w:r>
          </w:p>
          <w:p w14:paraId="2A8CBC1C" w14:textId="77777777" w:rsidR="00337DBF" w:rsidRDefault="00337DBF" w:rsidP="00337DBF">
            <w:pPr>
              <w:rPr>
                <w:bCs/>
                <w:iCs/>
                <w:sz w:val="20"/>
                <w:szCs w:val="20"/>
              </w:rPr>
            </w:pPr>
            <w:r w:rsidRPr="00AE2E54">
              <w:rPr>
                <w:bCs/>
                <w:iCs/>
                <w:sz w:val="20"/>
                <w:szCs w:val="20"/>
              </w:rPr>
              <w:t>Urteilskompetenz</w:t>
            </w:r>
          </w:p>
          <w:p w14:paraId="7419395D" w14:textId="77777777" w:rsidR="00337DBF" w:rsidRPr="008514D3" w:rsidRDefault="00337DBF" w:rsidP="00337DBF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2.5</w:t>
            </w:r>
          </w:p>
          <w:p w14:paraId="06BA91A9" w14:textId="77777777" w:rsidR="00337DBF" w:rsidRPr="008514D3" w:rsidRDefault="00337DBF" w:rsidP="00337DBF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Methoden</w:t>
            </w:r>
            <w:r>
              <w:rPr>
                <w:iCs/>
                <w:sz w:val="20"/>
                <w:szCs w:val="20"/>
              </w:rPr>
              <w:t>k</w:t>
            </w:r>
            <w:r w:rsidRPr="008514D3">
              <w:rPr>
                <w:iCs/>
                <w:sz w:val="20"/>
                <w:szCs w:val="20"/>
              </w:rPr>
              <w:t>ompetenz</w:t>
            </w:r>
          </w:p>
          <w:p w14:paraId="01DA9079" w14:textId="49DA6C30" w:rsidR="00954544" w:rsidRPr="008514D3" w:rsidRDefault="00954544" w:rsidP="00954544">
            <w:pPr>
              <w:rPr>
                <w:iCs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auto"/>
          </w:tcPr>
          <w:p w14:paraId="38E5225D" w14:textId="77777777" w:rsidR="00954544" w:rsidRPr="008514D3" w:rsidRDefault="00954544" w:rsidP="00666B5E">
            <w:pPr>
              <w:spacing w:after="120"/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3.5.2.6(2)</w:t>
            </w:r>
            <w:r w:rsidRPr="008514D3">
              <w:rPr>
                <w:iCs/>
                <w:sz w:val="20"/>
                <w:szCs w:val="20"/>
              </w:rPr>
              <w:br/>
              <w:t xml:space="preserve">die </w:t>
            </w:r>
            <w:proofErr w:type="spellStart"/>
            <w:r w:rsidRPr="008514D3">
              <w:rPr>
                <w:iCs/>
                <w:sz w:val="20"/>
                <w:szCs w:val="20"/>
              </w:rPr>
              <w:t>Veränderung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der Raumstrukturen in </w:t>
            </w:r>
            <w:proofErr w:type="spellStart"/>
            <w:r w:rsidRPr="008514D3">
              <w:rPr>
                <w:iCs/>
                <w:sz w:val="20"/>
                <w:szCs w:val="20"/>
              </w:rPr>
              <w:t>ausgewählten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Wirtschaftsregionen als Ergebnis </w:t>
            </w:r>
            <w:proofErr w:type="spellStart"/>
            <w:r w:rsidRPr="008514D3">
              <w:rPr>
                <w:iCs/>
                <w:sz w:val="20"/>
                <w:szCs w:val="20"/>
              </w:rPr>
              <w:t>wirtschaft-lichen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Handelns im Globalisierungspro-</w:t>
            </w:r>
            <w:proofErr w:type="spellStart"/>
            <w:r w:rsidRPr="008514D3">
              <w:rPr>
                <w:iCs/>
                <w:sz w:val="20"/>
                <w:szCs w:val="20"/>
              </w:rPr>
              <w:t>zess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erklären</w:t>
            </w:r>
          </w:p>
          <w:p w14:paraId="49640A4D" w14:textId="77777777" w:rsidR="00954544" w:rsidRPr="008514D3" w:rsidRDefault="00954544" w:rsidP="00666B5E">
            <w:pPr>
              <w:spacing w:after="120"/>
              <w:rPr>
                <w:iCs/>
                <w:sz w:val="20"/>
                <w:szCs w:val="20"/>
              </w:rPr>
            </w:pPr>
          </w:p>
        </w:tc>
        <w:tc>
          <w:tcPr>
            <w:tcW w:w="1492" w:type="pct"/>
            <w:tcBorders>
              <w:top w:val="single" w:sz="4" w:space="0" w:color="auto"/>
            </w:tcBorders>
            <w:shd w:val="clear" w:color="auto" w:fill="auto"/>
          </w:tcPr>
          <w:p w14:paraId="324AE314" w14:textId="77777777" w:rsidR="00EE123F" w:rsidRDefault="00337DBF" w:rsidP="00EE123F">
            <w:pPr>
              <w:numPr>
                <w:ilvl w:val="0"/>
                <w:numId w:val="25"/>
              </w:numPr>
              <w:tabs>
                <w:tab w:val="clear" w:pos="360"/>
                <w:tab w:val="num" w:pos="720"/>
              </w:tabs>
              <w:spacing w:after="120"/>
              <w:contextualSpacing/>
              <w:rPr>
                <w:bCs/>
                <w:sz w:val="20"/>
                <w:szCs w:val="20"/>
              </w:rPr>
            </w:pPr>
            <w:r w:rsidRPr="00337DBF">
              <w:rPr>
                <w:bCs/>
                <w:sz w:val="20"/>
                <w:szCs w:val="20"/>
                <w:u w:val="single"/>
              </w:rPr>
              <w:t>Mögliche Leitfrage:</w:t>
            </w:r>
            <w:r>
              <w:rPr>
                <w:bCs/>
                <w:sz w:val="20"/>
                <w:szCs w:val="20"/>
                <w:u w:val="single"/>
              </w:rPr>
              <w:br/>
            </w:r>
            <w:r w:rsidRPr="00337DBF">
              <w:rPr>
                <w:bCs/>
                <w:sz w:val="20"/>
                <w:szCs w:val="20"/>
              </w:rPr>
              <w:t>Wirtschaftsregion Chicago: Vom „Manufacturing Belt“ zum „Rust Belt“ und schließlich zur „Global City“?</w:t>
            </w:r>
          </w:p>
          <w:p w14:paraId="40C94A0A" w14:textId="7DF633DA" w:rsidR="00337DBF" w:rsidRPr="00337DBF" w:rsidRDefault="00337DBF" w:rsidP="00EE123F">
            <w:pPr>
              <w:tabs>
                <w:tab w:val="num" w:pos="720"/>
              </w:tabs>
              <w:spacing w:after="120"/>
              <w:contextualSpacing/>
              <w:rPr>
                <w:bCs/>
                <w:sz w:val="20"/>
                <w:szCs w:val="20"/>
              </w:rPr>
            </w:pPr>
          </w:p>
          <w:p w14:paraId="3D612359" w14:textId="5D243D8C" w:rsidR="00337DBF" w:rsidRDefault="00337DBF" w:rsidP="00EE123F">
            <w:pPr>
              <w:numPr>
                <w:ilvl w:val="0"/>
                <w:numId w:val="25"/>
              </w:numPr>
              <w:tabs>
                <w:tab w:val="clear" w:pos="360"/>
                <w:tab w:val="num" w:pos="720"/>
              </w:tabs>
              <w:spacing w:after="120"/>
              <w:contextualSpacing/>
              <w:rPr>
                <w:bCs/>
                <w:sz w:val="20"/>
                <w:szCs w:val="20"/>
              </w:rPr>
            </w:pPr>
            <w:r w:rsidRPr="00337DBF">
              <w:rPr>
                <w:bCs/>
                <w:sz w:val="20"/>
                <w:szCs w:val="20"/>
                <w:u w:val="single"/>
              </w:rPr>
              <w:t>Impulse zur Erarbeitung:</w:t>
            </w:r>
            <w:r w:rsidRPr="00337DBF">
              <w:rPr>
                <w:bCs/>
                <w:sz w:val="20"/>
                <w:szCs w:val="20"/>
                <w:u w:val="single"/>
              </w:rPr>
              <w:br/>
            </w:r>
            <w:r w:rsidRPr="00337DBF">
              <w:rPr>
                <w:bCs/>
                <w:sz w:val="20"/>
                <w:szCs w:val="20"/>
              </w:rPr>
              <w:t>Einführung des Basisbegriffs „Global City“ mit Hilfe einer Infobox (siehe andere UEs)</w:t>
            </w:r>
          </w:p>
          <w:p w14:paraId="525A020B" w14:textId="79B62E75" w:rsidR="00EE123F" w:rsidRDefault="00EE123F" w:rsidP="00EE123F">
            <w:pPr>
              <w:spacing w:after="120"/>
              <w:contextualSpacing/>
              <w:rPr>
                <w:bCs/>
                <w:sz w:val="20"/>
                <w:szCs w:val="20"/>
              </w:rPr>
            </w:pPr>
          </w:p>
          <w:p w14:paraId="5D213DE1" w14:textId="5F4FD8D9" w:rsidR="00EE123F" w:rsidRDefault="00EE123F" w:rsidP="00EE123F">
            <w:pPr>
              <w:spacing w:after="120"/>
              <w:contextualSpacing/>
              <w:rPr>
                <w:bCs/>
                <w:sz w:val="20"/>
                <w:szCs w:val="20"/>
              </w:rPr>
            </w:pPr>
          </w:p>
          <w:p w14:paraId="153EDD31" w14:textId="27B86AE8" w:rsidR="00EE123F" w:rsidRDefault="00EE123F" w:rsidP="00EE123F">
            <w:pPr>
              <w:spacing w:after="120"/>
              <w:contextualSpacing/>
              <w:rPr>
                <w:bCs/>
                <w:sz w:val="20"/>
                <w:szCs w:val="20"/>
              </w:rPr>
            </w:pPr>
          </w:p>
          <w:p w14:paraId="68EA1268" w14:textId="209B72C3" w:rsidR="00EE123F" w:rsidRDefault="00EE123F" w:rsidP="00EE123F">
            <w:pPr>
              <w:spacing w:after="120"/>
              <w:contextualSpacing/>
              <w:rPr>
                <w:bCs/>
                <w:sz w:val="20"/>
                <w:szCs w:val="20"/>
              </w:rPr>
            </w:pPr>
          </w:p>
          <w:p w14:paraId="068E60BC" w14:textId="1F21C120" w:rsidR="00EE123F" w:rsidRDefault="00EE123F" w:rsidP="00EE123F">
            <w:pPr>
              <w:spacing w:after="120"/>
              <w:contextualSpacing/>
              <w:rPr>
                <w:bCs/>
                <w:sz w:val="20"/>
                <w:szCs w:val="20"/>
              </w:rPr>
            </w:pPr>
          </w:p>
          <w:p w14:paraId="6CFA9E45" w14:textId="6596BF5D" w:rsidR="00EE123F" w:rsidRDefault="00EE123F" w:rsidP="00EE123F">
            <w:pPr>
              <w:spacing w:after="120"/>
              <w:contextualSpacing/>
              <w:rPr>
                <w:bCs/>
                <w:sz w:val="20"/>
                <w:szCs w:val="20"/>
              </w:rPr>
            </w:pPr>
          </w:p>
          <w:p w14:paraId="63384E31" w14:textId="021C8DDD" w:rsidR="00EE123F" w:rsidRDefault="00EE123F" w:rsidP="00EE123F">
            <w:pPr>
              <w:spacing w:after="120"/>
              <w:contextualSpacing/>
              <w:rPr>
                <w:bCs/>
                <w:sz w:val="20"/>
                <w:szCs w:val="20"/>
              </w:rPr>
            </w:pPr>
          </w:p>
          <w:p w14:paraId="389E19A3" w14:textId="244A5384" w:rsidR="00EE123F" w:rsidRDefault="00EE123F" w:rsidP="00EE123F">
            <w:pPr>
              <w:spacing w:after="120"/>
              <w:contextualSpacing/>
              <w:rPr>
                <w:bCs/>
                <w:sz w:val="20"/>
                <w:szCs w:val="20"/>
              </w:rPr>
            </w:pPr>
          </w:p>
          <w:p w14:paraId="5272A580" w14:textId="13440255" w:rsidR="00EE123F" w:rsidRDefault="00EE123F" w:rsidP="00EE123F">
            <w:pPr>
              <w:spacing w:after="120"/>
              <w:contextualSpacing/>
              <w:rPr>
                <w:bCs/>
                <w:sz w:val="20"/>
                <w:szCs w:val="20"/>
              </w:rPr>
            </w:pPr>
          </w:p>
          <w:p w14:paraId="367E54AE" w14:textId="3276CC6A" w:rsidR="00EE123F" w:rsidRPr="00337DBF" w:rsidRDefault="00EE123F" w:rsidP="00EE123F">
            <w:pPr>
              <w:tabs>
                <w:tab w:val="num" w:pos="720"/>
              </w:tabs>
              <w:spacing w:after="120"/>
              <w:contextualSpacing/>
              <w:rPr>
                <w:bCs/>
                <w:sz w:val="20"/>
                <w:szCs w:val="20"/>
              </w:rPr>
            </w:pPr>
          </w:p>
          <w:p w14:paraId="60EA09ED" w14:textId="28E87AA7" w:rsidR="00954544" w:rsidRPr="00337DBF" w:rsidRDefault="00337DBF" w:rsidP="00EE123F">
            <w:pPr>
              <w:numPr>
                <w:ilvl w:val="0"/>
                <w:numId w:val="25"/>
              </w:numPr>
              <w:tabs>
                <w:tab w:val="clear" w:pos="360"/>
                <w:tab w:val="num" w:pos="720"/>
              </w:tabs>
              <w:spacing w:after="120"/>
              <w:contextualSpacing/>
              <w:rPr>
                <w:bCs/>
                <w:sz w:val="20"/>
                <w:szCs w:val="20"/>
              </w:rPr>
            </w:pPr>
            <w:r w:rsidRPr="00337DBF">
              <w:rPr>
                <w:bCs/>
                <w:sz w:val="20"/>
                <w:szCs w:val="20"/>
                <w:u w:val="single"/>
              </w:rPr>
              <w:t>Vertiefung:</w:t>
            </w:r>
            <w:r w:rsidRPr="00337DBF">
              <w:rPr>
                <w:bCs/>
                <w:sz w:val="20"/>
                <w:szCs w:val="20"/>
                <w:u w:val="single"/>
              </w:rPr>
              <w:br/>
            </w:r>
            <w:r w:rsidRPr="00337DBF">
              <w:rPr>
                <w:bCs/>
                <w:sz w:val="20"/>
                <w:szCs w:val="20"/>
              </w:rPr>
              <w:t>GA mit 5 Gruppen und 5 verschiedenen Städten: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37DBF">
              <w:rPr>
                <w:bCs/>
                <w:sz w:val="20"/>
                <w:szCs w:val="20"/>
              </w:rPr>
              <w:t>Überprüfen Sie, ob die Stadt x eine Global City ist.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auto"/>
          </w:tcPr>
          <w:p w14:paraId="3D0F1CBF" w14:textId="76D10E99" w:rsidR="00EE123F" w:rsidRDefault="00EE123F" w:rsidP="00EE123F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4D29F639" w14:textId="5DD7BF3F" w:rsidR="00EE123F" w:rsidRDefault="00EE123F" w:rsidP="00EE123F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38D0CC39" w14:textId="3D37759B" w:rsidR="00EE123F" w:rsidRDefault="00EE123F" w:rsidP="00EE123F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1CCAFD93" w14:textId="77777777" w:rsidR="00EE123F" w:rsidRDefault="00EE123F" w:rsidP="00EE123F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5A71F652" w14:textId="77777777" w:rsidR="00EE123F" w:rsidRDefault="00EE123F" w:rsidP="00EE123F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6211A6CF" w14:textId="77777777" w:rsidR="00EE123F" w:rsidRDefault="00EE123F" w:rsidP="00EE123F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233FD806" w14:textId="5A393F2B" w:rsidR="00337DBF" w:rsidRPr="00337DBF" w:rsidRDefault="00337DBF" w:rsidP="00EE123F">
            <w:pPr>
              <w:pStyle w:val="Listenabsatz2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337DBF">
              <w:rPr>
                <w:sz w:val="20"/>
                <w:szCs w:val="20"/>
              </w:rPr>
              <w:t>Infobox zum Basisbegriff „Global City“</w:t>
            </w:r>
          </w:p>
          <w:p w14:paraId="634F3565" w14:textId="77777777" w:rsidR="00337DBF" w:rsidRPr="00337DBF" w:rsidRDefault="00337DBF" w:rsidP="00EE123F">
            <w:pPr>
              <w:pStyle w:val="Listenabsatz2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337DBF">
              <w:rPr>
                <w:sz w:val="20"/>
                <w:szCs w:val="20"/>
              </w:rPr>
              <w:t>Material dazu:</w:t>
            </w:r>
          </w:p>
          <w:p w14:paraId="70C04E03" w14:textId="77777777" w:rsidR="00337DBF" w:rsidRPr="00337DBF" w:rsidRDefault="00337DBF" w:rsidP="00EE123F">
            <w:pPr>
              <w:pStyle w:val="Listenabsatz2"/>
              <w:numPr>
                <w:ilvl w:val="1"/>
                <w:numId w:val="25"/>
              </w:numPr>
              <w:ind w:left="647" w:hanging="284"/>
              <w:rPr>
                <w:sz w:val="20"/>
                <w:szCs w:val="20"/>
              </w:rPr>
            </w:pPr>
            <w:r w:rsidRPr="00337DBF">
              <w:rPr>
                <w:sz w:val="20"/>
                <w:szCs w:val="20"/>
              </w:rPr>
              <w:t xml:space="preserve">jährlicher Global </w:t>
            </w:r>
            <w:proofErr w:type="spellStart"/>
            <w:r w:rsidRPr="00337DBF">
              <w:rPr>
                <w:sz w:val="20"/>
                <w:szCs w:val="20"/>
              </w:rPr>
              <w:t>Citiets</w:t>
            </w:r>
            <w:proofErr w:type="spellEnd"/>
            <w:r w:rsidRPr="00337DBF">
              <w:rPr>
                <w:sz w:val="20"/>
                <w:szCs w:val="20"/>
              </w:rPr>
              <w:t xml:space="preserve"> Report von </w:t>
            </w:r>
            <w:proofErr w:type="spellStart"/>
            <w:r w:rsidRPr="00337DBF">
              <w:rPr>
                <w:sz w:val="20"/>
                <w:szCs w:val="20"/>
              </w:rPr>
              <w:t>Kearney</w:t>
            </w:r>
            <w:proofErr w:type="spellEnd"/>
            <w:r w:rsidRPr="00337DBF">
              <w:rPr>
                <w:sz w:val="20"/>
                <w:szCs w:val="20"/>
              </w:rPr>
              <w:t xml:space="preserve">: </w:t>
            </w:r>
            <w:hyperlink r:id="rId10" w:history="1">
              <w:r w:rsidRPr="00337DBF">
                <w:rPr>
                  <w:rStyle w:val="Hyperlink"/>
                  <w:rFonts w:cs="Arial"/>
                  <w:sz w:val="20"/>
                  <w:szCs w:val="20"/>
                </w:rPr>
                <w:t>https://www.kearney.com/global-cities/2020</w:t>
              </w:r>
            </w:hyperlink>
          </w:p>
          <w:p w14:paraId="1C7DBFA1" w14:textId="77777777" w:rsidR="00337DBF" w:rsidRPr="00337DBF" w:rsidRDefault="00337DBF" w:rsidP="00EE123F">
            <w:pPr>
              <w:pStyle w:val="Listenabsatz2"/>
              <w:numPr>
                <w:ilvl w:val="1"/>
                <w:numId w:val="25"/>
              </w:numPr>
              <w:ind w:left="647" w:hanging="284"/>
              <w:rPr>
                <w:sz w:val="20"/>
                <w:szCs w:val="20"/>
              </w:rPr>
            </w:pPr>
            <w:hyperlink r:id="rId11" w:history="1">
              <w:r w:rsidRPr="00337DBF">
                <w:rPr>
                  <w:rStyle w:val="Hyperlink"/>
                  <w:rFonts w:cs="Arial"/>
                  <w:sz w:val="20"/>
                  <w:szCs w:val="20"/>
                </w:rPr>
                <w:t>https://bibliothek.wzb.eu/artikel/2007/f-13748.pdf</w:t>
              </w:r>
            </w:hyperlink>
          </w:p>
          <w:p w14:paraId="1F2D44C1" w14:textId="2409DB6F" w:rsidR="00337DBF" w:rsidRDefault="00337DBF" w:rsidP="00EE123F">
            <w:pPr>
              <w:pStyle w:val="Listenabsatz2"/>
              <w:numPr>
                <w:ilvl w:val="1"/>
                <w:numId w:val="25"/>
              </w:numPr>
              <w:ind w:left="647" w:hanging="284"/>
              <w:rPr>
                <w:sz w:val="20"/>
                <w:szCs w:val="20"/>
              </w:rPr>
            </w:pPr>
            <w:hyperlink r:id="rId12" w:history="1">
              <w:r w:rsidRPr="00337DBF">
                <w:rPr>
                  <w:rStyle w:val="Hyperlink"/>
                  <w:rFonts w:cs="Arial"/>
                  <w:sz w:val="20"/>
                  <w:szCs w:val="20"/>
                </w:rPr>
                <w:t>https://www.thechicagocouncil.org/research/center-global-cities</w:t>
              </w:r>
            </w:hyperlink>
          </w:p>
          <w:p w14:paraId="293402FF" w14:textId="4B63CA07" w:rsidR="00337DBF" w:rsidRDefault="00337DBF" w:rsidP="00BA331A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4E4A3CC4" w14:textId="77777777" w:rsidR="00337DBF" w:rsidRPr="00337DBF" w:rsidRDefault="00337DBF" w:rsidP="00BA331A">
            <w:pPr>
              <w:pStyle w:val="Listenabsatz2"/>
              <w:ind w:left="0"/>
              <w:rPr>
                <w:sz w:val="20"/>
                <w:szCs w:val="20"/>
              </w:rPr>
            </w:pPr>
          </w:p>
          <w:p w14:paraId="26B35B9C" w14:textId="77777777" w:rsidR="00337DBF" w:rsidRPr="00337DBF" w:rsidRDefault="00337DBF" w:rsidP="00EE123F">
            <w:pPr>
              <w:pStyle w:val="Listenabsatz2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337DBF">
              <w:rPr>
                <w:sz w:val="20"/>
                <w:szCs w:val="20"/>
              </w:rPr>
              <w:t>Überprüfung mit Hilfe der Definition des Basisbegriffs in der Infobox (s. o.) und entsprechendem Material</w:t>
            </w:r>
          </w:p>
          <w:p w14:paraId="1D1CFF6A" w14:textId="77777777" w:rsidR="00954544" w:rsidRPr="00D73B89" w:rsidRDefault="00954544" w:rsidP="00EE123F">
            <w:pPr>
              <w:pStyle w:val="Listenabsatz2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</w:tcBorders>
          </w:tcPr>
          <w:p w14:paraId="7C7F4F4F" w14:textId="77777777" w:rsidR="00954544" w:rsidRPr="004F23C3" w:rsidRDefault="00954544" w:rsidP="00EE123F">
            <w:pPr>
              <w:pStyle w:val="Listenabsatz2"/>
              <w:ind w:left="0"/>
              <w:rPr>
                <w:sz w:val="20"/>
                <w:szCs w:val="20"/>
              </w:rPr>
            </w:pPr>
          </w:p>
        </w:tc>
      </w:tr>
    </w:tbl>
    <w:p w14:paraId="50C59A26" w14:textId="77777777" w:rsidR="00954544" w:rsidRDefault="00954544" w:rsidP="00954544"/>
    <w:p w14:paraId="05017B79" w14:textId="4FDFAC12" w:rsidR="004A173A" w:rsidRDefault="004A173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113"/>
        <w:gridCol w:w="4255"/>
        <w:gridCol w:w="3083"/>
        <w:gridCol w:w="3080"/>
      </w:tblGrid>
      <w:tr w:rsidR="004A173A" w:rsidRPr="00DC0AAF" w14:paraId="59111BA9" w14:textId="77777777" w:rsidTr="00666B5E">
        <w:tc>
          <w:tcPr>
            <w:tcW w:w="5000" w:type="pct"/>
            <w:gridSpan w:val="5"/>
            <w:shd w:val="clear" w:color="auto" w:fill="D9D9D9"/>
            <w:vAlign w:val="center"/>
          </w:tcPr>
          <w:p w14:paraId="4EB035E9" w14:textId="77777777" w:rsidR="004A173A" w:rsidRDefault="004A173A" w:rsidP="00666B5E">
            <w:pPr>
              <w:pStyle w:val="berschrift1"/>
              <w:rPr>
                <w:b/>
              </w:rPr>
            </w:pPr>
            <w:r>
              <w:rPr>
                <w:b/>
              </w:rPr>
              <w:lastRenderedPageBreak/>
              <w:t>Unterrichtseinheit zu 3.5.2.6 (2) – Unterrichtsstruktur</w:t>
            </w:r>
            <w:r w:rsidRPr="00841A95">
              <w:rPr>
                <w:b/>
              </w:rPr>
              <w:t xml:space="preserve"> </w:t>
            </w:r>
            <w:r>
              <w:rPr>
                <w:b/>
              </w:rPr>
              <w:t>(ca. 8 Stunden)</w:t>
            </w:r>
          </w:p>
        </w:tc>
      </w:tr>
      <w:tr w:rsidR="004A173A" w:rsidRPr="00DC0AAF" w14:paraId="5A2CD6DE" w14:textId="77777777" w:rsidTr="00666B5E">
        <w:trPr>
          <w:trHeight w:val="85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005F1171" w14:textId="77777777" w:rsidR="004A173A" w:rsidRPr="00833145" w:rsidRDefault="004A173A" w:rsidP="00666B5E">
            <w:pPr>
              <w:contextualSpacing/>
              <w:rPr>
                <w:sz w:val="20"/>
                <w:szCs w:val="20"/>
              </w:rPr>
            </w:pPr>
            <w:r w:rsidRPr="00F079B7">
              <w:rPr>
                <w:sz w:val="20"/>
                <w:szCs w:val="20"/>
              </w:rPr>
              <w:t xml:space="preserve">Die </w:t>
            </w:r>
            <w:proofErr w:type="spellStart"/>
            <w:r w:rsidRPr="00F079B7">
              <w:rPr>
                <w:sz w:val="20"/>
                <w:szCs w:val="20"/>
              </w:rPr>
              <w:t>Schülerinnen</w:t>
            </w:r>
            <w:proofErr w:type="spellEnd"/>
            <w:r w:rsidRPr="00F079B7">
              <w:rPr>
                <w:sz w:val="20"/>
                <w:szCs w:val="20"/>
              </w:rPr>
              <w:t xml:space="preserve"> und </w:t>
            </w:r>
            <w:proofErr w:type="spellStart"/>
            <w:r w:rsidRPr="00F079B7">
              <w:rPr>
                <w:sz w:val="20"/>
                <w:szCs w:val="20"/>
              </w:rPr>
              <w:t>Schüler</w:t>
            </w:r>
            <w:proofErr w:type="spellEnd"/>
            <w:r w:rsidRPr="00F079B7">
              <w:rPr>
                <w:sz w:val="20"/>
                <w:szCs w:val="20"/>
              </w:rPr>
              <w:t xml:space="preserve">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raumzeitliche Entwicklung der </w:t>
            </w:r>
            <w:proofErr w:type="spellStart"/>
            <w:r w:rsidRPr="00F079B7">
              <w:rPr>
                <w:sz w:val="20"/>
                <w:szCs w:val="20"/>
              </w:rPr>
              <w:t>Weltbevölkerung</w:t>
            </w:r>
            <w:proofErr w:type="spellEnd"/>
            <w:r w:rsidRPr="00F079B7">
              <w:rPr>
                <w:sz w:val="20"/>
                <w:szCs w:val="20"/>
              </w:rPr>
              <w:t xml:space="preserve"> darstellen. Sie </w:t>
            </w:r>
            <w:proofErr w:type="spellStart"/>
            <w:r w:rsidRPr="00F079B7">
              <w:rPr>
                <w:sz w:val="20"/>
                <w:szCs w:val="20"/>
              </w:rPr>
              <w:t>können</w:t>
            </w:r>
            <w:proofErr w:type="spellEnd"/>
            <w:r w:rsidRPr="00F079B7">
              <w:rPr>
                <w:sz w:val="20"/>
                <w:szCs w:val="20"/>
              </w:rPr>
              <w:t xml:space="preserve"> die weltweiten Verflechtungen und Raumwirksamkeit des Globalisierungsprozesses </w:t>
            </w:r>
            <w:proofErr w:type="spellStart"/>
            <w:r w:rsidRPr="00F079B7">
              <w:rPr>
                <w:sz w:val="20"/>
                <w:szCs w:val="20"/>
              </w:rPr>
              <w:t>erläutern</w:t>
            </w:r>
            <w:proofErr w:type="spellEnd"/>
            <w:r w:rsidRPr="00F079B7">
              <w:rPr>
                <w:sz w:val="20"/>
                <w:szCs w:val="20"/>
              </w:rPr>
              <w:t>.</w:t>
            </w:r>
          </w:p>
        </w:tc>
      </w:tr>
      <w:tr w:rsidR="004A173A" w:rsidRPr="00DC0AAF" w14:paraId="1562462C" w14:textId="77777777" w:rsidTr="00666B5E">
        <w:trPr>
          <w:cantSplit/>
        </w:trPr>
        <w:tc>
          <w:tcPr>
            <w:tcW w:w="606" w:type="pct"/>
            <w:shd w:val="clear" w:color="auto" w:fill="F59D1E"/>
            <w:vAlign w:val="center"/>
          </w:tcPr>
          <w:p w14:paraId="053BF30C" w14:textId="77777777" w:rsidR="004A173A" w:rsidRPr="00DC0AAF" w:rsidRDefault="004A173A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Prozessbezogene Kompetenzen</w:t>
            </w:r>
          </w:p>
        </w:tc>
        <w:tc>
          <w:tcPr>
            <w:tcW w:w="741" w:type="pct"/>
            <w:shd w:val="clear" w:color="auto" w:fill="B70017"/>
            <w:vAlign w:val="center"/>
          </w:tcPr>
          <w:p w14:paraId="67E7C08A" w14:textId="77777777" w:rsidR="004A173A" w:rsidRPr="00DC0AAF" w:rsidRDefault="004A173A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Inhaltsbezogene Kompetenzen</w:t>
            </w:r>
          </w:p>
        </w:tc>
        <w:tc>
          <w:tcPr>
            <w:tcW w:w="1492" w:type="pct"/>
            <w:shd w:val="clear" w:color="auto" w:fill="D9D9D9" w:themeFill="background1" w:themeFillShade="D9"/>
            <w:vAlign w:val="center"/>
          </w:tcPr>
          <w:p w14:paraId="40D25C47" w14:textId="77777777" w:rsidR="004A173A" w:rsidRPr="00DC0AAF" w:rsidRDefault="004A173A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0AAF">
              <w:rPr>
                <w:b/>
                <w:sz w:val="20"/>
                <w:szCs w:val="20"/>
              </w:rPr>
              <w:t>Konkretisierung,</w:t>
            </w:r>
            <w:r w:rsidRPr="00DC0AAF">
              <w:rPr>
                <w:b/>
                <w:sz w:val="20"/>
                <w:szCs w:val="20"/>
              </w:rPr>
              <w:br/>
              <w:t>Vorgehen im Unterricht</w:t>
            </w: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612AEA14" w14:textId="77777777" w:rsidR="004A173A" w:rsidRDefault="004A173A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Ergänzende Hinweise, </w:t>
            </w:r>
          </w:p>
          <w:p w14:paraId="4662FCBF" w14:textId="77777777" w:rsidR="004A173A" w:rsidRDefault="004A173A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Arbeitsmittel,</w:t>
            </w:r>
          </w:p>
          <w:p w14:paraId="5E871269" w14:textId="77777777" w:rsidR="004A173A" w:rsidRPr="00DC0AAF" w:rsidRDefault="004A173A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Organisation, Verweise</w:t>
            </w:r>
            <w:r w:rsidRPr="00DC0A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7EDA3CFA" w14:textId="77777777" w:rsidR="004A173A" w:rsidRDefault="004A173A" w:rsidP="00666B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Ergänzungen zum Fernlern- und Präsenzunterricht</w:t>
            </w:r>
          </w:p>
        </w:tc>
      </w:tr>
      <w:tr w:rsidR="004A173A" w:rsidRPr="00D76C56" w14:paraId="6280D9DD" w14:textId="77777777" w:rsidTr="00666B5E">
        <w:trPr>
          <w:trHeight w:val="391"/>
        </w:trPr>
        <w:tc>
          <w:tcPr>
            <w:tcW w:w="5000" w:type="pct"/>
            <w:gridSpan w:val="5"/>
            <w:vAlign w:val="center"/>
          </w:tcPr>
          <w:p w14:paraId="762AC97E" w14:textId="313FA61B" w:rsidR="004A173A" w:rsidRPr="00D76C56" w:rsidRDefault="004A173A" w:rsidP="00666B5E">
            <w:pPr>
              <w:pStyle w:val="Listenabsatz1"/>
              <w:jc w:val="center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Das neue Asien-Pazifik-Abkommen RCEP – gefährdet das größte Freihandelsabkommen der Welt den Standort Silicon Valley?</w:t>
            </w:r>
          </w:p>
        </w:tc>
      </w:tr>
      <w:tr w:rsidR="004A173A" w:rsidRPr="00DC0AAF" w14:paraId="2CCC3D3A" w14:textId="77777777" w:rsidTr="00666B5E">
        <w:trPr>
          <w:trHeight w:val="391"/>
        </w:trPr>
        <w:tc>
          <w:tcPr>
            <w:tcW w:w="1347" w:type="pct"/>
            <w:gridSpan w:val="2"/>
            <w:vAlign w:val="center"/>
          </w:tcPr>
          <w:p w14:paraId="0432CD21" w14:textId="77777777" w:rsidR="004A173A" w:rsidRPr="00DC0AAF" w:rsidRDefault="004A173A" w:rsidP="00666B5E">
            <w:pPr>
              <w:spacing w:line="276" w:lineRule="auto"/>
              <w:rPr>
                <w:sz w:val="20"/>
                <w:szCs w:val="20"/>
              </w:rPr>
            </w:pPr>
            <w:r w:rsidRPr="00DC0AAF">
              <w:rPr>
                <w:sz w:val="20"/>
                <w:szCs w:val="20"/>
              </w:rPr>
              <w:t>Die Schülerinnen und Schüler können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573" w:type="pct"/>
            <w:gridSpan w:val="2"/>
            <w:tcBorders>
              <w:bottom w:val="single" w:sz="4" w:space="0" w:color="auto"/>
            </w:tcBorders>
            <w:vAlign w:val="center"/>
          </w:tcPr>
          <w:p w14:paraId="2BF4164C" w14:textId="77777777" w:rsidR="004A173A" w:rsidRPr="00DC0AAF" w:rsidRDefault="004A173A" w:rsidP="00666B5E">
            <w:pPr>
              <w:pStyle w:val="Listenabsatz1"/>
              <w:ind w:left="0"/>
              <w:rPr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</w:rPr>
              <w:t>1 Doppelstunde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4E083B00" w14:textId="77777777" w:rsidR="004A173A" w:rsidRDefault="004A173A" w:rsidP="00666B5E">
            <w:pPr>
              <w:pStyle w:val="Listenabsatz1"/>
              <w:ind w:left="0"/>
              <w:rPr>
                <w:b/>
                <w:sz w:val="20"/>
                <w:szCs w:val="20"/>
              </w:rPr>
            </w:pPr>
          </w:p>
        </w:tc>
      </w:tr>
      <w:tr w:rsidR="004A173A" w:rsidRPr="00DC0AAF" w14:paraId="69ADCA00" w14:textId="77777777" w:rsidTr="00666B5E">
        <w:trPr>
          <w:trHeight w:val="3538"/>
        </w:trPr>
        <w:tc>
          <w:tcPr>
            <w:tcW w:w="606" w:type="pct"/>
          </w:tcPr>
          <w:p w14:paraId="3255A5D3" w14:textId="77777777" w:rsidR="004A173A" w:rsidRPr="008514D3" w:rsidRDefault="004A173A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2.1</w:t>
            </w:r>
          </w:p>
          <w:p w14:paraId="1AC75BA2" w14:textId="77777777" w:rsidR="004A173A" w:rsidRPr="008514D3" w:rsidRDefault="004A173A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Orientierungskompetenz</w:t>
            </w:r>
          </w:p>
          <w:p w14:paraId="6D13105E" w14:textId="4B2B5EAE" w:rsidR="004A173A" w:rsidRDefault="004A173A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2.2</w:t>
            </w:r>
            <w:r w:rsidRPr="008514D3">
              <w:rPr>
                <w:iCs/>
                <w:sz w:val="20"/>
                <w:szCs w:val="20"/>
              </w:rPr>
              <w:br/>
              <w:t>Analysekompetenz</w:t>
            </w:r>
          </w:p>
          <w:p w14:paraId="3E6BA7F7" w14:textId="77777777" w:rsidR="004A173A" w:rsidRPr="004A173A" w:rsidRDefault="004A173A" w:rsidP="004A173A">
            <w:pPr>
              <w:rPr>
                <w:iCs/>
                <w:sz w:val="20"/>
                <w:szCs w:val="20"/>
              </w:rPr>
            </w:pPr>
            <w:r w:rsidRPr="004A173A">
              <w:rPr>
                <w:b/>
                <w:bCs/>
                <w:iCs/>
                <w:sz w:val="20"/>
                <w:szCs w:val="20"/>
              </w:rPr>
              <w:t>2.3</w:t>
            </w:r>
          </w:p>
          <w:p w14:paraId="59DC1CA4" w14:textId="25440911" w:rsidR="004A173A" w:rsidRPr="008514D3" w:rsidRDefault="004A173A" w:rsidP="00666B5E">
            <w:pPr>
              <w:rPr>
                <w:iCs/>
                <w:sz w:val="20"/>
                <w:szCs w:val="20"/>
              </w:rPr>
            </w:pPr>
            <w:r w:rsidRPr="004A173A">
              <w:rPr>
                <w:iCs/>
                <w:sz w:val="20"/>
                <w:szCs w:val="20"/>
              </w:rPr>
              <w:t>Urteilskompetenz</w:t>
            </w:r>
          </w:p>
          <w:p w14:paraId="0F67E109" w14:textId="77777777" w:rsidR="004A173A" w:rsidRPr="008514D3" w:rsidRDefault="004A173A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2.5</w:t>
            </w:r>
          </w:p>
          <w:p w14:paraId="1F30C58D" w14:textId="77777777" w:rsidR="004A173A" w:rsidRPr="008514D3" w:rsidRDefault="004A173A" w:rsidP="00666B5E">
            <w:pPr>
              <w:rPr>
                <w:iCs/>
                <w:sz w:val="20"/>
                <w:szCs w:val="20"/>
              </w:rPr>
            </w:pPr>
            <w:r w:rsidRPr="008514D3">
              <w:rPr>
                <w:iCs/>
                <w:sz w:val="20"/>
                <w:szCs w:val="20"/>
              </w:rPr>
              <w:t>Methoden</w:t>
            </w:r>
            <w:r>
              <w:rPr>
                <w:iCs/>
                <w:sz w:val="20"/>
                <w:szCs w:val="20"/>
              </w:rPr>
              <w:t>k</w:t>
            </w:r>
            <w:r w:rsidRPr="008514D3">
              <w:rPr>
                <w:iCs/>
                <w:sz w:val="20"/>
                <w:szCs w:val="20"/>
              </w:rPr>
              <w:t>ompetenz</w:t>
            </w:r>
          </w:p>
          <w:p w14:paraId="2D177D4D" w14:textId="77777777" w:rsidR="004A173A" w:rsidRPr="008514D3" w:rsidRDefault="004A173A" w:rsidP="00666B5E">
            <w:pPr>
              <w:rPr>
                <w:iCs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auto"/>
          </w:tcPr>
          <w:p w14:paraId="792ECCF5" w14:textId="77777777" w:rsidR="004A173A" w:rsidRPr="008514D3" w:rsidRDefault="004A173A" w:rsidP="00666B5E">
            <w:pPr>
              <w:spacing w:after="120"/>
              <w:rPr>
                <w:iCs/>
                <w:sz w:val="20"/>
                <w:szCs w:val="20"/>
              </w:rPr>
            </w:pPr>
            <w:r w:rsidRPr="008514D3">
              <w:rPr>
                <w:b/>
                <w:bCs/>
                <w:iCs/>
                <w:sz w:val="20"/>
                <w:szCs w:val="20"/>
              </w:rPr>
              <w:t>3.5.2.6(2)</w:t>
            </w:r>
            <w:r w:rsidRPr="008514D3">
              <w:rPr>
                <w:iCs/>
                <w:sz w:val="20"/>
                <w:szCs w:val="20"/>
              </w:rPr>
              <w:br/>
              <w:t xml:space="preserve">die </w:t>
            </w:r>
            <w:proofErr w:type="spellStart"/>
            <w:r w:rsidRPr="008514D3">
              <w:rPr>
                <w:iCs/>
                <w:sz w:val="20"/>
                <w:szCs w:val="20"/>
              </w:rPr>
              <w:t>Veränderung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der Raumstrukturen in </w:t>
            </w:r>
            <w:proofErr w:type="spellStart"/>
            <w:r w:rsidRPr="008514D3">
              <w:rPr>
                <w:iCs/>
                <w:sz w:val="20"/>
                <w:szCs w:val="20"/>
              </w:rPr>
              <w:t>ausgewählten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Wirtschaftsregionen als Ergebnis </w:t>
            </w:r>
            <w:proofErr w:type="spellStart"/>
            <w:r w:rsidRPr="008514D3">
              <w:rPr>
                <w:iCs/>
                <w:sz w:val="20"/>
                <w:szCs w:val="20"/>
              </w:rPr>
              <w:t>wirtschaft-lichen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Handelns im Globalisierungspro-</w:t>
            </w:r>
            <w:proofErr w:type="spellStart"/>
            <w:r w:rsidRPr="008514D3">
              <w:rPr>
                <w:iCs/>
                <w:sz w:val="20"/>
                <w:szCs w:val="20"/>
              </w:rPr>
              <w:t>zess</w:t>
            </w:r>
            <w:proofErr w:type="spellEnd"/>
            <w:r w:rsidRPr="008514D3">
              <w:rPr>
                <w:iCs/>
                <w:sz w:val="20"/>
                <w:szCs w:val="20"/>
              </w:rPr>
              <w:t xml:space="preserve"> erklären</w:t>
            </w:r>
          </w:p>
          <w:p w14:paraId="1379D8FB" w14:textId="77777777" w:rsidR="004A173A" w:rsidRPr="008514D3" w:rsidRDefault="004A173A" w:rsidP="00666B5E">
            <w:pPr>
              <w:spacing w:after="120"/>
              <w:rPr>
                <w:iCs/>
                <w:sz w:val="20"/>
                <w:szCs w:val="20"/>
              </w:rPr>
            </w:pPr>
          </w:p>
        </w:tc>
        <w:tc>
          <w:tcPr>
            <w:tcW w:w="1492" w:type="pct"/>
            <w:tcBorders>
              <w:top w:val="single" w:sz="4" w:space="0" w:color="auto"/>
            </w:tcBorders>
            <w:shd w:val="clear" w:color="auto" w:fill="auto"/>
          </w:tcPr>
          <w:p w14:paraId="0175926F" w14:textId="77777777" w:rsidR="004A173A" w:rsidRPr="004A173A" w:rsidRDefault="004A173A" w:rsidP="004A173A">
            <w:pPr>
              <w:pStyle w:val="Listenabsatz"/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 w:rsidRPr="004A173A">
              <w:rPr>
                <w:bCs/>
                <w:sz w:val="20"/>
                <w:szCs w:val="20"/>
                <w:u w:val="single"/>
              </w:rPr>
              <w:t>Einstieg:</w:t>
            </w:r>
          </w:p>
          <w:p w14:paraId="167F6C9E" w14:textId="233823B8" w:rsidR="004A173A" w:rsidRDefault="004A173A" w:rsidP="004A173A">
            <w:pPr>
              <w:ind w:left="360"/>
              <w:rPr>
                <w:bCs/>
                <w:sz w:val="20"/>
                <w:szCs w:val="20"/>
              </w:rPr>
            </w:pPr>
            <w:r w:rsidRPr="004A173A">
              <w:rPr>
                <w:bCs/>
                <w:sz w:val="20"/>
                <w:szCs w:val="20"/>
              </w:rPr>
              <w:t>SuS erstellen eine “</w:t>
            </w:r>
            <w:proofErr w:type="spellStart"/>
            <w:r w:rsidRPr="004A173A">
              <w:rPr>
                <w:bCs/>
                <w:sz w:val="20"/>
                <w:szCs w:val="20"/>
              </w:rPr>
              <w:t>One</w:t>
            </w:r>
            <w:proofErr w:type="spellEnd"/>
            <w:r w:rsidRPr="004A173A">
              <w:rPr>
                <w:bCs/>
                <w:sz w:val="20"/>
                <w:szCs w:val="20"/>
              </w:rPr>
              <w:t>-minute-</w:t>
            </w:r>
            <w:proofErr w:type="spellStart"/>
            <w:r w:rsidRPr="004A173A">
              <w:rPr>
                <w:bCs/>
                <w:sz w:val="20"/>
                <w:szCs w:val="20"/>
              </w:rPr>
              <w:t>Presentation</w:t>
            </w:r>
            <w:proofErr w:type="spellEnd"/>
            <w:r w:rsidRPr="004A173A">
              <w:rPr>
                <w:bCs/>
                <w:sz w:val="20"/>
                <w:szCs w:val="20"/>
              </w:rPr>
              <w:t xml:space="preserve">“ zur „Regional </w:t>
            </w:r>
            <w:proofErr w:type="spellStart"/>
            <w:r w:rsidRPr="004A173A">
              <w:rPr>
                <w:bCs/>
                <w:sz w:val="20"/>
                <w:szCs w:val="20"/>
              </w:rPr>
              <w:t>Comprehensive</w:t>
            </w:r>
            <w:proofErr w:type="spellEnd"/>
            <w:r w:rsidRPr="004A173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A173A">
              <w:rPr>
                <w:bCs/>
                <w:sz w:val="20"/>
                <w:szCs w:val="20"/>
              </w:rPr>
              <w:t>Economic</w:t>
            </w:r>
            <w:proofErr w:type="spellEnd"/>
            <w:r w:rsidRPr="004A173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A173A">
              <w:rPr>
                <w:bCs/>
                <w:sz w:val="20"/>
                <w:szCs w:val="20"/>
              </w:rPr>
              <w:t>Partnership</w:t>
            </w:r>
            <w:proofErr w:type="spellEnd"/>
            <w:r w:rsidRPr="004A173A">
              <w:rPr>
                <w:bCs/>
                <w:sz w:val="20"/>
                <w:szCs w:val="20"/>
              </w:rPr>
              <w:t>“</w:t>
            </w:r>
          </w:p>
          <w:p w14:paraId="3BBEFFB8" w14:textId="77777777" w:rsidR="004A173A" w:rsidRPr="004A173A" w:rsidRDefault="004A173A" w:rsidP="004A173A">
            <w:pPr>
              <w:ind w:left="360"/>
              <w:rPr>
                <w:bCs/>
                <w:sz w:val="20"/>
                <w:szCs w:val="20"/>
              </w:rPr>
            </w:pPr>
          </w:p>
          <w:p w14:paraId="31769708" w14:textId="77777777" w:rsidR="004A173A" w:rsidRPr="004A173A" w:rsidRDefault="004A173A" w:rsidP="004A173A">
            <w:pPr>
              <w:pStyle w:val="Listenabsatz"/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 w:rsidRPr="004A173A">
              <w:rPr>
                <w:bCs/>
                <w:sz w:val="20"/>
                <w:szCs w:val="20"/>
                <w:u w:val="single"/>
              </w:rPr>
              <w:t>Überleitung:</w:t>
            </w:r>
          </w:p>
          <w:p w14:paraId="2D8CE4A3" w14:textId="5DBCE0BF" w:rsidR="004A173A" w:rsidRDefault="004A173A" w:rsidP="004A173A">
            <w:pPr>
              <w:ind w:left="360"/>
              <w:rPr>
                <w:bCs/>
                <w:i/>
                <w:iCs/>
                <w:sz w:val="20"/>
                <w:szCs w:val="20"/>
              </w:rPr>
            </w:pPr>
            <w:r w:rsidRPr="004A173A">
              <w:rPr>
                <w:bCs/>
                <w:sz w:val="20"/>
                <w:szCs w:val="20"/>
              </w:rPr>
              <w:t xml:space="preserve">L nennt Leitfrage </w:t>
            </w:r>
            <w:r w:rsidRPr="004A173A">
              <w:rPr>
                <w:bCs/>
                <w:i/>
                <w:iCs/>
                <w:sz w:val="20"/>
                <w:szCs w:val="20"/>
              </w:rPr>
              <w:t>„Das neue Asien-Pazifik-Abkommen RCEP – gefährdet das größte Freihandelsabkommen der Welt den Standort Silicon Valley?“</w:t>
            </w:r>
          </w:p>
          <w:p w14:paraId="3206DE66" w14:textId="77777777" w:rsidR="004A173A" w:rsidRPr="004A173A" w:rsidRDefault="004A173A" w:rsidP="004A173A">
            <w:pPr>
              <w:ind w:left="360"/>
              <w:rPr>
                <w:bCs/>
                <w:sz w:val="20"/>
                <w:szCs w:val="20"/>
              </w:rPr>
            </w:pPr>
          </w:p>
          <w:p w14:paraId="112C116E" w14:textId="77777777" w:rsidR="004A173A" w:rsidRPr="004A173A" w:rsidRDefault="004A173A" w:rsidP="004A173A">
            <w:pPr>
              <w:pStyle w:val="Listenabsatz"/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 w:rsidRPr="004A173A">
              <w:rPr>
                <w:bCs/>
                <w:sz w:val="20"/>
                <w:szCs w:val="20"/>
                <w:u w:val="single"/>
              </w:rPr>
              <w:t>Erarbeitung / Sicherung:</w:t>
            </w:r>
          </w:p>
          <w:p w14:paraId="62A55A60" w14:textId="506467B9" w:rsidR="004A173A" w:rsidRDefault="004A173A" w:rsidP="004A173A">
            <w:pPr>
              <w:ind w:left="360"/>
              <w:rPr>
                <w:bCs/>
                <w:sz w:val="20"/>
                <w:szCs w:val="20"/>
              </w:rPr>
            </w:pPr>
            <w:r w:rsidRPr="004A173A">
              <w:rPr>
                <w:bCs/>
                <w:sz w:val="20"/>
                <w:szCs w:val="20"/>
              </w:rPr>
              <w:t>GA und freie Internetrecherche zur Leitfrage; SuS beantworten Leitfrage mit Hilfe einer kurze</w:t>
            </w:r>
            <w:r>
              <w:rPr>
                <w:bCs/>
                <w:sz w:val="20"/>
                <w:szCs w:val="20"/>
              </w:rPr>
              <w:t>n</w:t>
            </w:r>
            <w:r w:rsidRPr="004A173A">
              <w:rPr>
                <w:bCs/>
                <w:sz w:val="20"/>
                <w:szCs w:val="20"/>
              </w:rPr>
              <w:t xml:space="preserve"> Präsentation</w:t>
            </w:r>
          </w:p>
          <w:p w14:paraId="18D577DF" w14:textId="7DE242C2" w:rsidR="004A173A" w:rsidRDefault="004A173A" w:rsidP="004A173A">
            <w:pPr>
              <w:ind w:left="360"/>
              <w:rPr>
                <w:bCs/>
                <w:sz w:val="20"/>
                <w:szCs w:val="20"/>
              </w:rPr>
            </w:pPr>
          </w:p>
          <w:p w14:paraId="7C88F9EA" w14:textId="77777777" w:rsidR="004A173A" w:rsidRPr="004A173A" w:rsidRDefault="004A173A" w:rsidP="004A173A">
            <w:pPr>
              <w:pStyle w:val="Listenabsatz"/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 w:rsidRPr="004A173A">
              <w:rPr>
                <w:bCs/>
                <w:sz w:val="20"/>
                <w:szCs w:val="20"/>
                <w:u w:val="single"/>
              </w:rPr>
              <w:t>Vertiefung:</w:t>
            </w:r>
          </w:p>
          <w:p w14:paraId="2DE870DB" w14:textId="77777777" w:rsidR="004A173A" w:rsidRPr="004A173A" w:rsidRDefault="004A173A" w:rsidP="004A173A">
            <w:pPr>
              <w:ind w:left="360"/>
              <w:rPr>
                <w:bCs/>
                <w:sz w:val="20"/>
                <w:szCs w:val="20"/>
              </w:rPr>
            </w:pPr>
            <w:r w:rsidRPr="004A173A">
              <w:rPr>
                <w:bCs/>
                <w:sz w:val="20"/>
                <w:szCs w:val="20"/>
              </w:rPr>
              <w:t xml:space="preserve">L zeigt Auszug Zuliefererliste von Apple. </w:t>
            </w:r>
            <w:r w:rsidRPr="004A173A">
              <w:rPr>
                <w:bCs/>
                <w:i/>
                <w:iCs/>
                <w:sz w:val="20"/>
                <w:szCs w:val="20"/>
              </w:rPr>
              <w:t>„Viele Zulieferer von Apple und anderen IT-Riesen kommen aus dem Asien-Pazifik-Raum.“</w:t>
            </w:r>
            <w:r w:rsidRPr="004A173A">
              <w:rPr>
                <w:bCs/>
                <w:sz w:val="20"/>
                <w:szCs w:val="20"/>
              </w:rPr>
              <w:t xml:space="preserve"> SuS spekulieren über die Konsequenzen für Apple.</w:t>
            </w:r>
          </w:p>
          <w:p w14:paraId="4FEE284B" w14:textId="77777777" w:rsidR="004A173A" w:rsidRPr="008514D3" w:rsidRDefault="004A173A" w:rsidP="004A17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auto"/>
          </w:tcPr>
          <w:p w14:paraId="29FBA6EA" w14:textId="632600A2" w:rsidR="004A173A" w:rsidRDefault="004A173A" w:rsidP="004A173A">
            <w:pPr>
              <w:pStyle w:val="Listenabsatz2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</w:t>
            </w:r>
            <w:r w:rsidRPr="004A173A">
              <w:rPr>
                <w:sz w:val="20"/>
                <w:szCs w:val="20"/>
              </w:rPr>
              <w:t xml:space="preserve"> dazu:</w:t>
            </w:r>
            <w:r w:rsidRPr="004A173A">
              <w:rPr>
                <w:sz w:val="20"/>
                <w:szCs w:val="20"/>
              </w:rPr>
              <w:br/>
            </w:r>
            <w:r w:rsidRPr="004A173A">
              <w:rPr>
                <w:sz w:val="20"/>
                <w:szCs w:val="20"/>
                <w:highlight w:val="yellow"/>
              </w:rPr>
              <w:t>„Raumstrukturen_DS8_AB1_Einstieg“</w:t>
            </w:r>
          </w:p>
          <w:p w14:paraId="30C02B81" w14:textId="5751BD35" w:rsidR="004A173A" w:rsidRDefault="004A173A" w:rsidP="004A173A">
            <w:pPr>
              <w:pStyle w:val="Listenabsatz2"/>
              <w:ind w:left="360"/>
              <w:rPr>
                <w:sz w:val="20"/>
                <w:szCs w:val="20"/>
              </w:rPr>
            </w:pPr>
          </w:p>
          <w:p w14:paraId="75D48489" w14:textId="74ED820A" w:rsidR="004A173A" w:rsidRDefault="004A173A" w:rsidP="004A173A">
            <w:pPr>
              <w:pStyle w:val="Listenabsatz2"/>
              <w:ind w:left="360"/>
              <w:rPr>
                <w:sz w:val="20"/>
                <w:szCs w:val="20"/>
              </w:rPr>
            </w:pPr>
          </w:p>
          <w:p w14:paraId="56A2A6A7" w14:textId="38E03999" w:rsidR="004A173A" w:rsidRDefault="004A173A" w:rsidP="004A173A">
            <w:pPr>
              <w:pStyle w:val="Listenabsatz2"/>
              <w:ind w:left="360"/>
              <w:rPr>
                <w:sz w:val="20"/>
                <w:szCs w:val="20"/>
              </w:rPr>
            </w:pPr>
          </w:p>
          <w:p w14:paraId="363F3A32" w14:textId="77777777" w:rsidR="004A173A" w:rsidRPr="004A173A" w:rsidRDefault="004A173A" w:rsidP="004A173A">
            <w:pPr>
              <w:pStyle w:val="Listenabsatz2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4A173A">
              <w:rPr>
                <w:sz w:val="20"/>
                <w:szCs w:val="20"/>
              </w:rPr>
              <w:t>Präsentationstechnik:</w:t>
            </w:r>
            <w:r w:rsidRPr="004A173A">
              <w:rPr>
                <w:sz w:val="20"/>
                <w:szCs w:val="20"/>
              </w:rPr>
              <w:br/>
              <w:t>materialgestützte Präsentation</w:t>
            </w:r>
            <w:r w:rsidRPr="004A173A">
              <w:rPr>
                <w:sz w:val="20"/>
                <w:szCs w:val="20"/>
              </w:rPr>
              <w:br/>
              <w:t>alternative Präsentationstechnik:</w:t>
            </w:r>
            <w:r w:rsidRPr="004A173A">
              <w:rPr>
                <w:sz w:val="20"/>
                <w:szCs w:val="20"/>
              </w:rPr>
              <w:br/>
            </w:r>
            <w:proofErr w:type="spellStart"/>
            <w:r w:rsidRPr="004A173A">
              <w:rPr>
                <w:sz w:val="20"/>
                <w:szCs w:val="20"/>
              </w:rPr>
              <w:t>Pecha</w:t>
            </w:r>
            <w:proofErr w:type="spellEnd"/>
            <w:r w:rsidRPr="004A173A">
              <w:rPr>
                <w:sz w:val="20"/>
                <w:szCs w:val="20"/>
              </w:rPr>
              <w:t xml:space="preserve"> </w:t>
            </w:r>
            <w:proofErr w:type="spellStart"/>
            <w:r w:rsidRPr="004A173A">
              <w:rPr>
                <w:sz w:val="20"/>
                <w:szCs w:val="20"/>
              </w:rPr>
              <w:t>Kucha</w:t>
            </w:r>
            <w:proofErr w:type="spellEnd"/>
            <w:r w:rsidRPr="004A173A">
              <w:rPr>
                <w:sz w:val="20"/>
                <w:szCs w:val="20"/>
              </w:rPr>
              <w:t xml:space="preserve"> (nur bei leistungsstarken SuS)</w:t>
            </w:r>
            <w:r w:rsidRPr="004A173A">
              <w:rPr>
                <w:sz w:val="20"/>
                <w:szCs w:val="20"/>
              </w:rPr>
              <w:br/>
            </w:r>
            <w:r w:rsidRPr="004A173A">
              <w:rPr>
                <w:sz w:val="20"/>
                <w:szCs w:val="20"/>
                <w:highlight w:val="yellow"/>
              </w:rPr>
              <w:t>„Raumstrukturen_DS8_AB2_Erarbeitung“</w:t>
            </w:r>
          </w:p>
          <w:p w14:paraId="4C61FE7A" w14:textId="70396DBD" w:rsidR="004A173A" w:rsidRPr="00D73B89" w:rsidRDefault="004A173A" w:rsidP="004A173A">
            <w:pPr>
              <w:pStyle w:val="Listenabsatz2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</w:tcBorders>
          </w:tcPr>
          <w:p w14:paraId="666C7412" w14:textId="77777777" w:rsidR="004A173A" w:rsidRPr="004F23C3" w:rsidRDefault="004A173A" w:rsidP="00666B5E">
            <w:pPr>
              <w:pStyle w:val="Listenabsatz2"/>
              <w:ind w:left="0"/>
              <w:rPr>
                <w:sz w:val="20"/>
                <w:szCs w:val="20"/>
              </w:rPr>
            </w:pPr>
          </w:p>
        </w:tc>
      </w:tr>
    </w:tbl>
    <w:p w14:paraId="52D90827" w14:textId="77777777" w:rsidR="00954544" w:rsidRDefault="00954544" w:rsidP="006C06DF"/>
    <w:sectPr w:rsidR="00954544" w:rsidSect="00C9374B">
      <w:footerReference w:type="default" r:id="rId13"/>
      <w:pgSz w:w="16820" w:h="11900" w:orient="landscape"/>
      <w:pgMar w:top="709" w:right="1134" w:bottom="1276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FE99E" w14:textId="77777777" w:rsidR="00F86340" w:rsidRDefault="00F86340" w:rsidP="009D642F">
      <w:r>
        <w:separator/>
      </w:r>
    </w:p>
  </w:endnote>
  <w:endnote w:type="continuationSeparator" w:id="0">
    <w:p w14:paraId="43049BBC" w14:textId="77777777" w:rsidR="00F86340" w:rsidRDefault="00F86340" w:rsidP="009D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141E6" w14:textId="4C2B5975" w:rsidR="009D642F" w:rsidRPr="00C9374B" w:rsidRDefault="00811980" w:rsidP="00811980">
    <w:pPr>
      <w:pStyle w:val="Fuzeile"/>
      <w:pBdr>
        <w:top w:val="single" w:sz="4" w:space="4" w:color="auto"/>
      </w:pBdr>
      <w:tabs>
        <w:tab w:val="left" w:pos="993"/>
        <w:tab w:val="left" w:pos="1276"/>
        <w:tab w:val="left" w:pos="11482"/>
      </w:tabs>
      <w:spacing w:before="100" w:beforeAutospacing="1" w:after="100" w:afterAutospacing="1"/>
      <w:contextualSpacing/>
      <w:jc w:val="center"/>
      <w:rPr>
        <w:bCs/>
      </w:rPr>
    </w:pPr>
    <w:r w:rsidRPr="00C9374B"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3BBD85" wp14:editId="4F874631">
              <wp:simplePos x="0" y="0"/>
              <wp:positionH relativeFrom="column">
                <wp:posOffset>8285686</wp:posOffset>
              </wp:positionH>
              <wp:positionV relativeFrom="paragraph">
                <wp:posOffset>10160</wp:posOffset>
              </wp:positionV>
              <wp:extent cx="781685" cy="485775"/>
              <wp:effectExtent l="0" t="0" r="5715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68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0526DB" w14:textId="524B9B6F" w:rsidR="00811980" w:rsidRDefault="00811980"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3996D893" wp14:editId="277D0909">
                                <wp:extent cx="583591" cy="369989"/>
                                <wp:effectExtent l="0" t="0" r="0" b="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fik 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1461" cy="3876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BBD8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652.4pt;margin-top:.8pt;width:61.5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" fillcolor="white [3201]" stroked="f" strokeweight=".5pt">
              <v:textbox>
                <w:txbxContent>
                  <w:p w14:paraId="600526DB" w14:textId="524B9B6F" w:rsidR="00811980" w:rsidRDefault="00811980">
                    <w:r>
                      <w:rPr>
                        <w:b/>
                        <w:noProof/>
                      </w:rPr>
                      <w:drawing>
                        <wp:inline distT="0" distB="0" distL="0" distR="0" wp14:anchorId="3996D893" wp14:editId="277D0909">
                          <wp:extent cx="583591" cy="369989"/>
                          <wp:effectExtent l="0" t="0" r="0" b="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Grafik 1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1461" cy="3876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9374B">
      <w:rPr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DC8314" wp14:editId="59947AC5">
              <wp:simplePos x="0" y="0"/>
              <wp:positionH relativeFrom="column">
                <wp:posOffset>-15034</wp:posOffset>
              </wp:positionH>
              <wp:positionV relativeFrom="paragraph">
                <wp:posOffset>9525</wp:posOffset>
              </wp:positionV>
              <wp:extent cx="781685" cy="485775"/>
              <wp:effectExtent l="0" t="0" r="571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68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B18DDD" w14:textId="16CD3DD3" w:rsidR="00811980" w:rsidRDefault="00811980" w:rsidP="00C9374B">
                          <w:r w:rsidRPr="00811980"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5AC992E1" wp14:editId="0214A9AB">
                                <wp:extent cx="280670" cy="387985"/>
                                <wp:effectExtent l="0" t="0" r="0" b="5715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0670" cy="3879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26317B0A" wp14:editId="534A02DA">
                                <wp:extent cx="583591" cy="369989"/>
                                <wp:effectExtent l="0" t="0" r="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fik 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1461" cy="3876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DC8314" id="Textfeld 3" o:spid="_x0000_s1027" type="#_x0000_t202" style="position:absolute;left:0;text-align:left;margin-left:-1.2pt;margin-top:.75pt;width:61.5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" fillcolor="white [3201]" stroked="f" strokeweight=".5pt">
              <v:textbox>
                <w:txbxContent>
                  <w:p w14:paraId="79B18DDD" w14:textId="16CD3DD3" w:rsidR="00811980" w:rsidRDefault="00811980" w:rsidP="00C9374B">
                    <w:r w:rsidRPr="00811980">
                      <w:rPr>
                        <w:b/>
                        <w:noProof/>
                      </w:rPr>
                      <w:drawing>
                        <wp:inline distT="0" distB="0" distL="0" distR="0" wp14:anchorId="5AC992E1" wp14:editId="0214A9AB">
                          <wp:extent cx="280670" cy="387985"/>
                          <wp:effectExtent l="0" t="0" r="0" b="5715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0670" cy="3879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noProof/>
                      </w:rPr>
                      <w:drawing>
                        <wp:inline distT="0" distB="0" distL="0" distR="0" wp14:anchorId="26317B0A" wp14:editId="534A02DA">
                          <wp:extent cx="583591" cy="369989"/>
                          <wp:effectExtent l="0" t="0" r="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Grafik 1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1461" cy="3876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9374B">
      <w:rPr>
        <w:bCs/>
      </w:rPr>
      <w:t>ZSL Konzeptionsgruppe Geographie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79B70" w14:textId="77777777" w:rsidR="00F86340" w:rsidRDefault="00F86340" w:rsidP="009D642F">
      <w:r>
        <w:separator/>
      </w:r>
    </w:p>
  </w:footnote>
  <w:footnote w:type="continuationSeparator" w:id="0">
    <w:p w14:paraId="57E19AC0" w14:textId="77777777" w:rsidR="00F86340" w:rsidRDefault="00F86340" w:rsidP="009D6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16D9"/>
    <w:multiLevelType w:val="hybridMultilevel"/>
    <w:tmpl w:val="52F63380"/>
    <w:lvl w:ilvl="0" w:tplc="2E2478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5CFD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8565180" w:tentative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22A59CE" w:tentative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8645EC" w:tentative="1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408EEFA" w:tentative="1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266F838" w:tentative="1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6942222" w:tentative="1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88C02AC" w:tentative="1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B4A3567"/>
    <w:multiLevelType w:val="hybridMultilevel"/>
    <w:tmpl w:val="C3E82C7C"/>
    <w:lvl w:ilvl="0" w:tplc="12AA83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28509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88D6F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944BB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4DA7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9A93B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1832F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2D61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52FB5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A07CFE"/>
    <w:multiLevelType w:val="hybridMultilevel"/>
    <w:tmpl w:val="F8603CC0"/>
    <w:lvl w:ilvl="0" w:tplc="9912DA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612A"/>
    <w:multiLevelType w:val="hybridMultilevel"/>
    <w:tmpl w:val="A0C096CE"/>
    <w:lvl w:ilvl="0" w:tplc="EC3AFA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702CEA" w:tentative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D69626" w:tentative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3DC678E" w:tentative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B2C074" w:tentative="1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00EE3E4" w:tentative="1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C0AA4CC" w:tentative="1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0E98F6" w:tentative="1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19CCF4E" w:tentative="1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0DD43E42"/>
    <w:multiLevelType w:val="hybridMultilevel"/>
    <w:tmpl w:val="5D9A7564"/>
    <w:lvl w:ilvl="0" w:tplc="FEBAD5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FAE48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14FA0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FCB29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067B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24185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1EB9A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EE2F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103BD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0431820"/>
    <w:multiLevelType w:val="hybridMultilevel"/>
    <w:tmpl w:val="740A03B6"/>
    <w:lvl w:ilvl="0" w:tplc="9912DA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02E898" w:tentative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6A890F8" w:tentative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91079B2" w:tentative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32D2C8" w:tentative="1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B4CA850" w:tentative="1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C167156" w:tentative="1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EA4E58" w:tentative="1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0B8D934" w:tentative="1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1AA42BC6"/>
    <w:multiLevelType w:val="hybridMultilevel"/>
    <w:tmpl w:val="A4802CDE"/>
    <w:lvl w:ilvl="0" w:tplc="8BA47C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A5EC9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6280C"/>
    <w:multiLevelType w:val="hybridMultilevel"/>
    <w:tmpl w:val="DC903EBA"/>
    <w:lvl w:ilvl="0" w:tplc="70A871E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F82"/>
    <w:multiLevelType w:val="hybridMultilevel"/>
    <w:tmpl w:val="1A5A3754"/>
    <w:lvl w:ilvl="0" w:tplc="08E44F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F63E7A" w:tentative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D28D5CE" w:tentative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7CC068E" w:tentative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AED4A8" w:tentative="1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E567334" w:tentative="1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E653F4" w:tentative="1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5CFFF8" w:tentative="1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14C77CC" w:tentative="1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5920CA6"/>
    <w:multiLevelType w:val="hybridMultilevel"/>
    <w:tmpl w:val="CE94964A"/>
    <w:lvl w:ilvl="0" w:tplc="13C608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E8490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C34F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AAFCF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40606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6622B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36283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20AC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F66B9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9334473"/>
    <w:multiLevelType w:val="hybridMultilevel"/>
    <w:tmpl w:val="457E588A"/>
    <w:lvl w:ilvl="0" w:tplc="04070015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43461"/>
    <w:multiLevelType w:val="hybridMultilevel"/>
    <w:tmpl w:val="3FF4BF4E"/>
    <w:lvl w:ilvl="0" w:tplc="7624BE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63296"/>
    <w:multiLevelType w:val="hybridMultilevel"/>
    <w:tmpl w:val="C7220EE2"/>
    <w:lvl w:ilvl="0" w:tplc="4E0EFB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BC8EC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1E7DE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EC03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56269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D0581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2F19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FEEFD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0A3AF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F9201F6"/>
    <w:multiLevelType w:val="hybridMultilevel"/>
    <w:tmpl w:val="C4EE6FE6"/>
    <w:lvl w:ilvl="0" w:tplc="4C20F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D02DD4" w:tentative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DAC93C2" w:tentative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646F706" w:tentative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A81394" w:tentative="1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578E9B4" w:tentative="1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FBC6940" w:tentative="1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9CDA7E" w:tentative="1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167810" w:tentative="1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44DB361D"/>
    <w:multiLevelType w:val="hybridMultilevel"/>
    <w:tmpl w:val="2F38F2FE"/>
    <w:lvl w:ilvl="0" w:tplc="7624BE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3FC25678" w:tentative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E9AA756" w:tentative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1F80370" w:tentative="1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FD6183C" w:tentative="1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6CCC2BC" w:tentative="1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0DEC2EA" w:tentative="1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2C0F46A" w:tentative="1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DD0906E" w:tentative="1">
      <w:start w:val="1"/>
      <w:numFmt w:val="bullet"/>
      <w:lvlText w:val="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5" w15:restartNumberingAfterBreak="0">
    <w:nsid w:val="4EE56435"/>
    <w:multiLevelType w:val="hybridMultilevel"/>
    <w:tmpl w:val="18E0AD58"/>
    <w:lvl w:ilvl="0" w:tplc="9912D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91C38"/>
    <w:multiLevelType w:val="hybridMultilevel"/>
    <w:tmpl w:val="AFFAB47E"/>
    <w:lvl w:ilvl="0" w:tplc="7624BE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961851"/>
    <w:multiLevelType w:val="hybridMultilevel"/>
    <w:tmpl w:val="302A1948"/>
    <w:lvl w:ilvl="0" w:tplc="39DAE9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728E3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0904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6CF6A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C4A15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EF41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B808E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6A67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7E1BD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5A72D47"/>
    <w:multiLevelType w:val="hybridMultilevel"/>
    <w:tmpl w:val="60529D3E"/>
    <w:lvl w:ilvl="0" w:tplc="9912DA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3E720D"/>
    <w:multiLevelType w:val="hybridMultilevel"/>
    <w:tmpl w:val="6D4A252C"/>
    <w:lvl w:ilvl="0" w:tplc="8F681B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E0979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9438D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14CC2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68494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29C6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8A51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F6EC8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A4BFF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AFC4726"/>
    <w:multiLevelType w:val="hybridMultilevel"/>
    <w:tmpl w:val="9A42544C"/>
    <w:lvl w:ilvl="0" w:tplc="9912DA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C25678" w:tentative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E9AA756" w:tentative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1F80370" w:tentative="1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FD6183C" w:tentative="1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6CCC2BC" w:tentative="1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0DEC2EA" w:tentative="1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2C0F46A" w:tentative="1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DD0906E" w:tentative="1">
      <w:start w:val="1"/>
      <w:numFmt w:val="bullet"/>
      <w:lvlText w:val="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1" w15:restartNumberingAfterBreak="0">
    <w:nsid w:val="5EB633C2"/>
    <w:multiLevelType w:val="hybridMultilevel"/>
    <w:tmpl w:val="8FAA0358"/>
    <w:lvl w:ilvl="0" w:tplc="C5D4FA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005F06" w:tentative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AC0642" w:tentative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4FC22B8" w:tentative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246D66" w:tentative="1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8EE2374" w:tentative="1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8546A88" w:tentative="1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484E3E" w:tentative="1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08E2778" w:tentative="1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60073E4C"/>
    <w:multiLevelType w:val="hybridMultilevel"/>
    <w:tmpl w:val="5A5E5A66"/>
    <w:lvl w:ilvl="0" w:tplc="7624BE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D73CC0"/>
    <w:multiLevelType w:val="hybridMultilevel"/>
    <w:tmpl w:val="E02A680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36FE2"/>
    <w:multiLevelType w:val="hybridMultilevel"/>
    <w:tmpl w:val="26A4CEEA"/>
    <w:lvl w:ilvl="0" w:tplc="9912DA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2C2798"/>
    <w:multiLevelType w:val="hybridMultilevel"/>
    <w:tmpl w:val="6720901E"/>
    <w:lvl w:ilvl="0" w:tplc="9912DA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71064"/>
    <w:multiLevelType w:val="hybridMultilevel"/>
    <w:tmpl w:val="C00C0D32"/>
    <w:lvl w:ilvl="0" w:tplc="7624BEA8">
      <w:start w:val="1"/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380"/>
        </w:tabs>
        <w:ind w:left="3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</w:abstractNum>
  <w:abstractNum w:abstractNumId="27" w15:restartNumberingAfterBreak="0">
    <w:nsid w:val="7D905BE6"/>
    <w:multiLevelType w:val="hybridMultilevel"/>
    <w:tmpl w:val="AB3A72B6"/>
    <w:lvl w:ilvl="0" w:tplc="479C9E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6A539E" w:tentative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724FAA0" w:tentative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12F1E6" w:tentative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EC1526" w:tentative="1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1FA6254" w:tentative="1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CC88CFA" w:tentative="1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5A106C" w:tentative="1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2CEAD2" w:tentative="1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6"/>
  </w:num>
  <w:num w:numId="3">
    <w:abstractNumId w:val="23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27"/>
  </w:num>
  <w:num w:numId="9">
    <w:abstractNumId w:val="4"/>
  </w:num>
  <w:num w:numId="10">
    <w:abstractNumId w:val="16"/>
  </w:num>
  <w:num w:numId="11">
    <w:abstractNumId w:val="1"/>
  </w:num>
  <w:num w:numId="12">
    <w:abstractNumId w:val="14"/>
  </w:num>
  <w:num w:numId="13">
    <w:abstractNumId w:val="19"/>
  </w:num>
  <w:num w:numId="14">
    <w:abstractNumId w:val="22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2"/>
  </w:num>
  <w:num w:numId="20">
    <w:abstractNumId w:val="15"/>
  </w:num>
  <w:num w:numId="21">
    <w:abstractNumId w:val="18"/>
  </w:num>
  <w:num w:numId="22">
    <w:abstractNumId w:val="13"/>
  </w:num>
  <w:num w:numId="23">
    <w:abstractNumId w:val="25"/>
  </w:num>
  <w:num w:numId="24">
    <w:abstractNumId w:val="3"/>
  </w:num>
  <w:num w:numId="25">
    <w:abstractNumId w:val="0"/>
  </w:num>
  <w:num w:numId="26">
    <w:abstractNumId w:val="24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14"/>
    <w:rsid w:val="00004FAF"/>
    <w:rsid w:val="00036E16"/>
    <w:rsid w:val="00037DB3"/>
    <w:rsid w:val="000A14B6"/>
    <w:rsid w:val="000C0F51"/>
    <w:rsid w:val="00104E7E"/>
    <w:rsid w:val="00110414"/>
    <w:rsid w:val="001978CE"/>
    <w:rsid w:val="002138F7"/>
    <w:rsid w:val="00266134"/>
    <w:rsid w:val="002A3077"/>
    <w:rsid w:val="002D7AA1"/>
    <w:rsid w:val="00316361"/>
    <w:rsid w:val="0032625A"/>
    <w:rsid w:val="00337DBF"/>
    <w:rsid w:val="003D02F9"/>
    <w:rsid w:val="004A173A"/>
    <w:rsid w:val="004B556C"/>
    <w:rsid w:val="004C5166"/>
    <w:rsid w:val="005151EB"/>
    <w:rsid w:val="00563B89"/>
    <w:rsid w:val="005B18A1"/>
    <w:rsid w:val="005F635B"/>
    <w:rsid w:val="00603470"/>
    <w:rsid w:val="00604604"/>
    <w:rsid w:val="006216B3"/>
    <w:rsid w:val="00633CCE"/>
    <w:rsid w:val="006C06DF"/>
    <w:rsid w:val="006C79B4"/>
    <w:rsid w:val="006E267D"/>
    <w:rsid w:val="00703C1F"/>
    <w:rsid w:val="007206E8"/>
    <w:rsid w:val="00724E53"/>
    <w:rsid w:val="00751DF4"/>
    <w:rsid w:val="00786ED6"/>
    <w:rsid w:val="007C363F"/>
    <w:rsid w:val="007F45ED"/>
    <w:rsid w:val="00811980"/>
    <w:rsid w:val="00833145"/>
    <w:rsid w:val="008514D3"/>
    <w:rsid w:val="008613A0"/>
    <w:rsid w:val="008966A9"/>
    <w:rsid w:val="008B4BE8"/>
    <w:rsid w:val="008B560E"/>
    <w:rsid w:val="008E4A7C"/>
    <w:rsid w:val="00911E25"/>
    <w:rsid w:val="0092651B"/>
    <w:rsid w:val="00954544"/>
    <w:rsid w:val="00980671"/>
    <w:rsid w:val="009B2038"/>
    <w:rsid w:val="009D642F"/>
    <w:rsid w:val="00A07CB9"/>
    <w:rsid w:val="00A143DC"/>
    <w:rsid w:val="00A50CBB"/>
    <w:rsid w:val="00A60918"/>
    <w:rsid w:val="00A777A1"/>
    <w:rsid w:val="00AD4B61"/>
    <w:rsid w:val="00AD6B27"/>
    <w:rsid w:val="00AD7619"/>
    <w:rsid w:val="00AE2E54"/>
    <w:rsid w:val="00BA331A"/>
    <w:rsid w:val="00BB1674"/>
    <w:rsid w:val="00BD396B"/>
    <w:rsid w:val="00C52E49"/>
    <w:rsid w:val="00C9374B"/>
    <w:rsid w:val="00CA6513"/>
    <w:rsid w:val="00CB711B"/>
    <w:rsid w:val="00CF0E93"/>
    <w:rsid w:val="00D31BC4"/>
    <w:rsid w:val="00D406F6"/>
    <w:rsid w:val="00D72966"/>
    <w:rsid w:val="00D73B89"/>
    <w:rsid w:val="00D76C56"/>
    <w:rsid w:val="00D80F71"/>
    <w:rsid w:val="00DE2A0C"/>
    <w:rsid w:val="00E035F5"/>
    <w:rsid w:val="00E23B99"/>
    <w:rsid w:val="00E67782"/>
    <w:rsid w:val="00EE123F"/>
    <w:rsid w:val="00F079B7"/>
    <w:rsid w:val="00F86340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7BF2CD"/>
  <w15:docId w15:val="{B4BAD71E-AED9-4B0C-ADB9-0CADFAA5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7DBF"/>
    <w:rPr>
      <w:rFonts w:ascii="Arial" w:eastAsia="Times New Roman" w:hAnsi="Arial" w:cs="Arial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110414"/>
    <w:pPr>
      <w:keepNext/>
      <w:spacing w:before="120" w:after="120"/>
      <w:jc w:val="center"/>
      <w:outlineLvl w:val="0"/>
    </w:pPr>
    <w:rPr>
      <w:rFonts w:cs="Times New Roman"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10414"/>
    <w:rPr>
      <w:rFonts w:ascii="Arial" w:eastAsia="Times New Roman" w:hAnsi="Arial" w:cs="Times New Roman"/>
      <w:bCs/>
      <w:kern w:val="32"/>
      <w:sz w:val="32"/>
      <w:szCs w:val="32"/>
    </w:rPr>
  </w:style>
  <w:style w:type="paragraph" w:customStyle="1" w:styleId="Listenabsatz1">
    <w:name w:val="Listenabsatz1"/>
    <w:basedOn w:val="Standard"/>
    <w:rsid w:val="00110414"/>
    <w:pPr>
      <w:ind w:left="720"/>
      <w:contextualSpacing/>
    </w:pPr>
  </w:style>
  <w:style w:type="character" w:styleId="Hyperlink">
    <w:name w:val="Hyperlink"/>
    <w:uiPriority w:val="99"/>
    <w:rsid w:val="00110414"/>
    <w:rPr>
      <w:rFonts w:cs="Times New Roman"/>
      <w:color w:val="0000FF"/>
      <w:u w:val="single"/>
    </w:rPr>
  </w:style>
  <w:style w:type="paragraph" w:customStyle="1" w:styleId="Listenabsatz2">
    <w:name w:val="Listenabsatz2"/>
    <w:basedOn w:val="Standard"/>
    <w:rsid w:val="00786ED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D64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642F"/>
    <w:rPr>
      <w:rFonts w:ascii="Arial" w:eastAsia="Times New Roman" w:hAnsi="Arial" w:cs="Arial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9D64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642F"/>
    <w:rPr>
      <w:rFonts w:ascii="Arial" w:eastAsia="Times New Roman" w:hAnsi="Arial" w:cs="Arial"/>
      <w:szCs w:val="22"/>
    </w:rPr>
  </w:style>
  <w:style w:type="paragraph" w:styleId="Listenabsatz">
    <w:name w:val="List Paragraph"/>
    <w:basedOn w:val="Standard"/>
    <w:uiPriority w:val="34"/>
    <w:qFormat/>
    <w:rsid w:val="00724E5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079B7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3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9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3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5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3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3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9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8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2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69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015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72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807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conomy.de/media/unterrichtsmaterial/iphone-produktionsprozess/interaktiv/index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pb.de/politik/wirtschaft/freihandel/315307/erklaerfilme" TargetMode="External"/><Relationship Id="rId12" Type="http://schemas.openxmlformats.org/officeDocument/2006/relationships/hyperlink" Target="https://www.thechicagocouncil.org/research/center-global-c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thek.wzb.eu/artikel/2007/f-13748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earney.com/global-cities/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checonomy.de/unterrichtsmaterial/wirtschaftliche-globalisierung/iphone-produktionsprozes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1465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Scholliers</dc:creator>
  <cp:keywords/>
  <dc:description/>
  <cp:lastModifiedBy>Mirjam Schäfer</cp:lastModifiedBy>
  <cp:revision>2</cp:revision>
  <cp:lastPrinted>2020-12-04T15:50:00Z</cp:lastPrinted>
  <dcterms:created xsi:type="dcterms:W3CDTF">2021-02-16T07:33:00Z</dcterms:created>
  <dcterms:modified xsi:type="dcterms:W3CDTF">2021-02-16T07:33:00Z</dcterms:modified>
</cp:coreProperties>
</file>