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039" w:rsidRPr="00277B98" w:rsidRDefault="002C3039" w:rsidP="002C3039">
      <w:pPr>
        <w:pageBreakBefore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60"/>
        </w:tabs>
        <w:autoSpaceDE w:val="0"/>
        <w:autoSpaceDN w:val="0"/>
        <w:adjustRightInd w:val="0"/>
        <w:spacing w:after="0" w:line="269" w:lineRule="auto"/>
        <w:jc w:val="center"/>
        <w:rPr>
          <w:rFonts w:ascii="Times New Roman" w:hAnsi="Times New Roman" w:cs="Times New Roman"/>
          <w:b/>
          <w:color w:val="1A1A1A"/>
        </w:rPr>
      </w:pPr>
      <w:bookmarkStart w:id="0" w:name="_GoBack"/>
      <w:bookmarkEnd w:id="0"/>
      <w:r w:rsidRPr="00277B98">
        <w:rPr>
          <w:rFonts w:ascii="Times New Roman" w:hAnsi="Times New Roman" w:cs="Times New Roman"/>
          <w:b/>
          <w:color w:val="1A1A1A"/>
        </w:rPr>
        <w:t>Arbeitsblatt 2</w:t>
      </w:r>
    </w:p>
    <w:p w:rsidR="002C3039" w:rsidRPr="00277B98" w:rsidRDefault="002C3039" w:rsidP="002C3039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60"/>
        </w:tabs>
        <w:autoSpaceDE w:val="0"/>
        <w:autoSpaceDN w:val="0"/>
        <w:adjustRightInd w:val="0"/>
        <w:spacing w:after="0" w:line="269" w:lineRule="auto"/>
        <w:jc w:val="center"/>
        <w:rPr>
          <w:rFonts w:ascii="Times New Roman" w:hAnsi="Times New Roman" w:cs="Times New Roman"/>
          <w:b/>
          <w:color w:val="1A1A1A"/>
        </w:rPr>
      </w:pPr>
      <w:r w:rsidRPr="00277B98">
        <w:rPr>
          <w:rFonts w:ascii="Times New Roman" w:hAnsi="Times New Roman" w:cs="Times New Roman"/>
          <w:b/>
          <w:color w:val="1A1A1A"/>
        </w:rPr>
        <w:t>Quellen und Darstellungen zum Thema: Die "Großen des Reichs"</w:t>
      </w:r>
    </w:p>
    <w:p w:rsidR="002C3039" w:rsidRPr="00277B98" w:rsidRDefault="00EB0ACC" w:rsidP="002C3039">
      <w:pPr>
        <w:tabs>
          <w:tab w:val="left" w:pos="5529"/>
        </w:tabs>
        <w:spacing w:before="120" w:after="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3044825</wp:posOffset>
                </wp:positionH>
                <wp:positionV relativeFrom="paragraph">
                  <wp:posOffset>156845</wp:posOffset>
                </wp:positionV>
                <wp:extent cx="3522345" cy="4791075"/>
                <wp:effectExtent l="6350" t="13970" r="5080" b="508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2345" cy="4791075"/>
                          <a:chOff x="5816" y="1962"/>
                          <a:chExt cx="5547" cy="7545"/>
                        </a:xfrm>
                      </wpg:grpSpPr>
                      <wps:wsp>
                        <wps:cNvPr id="2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5816" y="1962"/>
                            <a:ext cx="496" cy="4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3039" w:rsidRPr="00D5419B" w:rsidRDefault="002C3039" w:rsidP="002C3039">
                              <w:pPr>
                                <w:spacing w:after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5419B">
                                <w:rPr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0867" y="1962"/>
                            <a:ext cx="496" cy="4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3039" w:rsidRPr="00D5419B" w:rsidRDefault="002C3039" w:rsidP="002C3039">
                              <w:pPr>
                                <w:spacing w:after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0867" y="5220"/>
                            <a:ext cx="496" cy="4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3039" w:rsidRPr="00D5419B" w:rsidRDefault="002C3039" w:rsidP="002C3039">
                              <w:pPr>
                                <w:spacing w:after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816" y="5796"/>
                            <a:ext cx="496" cy="4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3039" w:rsidRPr="00D5419B" w:rsidRDefault="002C3039" w:rsidP="002C3039">
                              <w:pPr>
                                <w:spacing w:after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5816" y="9036"/>
                            <a:ext cx="496" cy="4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3039" w:rsidRPr="00D5419B" w:rsidRDefault="002C3039" w:rsidP="002C3039">
                              <w:pPr>
                                <w:spacing w:after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0867" y="9036"/>
                            <a:ext cx="496" cy="4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3039" w:rsidRPr="00D5419B" w:rsidRDefault="002C3039" w:rsidP="002C3039">
                              <w:pPr>
                                <w:spacing w:after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239.75pt;margin-top:12.35pt;width:277.35pt;height:377.25pt;z-index:251664384" coordorigin="5816,1962" coordsize="5547,7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7" type="#_x0000_t202" style="position:absolute;left:5816;top:1962;width:496;height: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    <v:textbox>
                    <w:txbxContent>
                      <w:p w:rsidR="002C3039" w:rsidRPr="00D5419B" w:rsidRDefault="002C3039" w:rsidP="002C3039">
                        <w:pPr>
                          <w:spacing w:after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D5419B">
                          <w:rPr>
                            <w:sz w:val="28"/>
                            <w:szCs w:val="28"/>
                          </w:rPr>
                          <w:t>A</w:t>
                        </w:r>
                      </w:p>
                    </w:txbxContent>
                  </v:textbox>
                </v:shape>
                <v:shape id="Text Box 25" o:spid="_x0000_s1028" type="#_x0000_t202" style="position:absolute;left:10867;top:1962;width:496;height: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<v:textbox>
                    <w:txbxContent>
                      <w:p w:rsidR="002C3039" w:rsidRPr="00D5419B" w:rsidRDefault="002C3039" w:rsidP="002C3039">
                        <w:pPr>
                          <w:spacing w:after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B</w:t>
                        </w:r>
                      </w:p>
                    </w:txbxContent>
                  </v:textbox>
                </v:shape>
                <v:shape id="Text Box 26" o:spid="_x0000_s1029" type="#_x0000_t202" style="position:absolute;left:10867;top:5220;width:496;height: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<v:textbox>
                    <w:txbxContent>
                      <w:p w:rsidR="002C3039" w:rsidRPr="00D5419B" w:rsidRDefault="002C3039" w:rsidP="002C3039">
                        <w:pPr>
                          <w:spacing w:after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D</w:t>
                        </w:r>
                      </w:p>
                    </w:txbxContent>
                  </v:textbox>
                </v:shape>
                <v:shape id="Text Box 27" o:spid="_x0000_s1030" type="#_x0000_t202" style="position:absolute;left:5816;top:5796;width:496;height: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  <v:textbox>
                    <w:txbxContent>
                      <w:p w:rsidR="002C3039" w:rsidRPr="00D5419B" w:rsidRDefault="002C3039" w:rsidP="002C3039">
                        <w:pPr>
                          <w:spacing w:after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shape>
                <v:shape id="Text Box 28" o:spid="_x0000_s1031" type="#_x0000_t202" style="position:absolute;left:5816;top:9036;width:496;height: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  <v:textbox>
                    <w:txbxContent>
                      <w:p w:rsidR="002C3039" w:rsidRPr="00D5419B" w:rsidRDefault="002C3039" w:rsidP="002C3039">
                        <w:pPr>
                          <w:spacing w:after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E</w:t>
                        </w:r>
                      </w:p>
                    </w:txbxContent>
                  </v:textbox>
                </v:shape>
                <v:shape id="Text Box 29" o:spid="_x0000_s1032" type="#_x0000_t202" style="position:absolute;left:10867;top:9036;width:496;height: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    <v:textbox>
                    <w:txbxContent>
                      <w:p w:rsidR="002C3039" w:rsidRPr="00D5419B" w:rsidRDefault="002C3039" w:rsidP="002C3039">
                        <w:pPr>
                          <w:spacing w:after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C3039" w:rsidRPr="00277B98">
        <w:rPr>
          <w:rFonts w:ascii="Times New Roman" w:hAnsi="Times New Roman" w:cs="Times New Roman"/>
          <w:b/>
        </w:rPr>
        <w:t>D 1: Persönliche Beziehungen sind wichtig</w:t>
      </w:r>
    </w:p>
    <w:p w:rsidR="002C3039" w:rsidRDefault="002C3039" w:rsidP="002C3039">
      <w:pPr>
        <w:tabs>
          <w:tab w:val="left" w:pos="5529"/>
        </w:tabs>
        <w:spacing w:after="80"/>
        <w:rPr>
          <w:rFonts w:ascii="Times New Roman" w:hAnsi="Times New Roman" w:cs="Times New Roman"/>
        </w:rPr>
        <w:sectPr w:rsidR="002C3039" w:rsidSect="002C3039">
          <w:pgSz w:w="11906" w:h="16838"/>
          <w:pgMar w:top="964" w:right="1021" w:bottom="851" w:left="1021" w:header="709" w:footer="709" w:gutter="0"/>
          <w:cols w:space="708"/>
          <w:docGrid w:linePitch="360"/>
        </w:sectPr>
      </w:pPr>
    </w:p>
    <w:p w:rsidR="002C3039" w:rsidRPr="00277B98" w:rsidRDefault="002C3039" w:rsidP="002C3039">
      <w:pPr>
        <w:tabs>
          <w:tab w:val="left" w:pos="5529"/>
        </w:tabs>
        <w:spacing w:after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3211195</wp:posOffset>
            </wp:positionH>
            <wp:positionV relativeFrom="paragraph">
              <wp:posOffset>5080</wp:posOffset>
            </wp:positionV>
            <wp:extent cx="3147060" cy="4594860"/>
            <wp:effectExtent l="19050" t="0" r="0" b="0"/>
            <wp:wrapSquare wrapText="bothSides"/>
            <wp:docPr id="1" name="Bild 1" descr="https://upload.wikimedia.org/wikipedia/commons/7/7a/Cpg164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7/7a/Cpg164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064" t="2616" r="50219" b="440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459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7B98">
        <w:rPr>
          <w:rFonts w:ascii="Times New Roman" w:hAnsi="Times New Roman" w:cs="Times New Roman"/>
        </w:rPr>
        <w:t>Unter den Adligen im Mittelalter gab es vielfältige persönliche Beziehungen. Die Adligen im fränkischen und deutschen Reich waren häufig miteinander ver</w:t>
      </w:r>
      <w:r>
        <w:rPr>
          <w:rFonts w:ascii="Times New Roman" w:hAnsi="Times New Roman" w:cs="Times New Roman"/>
        </w:rPr>
        <w:softHyphen/>
      </w:r>
      <w:r w:rsidRPr="00277B98">
        <w:rPr>
          <w:rFonts w:ascii="Times New Roman" w:hAnsi="Times New Roman" w:cs="Times New Roman"/>
        </w:rPr>
        <w:t xml:space="preserve">wandt oder befreundet. Solche Beziehungen kennen wir heute auch noch, aber im Mittelalter hatten sie eine </w:t>
      </w:r>
      <w:r>
        <w:rPr>
          <w:rFonts w:ascii="Times New Roman" w:hAnsi="Times New Roman" w:cs="Times New Roman"/>
        </w:rPr>
        <w:t>politische</w:t>
      </w:r>
      <w:r w:rsidRPr="00277B98">
        <w:rPr>
          <w:rFonts w:ascii="Times New Roman" w:hAnsi="Times New Roman" w:cs="Times New Roman"/>
        </w:rPr>
        <w:t xml:space="preserve"> Bedeutung. Gut überlegte Heiraten dienten dazu, die Macht, den Einfluss oder auch den Besitz einer Familie zu vergrößern. Freundschaften waren Bündnisse, die zu Hilfe und Unterstützung ver</w:t>
      </w:r>
      <w:r>
        <w:rPr>
          <w:rFonts w:ascii="Times New Roman" w:hAnsi="Times New Roman" w:cs="Times New Roman"/>
        </w:rPr>
        <w:softHyphen/>
      </w:r>
      <w:r w:rsidRPr="00277B98">
        <w:rPr>
          <w:rFonts w:ascii="Times New Roman" w:hAnsi="Times New Roman" w:cs="Times New Roman"/>
        </w:rPr>
        <w:t xml:space="preserve">pflichteten. </w:t>
      </w:r>
    </w:p>
    <w:p w:rsidR="002C3039" w:rsidRDefault="00EB0ACC" w:rsidP="002C3039">
      <w:pPr>
        <w:tabs>
          <w:tab w:val="left" w:pos="5529"/>
        </w:tabs>
        <w:spacing w:after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3215005</wp:posOffset>
                </wp:positionH>
                <wp:positionV relativeFrom="paragraph">
                  <wp:posOffset>2829560</wp:posOffset>
                </wp:positionV>
                <wp:extent cx="3128645" cy="3348990"/>
                <wp:effectExtent l="5080" t="10160" r="9525" b="1270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8645" cy="334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039" w:rsidRDefault="002C3039" w:rsidP="002C303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4734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Q 1: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Ausschnitt aus dem Heidelberger Sachsenspiegel. </w:t>
                            </w:r>
                          </w:p>
                          <w:p w:rsidR="002C3039" w:rsidRPr="00CB70A8" w:rsidRDefault="002C3039" w:rsidP="002C303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CB70A8">
                              <w:rPr>
                                <w:rFonts w:ascii="Times New Roman" w:hAnsi="Times New Roman" w:cs="Times New Roman"/>
                                <w:i/>
                              </w:rPr>
                              <w:t>Im 13./14. Jahrhundert wurde die Vergabe von Lehen in Texten und Bildern beschrieben.</w:t>
                            </w:r>
                          </w:p>
                          <w:p w:rsidR="002C3039" w:rsidRPr="00F47345" w:rsidRDefault="002C3039" w:rsidP="002C3039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47345">
                              <w:rPr>
                                <w:rFonts w:ascii="Times New Roman" w:hAnsi="Times New Roman" w:cs="Times New Roman"/>
                              </w:rPr>
                              <w:t>Eine Frau vergibt ein Lehen; ein Geistlicher vergibt ein Lehen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2C3039" w:rsidRPr="00F47345" w:rsidRDefault="002C3039" w:rsidP="002C3039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47345">
                              <w:rPr>
                                <w:rFonts w:ascii="Times New Roman" w:hAnsi="Times New Roman" w:cs="Times New Roman"/>
                              </w:rPr>
                              <w:t>Der König vergibt ein Lehen durch die Übergabe eines Zepters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2C3039" w:rsidRPr="00F47345" w:rsidRDefault="002C3039" w:rsidP="002C3039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47345">
                              <w:rPr>
                                <w:rFonts w:ascii="Times New Roman" w:hAnsi="Times New Roman" w:cs="Times New Roman"/>
                              </w:rPr>
                              <w:t>Eine Burg wird als Lehen vergeben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2C3039" w:rsidRPr="00F47345" w:rsidRDefault="002C3039" w:rsidP="002C3039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contextualSpacing w:val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47345">
                              <w:rPr>
                                <w:rFonts w:ascii="Times New Roman" w:hAnsi="Times New Roman" w:cs="Times New Roman"/>
                              </w:rPr>
                              <w:t>Eine Kirche wird als Lehen vergeben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2C3039" w:rsidRPr="00F47345" w:rsidRDefault="002C3039" w:rsidP="002C3039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47345">
                              <w:rPr>
                                <w:rFonts w:ascii="Times New Roman" w:hAnsi="Times New Roman" w:cs="Times New Roman"/>
                              </w:rPr>
                              <w:t>Ein Lehnsmann leistet dem Lehnsherrn den Treueid auf das Reliquiar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(Gefäß, in dem Überreste von Heiligen aufbewahrt und verehrt werden)</w:t>
                            </w:r>
                            <w:r w:rsidRPr="00F47345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2C3039" w:rsidRDefault="002C3039" w:rsidP="002C3039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ind w:left="284" w:hanging="284"/>
                              <w:contextualSpacing w:val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47345">
                              <w:rPr>
                                <w:rFonts w:ascii="Times New Roman" w:hAnsi="Times New Roman" w:cs="Times New Roman"/>
                              </w:rPr>
                              <w:t>Ein Lehnsmann erweist dem Lehnsherrn die Ehre, indem er ihm den Vortritt lässt.</w:t>
                            </w:r>
                          </w:p>
                          <w:p w:rsidR="002C3039" w:rsidRDefault="002C3039" w:rsidP="002C303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2C3039" w:rsidRPr="00F47345" w:rsidRDefault="002C3039" w:rsidP="002C303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1466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u w:val="single"/>
                              </w:rPr>
                              <w:t>Bild</w:t>
                            </w:r>
                            <w:r w:rsidRPr="0051466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9D030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Universitätsbibliothek Heidelberg: </w:t>
                            </w:r>
                            <w:r w:rsidRPr="00F47345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http://digi.ub.uni-heidelberg.de/diglit/cpg164/0016</w:t>
                            </w:r>
                          </w:p>
                          <w:p w:rsidR="002C3039" w:rsidRPr="00514662" w:rsidRDefault="002C3039" w:rsidP="002C303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1466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u w:val="single"/>
                              </w:rPr>
                              <w:t>Informationen nach</w:t>
                            </w:r>
                            <w:r w:rsidRPr="0051466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: http://www.sachsenspiegel-online.de/cms/meteor/jbrowser/index.jsp?id=147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253.15pt;margin-top:222.8pt;width:246.35pt;height:26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">
                <v:textbox>
                  <w:txbxContent>
                    <w:p w:rsidR="002C3039" w:rsidRDefault="002C3039" w:rsidP="002C303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47345">
                        <w:rPr>
                          <w:rFonts w:ascii="Times New Roman" w:hAnsi="Times New Roman" w:cs="Times New Roman"/>
                          <w:b/>
                        </w:rPr>
                        <w:t xml:space="preserve">Q 1: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Ausschnitt aus dem Heidelberger Sachsenspiegel. </w:t>
                      </w:r>
                    </w:p>
                    <w:p w:rsidR="002C3039" w:rsidRPr="00CB70A8" w:rsidRDefault="002C3039" w:rsidP="002C303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CB70A8">
                        <w:rPr>
                          <w:rFonts w:ascii="Times New Roman" w:hAnsi="Times New Roman" w:cs="Times New Roman"/>
                          <w:i/>
                        </w:rPr>
                        <w:t>Im 13./14. Jahrhundert wurde die Vergabe von Lehen in Texten und Bildern beschrieben.</w:t>
                      </w:r>
                    </w:p>
                    <w:p w:rsidR="002C3039" w:rsidRPr="00F47345" w:rsidRDefault="002C3039" w:rsidP="002C3039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rFonts w:ascii="Times New Roman" w:hAnsi="Times New Roman" w:cs="Times New Roman"/>
                        </w:rPr>
                      </w:pPr>
                      <w:r w:rsidRPr="00F47345">
                        <w:rPr>
                          <w:rFonts w:ascii="Times New Roman" w:hAnsi="Times New Roman" w:cs="Times New Roman"/>
                        </w:rPr>
                        <w:t>Eine Frau vergibt ein Lehen; ein Geistlicher vergibt ein Lehen</w:t>
                      </w:r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2C3039" w:rsidRPr="00F47345" w:rsidRDefault="002C3039" w:rsidP="002C3039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rFonts w:ascii="Times New Roman" w:hAnsi="Times New Roman" w:cs="Times New Roman"/>
                        </w:rPr>
                      </w:pPr>
                      <w:r w:rsidRPr="00F47345">
                        <w:rPr>
                          <w:rFonts w:ascii="Times New Roman" w:hAnsi="Times New Roman" w:cs="Times New Roman"/>
                        </w:rPr>
                        <w:t>Der König vergibt ein Lehen durch die Übergabe eines Zepters</w:t>
                      </w:r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2C3039" w:rsidRPr="00F47345" w:rsidRDefault="002C3039" w:rsidP="002C3039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rFonts w:ascii="Times New Roman" w:hAnsi="Times New Roman" w:cs="Times New Roman"/>
                        </w:rPr>
                      </w:pPr>
                      <w:r w:rsidRPr="00F47345">
                        <w:rPr>
                          <w:rFonts w:ascii="Times New Roman" w:hAnsi="Times New Roman" w:cs="Times New Roman"/>
                        </w:rPr>
                        <w:t>Eine Burg wird als Lehen vergeben</w:t>
                      </w:r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2C3039" w:rsidRPr="00F47345" w:rsidRDefault="002C3039" w:rsidP="002C3039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contextualSpacing w:val="0"/>
                        <w:rPr>
                          <w:rFonts w:ascii="Times New Roman" w:hAnsi="Times New Roman" w:cs="Times New Roman"/>
                        </w:rPr>
                      </w:pPr>
                      <w:r w:rsidRPr="00F47345">
                        <w:rPr>
                          <w:rFonts w:ascii="Times New Roman" w:hAnsi="Times New Roman" w:cs="Times New Roman"/>
                        </w:rPr>
                        <w:t>Eine Kirche wird als Lehen vergeben</w:t>
                      </w:r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2C3039" w:rsidRPr="00F47345" w:rsidRDefault="002C3039" w:rsidP="002C3039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rFonts w:ascii="Times New Roman" w:hAnsi="Times New Roman" w:cs="Times New Roman"/>
                        </w:rPr>
                      </w:pPr>
                      <w:r w:rsidRPr="00F47345">
                        <w:rPr>
                          <w:rFonts w:ascii="Times New Roman" w:hAnsi="Times New Roman" w:cs="Times New Roman"/>
                        </w:rPr>
                        <w:t>Ein Lehnsmann leistet dem Lehnsherrn den Treueid auf das Reliquiar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(Gefäß, in dem Überreste von Heiligen aufbewahrt und verehrt werden)</w:t>
                      </w:r>
                      <w:r w:rsidRPr="00F47345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2C3039" w:rsidRDefault="002C3039" w:rsidP="002C3039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120" w:line="240" w:lineRule="auto"/>
                        <w:ind w:left="284" w:hanging="284"/>
                        <w:contextualSpacing w:val="0"/>
                        <w:rPr>
                          <w:rFonts w:ascii="Times New Roman" w:hAnsi="Times New Roman" w:cs="Times New Roman"/>
                        </w:rPr>
                      </w:pPr>
                      <w:r w:rsidRPr="00F47345">
                        <w:rPr>
                          <w:rFonts w:ascii="Times New Roman" w:hAnsi="Times New Roman" w:cs="Times New Roman"/>
                        </w:rPr>
                        <w:t>Ein Lehnsmann erweist dem Lehnsherrn die Ehre, indem er ihm den Vortritt lässt.</w:t>
                      </w:r>
                    </w:p>
                    <w:p w:rsidR="002C3039" w:rsidRDefault="002C3039" w:rsidP="002C303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  <w:u w:val="single"/>
                        </w:rPr>
                      </w:pPr>
                    </w:p>
                    <w:p w:rsidR="002C3039" w:rsidRPr="00F47345" w:rsidRDefault="002C3039" w:rsidP="002C303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 w:rsidRPr="00514662">
                        <w:rPr>
                          <w:rFonts w:ascii="Times New Roman" w:hAnsi="Times New Roman" w:cs="Times New Roman"/>
                          <w:sz w:val="16"/>
                          <w:szCs w:val="16"/>
                          <w:u w:val="single"/>
                        </w:rPr>
                        <w:t>Bild</w:t>
                      </w:r>
                      <w:r w:rsidRPr="0051466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: </w:t>
                      </w:r>
                      <w:r w:rsidR="009D030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Universitätsbibliothek Heidelberg: </w:t>
                      </w:r>
                      <w:r w:rsidRPr="00F47345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http://digi.ub.uni-heidelberg.de/diglit/cpg164/0016</w:t>
                      </w:r>
                    </w:p>
                    <w:p w:rsidR="002C3039" w:rsidRPr="00514662" w:rsidRDefault="002C3039" w:rsidP="002C303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514662">
                        <w:rPr>
                          <w:rFonts w:ascii="Times New Roman" w:hAnsi="Times New Roman" w:cs="Times New Roman"/>
                          <w:sz w:val="16"/>
                          <w:szCs w:val="16"/>
                          <w:u w:val="single"/>
                        </w:rPr>
                        <w:t>Informationen nach</w:t>
                      </w:r>
                      <w:r w:rsidRPr="0051466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: http://www.sachsenspiegel-online.de/cms/meteor/jbrowser/index.jsp?id=147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3039" w:rsidRPr="00277B98">
        <w:rPr>
          <w:rFonts w:ascii="Times New Roman" w:hAnsi="Times New Roman" w:cs="Times New Roman"/>
        </w:rPr>
        <w:t xml:space="preserve">Für uns völlig unbekannt sind </w:t>
      </w:r>
      <w:r w:rsidR="002C3039">
        <w:rPr>
          <w:rFonts w:ascii="Times New Roman" w:hAnsi="Times New Roman" w:cs="Times New Roman"/>
        </w:rPr>
        <w:t>persönliche</w:t>
      </w:r>
      <w:r w:rsidR="002C3039" w:rsidRPr="00277B98">
        <w:rPr>
          <w:rFonts w:ascii="Times New Roman" w:hAnsi="Times New Roman" w:cs="Times New Roman"/>
        </w:rPr>
        <w:t xml:space="preserve"> Beziehun</w:t>
      </w:r>
      <w:r w:rsidR="002C3039">
        <w:rPr>
          <w:rFonts w:ascii="Times New Roman" w:hAnsi="Times New Roman" w:cs="Times New Roman"/>
        </w:rPr>
        <w:softHyphen/>
      </w:r>
      <w:r w:rsidR="002C3039" w:rsidRPr="00277B98">
        <w:rPr>
          <w:rFonts w:ascii="Times New Roman" w:hAnsi="Times New Roman" w:cs="Times New Roman"/>
        </w:rPr>
        <w:t>gen</w:t>
      </w:r>
      <w:r w:rsidR="002C3039">
        <w:rPr>
          <w:rFonts w:ascii="Times New Roman" w:hAnsi="Times New Roman" w:cs="Times New Roman"/>
        </w:rPr>
        <w:t>, die</w:t>
      </w:r>
      <w:r w:rsidR="002C3039" w:rsidRPr="00277B98">
        <w:rPr>
          <w:rFonts w:ascii="Times New Roman" w:hAnsi="Times New Roman" w:cs="Times New Roman"/>
        </w:rPr>
        <w:t xml:space="preserve"> durch die Vergabe von Lehen</w:t>
      </w:r>
      <w:r w:rsidR="002C3039">
        <w:rPr>
          <w:rFonts w:ascii="Times New Roman" w:hAnsi="Times New Roman" w:cs="Times New Roman"/>
        </w:rPr>
        <w:t xml:space="preserve"> entstanden</w:t>
      </w:r>
      <w:r w:rsidR="002C3039" w:rsidRPr="00277B98">
        <w:rPr>
          <w:rFonts w:ascii="Times New Roman" w:hAnsi="Times New Roman" w:cs="Times New Roman"/>
        </w:rPr>
        <w:t xml:space="preserve">. Das Wort Lehen bedeutet 'etwas Geliehenes'. </w:t>
      </w:r>
      <w:r w:rsidR="002C3039">
        <w:rPr>
          <w:rFonts w:ascii="Times New Roman" w:hAnsi="Times New Roman" w:cs="Times New Roman"/>
        </w:rPr>
        <w:t xml:space="preserve">Als Lehen konnte </w:t>
      </w:r>
      <w:r w:rsidR="002C3039" w:rsidRPr="00034D66">
        <w:rPr>
          <w:rFonts w:ascii="Times New Roman" w:hAnsi="Times New Roman" w:cs="Times New Roman"/>
          <w:u w:val="single"/>
        </w:rPr>
        <w:t>Land mit den darauf ansässigen Bauern</w:t>
      </w:r>
      <w:r w:rsidR="002C3039">
        <w:rPr>
          <w:rFonts w:ascii="Times New Roman" w:hAnsi="Times New Roman" w:cs="Times New Roman"/>
        </w:rPr>
        <w:t xml:space="preserve"> oder anderer Besitz wie eine </w:t>
      </w:r>
      <w:r w:rsidR="002C3039" w:rsidRPr="00034D66">
        <w:rPr>
          <w:rFonts w:ascii="Times New Roman" w:hAnsi="Times New Roman" w:cs="Times New Roman"/>
          <w:u w:val="single"/>
        </w:rPr>
        <w:t>Burg</w:t>
      </w:r>
      <w:r w:rsidR="002C3039">
        <w:rPr>
          <w:rFonts w:ascii="Times New Roman" w:hAnsi="Times New Roman" w:cs="Times New Roman"/>
        </w:rPr>
        <w:t xml:space="preserve"> oder eine </w:t>
      </w:r>
      <w:r w:rsidR="002C3039" w:rsidRPr="00034D66">
        <w:rPr>
          <w:rFonts w:ascii="Times New Roman" w:hAnsi="Times New Roman" w:cs="Times New Roman"/>
          <w:u w:val="single"/>
        </w:rPr>
        <w:t>Kirche</w:t>
      </w:r>
      <w:r w:rsidR="002C3039">
        <w:rPr>
          <w:rFonts w:ascii="Times New Roman" w:hAnsi="Times New Roman" w:cs="Times New Roman"/>
        </w:rPr>
        <w:t xml:space="preserve"> verlie</w:t>
      </w:r>
      <w:r w:rsidR="002C3039">
        <w:rPr>
          <w:rFonts w:ascii="Times New Roman" w:hAnsi="Times New Roman" w:cs="Times New Roman"/>
        </w:rPr>
        <w:softHyphen/>
        <w:t>hen werden. Dabei verlieh ein</w:t>
      </w:r>
      <w:r w:rsidR="002C3039" w:rsidRPr="00277B98">
        <w:rPr>
          <w:rFonts w:ascii="Times New Roman" w:hAnsi="Times New Roman" w:cs="Times New Roman"/>
        </w:rPr>
        <w:t xml:space="preserve"> Adliger</w:t>
      </w:r>
      <w:r w:rsidR="002C3039">
        <w:rPr>
          <w:rFonts w:ascii="Times New Roman" w:hAnsi="Times New Roman" w:cs="Times New Roman"/>
        </w:rPr>
        <w:t>, der Lehnsherr,</w:t>
      </w:r>
      <w:r w:rsidR="002C3039" w:rsidRPr="00277B98">
        <w:rPr>
          <w:rFonts w:ascii="Times New Roman" w:hAnsi="Times New Roman" w:cs="Times New Roman"/>
        </w:rPr>
        <w:t xml:space="preserve"> </w:t>
      </w:r>
      <w:r w:rsidR="002C3039">
        <w:rPr>
          <w:rFonts w:ascii="Times New Roman" w:hAnsi="Times New Roman" w:cs="Times New Roman"/>
        </w:rPr>
        <w:t>das Lehen</w:t>
      </w:r>
      <w:r w:rsidR="002C3039" w:rsidRPr="00277B98">
        <w:rPr>
          <w:rFonts w:ascii="Times New Roman" w:hAnsi="Times New Roman" w:cs="Times New Roman"/>
        </w:rPr>
        <w:t xml:space="preserve"> an einen anderen Adligen</w:t>
      </w:r>
      <w:r w:rsidR="002C3039">
        <w:rPr>
          <w:rFonts w:ascii="Times New Roman" w:hAnsi="Times New Roman" w:cs="Times New Roman"/>
        </w:rPr>
        <w:t>, den Lehnsmann</w:t>
      </w:r>
      <w:r w:rsidR="002C3039" w:rsidRPr="00277B98">
        <w:rPr>
          <w:rFonts w:ascii="Times New Roman" w:hAnsi="Times New Roman" w:cs="Times New Roman"/>
        </w:rPr>
        <w:t>. Der Lehnsmann musste für das Lehen eine Gegen</w:t>
      </w:r>
      <w:r w:rsidR="002C3039">
        <w:rPr>
          <w:rFonts w:ascii="Times New Roman" w:hAnsi="Times New Roman" w:cs="Times New Roman"/>
        </w:rPr>
        <w:softHyphen/>
      </w:r>
      <w:r w:rsidR="002C3039" w:rsidRPr="00277B98">
        <w:rPr>
          <w:rFonts w:ascii="Times New Roman" w:hAnsi="Times New Roman" w:cs="Times New Roman"/>
        </w:rPr>
        <w:t>leistung erbringen, z.B.</w:t>
      </w:r>
      <w:r w:rsidR="002C3039">
        <w:rPr>
          <w:rFonts w:ascii="Times New Roman" w:hAnsi="Times New Roman" w:cs="Times New Roman"/>
        </w:rPr>
        <w:t xml:space="preserve"> einen </w:t>
      </w:r>
      <w:r w:rsidR="002C3039" w:rsidRPr="00034D66">
        <w:rPr>
          <w:rFonts w:ascii="Times New Roman" w:hAnsi="Times New Roman" w:cs="Times New Roman"/>
          <w:u w:val="single"/>
        </w:rPr>
        <w:t>Zins</w:t>
      </w:r>
      <w:r w:rsidR="002C3039">
        <w:rPr>
          <w:rFonts w:ascii="Times New Roman" w:hAnsi="Times New Roman" w:cs="Times New Roman"/>
        </w:rPr>
        <w:t xml:space="preserve"> zahlen oder </w:t>
      </w:r>
      <w:r w:rsidR="002C3039" w:rsidRPr="00034D66">
        <w:rPr>
          <w:rFonts w:ascii="Times New Roman" w:hAnsi="Times New Roman" w:cs="Times New Roman"/>
          <w:u w:val="single"/>
        </w:rPr>
        <w:t>Dienste</w:t>
      </w:r>
      <w:r w:rsidR="002C3039" w:rsidRPr="00277B98">
        <w:rPr>
          <w:rFonts w:ascii="Times New Roman" w:hAnsi="Times New Roman" w:cs="Times New Roman"/>
        </w:rPr>
        <w:t xml:space="preserve">, </w:t>
      </w:r>
      <w:r w:rsidR="002C3039">
        <w:rPr>
          <w:rFonts w:ascii="Times New Roman" w:hAnsi="Times New Roman" w:cs="Times New Roman"/>
        </w:rPr>
        <w:t>z.B.</w:t>
      </w:r>
      <w:r w:rsidR="002C3039" w:rsidRPr="00277B98">
        <w:rPr>
          <w:rFonts w:ascii="Times New Roman" w:hAnsi="Times New Roman" w:cs="Times New Roman"/>
        </w:rPr>
        <w:t xml:space="preserve"> </w:t>
      </w:r>
      <w:r w:rsidR="002C3039" w:rsidRPr="00034D66">
        <w:rPr>
          <w:rFonts w:ascii="Times New Roman" w:hAnsi="Times New Roman" w:cs="Times New Roman"/>
          <w:u w:val="single"/>
        </w:rPr>
        <w:t>Kriegsdienst</w:t>
      </w:r>
      <w:r w:rsidR="002C3039">
        <w:rPr>
          <w:rFonts w:ascii="Times New Roman" w:hAnsi="Times New Roman" w:cs="Times New Roman"/>
        </w:rPr>
        <w:t>, für den Lehnsherr</w:t>
      </w:r>
      <w:r w:rsidR="002C3039" w:rsidRPr="00277B98">
        <w:rPr>
          <w:rFonts w:ascii="Times New Roman" w:hAnsi="Times New Roman" w:cs="Times New Roman"/>
        </w:rPr>
        <w:t xml:space="preserve"> leisten</w:t>
      </w:r>
      <w:r w:rsidR="002C3039">
        <w:rPr>
          <w:rFonts w:ascii="Times New Roman" w:hAnsi="Times New Roman" w:cs="Times New Roman"/>
        </w:rPr>
        <w:t xml:space="preserve">. Aber auch der Lehnsmann hatte Vorteile von dem Geschäft, da er das Land zur Nutzung erhielt und der Lehnsherr das Land schützen musste. Auch </w:t>
      </w:r>
      <w:r w:rsidR="002C3039" w:rsidRPr="001E40AD">
        <w:rPr>
          <w:rFonts w:ascii="Times New Roman" w:hAnsi="Times New Roman" w:cs="Times New Roman"/>
          <w:u w:val="single"/>
        </w:rPr>
        <w:t>Ämter</w:t>
      </w:r>
      <w:r w:rsidR="002C3039">
        <w:rPr>
          <w:rFonts w:ascii="Times New Roman" w:hAnsi="Times New Roman" w:cs="Times New Roman"/>
        </w:rPr>
        <w:t xml:space="preserve"> konnten als Lehen vergeben werden. Dabei übertrug der Lehnsherr seinem Lehnsmann wichtige, in der Regel herrschaftliche Aufgaben.</w:t>
      </w:r>
    </w:p>
    <w:p w:rsidR="002C3039" w:rsidRDefault="002C3039" w:rsidP="002C3039">
      <w:pPr>
        <w:tabs>
          <w:tab w:val="left" w:pos="5529"/>
        </w:tabs>
        <w:spacing w:after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Mit einem Lehen waren häufig auch Schenkungen verbunden. Oftmals schenkte ein Adliger sein Land einem anderen Adligen und erhielt es als Lehen zu</w:t>
      </w:r>
      <w:r>
        <w:rPr>
          <w:rFonts w:ascii="Times New Roman" w:hAnsi="Times New Roman" w:cs="Times New Roman"/>
        </w:rPr>
        <w:softHyphen/>
        <w:t xml:space="preserve">rück. Durch die Schenkung gewann er einen </w:t>
      </w:r>
      <w:r w:rsidRPr="00034D66">
        <w:rPr>
          <w:rFonts w:ascii="Times New Roman" w:hAnsi="Times New Roman" w:cs="Times New Roman"/>
          <w:u w:val="single"/>
        </w:rPr>
        <w:t>neuen Bündnispartner</w:t>
      </w:r>
      <w:r>
        <w:rPr>
          <w:rFonts w:ascii="Times New Roman" w:hAnsi="Times New Roman" w:cs="Times New Roman"/>
          <w:u w:val="single"/>
        </w:rPr>
        <w:t xml:space="preserve"> oder Freund</w:t>
      </w:r>
      <w:r>
        <w:rPr>
          <w:rFonts w:ascii="Times New Roman" w:hAnsi="Times New Roman" w:cs="Times New Roman"/>
        </w:rPr>
        <w:t>, durch die Rückgabe als Lehen konnte er sein Land aber trotzdem weiter nut</w:t>
      </w:r>
      <w:r>
        <w:rPr>
          <w:rFonts w:ascii="Times New Roman" w:hAnsi="Times New Roman" w:cs="Times New Roman"/>
        </w:rPr>
        <w:softHyphen/>
        <w:t xml:space="preserve">zen. Manchmal verlieh ihm sein neuer Lehnsherr auch </w:t>
      </w:r>
      <w:r w:rsidRPr="00034D66">
        <w:rPr>
          <w:rFonts w:ascii="Times New Roman" w:hAnsi="Times New Roman" w:cs="Times New Roman"/>
          <w:u w:val="single"/>
        </w:rPr>
        <w:t>noch weiteres Land</w:t>
      </w:r>
      <w:r>
        <w:rPr>
          <w:rFonts w:ascii="Times New Roman" w:hAnsi="Times New Roman" w:cs="Times New Roman"/>
        </w:rPr>
        <w:t>. Wenn ein Adliger sein Land ei</w:t>
      </w:r>
      <w:r>
        <w:rPr>
          <w:rFonts w:ascii="Times New Roman" w:hAnsi="Times New Roman" w:cs="Times New Roman"/>
        </w:rPr>
        <w:softHyphen/>
        <w:t xml:space="preserve">nem Kloster oder einer Kirche schenkte, war damit häufig verbunden, dass er </w:t>
      </w:r>
      <w:r w:rsidRPr="00034D66">
        <w:rPr>
          <w:rFonts w:ascii="Times New Roman" w:hAnsi="Times New Roman" w:cs="Times New Roman"/>
          <w:u w:val="single"/>
        </w:rPr>
        <w:t xml:space="preserve">im Alter in dem beschenkten Kloster wohnen konnte </w:t>
      </w:r>
      <w:r>
        <w:rPr>
          <w:rFonts w:ascii="Times New Roman" w:hAnsi="Times New Roman" w:cs="Times New Roman"/>
        </w:rPr>
        <w:t xml:space="preserve">oder in der Kirche nach seinem Tod für sein </w:t>
      </w:r>
      <w:r w:rsidRPr="00034D66">
        <w:rPr>
          <w:rFonts w:ascii="Times New Roman" w:hAnsi="Times New Roman" w:cs="Times New Roman"/>
          <w:u w:val="single"/>
        </w:rPr>
        <w:t>Seelenheil gebetet wurde</w:t>
      </w:r>
      <w:r>
        <w:rPr>
          <w:rFonts w:ascii="Times New Roman" w:hAnsi="Times New Roman" w:cs="Times New Roman"/>
        </w:rPr>
        <w:t xml:space="preserve">. </w:t>
      </w:r>
    </w:p>
    <w:p w:rsidR="002C3039" w:rsidRPr="00277B98" w:rsidRDefault="002C3039" w:rsidP="002C3039">
      <w:pPr>
        <w:tabs>
          <w:tab w:val="left" w:pos="5529"/>
        </w:tabs>
        <w:spacing w:after="80"/>
        <w:rPr>
          <w:rFonts w:ascii="Times New Roman" w:hAnsi="Times New Roman" w:cs="Times New Roman"/>
        </w:rPr>
      </w:pPr>
      <w:r w:rsidRPr="00277B98">
        <w:rPr>
          <w:rFonts w:ascii="Times New Roman" w:hAnsi="Times New Roman" w:cs="Times New Roman"/>
        </w:rPr>
        <w:t xml:space="preserve">Die </w:t>
      </w:r>
      <w:r>
        <w:rPr>
          <w:rFonts w:ascii="Times New Roman" w:hAnsi="Times New Roman" w:cs="Times New Roman"/>
        </w:rPr>
        <w:t>Vergabe eines Lehens wurde</w:t>
      </w:r>
      <w:r w:rsidRPr="00277B98">
        <w:rPr>
          <w:rFonts w:ascii="Times New Roman" w:hAnsi="Times New Roman" w:cs="Times New Roman"/>
        </w:rPr>
        <w:t xml:space="preserve"> durch </w:t>
      </w:r>
      <w:r>
        <w:rPr>
          <w:rFonts w:ascii="Times New Roman" w:hAnsi="Times New Roman" w:cs="Times New Roman"/>
        </w:rPr>
        <w:t xml:space="preserve">einen </w:t>
      </w:r>
      <w:r w:rsidRPr="00034D66">
        <w:rPr>
          <w:rFonts w:ascii="Times New Roman" w:hAnsi="Times New Roman" w:cs="Times New Roman"/>
          <w:u w:val="single"/>
        </w:rPr>
        <w:t>Treu</w:t>
      </w:r>
      <w:r>
        <w:rPr>
          <w:rFonts w:ascii="Times New Roman" w:hAnsi="Times New Roman" w:cs="Times New Roman"/>
          <w:u w:val="single"/>
        </w:rPr>
        <w:t xml:space="preserve">eid, </w:t>
      </w:r>
      <w:r w:rsidRPr="00277B98">
        <w:rPr>
          <w:rFonts w:ascii="Times New Roman" w:hAnsi="Times New Roman" w:cs="Times New Roman"/>
        </w:rPr>
        <w:t>den</w:t>
      </w:r>
      <w:r>
        <w:rPr>
          <w:rFonts w:ascii="Times New Roman" w:hAnsi="Times New Roman" w:cs="Times New Roman"/>
        </w:rPr>
        <w:t xml:space="preserve"> </w:t>
      </w:r>
      <w:r w:rsidRPr="00034D66">
        <w:rPr>
          <w:rFonts w:ascii="Times New Roman" w:hAnsi="Times New Roman" w:cs="Times New Roman"/>
          <w:u w:val="single"/>
        </w:rPr>
        <w:t>Handgang</w:t>
      </w:r>
      <w:r>
        <w:rPr>
          <w:rFonts w:ascii="Times New Roman" w:hAnsi="Times New Roman" w:cs="Times New Roman"/>
        </w:rPr>
        <w:t xml:space="preserve"> (siehe Bild A und C) </w:t>
      </w:r>
      <w:r w:rsidRPr="00277B98">
        <w:rPr>
          <w:rFonts w:ascii="Times New Roman" w:hAnsi="Times New Roman" w:cs="Times New Roman"/>
        </w:rPr>
        <w:t xml:space="preserve">oder durch die </w:t>
      </w:r>
      <w:r w:rsidRPr="00034D66">
        <w:rPr>
          <w:rFonts w:ascii="Times New Roman" w:hAnsi="Times New Roman" w:cs="Times New Roman"/>
          <w:u w:val="single"/>
        </w:rPr>
        <w:t>Übergabe eines Gegenstands</w:t>
      </w:r>
      <w:r w:rsidRPr="00277B98">
        <w:rPr>
          <w:rFonts w:ascii="Times New Roman" w:hAnsi="Times New Roman" w:cs="Times New Roman"/>
        </w:rPr>
        <w:t xml:space="preserve"> z.B. eines </w:t>
      </w:r>
      <w:r w:rsidRPr="00FC1FD9">
        <w:rPr>
          <w:rFonts w:ascii="Times New Roman" w:hAnsi="Times New Roman" w:cs="Times New Roman"/>
          <w:u w:val="single"/>
        </w:rPr>
        <w:t>Schlüssels oder einer Fahne</w:t>
      </w:r>
      <w:r>
        <w:rPr>
          <w:rFonts w:ascii="Times New Roman" w:hAnsi="Times New Roman" w:cs="Times New Roman"/>
        </w:rPr>
        <w:t xml:space="preserve"> besiegelt</w:t>
      </w:r>
      <w:r w:rsidRPr="00277B98">
        <w:rPr>
          <w:rFonts w:ascii="Times New Roman" w:hAnsi="Times New Roman" w:cs="Times New Roman"/>
        </w:rPr>
        <w:t xml:space="preserve">. </w:t>
      </w:r>
    </w:p>
    <w:p w:rsidR="002C3039" w:rsidRDefault="002C3039" w:rsidP="002C3039">
      <w:pPr>
        <w:tabs>
          <w:tab w:val="left" w:pos="5529"/>
        </w:tabs>
        <w:spacing w:after="80"/>
        <w:rPr>
          <w:rFonts w:ascii="Times New Roman" w:hAnsi="Times New Roman" w:cs="Times New Roman"/>
        </w:rPr>
        <w:sectPr w:rsidR="002C3039" w:rsidSect="00B24232">
          <w:type w:val="continuous"/>
          <w:pgSz w:w="11906" w:h="16838" w:code="9"/>
          <w:pgMar w:top="964" w:right="1021" w:bottom="851" w:left="1021" w:header="709" w:footer="709" w:gutter="0"/>
          <w:lnNumType w:countBy="5" w:distance="113" w:restart="continuous"/>
          <w:cols w:space="708"/>
          <w:docGrid w:linePitch="360"/>
        </w:sectPr>
      </w:pPr>
      <w:r w:rsidRPr="00277B98">
        <w:rPr>
          <w:rFonts w:ascii="Times New Roman" w:hAnsi="Times New Roman" w:cs="Times New Roman"/>
        </w:rPr>
        <w:t xml:space="preserve">Ab </w:t>
      </w:r>
      <w:r w:rsidR="00440CC7">
        <w:rPr>
          <w:rFonts w:ascii="Times New Roman" w:hAnsi="Times New Roman" w:cs="Times New Roman"/>
        </w:rPr>
        <w:t>dem 12. Jahrhundert</w:t>
      </w:r>
      <w:r>
        <w:rPr>
          <w:rFonts w:ascii="Times New Roman" w:hAnsi="Times New Roman" w:cs="Times New Roman"/>
        </w:rPr>
        <w:t xml:space="preserve"> benutzten</w:t>
      </w:r>
      <w:r w:rsidRPr="00277B98">
        <w:rPr>
          <w:rFonts w:ascii="Times New Roman" w:hAnsi="Times New Roman" w:cs="Times New Roman"/>
        </w:rPr>
        <w:t xml:space="preserve"> </w:t>
      </w:r>
      <w:r w:rsidR="00A278BA">
        <w:rPr>
          <w:rFonts w:ascii="Times New Roman" w:hAnsi="Times New Roman" w:cs="Times New Roman"/>
        </w:rPr>
        <w:t xml:space="preserve">die </w:t>
      </w:r>
      <w:r w:rsidRPr="00277B98">
        <w:rPr>
          <w:rFonts w:ascii="Times New Roman" w:hAnsi="Times New Roman" w:cs="Times New Roman"/>
        </w:rPr>
        <w:t>Könige</w:t>
      </w:r>
      <w:r w:rsidR="00440CC7">
        <w:rPr>
          <w:rFonts w:ascii="Times New Roman" w:hAnsi="Times New Roman" w:cs="Times New Roman"/>
        </w:rPr>
        <w:t xml:space="preserve"> neben dem Treueid</w:t>
      </w:r>
      <w:r w:rsidR="00A278BA">
        <w:rPr>
          <w:rFonts w:ascii="Times New Roman" w:hAnsi="Times New Roman" w:cs="Times New Roman"/>
        </w:rPr>
        <w:t>, der Huldigung oder auch</w:t>
      </w:r>
      <w:r w:rsidR="00440CC7">
        <w:rPr>
          <w:rFonts w:ascii="Times New Roman" w:hAnsi="Times New Roman" w:cs="Times New Roman"/>
        </w:rPr>
        <w:t xml:space="preserve"> Unterwerfung gezielt</w:t>
      </w:r>
      <w:r w:rsidRPr="00277B98">
        <w:rPr>
          <w:rFonts w:ascii="Times New Roman" w:hAnsi="Times New Roman" w:cs="Times New Roman"/>
        </w:rPr>
        <w:t xml:space="preserve"> die Vergabe von Lehen</w:t>
      </w:r>
      <w:r>
        <w:rPr>
          <w:rFonts w:ascii="Times New Roman" w:hAnsi="Times New Roman" w:cs="Times New Roman"/>
        </w:rPr>
        <w:t>,</w:t>
      </w:r>
      <w:r w:rsidRPr="00277B98">
        <w:rPr>
          <w:rFonts w:ascii="Times New Roman" w:hAnsi="Times New Roman" w:cs="Times New Roman"/>
        </w:rPr>
        <w:t xml:space="preserve"> um Adlige an sich zu binden. Für das </w:t>
      </w:r>
      <w:r w:rsidRPr="00374081">
        <w:rPr>
          <w:rFonts w:ascii="Times New Roman" w:hAnsi="Times New Roman" w:cs="Times New Roman"/>
        </w:rPr>
        <w:t xml:space="preserve">Lehen mussten die Adligen dem König </w:t>
      </w:r>
      <w:r w:rsidRPr="009E693E">
        <w:rPr>
          <w:rFonts w:ascii="Times New Roman" w:hAnsi="Times New Roman" w:cs="Times New Roman"/>
          <w:u w:val="single"/>
        </w:rPr>
        <w:t>Gefolgschaft</w:t>
      </w:r>
      <w:r w:rsidRPr="00374081">
        <w:rPr>
          <w:rFonts w:ascii="Times New Roman" w:hAnsi="Times New Roman" w:cs="Times New Roman"/>
        </w:rPr>
        <w:t xml:space="preserve"> leisten</w:t>
      </w:r>
      <w:r w:rsidRPr="00277B98">
        <w:rPr>
          <w:rFonts w:ascii="Times New Roman" w:hAnsi="Times New Roman" w:cs="Times New Roman"/>
        </w:rPr>
        <w:t xml:space="preserve">, also mit ihm </w:t>
      </w:r>
      <w:r w:rsidRPr="00374081">
        <w:rPr>
          <w:rFonts w:ascii="Times New Roman" w:hAnsi="Times New Roman" w:cs="Times New Roman"/>
          <w:u w:val="single"/>
        </w:rPr>
        <w:t>in den Krieg ziehen</w:t>
      </w:r>
      <w:r w:rsidRPr="00277B98">
        <w:rPr>
          <w:rFonts w:ascii="Times New Roman" w:hAnsi="Times New Roman" w:cs="Times New Roman"/>
        </w:rPr>
        <w:t xml:space="preserve">. </w:t>
      </w:r>
    </w:p>
    <w:p w:rsidR="002C3039" w:rsidRPr="00FB09CF" w:rsidRDefault="002C3039" w:rsidP="002C3039">
      <w:pPr>
        <w:tabs>
          <w:tab w:val="left" w:pos="5529"/>
        </w:tabs>
        <w:spacing w:after="80"/>
        <w:rPr>
          <w:rFonts w:ascii="Times New Roman" w:hAnsi="Times New Roman" w:cs="Times New Roman"/>
          <w:sz w:val="16"/>
          <w:szCs w:val="16"/>
        </w:rPr>
      </w:pPr>
      <w:r w:rsidRPr="00FB09CF">
        <w:rPr>
          <w:rFonts w:ascii="Times New Roman" w:hAnsi="Times New Roman" w:cs="Times New Roman"/>
          <w:sz w:val="16"/>
          <w:szCs w:val="16"/>
        </w:rPr>
        <w:lastRenderedPageBreak/>
        <w:t>(Verfassertext)</w:t>
      </w:r>
    </w:p>
    <w:p w:rsidR="002C3039" w:rsidRDefault="002C3039" w:rsidP="002C3039">
      <w:pPr>
        <w:spacing w:after="0"/>
        <w:rPr>
          <w:rFonts w:ascii="Times New Roman" w:hAnsi="Times New Roman" w:cs="Times New Roman"/>
          <w:b/>
        </w:rPr>
      </w:pPr>
    </w:p>
    <w:p w:rsidR="002C3039" w:rsidRPr="007C40E8" w:rsidRDefault="002C3039" w:rsidP="002C303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 2: Persönliche Beziehungen durch die Vergabe von Lehen</w:t>
      </w:r>
    </w:p>
    <w:p w:rsidR="002C3039" w:rsidRDefault="00EB0ACC" w:rsidP="002C303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144145</wp:posOffset>
                </wp:positionV>
                <wp:extent cx="6469380" cy="4668520"/>
                <wp:effectExtent l="6985" t="48895" r="10160" b="698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9380" cy="4668520"/>
                          <a:chOff x="1080" y="1504"/>
                          <a:chExt cx="10188" cy="7352"/>
                        </a:xfrm>
                      </wpg:grpSpPr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6426" y="4338"/>
                            <a:ext cx="1" cy="918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6426" y="1952"/>
                            <a:ext cx="0" cy="73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566" y="1512"/>
                            <a:ext cx="1682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3039" w:rsidRPr="00E7508A" w:rsidRDefault="002C3039" w:rsidP="002C303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E7508A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Lehnsherr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566" y="5256"/>
                            <a:ext cx="1649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3039" w:rsidRPr="00E7508A" w:rsidRDefault="002C3039" w:rsidP="002C303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E7508A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Lehnsmann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264" y="2682"/>
                            <a:ext cx="4379" cy="16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3039" w:rsidRDefault="002C3039" w:rsidP="002C3039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Zeichen für die Vergabe eines Lehens:</w:t>
                              </w:r>
                            </w:p>
                            <w:p w:rsidR="002C3039" w:rsidRDefault="002C3039" w:rsidP="002C3039">
                              <w:pPr>
                                <w:pStyle w:val="Listenabsatz"/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284" w:hanging="284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</w:p>
                            <w:p w:rsidR="002C3039" w:rsidRDefault="002C3039" w:rsidP="002C3039">
                              <w:pPr>
                                <w:pStyle w:val="Listenabsatz"/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284" w:hanging="284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</w:p>
                            <w:p w:rsidR="002C3039" w:rsidRPr="00FC1FD9" w:rsidRDefault="002C3039" w:rsidP="002C3039">
                              <w:pPr>
                                <w:pStyle w:val="Listenabsatz"/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284" w:hanging="284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</w:p>
                            <w:p w:rsidR="002C3039" w:rsidRPr="00E84E53" w:rsidRDefault="002C3039" w:rsidP="002C3039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0"/>
                        <wps:cNvCnPr>
                          <a:cxnSpLocks noChangeShapeType="1"/>
                        </wps:cNvCnPr>
                        <wps:spPr bwMode="auto">
                          <a:xfrm flipV="1">
                            <a:off x="7248" y="1729"/>
                            <a:ext cx="2922" cy="3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2700" y="1727"/>
                            <a:ext cx="1" cy="3744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7632" y="5471"/>
                            <a:ext cx="2494" cy="1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3"/>
                        <wps:cNvCnPr>
                          <a:cxnSpLocks noChangeShapeType="1"/>
                        </wps:cNvCnPr>
                        <wps:spPr bwMode="auto">
                          <a:xfrm flipV="1">
                            <a:off x="2700" y="5471"/>
                            <a:ext cx="2866" cy="1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4"/>
                        <wps:cNvCnPr>
                          <a:cxnSpLocks noChangeShapeType="1"/>
                        </wps:cNvCnPr>
                        <wps:spPr bwMode="auto">
                          <a:xfrm flipH="1">
                            <a:off x="10126" y="1728"/>
                            <a:ext cx="44" cy="3744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2701" y="1727"/>
                            <a:ext cx="2465" cy="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9046" y="2178"/>
                            <a:ext cx="2222" cy="28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3039" w:rsidRPr="00023B5A" w:rsidRDefault="002C3039" w:rsidP="002C3039">
                              <w:pPr>
                                <w:spacing w:before="60"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verleiht: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578" y="1952"/>
                            <a:ext cx="2222" cy="33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3039" w:rsidRDefault="002C3039" w:rsidP="002C3039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leistet:</w:t>
                              </w:r>
                            </w:p>
                            <w:p w:rsidR="002C3039" w:rsidRDefault="002C3039" w:rsidP="002C3039">
                              <w:pPr>
                                <w:spacing w:before="60"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2C3039" w:rsidRDefault="002C3039" w:rsidP="002C3039">
                              <w:pPr>
                                <w:spacing w:before="60"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2C3039" w:rsidRDefault="002C3039" w:rsidP="002C3039">
                              <w:pPr>
                                <w:spacing w:before="60"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2C3039" w:rsidRPr="00023B5A" w:rsidRDefault="002C3039" w:rsidP="002C3039">
                              <w:pPr>
                                <w:spacing w:before="120"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Gegenleistung für ein königliches Lehen </w:t>
                              </w:r>
                              <w:r w:rsidR="00440CC7">
                                <w:rPr>
                                  <w:rFonts w:ascii="Times New Roman" w:hAnsi="Times New Roman" w:cs="Times New Roman"/>
                                </w:rPr>
                                <w:t xml:space="preserve">v.a.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ab </w:t>
                              </w:r>
                              <w:r w:rsidR="00440CC7">
                                <w:rPr>
                                  <w:rFonts w:ascii="Times New Roman" w:hAnsi="Times New Roman" w:cs="Times New Roman"/>
                                </w:rPr>
                                <w:t>dem 12. Jh.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1080" y="6174"/>
                            <a:ext cx="5346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9"/>
                        <wps:cNvCnPr>
                          <a:cxnSpLocks noChangeShapeType="1"/>
                        </wps:cNvCnPr>
                        <wps:spPr bwMode="auto">
                          <a:xfrm flipV="1">
                            <a:off x="1080" y="1504"/>
                            <a:ext cx="2" cy="46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1080" y="1512"/>
                            <a:ext cx="4086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578" y="5886"/>
                            <a:ext cx="4218" cy="29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3039" w:rsidRDefault="002C3039" w:rsidP="002C3039">
                              <w:pPr>
                                <w:spacing w:before="60"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Manchmal schenkt ein Adliger einem anderen oder der Kirche Land, das er dann wieder zu Lehen nimmt.</w:t>
                              </w:r>
                            </w:p>
                            <w:p w:rsidR="002C3039" w:rsidRDefault="002C3039" w:rsidP="002C3039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Gründe für diese Schenkungen:</w:t>
                              </w:r>
                            </w:p>
                            <w:p w:rsidR="002C3039" w:rsidRDefault="002C3039" w:rsidP="002C3039">
                              <w:pPr>
                                <w:pStyle w:val="Listenabsatz"/>
                                <w:numPr>
                                  <w:ilvl w:val="0"/>
                                  <w:numId w:val="5"/>
                                </w:numPr>
                                <w:spacing w:before="120" w:after="0" w:line="240" w:lineRule="auto"/>
                                <w:ind w:left="284" w:hanging="284"/>
                                <w:contextualSpacing w:val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  </w:t>
                              </w:r>
                            </w:p>
                            <w:p w:rsidR="002C3039" w:rsidRDefault="002C3039" w:rsidP="002C3039">
                              <w:pPr>
                                <w:pStyle w:val="Listenabsatz"/>
                                <w:numPr>
                                  <w:ilvl w:val="0"/>
                                  <w:numId w:val="5"/>
                                </w:numPr>
                                <w:spacing w:before="120" w:after="0" w:line="240" w:lineRule="auto"/>
                                <w:ind w:left="284" w:hanging="284"/>
                                <w:contextualSpacing w:val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   </w:t>
                              </w:r>
                            </w:p>
                            <w:p w:rsidR="002C3039" w:rsidRDefault="002C3039" w:rsidP="002C3039">
                              <w:pPr>
                                <w:pStyle w:val="Listenabsatz"/>
                                <w:numPr>
                                  <w:ilvl w:val="0"/>
                                  <w:numId w:val="5"/>
                                </w:numPr>
                                <w:spacing w:before="120" w:after="0" w:line="240" w:lineRule="auto"/>
                                <w:ind w:left="284" w:hanging="284"/>
                                <w:contextualSpacing w:val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   </w:t>
                              </w:r>
                            </w:p>
                            <w:p w:rsidR="002C3039" w:rsidRPr="000E1588" w:rsidRDefault="002C3039" w:rsidP="002C3039">
                              <w:pPr>
                                <w:pStyle w:val="Listenabsatz"/>
                                <w:numPr>
                                  <w:ilvl w:val="0"/>
                                  <w:numId w:val="5"/>
                                </w:numPr>
                                <w:spacing w:before="120" w:after="0" w:line="240" w:lineRule="auto"/>
                                <w:ind w:left="284" w:hanging="284"/>
                                <w:contextualSpacing w:val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2"/>
                        <wps:cNvCnPr>
                          <a:cxnSpLocks noChangeShapeType="1"/>
                        </wps:cNvCnPr>
                        <wps:spPr bwMode="auto">
                          <a:xfrm flipH="1">
                            <a:off x="6426" y="5696"/>
                            <a:ext cx="1" cy="47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34" style="position:absolute;margin-left:-2.45pt;margin-top:11.35pt;width:509.4pt;height:367.6pt;z-index:251663360" coordorigin="1080,1504" coordsize="10188,7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35" type="#_x0000_t32" style="position:absolute;left:6426;top:4338;width:1;height:91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CkBsQAAADaAAAADwAAAGRycy9kb3ducmV2LnhtbESP3WrCQBSE74W+w3IK3jWbBi0lukp/&#10;UCyI0Kj3x+wxCWbPptk1xj69Wyh4OczMN8x03ptadNS6yrKC5ygGQZxbXXGhYLddPL2CcB5ZY22Z&#10;FFzJwXz2MJhiqu2Fv6nLfCEChF2KCkrvm1RKl5dk0EW2IQ7e0bYGfZBtIXWLlwA3tUzi+EUarDgs&#10;lNjQR0n5KTsbBS779fuD7NY/5zr52nzuluPre6LU8LF/m4Dw1Pt7+L+90gpG8Hcl3AA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0KQGxAAAANoAAAAPAAAAAAAAAAAA&#10;AAAAAKECAABkcnMvZG93bnJldi54bWxQSwUGAAAAAAQABAD5AAAAkgMAAAAA&#10;" strokeweight="2.25pt">
                  <v:stroke endarrow="block"/>
                </v:shape>
                <v:shape id="AutoShape 6" o:spid="_x0000_s1036" type="#_x0000_t32" style="position:absolute;left:6426;top:1952;width:0;height:7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RvBsEAAADaAAAADwAAAGRycy9kb3ducmV2LnhtbESPQWvCQBSE7wX/w/IK3uqmgiVEVxFB&#10;6sGLtgePj+wziWbfht3XmPx7t1DocZiZb5jVZnCt6inExrOB91kGirj0tuHKwPfX/i0HFQXZYuuZ&#10;DIwUYbOevKywsP7BJ+rPUqkE4ViggVqkK7SOZU0O48x3xMm7+uBQkgyVtgEfCe5aPc+yD+2w4bRQ&#10;Y0e7msr7+ccZ6Ds5ftJ4yW9HL8FS3s/HkzZm+jpsl6CEBvkP/7UP1sACfq+kG6D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VG8GwQAAANoAAAAPAAAAAAAAAAAAAAAA&#10;AKECAABkcnMvZG93bnJldi54bWxQSwUGAAAAAAQABAD5AAAAjwMAAAAA&#10;" strokeweight="2.25pt">
                  <v:stroke endarrow="block"/>
                </v:shape>
                <v:shape id="Text Box 7" o:spid="_x0000_s1037" type="#_x0000_t202" style="position:absolute;left:5566;top:1512;width:1682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F8g8UA&#10;AADaAAAADwAAAGRycy9kb3ducmV2LnhtbESPS2vDMBCE74X8B7GBXkost4cQ3MgmpAltL4GkgZLb&#10;Yq0fxFq5luLHv68KgR6HmfmGWWejaURPnastK3iOYhDEudU1lwrOX/vFCoTzyBoby6RgIgdZOntY&#10;Y6LtwEfqT74UAcIuQQWV920ipcsrMugi2xIHr7CdQR9kV0rd4RDgppEvcbyUBmsOCxW2tK0ov55u&#10;RsFh+uaf91tc9J/t6nK+HnZv+6edUo/zcfMKwtPo/8P39odWsIS/K+EG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UXyDxQAAANoAAAAPAAAAAAAAAAAAAAAAAJgCAABkcnMv&#10;ZG93bnJldi54bWxQSwUGAAAAAAQABAD1AAAAigMAAAAA&#10;" strokeweight="1pt">
                  <v:textbox>
                    <w:txbxContent>
                      <w:p w:rsidR="002C3039" w:rsidRPr="00E7508A" w:rsidRDefault="002C3039" w:rsidP="002C303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E7508A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Lehnsherr</w:t>
                        </w:r>
                      </w:p>
                    </w:txbxContent>
                  </v:textbox>
                </v:shape>
                <v:shape id="Text Box 8" o:spid="_x0000_s1038" type="#_x0000_t202" style="position:absolute;left:5566;top:5256;width:1649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3ZGMYA&#10;AADaAAAADwAAAGRycy9kb3ducmV2LnhtbESPT2vCQBTE7wW/w/IEL8Vs6sGG1FWKf2i9BKqB0tsj&#10;+0yC2bdpdo3x27tCocdhZn7DLFaDaURPnastK3iJYhDEhdU1lwry426agHAeWWNjmRTcyMFqOXpa&#10;YKrtlb+oP/hSBAi7FBVU3replK6oyKCLbEscvJPtDPogu1LqDq8Bbho5i+O5NFhzWKiwpXVFxflw&#10;MQqy2zf/flziU79vk5/8nG03u+etUpPx8P4GwtPg/8N/7U+t4BUeV8IN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R3ZGMYAAADaAAAADwAAAAAAAAAAAAAAAACYAgAAZHJz&#10;L2Rvd25yZXYueG1sUEsFBgAAAAAEAAQA9QAAAIsDAAAAAA==&#10;" strokeweight="1pt">
                  <v:textbox>
                    <w:txbxContent>
                      <w:p w:rsidR="002C3039" w:rsidRPr="00E7508A" w:rsidRDefault="002C3039" w:rsidP="002C303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E7508A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Lehnsmann</w:t>
                        </w:r>
                      </w:p>
                    </w:txbxContent>
                  </v:textbox>
                </v:shape>
                <v:shape id="Text Box 9" o:spid="_x0000_s1039" type="#_x0000_t202" style="position:absolute;left:4264;top:2682;width:4379;height:16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JNasIA&#10;AADaAAAADwAAAGRycy9kb3ducmV2LnhtbERPy2rCQBTdF/yH4Ra6KXViFyKpo0iNtG6ERkHcXTLX&#10;JCRzJ2bGPP7eWQhdHs57uR5MLTpqXWlZwWwagSDOrC45V3A67j4WIJxH1lhbJgUjOVivJi9LjLXt&#10;+Y+61OcihLCLUUHhfRNL6bKCDLqpbYgDd7WtQR9gm0vdYh/CTS0/o2guDZYcGgps6LugrErvRsFh&#10;PPPt5x5du32zuJyqQ7LdvSdKvb0Omy8Qngb/L366f7WCsDVcCT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gk1qwgAAANoAAAAPAAAAAAAAAAAAAAAAAJgCAABkcnMvZG93&#10;bnJldi54bWxQSwUGAAAAAAQABAD1AAAAhwMAAAAA&#10;" strokeweight="1pt">
                  <v:textbox>
                    <w:txbxContent>
                      <w:p w:rsidR="002C3039" w:rsidRDefault="002C3039" w:rsidP="002C303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Zeichen für die Vergabe eines Lehens:</w:t>
                        </w:r>
                      </w:p>
                      <w:p w:rsidR="002C3039" w:rsidRDefault="002C3039" w:rsidP="002C3039">
                        <w:pPr>
                          <w:pStyle w:val="Listenabsatz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ind w:left="284" w:hanging="284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2C3039" w:rsidRDefault="002C3039" w:rsidP="002C3039">
                        <w:pPr>
                          <w:pStyle w:val="Listenabsatz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ind w:left="284" w:hanging="284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2C3039" w:rsidRPr="00FC1FD9" w:rsidRDefault="002C3039" w:rsidP="002C3039">
                        <w:pPr>
                          <w:pStyle w:val="Listenabsatz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ind w:left="284" w:hanging="284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2C3039" w:rsidRPr="00E84E53" w:rsidRDefault="002C3039" w:rsidP="002C303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AutoShape 10" o:spid="_x0000_s1040" type="#_x0000_t32" style="position:absolute;left:7248;top:1729;width:2922;height: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kWrcIAAADaAAAADwAAAGRycy9kb3ducmV2LnhtbESPQWsCMRSE7wX/Q3gFL0UTPVS7ml0W&#10;UfBabZHeHpvnZunmZdlEXf31TaHQ4zAz3zDrYnCtuFIfGs8aZlMFgrjypuFaw8dxN1mCCBHZYOuZ&#10;NNwpQJGPntaYGX/jd7oeYi0ShEOGGmyMXSZlqCw5DFPfESfv7HuHMcm+lqbHW4K7Vs6VepUOG04L&#10;FjvaWKq+DxenwbAq74/d6eul/txUttyeF0pKrcfPQ7kCEWmI/+G/9t5oeIPfK+kGyP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kWrcIAAADaAAAADwAAAAAAAAAAAAAA&#10;AAChAgAAZHJzL2Rvd25yZXYueG1sUEsFBgAAAAAEAAQA+QAAAJADAAAAAA==&#10;" strokeweight="2.25pt"/>
                <v:shape id="AutoShape 11" o:spid="_x0000_s1041" type="#_x0000_t32" style="position:absolute;left:2700;top:1727;width:1;height:37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L+5MUAAADbAAAADwAAAGRycy9kb3ducmV2LnhtbESPT2vCQBDF74V+h2UKvZS6sYJIdBUr&#10;WBQ8+K94HbLTbDA7G7LbGL+9cyj0NsN7895vZove16qjNlaBDQwHGSjiItiKSwPn0/p9AiomZIt1&#10;YDJwpwiL+fPTDHMbbnyg7phKJSEcczTgUmpyrWPhyGMchIZYtJ/QekyytqW2Ld4k3Nf6I8vG2mPF&#10;0uCwoZWj4nr89QZSl43i2+R8+Px2X9fdZbTc3td7Y15f+uUUVKI+/Zv/rjdW8IVefpEB9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/L+5MUAAADbAAAADwAAAAAAAAAA&#10;AAAAAAChAgAAZHJzL2Rvd25yZXYueG1sUEsFBgAAAAAEAAQA+QAAAJMDAAAAAA==&#10;" strokeweight="2.25pt"/>
                <v:shape id="AutoShape 12" o:spid="_x0000_s1042" type="#_x0000_t32" style="position:absolute;left:7632;top:5471;width:2494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PSgcIAAADbAAAADwAAAGRycy9kb3ducmV2LnhtbERPTWvCQBC9C/6HZYTedJNAi6SuoVpa&#10;FErBaO9jdkxCs7Npdo2xv75bELzN433OIhtMI3rqXG1ZQTyLQBAXVtdcKjjs36ZzEM4ja2wsk4Ir&#10;OciW49ECU20vvKM+96UIIexSVFB536ZSuqIig25mW+LAnWxn0AfYlVJ3eAnhppFJFD1JgzWHhgpb&#10;WldUfOdno8Dlv/7rKPuPn3OTbD9fD++P11Wi1MNkeHkG4Wnwd/HNvdFhfgz/v4QD5P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/PSgcIAAADbAAAADwAAAAAAAAAAAAAA&#10;AAChAgAAZHJzL2Rvd25yZXYueG1sUEsFBgAAAAAEAAQA+QAAAJADAAAAAA==&#10;" strokeweight="2.25pt">
                  <v:stroke endarrow="block"/>
                </v:shape>
                <v:shape id="AutoShape 13" o:spid="_x0000_s1043" type="#_x0000_t32" style="position:absolute;left:2700;top:5471;width:2866;height: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etCMEAAADbAAAADwAAAGRycy9kb3ducmV2LnhtbERPTWvCQBC9F/wPywheiu42h1aiq4Sg&#10;4LW2pXgbsmM2mJ0N2W0S++u7hUJv83ifs91PrhUD9aHxrOFppUAQV940XGt4fzsu1yBCRDbYeiYN&#10;dwqw380etpgbP/IrDedYixTCIUcNNsYulzJUlhyGle+IE3f1vcOYYF9L0+OYwl0rM6WepcOGU4PF&#10;jkpL1e385TQYVsX9+/h5eaw/ysoWh+uLklLrxXwqNiAiTfFf/Oc+mTQ/g99f0gFy9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J60IwQAAANsAAAAPAAAAAAAAAAAAAAAA&#10;AKECAABkcnMvZG93bnJldi54bWxQSwUGAAAAAAQABAD5AAAAjwMAAAAA&#10;" strokeweight="2.25pt"/>
                <v:shape id="AutoShape 14" o:spid="_x0000_s1044" type="#_x0000_t32" style="position:absolute;left:10126;top:1728;width:44;height:374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sIk8AAAADbAAAADwAAAGRycy9kb3ducmV2LnhtbERPTWsCMRC9C/0PYYRexE1aoZXVKItU&#10;6FWrFG/DZtwsbibLJtW1v94Igrd5vM+ZL3vXiDN1ofas4S1TIIhLb2quNOx+1uMpiBCRDTaeScOV&#10;AiwXL4M55sZfeEPnbaxECuGQowYbY5tLGUpLDkPmW+LEHX3nMCbYVdJ0eEnhrpHvSn1IhzWnBost&#10;rSyVp+2f02BYFdf/9e9hVO1XpS2+jp9KSq1fh30xAxGpj0/xw/1t0vwJ3H9JB8jF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ZrCJPAAAAA2wAAAA8AAAAAAAAAAAAAAAAA&#10;oQIAAGRycy9kb3ducmV2LnhtbFBLBQYAAAAABAAEAPkAAACOAwAAAAA=&#10;" strokeweight="2.25pt"/>
                <v:shape id="AutoShape 15" o:spid="_x0000_s1045" type="#_x0000_t32" style="position:absolute;left:2701;top:1727;width:2465;height: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M/+b8AAADbAAAADwAAAGRycy9kb3ducmV2LnhtbERPTWvCQBC9F/wPyxS81U1FSoiuIoLU&#10;gxdtDx6H7JhEs7NhdxqTf+8WCr3N433OajO4VvUUYuPZwPssA0VcettwZeD7a/+Wg4qCbLH1TAZG&#10;irBZT15WWFj/4BP1Z6lUCuFYoIFapCu0jmVNDuPMd8SJu/rgUBIMlbYBHynctXqeZR/aYcOpocaO&#10;djWV9/OPM9B3cvyk8ZLfjl6CpbyfjydtzPR12C5BCQ3yL/5zH2yav4DfX9IBev0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QM/+b8AAADbAAAADwAAAAAAAAAAAAAAAACh&#10;AgAAZHJzL2Rvd25yZXYueG1sUEsFBgAAAAAEAAQA+QAAAI0DAAAAAA==&#10;" strokeweight="2.25pt">
                  <v:stroke endarrow="block"/>
                </v:shape>
                <v:shape id="Text Box 16" o:spid="_x0000_s1046" type="#_x0000_t202" style="position:absolute;left:9046;top:2178;width:2222;height:2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xkocMA&#10;AADbAAAADwAAAGRycy9kb3ducmV2LnhtbERPS2vCQBC+F/wPywheim4qWCR1laKR1otQFUpvQ3ZM&#10;QrKzaXbN49+7QqG3+fies9r0phItNa6wrOBlFoEgTq0uOFNwOe+nSxDOI2usLJOCgRxs1qOnFcba&#10;dvxF7clnIoSwi1FB7n0dS+nSnAy6ma2JA3e1jUEfYJNJ3WAXwk0l51H0Kg0WHBpyrGmbU1qebkbB&#10;cfjm349bdG0P9fLnUh6T3f45UWoy7t/fQHjq/b/4z/2pw/wFPH4JB8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xkocMAAADbAAAADwAAAAAAAAAAAAAAAACYAgAAZHJzL2Rv&#10;d25yZXYueG1sUEsFBgAAAAAEAAQA9QAAAIgDAAAAAA==&#10;" strokeweight="1pt">
                  <v:textbox>
                    <w:txbxContent>
                      <w:p w:rsidR="002C3039" w:rsidRPr="00023B5A" w:rsidRDefault="002C3039" w:rsidP="002C3039">
                        <w:pPr>
                          <w:spacing w:before="60"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verleiht:</w:t>
                        </w:r>
                      </w:p>
                    </w:txbxContent>
                  </v:textbox>
                </v:shape>
                <v:shape id="Text Box 17" o:spid="_x0000_s1047" type="#_x0000_t202" style="position:absolute;left:1578;top:1952;width:2222;height:3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761sQA&#10;AADbAAAADwAAAGRycy9kb3ducmV2LnhtbERPS2vCQBC+F/wPywi9FLNpDyKpmyBWaXsRtELxNmQn&#10;D8zOptk1j3/fLQi9zcf3nHU2mkb01LnasoLnKAZBnFtdc6ng/LVfrEA4j6yxsUwKJnKQpbOHNSba&#10;Dnyk/uRLEULYJaig8r5NpHR5RQZdZFviwBW2M+gD7EqpOxxCuGnkSxwvpcGaQ0OFLW0ryq+nm1Fw&#10;mL755/0WF/1nu7qcr4fd2/5pp9TjfNy8gvA0+n/x3f2hw/wl/P0SDp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e+tbEAAAA2wAAAA8AAAAAAAAAAAAAAAAAmAIAAGRycy9k&#10;b3ducmV2LnhtbFBLBQYAAAAABAAEAPUAAACJAwAAAAA=&#10;" strokeweight="1pt">
                  <v:textbox>
                    <w:txbxContent>
                      <w:p w:rsidR="002C3039" w:rsidRDefault="002C3039" w:rsidP="002C303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leistet:</w:t>
                        </w:r>
                      </w:p>
                      <w:p w:rsidR="002C3039" w:rsidRDefault="002C3039" w:rsidP="002C3039">
                        <w:pPr>
                          <w:spacing w:before="60"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2C3039" w:rsidRDefault="002C3039" w:rsidP="002C3039">
                        <w:pPr>
                          <w:spacing w:before="60"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2C3039" w:rsidRDefault="002C3039" w:rsidP="002C3039">
                        <w:pPr>
                          <w:spacing w:before="60"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2C3039" w:rsidRPr="00023B5A" w:rsidRDefault="002C3039" w:rsidP="002C3039">
                        <w:pPr>
                          <w:spacing w:before="120"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Gegenleistung für ein königliches Lehen </w:t>
                        </w:r>
                        <w:r w:rsidR="00440CC7">
                          <w:rPr>
                            <w:rFonts w:ascii="Times New Roman" w:hAnsi="Times New Roman" w:cs="Times New Roman"/>
                          </w:rPr>
                          <w:t xml:space="preserve">v.a.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ab </w:t>
                        </w:r>
                        <w:r w:rsidR="00440CC7">
                          <w:rPr>
                            <w:rFonts w:ascii="Times New Roman" w:hAnsi="Times New Roman" w:cs="Times New Roman"/>
                          </w:rPr>
                          <w:t>dem 12. Jh.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:</w:t>
                        </w:r>
                      </w:p>
                    </w:txbxContent>
                  </v:textbox>
                </v:shape>
                <v:shape id="AutoShape 18" o:spid="_x0000_s1048" type="#_x0000_t32" style="position:absolute;left:1080;top:6174;width:5346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YMH8MAAADbAAAADwAAAGRycy9kb3ducmV2LnhtbERP32vCMBB+H+x/CDfwZczUyVSqUYYw&#10;UMaYOsHXo7k1pc0lNLFW//plMNjbfXw/b7HqbSM6akPlWMFomIEgLpyuuFRw/Hp7moEIEVlj45gU&#10;XCnAanl/t8BcuwvvqTvEUqQQDjkqMDH6XMpQGLIYhs4TJ+7btRZjgm0pdYuXFG4b+ZxlE2mx4tRg&#10;0NPaUFEfzlZB3dWf+91L8I/nG03evfnYjk9aqcFD/zoHEamP/+I/90an+VP4/SUd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L2DB/DAAAA2wAAAA8AAAAAAAAAAAAA&#10;AAAAoQIAAGRycy9kb3ducmV2LnhtbFBLBQYAAAAABAAEAPkAAACRAwAAAAA=&#10;">
                  <v:stroke dashstyle="dash"/>
                </v:shape>
                <v:shape id="AutoShape 19" o:spid="_x0000_s1049" type="#_x0000_t32" style="position:absolute;left:1080;top:1504;width:2;height:46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zvmcYAAADbAAAADwAAAGRycy9kb3ducmV2LnhtbESPT0sDQQzF7wW/wxDBW3fWClK2nZa2&#10;IFYEoVWkx7CT/aM7me3M2F2/vTkUvCW8l/d+Wa5H16kLhdh6NnCf5aCIS29brg18vD9N56BiQrbY&#10;eSYDvxRhvbqZLLGwfuADXY6pVhLCsUADTUp9oXUsG3IYM98Ti1b54DDJGmptAw4S7jo9y/NH7bBl&#10;aWiwp11D5ffxxxl4jofzZ6i2w8vbpnz92j3sh211MubudtwsQCUa07/5er23gi+w8osMo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875nGAAAA2wAAAA8AAAAAAAAA&#10;AAAAAAAAoQIAAGRycy9kb3ducmV2LnhtbFBLBQYAAAAABAAEAPkAAACUAwAAAAA=&#10;">
                  <v:stroke dashstyle="dash"/>
                </v:shape>
                <v:shape id="AutoShape 20" o:spid="_x0000_s1050" type="#_x0000_t32" style="position:absolute;left:1080;top:1512;width:4086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Rrv8UAAADbAAAADwAAAGRycy9kb3ducmV2LnhtbESPW2vCQBCF3wv+h2WEvtWNYotGN8EW&#10;LH0q9YL4OGbHXMzOhuw2Sf99t1DwbYZz5nxn1ulgatFR60rLCqaTCARxZnXJuYLjYfu0AOE8ssba&#10;Min4IQdpMnpYY6xtzzvq9j4XIYRdjAoK75tYSpcVZNBNbEMctKttDfqwtrnULfYh3NRyFkUv0mDJ&#10;gVBgQ28FZbf9t1FQ1c+z6pPfvy6n/HyZvwZSNT0r9TgeNisQngZ/N/9ff+hQfwl/v4QBZPI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rRrv8UAAADbAAAADwAAAAAAAAAA&#10;AAAAAAChAgAAZHJzL2Rvd25yZXYueG1sUEsFBgAAAAAEAAQA+QAAAJMDAAAAAA==&#10;">
                  <v:stroke dashstyle="dash" endarrow="block"/>
                </v:shape>
                <v:shape id="Text Box 21" o:spid="_x0000_s1051" type="#_x0000_t202" style="position:absolute;left:1578;top:5886;width:4218;height:29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y0iMIA&#10;AADbAAAADwAAAGRycy9kb3ducmV2LnhtbERPu2rDMBTdA/0HcQvZErmGJMa1HEqTJp0CcTN0vLWu&#10;H9S6MpZqO39fDYWOh/PO9rPpxEiDay0reFpHIIhLq1uuFdw+3lYJCOeRNXaWScGdHOzzh0WGqbYT&#10;X2ksfC1CCLsUFTTe96mUrmzIoFvbnjhwlR0M+gCHWuoBpxBuOhlH0VYabDk0NNjTa0Pld/FjFFzO&#10;LvnaHcfPU3Gzh8u0q3ATV0otH+eXZxCeZv8v/nO/awVxWB++hB8g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DLSIwgAAANsAAAAPAAAAAAAAAAAAAAAAAJgCAABkcnMvZG93&#10;bnJldi54bWxQSwUGAAAAAAQABAD1AAAAhwMAAAAA&#10;">
                  <v:stroke dashstyle="dash"/>
                  <v:textbox>
                    <w:txbxContent>
                      <w:p w:rsidR="002C3039" w:rsidRDefault="002C3039" w:rsidP="002C3039">
                        <w:pPr>
                          <w:spacing w:before="60"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Manchmal schenkt ein Adliger einem anderen oder der Kirche Land, das er dann wieder zu Lehen nimmt.</w:t>
                        </w:r>
                      </w:p>
                      <w:p w:rsidR="002C3039" w:rsidRDefault="002C3039" w:rsidP="002C303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Gründe für diese Schenkungen:</w:t>
                        </w:r>
                      </w:p>
                      <w:p w:rsidR="002C3039" w:rsidRDefault="002C3039" w:rsidP="002C3039">
                        <w:pPr>
                          <w:pStyle w:val="Listenabsatz"/>
                          <w:numPr>
                            <w:ilvl w:val="0"/>
                            <w:numId w:val="5"/>
                          </w:numPr>
                          <w:spacing w:before="120" w:after="0" w:line="240" w:lineRule="auto"/>
                          <w:ind w:left="284" w:hanging="284"/>
                          <w:contextualSpacing w:val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  </w:t>
                        </w:r>
                      </w:p>
                      <w:p w:rsidR="002C3039" w:rsidRDefault="002C3039" w:rsidP="002C3039">
                        <w:pPr>
                          <w:pStyle w:val="Listenabsatz"/>
                          <w:numPr>
                            <w:ilvl w:val="0"/>
                            <w:numId w:val="5"/>
                          </w:numPr>
                          <w:spacing w:before="120" w:after="0" w:line="240" w:lineRule="auto"/>
                          <w:ind w:left="284" w:hanging="284"/>
                          <w:contextualSpacing w:val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   </w:t>
                        </w:r>
                      </w:p>
                      <w:p w:rsidR="002C3039" w:rsidRDefault="002C3039" w:rsidP="002C3039">
                        <w:pPr>
                          <w:pStyle w:val="Listenabsatz"/>
                          <w:numPr>
                            <w:ilvl w:val="0"/>
                            <w:numId w:val="5"/>
                          </w:numPr>
                          <w:spacing w:before="120" w:after="0" w:line="240" w:lineRule="auto"/>
                          <w:ind w:left="284" w:hanging="284"/>
                          <w:contextualSpacing w:val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   </w:t>
                        </w:r>
                      </w:p>
                      <w:p w:rsidR="002C3039" w:rsidRPr="000E1588" w:rsidRDefault="002C3039" w:rsidP="002C3039">
                        <w:pPr>
                          <w:pStyle w:val="Listenabsatz"/>
                          <w:numPr>
                            <w:ilvl w:val="0"/>
                            <w:numId w:val="5"/>
                          </w:numPr>
                          <w:spacing w:before="120" w:after="0" w:line="240" w:lineRule="auto"/>
                          <w:ind w:left="284" w:hanging="284"/>
                          <w:contextualSpacing w:val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   </w:t>
                        </w:r>
                      </w:p>
                    </w:txbxContent>
                  </v:textbox>
                </v:shape>
                <v:shape id="AutoShape 22" o:spid="_x0000_s1052" type="#_x0000_t32" style="position:absolute;left:6426;top:5696;width:1;height:47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qMucUAAADbAAAADwAAAGRycy9kb3ducmV2LnhtbESPW2sCMRSE34X+h3AKfdOsFopsjaJC&#10;qVIQvFB8PGzOXuzmZJtEd/33RhB8HGbmG2Yy60wtLuR8ZVnBcJCAIM6srrhQcNh/9ccgfEDWWFsm&#10;BVfyMJu+9CaYatvyli67UIgIYZ+igjKEJpXSZyUZ9APbEEcvt85giNIVUjtsI9zUcpQkH9JgxXGh&#10;xIaWJWV/u7NR8O23/78uX7TrzTz7OS3fV+0iPyr19trNP0EE6sIz/GivtILREO5f4g+Q0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aqMucUAAADbAAAADwAAAAAAAAAA&#10;AAAAAAChAgAAZHJzL2Rvd25yZXYueG1sUEsFBgAAAAAEAAQA+QAAAJMDAAAAAA==&#10;">
                  <v:stroke dashstyle="dash"/>
                </v:shape>
              </v:group>
            </w:pict>
          </mc:Fallback>
        </mc:AlternateContent>
      </w:r>
    </w:p>
    <w:p w:rsidR="002C3039" w:rsidRDefault="002C3039" w:rsidP="002C3039">
      <w:pPr>
        <w:spacing w:after="0"/>
        <w:rPr>
          <w:rFonts w:ascii="Times New Roman" w:hAnsi="Times New Roman" w:cs="Times New Roman"/>
        </w:rPr>
      </w:pPr>
    </w:p>
    <w:p w:rsidR="002C3039" w:rsidRDefault="002C3039" w:rsidP="002C3039">
      <w:pPr>
        <w:spacing w:after="0"/>
        <w:rPr>
          <w:rFonts w:ascii="Times New Roman" w:hAnsi="Times New Roman" w:cs="Times New Roman"/>
        </w:rPr>
      </w:pPr>
    </w:p>
    <w:p w:rsidR="002C3039" w:rsidRDefault="002C3039" w:rsidP="002C3039">
      <w:pPr>
        <w:spacing w:after="0"/>
        <w:rPr>
          <w:rFonts w:ascii="Times New Roman" w:hAnsi="Times New Roman" w:cs="Times New Roman"/>
        </w:rPr>
      </w:pPr>
    </w:p>
    <w:p w:rsidR="002C3039" w:rsidRDefault="002C3039" w:rsidP="002C3039">
      <w:pPr>
        <w:spacing w:after="0"/>
        <w:rPr>
          <w:rFonts w:ascii="Times New Roman" w:hAnsi="Times New Roman" w:cs="Times New Roman"/>
        </w:rPr>
      </w:pPr>
    </w:p>
    <w:p w:rsidR="002C3039" w:rsidRDefault="002C3039" w:rsidP="002C3039">
      <w:pPr>
        <w:spacing w:after="0"/>
        <w:rPr>
          <w:rFonts w:ascii="Times New Roman" w:hAnsi="Times New Roman" w:cs="Times New Roman"/>
        </w:rPr>
      </w:pPr>
    </w:p>
    <w:p w:rsidR="002C3039" w:rsidRDefault="002C3039" w:rsidP="002C3039">
      <w:pPr>
        <w:spacing w:after="0"/>
        <w:rPr>
          <w:rFonts w:ascii="Times New Roman" w:hAnsi="Times New Roman" w:cs="Times New Roman"/>
        </w:rPr>
      </w:pPr>
    </w:p>
    <w:p w:rsidR="002C3039" w:rsidRDefault="002C3039" w:rsidP="002C3039">
      <w:pPr>
        <w:spacing w:after="0"/>
        <w:rPr>
          <w:rFonts w:ascii="Times New Roman" w:hAnsi="Times New Roman" w:cs="Times New Roman"/>
        </w:rPr>
      </w:pPr>
    </w:p>
    <w:p w:rsidR="002C3039" w:rsidRDefault="002C3039" w:rsidP="002C3039">
      <w:pPr>
        <w:spacing w:after="0"/>
        <w:rPr>
          <w:rFonts w:ascii="Times New Roman" w:hAnsi="Times New Roman" w:cs="Times New Roman"/>
        </w:rPr>
      </w:pPr>
    </w:p>
    <w:p w:rsidR="002C3039" w:rsidRDefault="002C3039" w:rsidP="002C3039">
      <w:pPr>
        <w:spacing w:after="0"/>
        <w:rPr>
          <w:rFonts w:ascii="Times New Roman" w:hAnsi="Times New Roman" w:cs="Times New Roman"/>
        </w:rPr>
      </w:pPr>
    </w:p>
    <w:p w:rsidR="002C3039" w:rsidRDefault="002C3039" w:rsidP="002C3039">
      <w:pPr>
        <w:spacing w:after="0"/>
        <w:rPr>
          <w:rFonts w:ascii="Times New Roman" w:hAnsi="Times New Roman" w:cs="Times New Roman"/>
        </w:rPr>
      </w:pPr>
    </w:p>
    <w:p w:rsidR="002C3039" w:rsidRDefault="002C3039" w:rsidP="002C3039">
      <w:pPr>
        <w:spacing w:after="0"/>
        <w:rPr>
          <w:rFonts w:ascii="Times New Roman" w:hAnsi="Times New Roman" w:cs="Times New Roman"/>
        </w:rPr>
      </w:pPr>
    </w:p>
    <w:p w:rsidR="002C3039" w:rsidRDefault="002C3039" w:rsidP="002C3039">
      <w:pPr>
        <w:spacing w:after="0"/>
        <w:rPr>
          <w:rFonts w:ascii="Times New Roman" w:hAnsi="Times New Roman" w:cs="Times New Roman"/>
        </w:rPr>
      </w:pPr>
    </w:p>
    <w:p w:rsidR="002C3039" w:rsidRDefault="002C3039" w:rsidP="002C3039">
      <w:pPr>
        <w:spacing w:after="0"/>
        <w:rPr>
          <w:rFonts w:ascii="Times New Roman" w:hAnsi="Times New Roman" w:cs="Times New Roman"/>
        </w:rPr>
      </w:pPr>
    </w:p>
    <w:p w:rsidR="002C3039" w:rsidRDefault="002C3039" w:rsidP="002C3039">
      <w:pPr>
        <w:spacing w:after="0"/>
        <w:rPr>
          <w:rFonts w:ascii="Times New Roman" w:hAnsi="Times New Roman" w:cs="Times New Roman"/>
        </w:rPr>
      </w:pPr>
    </w:p>
    <w:p w:rsidR="002C3039" w:rsidRDefault="002C3039" w:rsidP="002C3039">
      <w:pPr>
        <w:spacing w:after="0"/>
        <w:rPr>
          <w:rFonts w:ascii="Times New Roman" w:hAnsi="Times New Roman" w:cs="Times New Roman"/>
        </w:rPr>
      </w:pPr>
    </w:p>
    <w:p w:rsidR="002C3039" w:rsidRDefault="002C3039" w:rsidP="002C3039">
      <w:pPr>
        <w:spacing w:after="0"/>
        <w:rPr>
          <w:rFonts w:ascii="Times New Roman" w:hAnsi="Times New Roman" w:cs="Times New Roman"/>
        </w:rPr>
      </w:pPr>
    </w:p>
    <w:p w:rsidR="002C3039" w:rsidRDefault="002C3039" w:rsidP="002C3039">
      <w:pPr>
        <w:spacing w:after="0"/>
        <w:rPr>
          <w:rFonts w:ascii="Times New Roman" w:hAnsi="Times New Roman" w:cs="Times New Roman"/>
        </w:rPr>
      </w:pPr>
    </w:p>
    <w:p w:rsidR="002C3039" w:rsidRDefault="002C3039" w:rsidP="002C3039">
      <w:pPr>
        <w:spacing w:after="0"/>
        <w:rPr>
          <w:rFonts w:ascii="Times New Roman" w:hAnsi="Times New Roman" w:cs="Times New Roman"/>
        </w:rPr>
      </w:pPr>
    </w:p>
    <w:p w:rsidR="002C3039" w:rsidRDefault="002C3039" w:rsidP="002C3039">
      <w:pPr>
        <w:spacing w:after="0"/>
        <w:rPr>
          <w:rFonts w:ascii="Times New Roman" w:hAnsi="Times New Roman" w:cs="Times New Roman"/>
        </w:rPr>
      </w:pPr>
    </w:p>
    <w:p w:rsidR="002C3039" w:rsidRDefault="002C3039" w:rsidP="002C3039">
      <w:pPr>
        <w:spacing w:after="0"/>
        <w:rPr>
          <w:rFonts w:ascii="Times New Roman" w:hAnsi="Times New Roman" w:cs="Times New Roman"/>
        </w:rPr>
      </w:pPr>
    </w:p>
    <w:p w:rsidR="002C3039" w:rsidRDefault="002C3039" w:rsidP="002C3039">
      <w:pPr>
        <w:spacing w:after="0"/>
        <w:rPr>
          <w:rFonts w:ascii="Times New Roman" w:hAnsi="Times New Roman" w:cs="Times New Roman"/>
        </w:rPr>
      </w:pPr>
    </w:p>
    <w:p w:rsidR="002C3039" w:rsidRDefault="002C3039" w:rsidP="002C3039">
      <w:pPr>
        <w:spacing w:after="0"/>
        <w:rPr>
          <w:rFonts w:ascii="Times New Roman" w:hAnsi="Times New Roman" w:cs="Times New Roman"/>
        </w:rPr>
      </w:pPr>
    </w:p>
    <w:p w:rsidR="002C3039" w:rsidRDefault="002C3039" w:rsidP="002C3039">
      <w:pPr>
        <w:spacing w:after="0"/>
        <w:rPr>
          <w:rFonts w:ascii="Times New Roman" w:hAnsi="Times New Roman" w:cs="Times New Roman"/>
        </w:rPr>
      </w:pPr>
    </w:p>
    <w:p w:rsidR="002C3039" w:rsidRDefault="002C3039" w:rsidP="002C3039">
      <w:pPr>
        <w:spacing w:after="0"/>
        <w:rPr>
          <w:rFonts w:ascii="Times New Roman" w:hAnsi="Times New Roman" w:cs="Times New Roman"/>
        </w:rPr>
      </w:pPr>
    </w:p>
    <w:p w:rsidR="002C3039" w:rsidRDefault="002C3039" w:rsidP="002C3039">
      <w:pPr>
        <w:spacing w:after="0"/>
        <w:rPr>
          <w:rFonts w:ascii="Times New Roman" w:hAnsi="Times New Roman" w:cs="Times New Roman"/>
        </w:rPr>
      </w:pPr>
    </w:p>
    <w:p w:rsidR="002C3039" w:rsidRDefault="002C3039" w:rsidP="002C3039">
      <w:pPr>
        <w:spacing w:after="0"/>
        <w:rPr>
          <w:rFonts w:ascii="Times New Roman" w:hAnsi="Times New Roman" w:cs="Times New Roman"/>
        </w:rPr>
      </w:pPr>
    </w:p>
    <w:p w:rsidR="002C3039" w:rsidRPr="006E113D" w:rsidRDefault="002C3039" w:rsidP="002C3039">
      <w:pPr>
        <w:spacing w:after="0"/>
        <w:rPr>
          <w:rFonts w:ascii="Times New Roman" w:hAnsi="Times New Roman" w:cs="Times New Roman"/>
        </w:rPr>
      </w:pPr>
    </w:p>
    <w:p w:rsidR="002C3039" w:rsidRPr="006E113D" w:rsidRDefault="002C3039" w:rsidP="002C3039">
      <w:pPr>
        <w:spacing w:after="120" w:line="240" w:lineRule="auto"/>
        <w:rPr>
          <w:rFonts w:ascii="Times New Roman" w:hAnsi="Times New Roman" w:cs="Times New Roman"/>
          <w:b/>
        </w:rPr>
      </w:pPr>
      <w:r w:rsidRPr="006E113D">
        <w:rPr>
          <w:rFonts w:ascii="Times New Roman" w:hAnsi="Times New Roman" w:cs="Times New Roman"/>
          <w:b/>
        </w:rPr>
        <w:t>Arbeitsaufträge:</w:t>
      </w:r>
    </w:p>
    <w:p w:rsidR="002C3039" w:rsidRDefault="00EB0ACC" w:rsidP="002C3039">
      <w:pPr>
        <w:pStyle w:val="Listenabsatz"/>
        <w:numPr>
          <w:ilvl w:val="0"/>
          <w:numId w:val="2"/>
        </w:numPr>
        <w:spacing w:after="120" w:line="240" w:lineRule="auto"/>
        <w:ind w:left="426" w:hanging="426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254635</wp:posOffset>
                </wp:positionH>
                <wp:positionV relativeFrom="paragraph">
                  <wp:posOffset>386715</wp:posOffset>
                </wp:positionV>
                <wp:extent cx="5841365" cy="1131570"/>
                <wp:effectExtent l="6985" t="5715" r="9525" b="571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1365" cy="1131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0.05pt;margin-top:30.45pt;width:459.95pt;height:89.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"/>
            </w:pict>
          </mc:Fallback>
        </mc:AlternateContent>
      </w:r>
      <w:r w:rsidR="002C3039">
        <w:rPr>
          <w:rFonts w:ascii="Times New Roman" w:hAnsi="Times New Roman" w:cs="Times New Roman"/>
        </w:rPr>
        <w:t>Lies D1. Erkläre die persönlichen Beziehungen von Adligen durch die Vergabe von Lehen, indem du die unterstrichenen Textteile in das Schaubild D2 einträgst..</w:t>
      </w:r>
    </w:p>
    <w:p w:rsidR="002C3039" w:rsidRDefault="002C3039" w:rsidP="002C3039">
      <w:pPr>
        <w:spacing w:after="6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Wahlaufgabe:</w:t>
      </w:r>
    </w:p>
    <w:p w:rsidR="002C3039" w:rsidRPr="00034D66" w:rsidRDefault="002C3039" w:rsidP="002C3039">
      <w:pPr>
        <w:spacing w:after="120" w:line="240" w:lineRule="auto"/>
        <w:ind w:left="426"/>
        <w:rPr>
          <w:rFonts w:ascii="Times New Roman" w:hAnsi="Times New Roman" w:cs="Times New Roman"/>
        </w:rPr>
      </w:pPr>
      <w:r w:rsidRPr="00034D66">
        <w:rPr>
          <w:rFonts w:ascii="Times New Roman" w:hAnsi="Times New Roman" w:cs="Times New Roman"/>
        </w:rPr>
        <w:t xml:space="preserve">Bei der Lehensübergabe wurde auch gesprochen. Wähle eine Szene (A-F) aus Q 1 aus und lasse die Figuren sprechen. Trage die folgende Überschrift und den Dialog in dein Heft ein. </w:t>
      </w:r>
    </w:p>
    <w:p w:rsidR="002C3039" w:rsidRPr="00161220" w:rsidRDefault="002C3039" w:rsidP="002C3039">
      <w:pPr>
        <w:pStyle w:val="Listenabsatz"/>
        <w:numPr>
          <w:ilvl w:val="0"/>
          <w:numId w:val="3"/>
        </w:numPr>
        <w:spacing w:before="120" w:after="0" w:line="240" w:lineRule="auto"/>
        <w:ind w:left="851" w:hanging="425"/>
        <w:jc w:val="center"/>
        <w:rPr>
          <w:rFonts w:ascii="Lucida Handwriting" w:eastAsia="Kozuka Mincho Pr6N B" w:hAnsi="Lucida Handwriting" w:cs="MV Boli"/>
          <w:sz w:val="20"/>
          <w:szCs w:val="20"/>
          <w:u w:val="single"/>
        </w:rPr>
      </w:pPr>
      <w:r w:rsidRPr="00161220">
        <w:rPr>
          <w:rFonts w:ascii="Lucida Handwriting" w:eastAsia="Kozuka Mincho Pr6N B" w:hAnsi="Lucida Handwriting" w:cs="MV Boli"/>
          <w:sz w:val="20"/>
          <w:szCs w:val="20"/>
          <w:u w:val="single"/>
        </w:rPr>
        <w:t>Die Vergabe von Lehen (D1 und Q1) - Szene …..</w:t>
      </w:r>
    </w:p>
    <w:p w:rsidR="002C3039" w:rsidRPr="00B24232" w:rsidRDefault="002C3039" w:rsidP="002C3039">
      <w:pPr>
        <w:spacing w:after="0" w:line="240" w:lineRule="auto"/>
        <w:ind w:left="851"/>
        <w:rPr>
          <w:rFonts w:ascii="Lucida Handwriting" w:eastAsia="Kozuka Mincho Pr6N B" w:hAnsi="Lucida Handwriting" w:cs="MV Boli"/>
          <w:sz w:val="20"/>
          <w:szCs w:val="20"/>
        </w:rPr>
      </w:pPr>
      <w:r w:rsidRPr="00B24232">
        <w:rPr>
          <w:rFonts w:ascii="Lucida Handwriting" w:eastAsia="Kozuka Mincho Pr6N B" w:hAnsi="Lucida Handwriting" w:cs="MV Boli"/>
          <w:sz w:val="20"/>
          <w:szCs w:val="20"/>
        </w:rPr>
        <w:t>Lehnsherr: "Ich übergebe dir……………..  Ich erwarte von dir………………."</w:t>
      </w:r>
    </w:p>
    <w:p w:rsidR="002C3039" w:rsidRPr="00B24232" w:rsidRDefault="002C3039" w:rsidP="002C3039">
      <w:pPr>
        <w:spacing w:after="0" w:line="240" w:lineRule="auto"/>
        <w:ind w:left="851"/>
        <w:rPr>
          <w:rFonts w:ascii="Lucida Handwriting" w:eastAsia="Kozuka Mincho Pr6N B" w:hAnsi="Lucida Handwriting" w:cs="MV Boli"/>
          <w:sz w:val="20"/>
          <w:szCs w:val="20"/>
        </w:rPr>
      </w:pPr>
      <w:r w:rsidRPr="00B24232">
        <w:rPr>
          <w:rFonts w:ascii="Lucida Handwriting" w:eastAsia="Kozuka Mincho Pr6N B" w:hAnsi="Lucida Handwriting" w:cs="MV Boli"/>
          <w:sz w:val="20"/>
          <w:szCs w:val="20"/>
        </w:rPr>
        <w:t>Lehnsmann: "…………………..</w:t>
      </w:r>
    </w:p>
    <w:p w:rsidR="002C3039" w:rsidRPr="006E113D" w:rsidRDefault="002C3039" w:rsidP="002C3039">
      <w:pPr>
        <w:pStyle w:val="Listenabsatz"/>
        <w:numPr>
          <w:ilvl w:val="0"/>
          <w:numId w:val="2"/>
        </w:numPr>
        <w:spacing w:before="240" w:after="120" w:line="240" w:lineRule="auto"/>
        <w:ind w:left="426" w:hanging="426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Unterstreiche in D1, welche weiteren persönlichen Beziehungen es zwischen Adligen gab.</w:t>
      </w:r>
    </w:p>
    <w:p w:rsidR="002C3039" w:rsidRDefault="002C3039" w:rsidP="002C3039">
      <w:pPr>
        <w:pStyle w:val="Listenabsatz"/>
        <w:numPr>
          <w:ilvl w:val="0"/>
          <w:numId w:val="2"/>
        </w:numPr>
        <w:spacing w:before="120" w:after="0" w:line="240" w:lineRule="auto"/>
        <w:ind w:left="426" w:hanging="426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Unterstreiche in D1, welche Vorteile ein Adliger durch persönliche Beziehungen hatte. </w:t>
      </w:r>
      <w:r w:rsidR="003377B9">
        <w:rPr>
          <w:rFonts w:ascii="Times New Roman" w:hAnsi="Times New Roman" w:cs="Times New Roman"/>
        </w:rPr>
        <w:t>Gibt es noch weitere Vorteile?</w:t>
      </w:r>
    </w:p>
    <w:p w:rsidR="002C3039" w:rsidRDefault="002C3039" w:rsidP="002C3039">
      <w:pPr>
        <w:pStyle w:val="Listenabsatz"/>
        <w:numPr>
          <w:ilvl w:val="0"/>
          <w:numId w:val="2"/>
        </w:numPr>
        <w:spacing w:before="120" w:after="0" w:line="240" w:lineRule="auto"/>
        <w:ind w:left="426" w:hanging="426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Notiere in Stichworten, was du über die "Großen des Reichs" erfahren hast:</w:t>
      </w:r>
    </w:p>
    <w:p w:rsidR="002C3039" w:rsidRPr="00161220" w:rsidRDefault="002C3039" w:rsidP="002C3039">
      <w:pPr>
        <w:spacing w:after="0" w:line="360" w:lineRule="auto"/>
        <w:ind w:left="426"/>
        <w:rPr>
          <w:rFonts w:ascii="Times New Roman" w:hAnsi="Times New Roman" w:cs="Times New Roman"/>
        </w:rPr>
      </w:pPr>
      <w:r w:rsidRPr="0016122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C3039" w:rsidRPr="00161220" w:rsidSect="006E4FB7">
      <w:type w:val="continuous"/>
      <w:pgSz w:w="11906" w:h="16838"/>
      <w:pgMar w:top="964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Kozuka Mincho Pr6N B">
    <w:panose1 w:val="000000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E6A6B"/>
    <w:multiLevelType w:val="hybridMultilevel"/>
    <w:tmpl w:val="C5AE5440"/>
    <w:lvl w:ilvl="0" w:tplc="CE4E14CC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3054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A4EF4"/>
    <w:multiLevelType w:val="hybridMultilevel"/>
    <w:tmpl w:val="34B2FD5A"/>
    <w:lvl w:ilvl="0" w:tplc="664E197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42152"/>
    <w:multiLevelType w:val="hybridMultilevel"/>
    <w:tmpl w:val="1070D6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CC704E"/>
    <w:multiLevelType w:val="hybridMultilevel"/>
    <w:tmpl w:val="40A442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DB750E"/>
    <w:multiLevelType w:val="hybridMultilevel"/>
    <w:tmpl w:val="DB4A321A"/>
    <w:lvl w:ilvl="0" w:tplc="04070017">
      <w:start w:val="1"/>
      <w:numFmt w:val="lowerLetter"/>
      <w:lvlText w:val="%1)"/>
      <w:lvlJc w:val="left"/>
      <w:pPr>
        <w:ind w:left="1146" w:hanging="360"/>
      </w:p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039"/>
    <w:rsid w:val="000066EC"/>
    <w:rsid w:val="00144542"/>
    <w:rsid w:val="002C3039"/>
    <w:rsid w:val="003377B9"/>
    <w:rsid w:val="00440CC7"/>
    <w:rsid w:val="004E5CF7"/>
    <w:rsid w:val="006F39CD"/>
    <w:rsid w:val="00751191"/>
    <w:rsid w:val="008042E8"/>
    <w:rsid w:val="008A5728"/>
    <w:rsid w:val="00967E9D"/>
    <w:rsid w:val="009D0304"/>
    <w:rsid w:val="009F6354"/>
    <w:rsid w:val="00A278BA"/>
    <w:rsid w:val="00B85411"/>
    <w:rsid w:val="00B901DD"/>
    <w:rsid w:val="00EB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C303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C3039"/>
    <w:pPr>
      <w:ind w:left="720"/>
      <w:contextualSpacing/>
    </w:pPr>
  </w:style>
  <w:style w:type="character" w:styleId="Zeilennummer">
    <w:name w:val="line number"/>
    <w:basedOn w:val="Absatz-Standardschriftart"/>
    <w:uiPriority w:val="99"/>
    <w:semiHidden/>
    <w:unhideWhenUsed/>
    <w:rsid w:val="002C30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C303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C3039"/>
    <w:pPr>
      <w:ind w:left="720"/>
      <w:contextualSpacing/>
    </w:pPr>
  </w:style>
  <w:style w:type="character" w:styleId="Zeilennummer">
    <w:name w:val="line number"/>
    <w:basedOn w:val="Absatz-Standardschriftart"/>
    <w:uiPriority w:val="99"/>
    <w:semiHidden/>
    <w:unhideWhenUsed/>
    <w:rsid w:val="002C3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Gerhild</dc:creator>
  <cp:lastModifiedBy>Abel</cp:lastModifiedBy>
  <cp:revision>2</cp:revision>
  <dcterms:created xsi:type="dcterms:W3CDTF">2016-07-01T15:17:00Z</dcterms:created>
  <dcterms:modified xsi:type="dcterms:W3CDTF">2016-07-01T15:17:00Z</dcterms:modified>
</cp:coreProperties>
</file>