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95A" w:rsidRPr="00E2115A" w:rsidRDefault="00CF6F31" w:rsidP="00C52AFE">
      <w:pPr>
        <w:rPr>
          <w:rFonts w:ascii="Cambria" w:hAnsi="Cambria" w:cs="Arial"/>
          <w:b/>
          <w:sz w:val="40"/>
          <w:szCs w:val="36"/>
        </w:rPr>
      </w:pPr>
      <w:r w:rsidRPr="00E2115A">
        <w:rPr>
          <w:rFonts w:ascii="Cambria" w:hAnsi="Cambria" w:cs="Arial"/>
          <w:b/>
          <w:sz w:val="40"/>
          <w:szCs w:val="36"/>
        </w:rPr>
        <w:t xml:space="preserve">Kern- und </w:t>
      </w:r>
      <w:r w:rsidR="00D050E0" w:rsidRPr="00E2115A">
        <w:rPr>
          <w:rFonts w:ascii="Cambria" w:hAnsi="Cambria" w:cs="Arial"/>
          <w:b/>
          <w:sz w:val="40"/>
          <w:szCs w:val="36"/>
        </w:rPr>
        <w:t xml:space="preserve">Schulcurriculum </w:t>
      </w:r>
      <w:r w:rsidRPr="00E2115A">
        <w:rPr>
          <w:rFonts w:ascii="Cambria" w:hAnsi="Cambria" w:cs="Arial"/>
          <w:b/>
          <w:sz w:val="40"/>
          <w:szCs w:val="36"/>
        </w:rPr>
        <w:t>Gemeinschaftskunde</w:t>
      </w:r>
      <w:r w:rsidR="00DF48AB">
        <w:rPr>
          <w:rFonts w:ascii="Cambria" w:hAnsi="Cambria" w:cs="Arial"/>
          <w:b/>
          <w:sz w:val="40"/>
          <w:szCs w:val="36"/>
        </w:rPr>
        <w:t xml:space="preserve"> (Kurzversion)</w:t>
      </w:r>
      <w:bookmarkStart w:id="0" w:name="_GoBack"/>
      <w:bookmarkEnd w:id="0"/>
    </w:p>
    <w:p w:rsidR="00125D44" w:rsidRPr="00E2115A" w:rsidRDefault="00125D44" w:rsidP="00D050E0">
      <w:pPr>
        <w:ind w:hanging="567"/>
        <w:rPr>
          <w:rFonts w:ascii="Cambria" w:hAnsi="Cambria" w:cs="Arial"/>
          <w:szCs w:val="24"/>
        </w:rPr>
      </w:pPr>
    </w:p>
    <w:p w:rsidR="002C7F3C" w:rsidRPr="00E2115A" w:rsidRDefault="002C7F3C" w:rsidP="00953D13">
      <w:pPr>
        <w:ind w:hanging="567"/>
        <w:rPr>
          <w:rFonts w:ascii="Cambria" w:hAnsi="Cambria" w:cs="Arial"/>
          <w:b/>
          <w:szCs w:val="24"/>
        </w:rPr>
      </w:pPr>
    </w:p>
    <w:p w:rsidR="00D050E0" w:rsidRPr="00E2115A" w:rsidRDefault="00D050E0" w:rsidP="00C52AFE">
      <w:pPr>
        <w:rPr>
          <w:rFonts w:ascii="Cambria" w:hAnsi="Cambria" w:cs="Arial"/>
          <w:b/>
          <w:sz w:val="36"/>
          <w:szCs w:val="36"/>
        </w:rPr>
      </w:pPr>
      <w:r w:rsidRPr="00E2115A">
        <w:rPr>
          <w:rFonts w:ascii="Cambria" w:hAnsi="Cambria" w:cs="Arial"/>
          <w:b/>
          <w:sz w:val="36"/>
          <w:szCs w:val="36"/>
        </w:rPr>
        <w:t xml:space="preserve">Klasse </w:t>
      </w:r>
      <w:r w:rsidR="00CC3516" w:rsidRPr="00E2115A">
        <w:rPr>
          <w:rFonts w:ascii="Cambria" w:hAnsi="Cambria" w:cs="Arial"/>
          <w:b/>
          <w:sz w:val="36"/>
          <w:szCs w:val="36"/>
        </w:rPr>
        <w:t>8</w:t>
      </w:r>
    </w:p>
    <w:tbl>
      <w:tblPr>
        <w:tblStyle w:val="Tabellenraster"/>
        <w:tblpPr w:leftFromText="141" w:rightFromText="141" w:vertAnchor="page" w:horzAnchor="margin" w:tblpY="2185"/>
        <w:tblW w:w="15588" w:type="dxa"/>
        <w:tblLook w:val="04A0" w:firstRow="1" w:lastRow="0" w:firstColumn="1" w:lastColumn="0" w:noHBand="0" w:noVBand="1"/>
      </w:tblPr>
      <w:tblGrid>
        <w:gridCol w:w="7650"/>
        <w:gridCol w:w="7938"/>
      </w:tblGrid>
      <w:tr w:rsidR="00FB3141" w:rsidTr="00FB3141">
        <w:tc>
          <w:tcPr>
            <w:tcW w:w="7650" w:type="dxa"/>
            <w:shd w:val="pct15" w:color="auto" w:fill="auto"/>
          </w:tcPr>
          <w:p w:rsidR="00FB3141" w:rsidRPr="00B63B66" w:rsidRDefault="00FB3141" w:rsidP="00FB3141">
            <w:pPr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</w:p>
          <w:p w:rsidR="00FB3141" w:rsidRPr="00B63B66" w:rsidRDefault="00FB3141" w:rsidP="00FB3141">
            <w:pPr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 w:rsidRPr="00B63B66">
              <w:rPr>
                <w:rFonts w:ascii="Cambria" w:hAnsi="Cambria" w:cs="Arial"/>
                <w:b/>
                <w:sz w:val="28"/>
                <w:szCs w:val="28"/>
              </w:rPr>
              <w:t>Kerncurriculum (3/4)</w:t>
            </w:r>
          </w:p>
          <w:p w:rsidR="00FB3141" w:rsidRPr="00E115CB" w:rsidRDefault="00FB3141" w:rsidP="00FB314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7938" w:type="dxa"/>
            <w:shd w:val="pct15" w:color="auto" w:fill="auto"/>
          </w:tcPr>
          <w:p w:rsidR="00FB3141" w:rsidRPr="00E2115A" w:rsidRDefault="00FB3141" w:rsidP="00FB3141">
            <w:pPr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</w:p>
          <w:p w:rsidR="00FB3141" w:rsidRPr="00E2115A" w:rsidRDefault="00FB3141" w:rsidP="00FB3141">
            <w:pPr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 w:rsidRPr="00E2115A">
              <w:rPr>
                <w:rFonts w:ascii="Cambria" w:hAnsi="Cambria" w:cs="Arial"/>
                <w:b/>
                <w:sz w:val="28"/>
                <w:szCs w:val="28"/>
              </w:rPr>
              <w:t>Schulcurriculum (1/4)</w:t>
            </w:r>
          </w:p>
          <w:p w:rsidR="00FB3141" w:rsidRPr="00E2115A" w:rsidRDefault="00FB3141" w:rsidP="00FB3141">
            <w:pPr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 w:rsidRPr="00E2115A">
              <w:rPr>
                <w:rFonts w:ascii="Cambria" w:hAnsi="Cambria" w:cs="Arial"/>
                <w:b/>
                <w:sz w:val="28"/>
                <w:szCs w:val="28"/>
              </w:rPr>
              <w:t>Handlungs- und Praxisorientierung</w:t>
            </w:r>
          </w:p>
          <w:p w:rsidR="00FB3141" w:rsidRPr="00E115CB" w:rsidRDefault="00FB3141" w:rsidP="00FB314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FB3141" w:rsidTr="00FB3141">
        <w:tc>
          <w:tcPr>
            <w:tcW w:w="7650" w:type="dxa"/>
          </w:tcPr>
          <w:p w:rsidR="00FB3141" w:rsidRPr="00C873B2" w:rsidRDefault="00FB3141" w:rsidP="00FB3141">
            <w:pPr>
              <w:pStyle w:val="Listenabsatz"/>
              <w:numPr>
                <w:ilvl w:val="0"/>
                <w:numId w:val="18"/>
              </w:numPr>
              <w:spacing w:line="276" w:lineRule="auto"/>
              <w:ind w:left="742" w:hanging="425"/>
              <w:rPr>
                <w:rFonts w:cs="Arial"/>
              </w:rPr>
            </w:pPr>
            <w:r>
              <w:rPr>
                <w:rFonts w:cs="Arial"/>
              </w:rPr>
              <w:t xml:space="preserve">Einführung der Basiskonzepte und der Grundfragen des Politischen </w:t>
            </w:r>
          </w:p>
        </w:tc>
        <w:tc>
          <w:tcPr>
            <w:tcW w:w="7938" w:type="dxa"/>
          </w:tcPr>
          <w:p w:rsidR="00A90011" w:rsidRPr="00A90011" w:rsidRDefault="00A90011" w:rsidP="00A90011">
            <w:pPr>
              <w:spacing w:line="276" w:lineRule="auto"/>
              <w:rPr>
                <w:rFonts w:ascii="Cambria" w:hAnsi="Cambria" w:cs="Arial"/>
              </w:rPr>
            </w:pPr>
            <w:r w:rsidRPr="00A90011">
              <w:rPr>
                <w:rFonts w:ascii="Cambria" w:hAnsi="Cambria" w:cs="Arial"/>
              </w:rPr>
              <w:t xml:space="preserve">mögliche Ansätze </w:t>
            </w:r>
          </w:p>
          <w:p w:rsidR="00935241" w:rsidRDefault="00FB3141" w:rsidP="00FB3141">
            <w:pPr>
              <w:pStyle w:val="Listenabsatz"/>
              <w:numPr>
                <w:ilvl w:val="0"/>
                <w:numId w:val="18"/>
              </w:numPr>
              <w:spacing w:line="276" w:lineRule="auto"/>
              <w:ind w:left="694" w:hanging="425"/>
              <w:rPr>
                <w:rFonts w:cs="Arial"/>
              </w:rPr>
            </w:pPr>
            <w:r>
              <w:rPr>
                <w:rFonts w:cs="Arial"/>
              </w:rPr>
              <w:t xml:space="preserve">Schülervorlage zu den Basiskonzepten: Im Laufe des Schuljahres Auffüllung mit themenspezifischen Grundfragen des Politischen. </w:t>
            </w:r>
          </w:p>
          <w:p w:rsidR="00FB3141" w:rsidRDefault="00FB3141" w:rsidP="00FB3141">
            <w:pPr>
              <w:pStyle w:val="Listenabsatz"/>
              <w:numPr>
                <w:ilvl w:val="0"/>
                <w:numId w:val="18"/>
              </w:numPr>
              <w:spacing w:line="276" w:lineRule="auto"/>
              <w:ind w:left="694" w:hanging="425"/>
              <w:rPr>
                <w:rFonts w:cs="Arial"/>
              </w:rPr>
            </w:pPr>
            <w:r>
              <w:rPr>
                <w:rFonts w:cs="Arial"/>
              </w:rPr>
              <w:t xml:space="preserve">Rollenzuweisung an </w:t>
            </w:r>
            <w:proofErr w:type="spellStart"/>
            <w:r>
              <w:rPr>
                <w:rFonts w:cs="Arial"/>
              </w:rPr>
              <w:t>SuS</w:t>
            </w:r>
            <w:proofErr w:type="spellEnd"/>
            <w:r>
              <w:rPr>
                <w:rFonts w:cs="Arial"/>
              </w:rPr>
              <w:t xml:space="preserve">: arbeitsteilig Expertenrolle zu einem Basiskonzept im Lauf des Schuljahres </w:t>
            </w:r>
          </w:p>
          <w:p w:rsidR="00FB3141" w:rsidRPr="00C873B2" w:rsidRDefault="00FB3141" w:rsidP="00FB3141">
            <w:pPr>
              <w:pStyle w:val="Listenabsatz"/>
              <w:spacing w:line="276" w:lineRule="auto"/>
              <w:ind w:left="694"/>
              <w:rPr>
                <w:rFonts w:cs="Arial"/>
              </w:rPr>
            </w:pPr>
          </w:p>
        </w:tc>
      </w:tr>
      <w:tr w:rsidR="00FB3141" w:rsidTr="00FB3141">
        <w:tc>
          <w:tcPr>
            <w:tcW w:w="7650" w:type="dxa"/>
          </w:tcPr>
          <w:p w:rsidR="00FB3141" w:rsidRPr="00C873B2" w:rsidRDefault="00FB3141" w:rsidP="00FB3141">
            <w:pPr>
              <w:pStyle w:val="Listenabsatz"/>
              <w:numPr>
                <w:ilvl w:val="0"/>
                <w:numId w:val="18"/>
              </w:numPr>
              <w:spacing w:line="276" w:lineRule="auto"/>
              <w:ind w:left="742" w:hanging="425"/>
              <w:rPr>
                <w:rFonts w:cs="Arial"/>
                <w:b/>
              </w:rPr>
            </w:pPr>
            <w:r w:rsidRPr="00C873B2">
              <w:rPr>
                <w:rFonts w:cs="Arial"/>
              </w:rPr>
              <w:t>Mitwirkung in der Schule</w:t>
            </w:r>
            <w:r>
              <w:rPr>
                <w:rFonts w:cs="Arial"/>
              </w:rPr>
              <w:t xml:space="preserve"> </w:t>
            </w:r>
          </w:p>
          <w:p w:rsidR="00FB3141" w:rsidRPr="00D4757F" w:rsidRDefault="00FB3141" w:rsidP="00FB3141">
            <w:pPr>
              <w:rPr>
                <w:rFonts w:cs="Arial"/>
              </w:rPr>
            </w:pPr>
          </w:p>
          <w:p w:rsidR="00FB3141" w:rsidRPr="008217E7" w:rsidRDefault="00FB3141" w:rsidP="00FB3141">
            <w:pPr>
              <w:pStyle w:val="Listenabsatz"/>
              <w:ind w:left="731"/>
              <w:rPr>
                <w:rFonts w:cs="Arial"/>
              </w:rPr>
            </w:pPr>
          </w:p>
        </w:tc>
        <w:tc>
          <w:tcPr>
            <w:tcW w:w="7938" w:type="dxa"/>
          </w:tcPr>
          <w:p w:rsidR="00A90011" w:rsidRPr="00A90011" w:rsidRDefault="00A90011" w:rsidP="00A90011">
            <w:pPr>
              <w:spacing w:line="276" w:lineRule="auto"/>
              <w:rPr>
                <w:rFonts w:ascii="Cambria" w:hAnsi="Cambria" w:cs="Arial"/>
              </w:rPr>
            </w:pPr>
            <w:r w:rsidRPr="00A90011">
              <w:rPr>
                <w:rFonts w:ascii="Cambria" w:hAnsi="Cambria" w:cs="Arial"/>
              </w:rPr>
              <w:t>mögliche Ansätze (Auswahlentscheidung erforderlich)</w:t>
            </w:r>
          </w:p>
          <w:p w:rsidR="00FB3141" w:rsidRDefault="00FB3141" w:rsidP="00FB3141">
            <w:pPr>
              <w:pStyle w:val="Listenabsatz"/>
              <w:numPr>
                <w:ilvl w:val="0"/>
                <w:numId w:val="18"/>
              </w:numPr>
              <w:spacing w:line="276" w:lineRule="auto"/>
              <w:ind w:left="694" w:hanging="425"/>
              <w:rPr>
                <w:rFonts w:cs="Arial"/>
              </w:rPr>
            </w:pPr>
            <w:r w:rsidRPr="00C873B2">
              <w:rPr>
                <w:rFonts w:cs="Arial"/>
              </w:rPr>
              <w:t>Information der Klassen 5</w:t>
            </w:r>
            <w:r w:rsidR="00A9001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im Rahmen der Klassenlehrerstunde </w:t>
            </w:r>
            <w:r w:rsidRPr="00C873B2">
              <w:rPr>
                <w:rFonts w:cs="Arial"/>
              </w:rPr>
              <w:t xml:space="preserve">zum Thema „Klassensprecher und SMV“ durch </w:t>
            </w:r>
            <w:proofErr w:type="spellStart"/>
            <w:r w:rsidRPr="00C873B2">
              <w:rPr>
                <w:rFonts w:cs="Arial"/>
              </w:rPr>
              <w:t>SuS</w:t>
            </w:r>
            <w:proofErr w:type="spellEnd"/>
            <w:r w:rsidRPr="00C873B2">
              <w:rPr>
                <w:rFonts w:cs="Arial"/>
              </w:rPr>
              <w:t xml:space="preserve"> der Klasse</w:t>
            </w:r>
            <w:r>
              <w:rPr>
                <w:rFonts w:cs="Arial"/>
              </w:rPr>
              <w:t xml:space="preserve"> 8</w:t>
            </w:r>
          </w:p>
          <w:p w:rsidR="00FB3141" w:rsidRPr="00C873B2" w:rsidRDefault="00FB3141" w:rsidP="00FB3141">
            <w:pPr>
              <w:pStyle w:val="Listenabsatz"/>
              <w:numPr>
                <w:ilvl w:val="0"/>
                <w:numId w:val="18"/>
              </w:numPr>
              <w:spacing w:line="276" w:lineRule="auto"/>
              <w:ind w:left="694" w:hanging="425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78637F">
              <w:rPr>
                <w:rFonts w:cs="Arial"/>
              </w:rPr>
              <w:t>Schülervorlage zur Sammlung von Kriterien und zugeordneten Fragestellungen</w:t>
            </w:r>
            <w:r>
              <w:rPr>
                <w:rFonts w:cs="Arial"/>
              </w:rPr>
              <w:t>: Im Laufe des Schuljahres Auffüllung</w:t>
            </w:r>
          </w:p>
          <w:p w:rsidR="00FB3141" w:rsidRPr="00C873B2" w:rsidRDefault="00FB3141" w:rsidP="00FB3141">
            <w:pPr>
              <w:rPr>
                <w:rFonts w:cs="Arial"/>
                <w:b/>
                <w:szCs w:val="24"/>
              </w:rPr>
            </w:pPr>
          </w:p>
        </w:tc>
      </w:tr>
      <w:tr w:rsidR="00FB3141" w:rsidTr="00FB3141">
        <w:tc>
          <w:tcPr>
            <w:tcW w:w="7650" w:type="dxa"/>
          </w:tcPr>
          <w:p w:rsidR="00FB3141" w:rsidRDefault="00FB3141" w:rsidP="00FB3141">
            <w:pPr>
              <w:pStyle w:val="Listenabsatz"/>
              <w:numPr>
                <w:ilvl w:val="0"/>
                <w:numId w:val="18"/>
              </w:numPr>
              <w:spacing w:line="276" w:lineRule="auto"/>
              <w:ind w:left="742" w:hanging="425"/>
              <w:rPr>
                <w:rFonts w:cs="Arial"/>
              </w:rPr>
            </w:pPr>
            <w:r w:rsidRPr="00C873B2">
              <w:rPr>
                <w:rFonts w:cs="Arial"/>
              </w:rPr>
              <w:t>Politik in der Gemeinde</w:t>
            </w:r>
            <w:r>
              <w:rPr>
                <w:rFonts w:cs="Arial"/>
              </w:rPr>
              <w:t xml:space="preserve"> </w:t>
            </w:r>
          </w:p>
          <w:p w:rsidR="00FB3141" w:rsidRPr="00C873B2" w:rsidRDefault="00FB3141" w:rsidP="00FB3141">
            <w:pPr>
              <w:pStyle w:val="Listenabsatz"/>
              <w:spacing w:line="276" w:lineRule="auto"/>
              <w:ind w:left="742"/>
              <w:rPr>
                <w:rFonts w:cs="Arial"/>
              </w:rPr>
            </w:pPr>
          </w:p>
          <w:p w:rsidR="00FB3141" w:rsidRPr="00C873B2" w:rsidRDefault="00FB3141" w:rsidP="00FB3141">
            <w:pPr>
              <w:rPr>
                <w:rFonts w:cs="Arial"/>
                <w:b/>
                <w:szCs w:val="24"/>
              </w:rPr>
            </w:pPr>
          </w:p>
          <w:p w:rsidR="00FB3141" w:rsidRPr="00C873B2" w:rsidRDefault="00FB3141" w:rsidP="00FB3141">
            <w:pPr>
              <w:rPr>
                <w:rFonts w:cs="Arial"/>
                <w:b/>
                <w:szCs w:val="24"/>
              </w:rPr>
            </w:pPr>
          </w:p>
          <w:p w:rsidR="00FB3141" w:rsidRPr="00C873B2" w:rsidRDefault="00FB3141" w:rsidP="00FB3141">
            <w:pPr>
              <w:rPr>
                <w:rFonts w:cs="Arial"/>
                <w:b/>
                <w:szCs w:val="24"/>
              </w:rPr>
            </w:pPr>
          </w:p>
          <w:p w:rsidR="00FB3141" w:rsidRPr="00C873B2" w:rsidRDefault="00FB3141" w:rsidP="00FB314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38" w:type="dxa"/>
          </w:tcPr>
          <w:p w:rsidR="00A90011" w:rsidRPr="00A90011" w:rsidRDefault="00A90011" w:rsidP="00A90011">
            <w:pPr>
              <w:spacing w:line="276" w:lineRule="auto"/>
              <w:rPr>
                <w:rFonts w:ascii="Cambria" w:hAnsi="Cambria" w:cs="Arial"/>
                <w:szCs w:val="24"/>
              </w:rPr>
            </w:pPr>
            <w:r w:rsidRPr="00A90011">
              <w:rPr>
                <w:rFonts w:ascii="Cambria" w:hAnsi="Cambria" w:cs="Arial"/>
                <w:szCs w:val="24"/>
              </w:rPr>
              <w:t>mögliche Ansätze (Auswahlentscheidung erforderlich)</w:t>
            </w:r>
          </w:p>
          <w:p w:rsidR="00180875" w:rsidRDefault="00180875" w:rsidP="00180875">
            <w:pPr>
              <w:pStyle w:val="Listenabsatz"/>
              <w:numPr>
                <w:ilvl w:val="0"/>
                <w:numId w:val="21"/>
              </w:numPr>
              <w:spacing w:line="276" w:lineRule="auto"/>
            </w:pPr>
            <w:r>
              <w:t>Projekt „Schule und kommunale Jugendbeteiligung</w:t>
            </w:r>
            <w:r w:rsidR="00302E33">
              <w:t xml:space="preserve">“ des RPF und der </w:t>
            </w:r>
            <w:proofErr w:type="spellStart"/>
            <w:r w:rsidR="00302E33">
              <w:t>LpB</w:t>
            </w:r>
            <w:proofErr w:type="spellEnd"/>
          </w:p>
          <w:p w:rsidR="00180875" w:rsidRDefault="00180875" w:rsidP="00180875">
            <w:pPr>
              <w:pStyle w:val="Listenabsatz"/>
              <w:numPr>
                <w:ilvl w:val="0"/>
                <w:numId w:val="27"/>
              </w:numPr>
              <w:spacing w:line="276" w:lineRule="auto"/>
            </w:pPr>
            <w:r>
              <w:t>Aufgaben der Gemeinde</w:t>
            </w:r>
          </w:p>
          <w:p w:rsidR="00180875" w:rsidRDefault="00180875" w:rsidP="00180875">
            <w:pPr>
              <w:pStyle w:val="Listenabsatz"/>
              <w:numPr>
                <w:ilvl w:val="0"/>
                <w:numId w:val="27"/>
              </w:numPr>
              <w:spacing w:line="276" w:lineRule="auto"/>
            </w:pPr>
            <w:r>
              <w:t>Vor- und Nachbereitung des „Politiktag“</w:t>
            </w:r>
          </w:p>
          <w:p w:rsidR="0020381F" w:rsidRDefault="0020381F" w:rsidP="0020381F">
            <w:pPr>
              <w:pStyle w:val="Listenabsatz"/>
              <w:numPr>
                <w:ilvl w:val="0"/>
                <w:numId w:val="21"/>
              </w:numPr>
              <w:spacing w:line="276" w:lineRule="auto"/>
            </w:pPr>
            <w:r>
              <w:t xml:space="preserve">Vertreter des Jugendbüro Freiburg: Doppelstunde </w:t>
            </w:r>
            <w:proofErr w:type="gramStart"/>
            <w:r>
              <w:t xml:space="preserve">zu </w:t>
            </w:r>
            <w:r w:rsidRPr="00DA76BC">
              <w:t xml:space="preserve"> </w:t>
            </w:r>
            <w:r>
              <w:t>aktuellen</w:t>
            </w:r>
            <w:proofErr w:type="gramEnd"/>
            <w:r>
              <w:t xml:space="preserve"> Jugendbeteiligungsmöglichkeiten in Freiburg; </w:t>
            </w:r>
            <w:r w:rsidRPr="005C5AA8">
              <w:rPr>
                <w:rFonts w:ascii="Arial" w:eastAsia="Times New Roman" w:hAnsi="Arial"/>
                <w:szCs w:val="20"/>
                <w:lang w:eastAsia="de-DE"/>
              </w:rPr>
              <w:t xml:space="preserve"> </w:t>
            </w:r>
            <w:hyperlink r:id="rId8" w:history="1">
              <w:r w:rsidRPr="007F007F">
                <w:rPr>
                  <w:rStyle w:val="Hyperlink"/>
                  <w:rFonts w:eastAsia="Times New Roman"/>
                  <w:szCs w:val="20"/>
                  <w:lang w:eastAsia="de-DE"/>
                </w:rPr>
                <w:t>https://www.jbw.de/menue/arbeitsbereiche/jugendbuero/</w:t>
              </w:r>
            </w:hyperlink>
            <w:r>
              <w:t xml:space="preserve"> </w:t>
            </w:r>
          </w:p>
          <w:p w:rsidR="00695B2E" w:rsidRPr="00DA76BC" w:rsidRDefault="00695B2E" w:rsidP="00695B2E">
            <w:pPr>
              <w:pStyle w:val="Listenabsatz"/>
              <w:spacing w:line="276" w:lineRule="auto"/>
            </w:pPr>
          </w:p>
          <w:p w:rsidR="00FB3141" w:rsidRDefault="00FB3141" w:rsidP="00FB3141">
            <w:pPr>
              <w:pStyle w:val="Listenabsatz"/>
              <w:numPr>
                <w:ilvl w:val="0"/>
                <w:numId w:val="21"/>
              </w:numPr>
              <w:spacing w:line="276" w:lineRule="auto"/>
            </w:pPr>
            <w:r>
              <w:lastRenderedPageBreak/>
              <w:t xml:space="preserve">Planspiel </w:t>
            </w:r>
            <w:r w:rsidRPr="00C873B2">
              <w:t>„</w:t>
            </w:r>
            <w:r w:rsidRPr="00C873B2">
              <w:rPr>
                <w:rFonts w:cs="Arial"/>
              </w:rPr>
              <w:t>Flüchtlinge willkommen? Kommunale Integrationspolitik gestalten“ der LpB</w:t>
            </w:r>
            <w:r>
              <w:rPr>
                <w:rFonts w:cs="Arial"/>
              </w:rPr>
              <w:t xml:space="preserve"> (fünf Zeitstunden); </w:t>
            </w:r>
            <w:r>
              <w:t xml:space="preserve"> </w:t>
            </w:r>
            <w:hyperlink r:id="rId9" w:history="1">
              <w:r w:rsidRPr="0052547D">
                <w:rPr>
                  <w:rStyle w:val="Hyperlink"/>
                  <w:rFonts w:cs="Arial"/>
                </w:rPr>
                <w:t>http://www.lpb-freiburg.de/planspiel_fluechtlinge_17_18.html</w:t>
              </w:r>
            </w:hyperlink>
          </w:p>
          <w:p w:rsidR="00FB3141" w:rsidRPr="00E86EE2" w:rsidRDefault="00FB3141" w:rsidP="00FB3141">
            <w:pPr>
              <w:pStyle w:val="Listenabsatz"/>
              <w:numPr>
                <w:ilvl w:val="0"/>
                <w:numId w:val="18"/>
              </w:numPr>
              <w:spacing w:after="160" w:line="259" w:lineRule="auto"/>
              <w:ind w:left="694"/>
            </w:pPr>
            <w:r w:rsidRPr="00DE7AEF">
              <w:t xml:space="preserve">Erstellung eines Portfolios zu einem kommunalen Konflikt in Orientierung an den Politikzyklus </w:t>
            </w:r>
          </w:p>
        </w:tc>
      </w:tr>
      <w:tr w:rsidR="00FB3141" w:rsidTr="00FB3141">
        <w:tc>
          <w:tcPr>
            <w:tcW w:w="7650" w:type="dxa"/>
          </w:tcPr>
          <w:p w:rsidR="00FB3141" w:rsidRPr="00C873B2" w:rsidRDefault="00FB3141" w:rsidP="00FB3141">
            <w:pPr>
              <w:pStyle w:val="Listenabsatz"/>
              <w:numPr>
                <w:ilvl w:val="0"/>
                <w:numId w:val="18"/>
              </w:numPr>
              <w:spacing w:line="276" w:lineRule="auto"/>
              <w:ind w:left="742" w:hanging="425"/>
              <w:rPr>
                <w:rFonts w:cs="Arial"/>
              </w:rPr>
            </w:pPr>
            <w:r w:rsidRPr="00C873B2">
              <w:rPr>
                <w:rFonts w:cs="Arial"/>
              </w:rPr>
              <w:lastRenderedPageBreak/>
              <w:t>Familie und Gesellschaft</w:t>
            </w:r>
            <w:r>
              <w:rPr>
                <w:rFonts w:cs="Arial"/>
              </w:rPr>
              <w:t xml:space="preserve"> </w:t>
            </w:r>
          </w:p>
          <w:p w:rsidR="00FB3141" w:rsidRPr="00C873B2" w:rsidRDefault="00FB3141" w:rsidP="00560E33">
            <w:pPr>
              <w:pStyle w:val="Listenabsatz"/>
              <w:ind w:left="1462"/>
              <w:rPr>
                <w:rFonts w:cs="Arial"/>
              </w:rPr>
            </w:pPr>
          </w:p>
        </w:tc>
        <w:tc>
          <w:tcPr>
            <w:tcW w:w="7938" w:type="dxa"/>
          </w:tcPr>
          <w:p w:rsidR="00FB3141" w:rsidRPr="00A126EC" w:rsidRDefault="00FB3141" w:rsidP="00FB3141">
            <w:pPr>
              <w:rPr>
                <w:rFonts w:cs="Arial"/>
                <w:b/>
              </w:rPr>
            </w:pPr>
          </w:p>
        </w:tc>
      </w:tr>
      <w:tr w:rsidR="00FB3141" w:rsidTr="00FB3141">
        <w:tc>
          <w:tcPr>
            <w:tcW w:w="7650" w:type="dxa"/>
          </w:tcPr>
          <w:p w:rsidR="00FB3141" w:rsidRDefault="00FB3141" w:rsidP="00FB3141">
            <w:pPr>
              <w:pStyle w:val="Listenabsatz"/>
              <w:numPr>
                <w:ilvl w:val="0"/>
                <w:numId w:val="18"/>
              </w:numPr>
              <w:spacing w:line="276" w:lineRule="auto"/>
              <w:ind w:left="742" w:hanging="425"/>
              <w:rPr>
                <w:rFonts w:cs="Arial"/>
              </w:rPr>
            </w:pPr>
            <w:r w:rsidRPr="00C873B2">
              <w:rPr>
                <w:rFonts w:cs="Arial"/>
              </w:rPr>
              <w:t>Rechtliche Stellung des Jugendlichen und Rechtsordnung</w:t>
            </w:r>
            <w:r>
              <w:rPr>
                <w:rFonts w:cs="Arial"/>
              </w:rPr>
              <w:t xml:space="preserve"> </w:t>
            </w:r>
          </w:p>
          <w:p w:rsidR="00FB3141" w:rsidRPr="00F95C93" w:rsidRDefault="00FB3141" w:rsidP="00F95C9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FB3141" w:rsidRPr="00075C3E" w:rsidRDefault="00FB3141" w:rsidP="00FB3141">
            <w:pPr>
              <w:pStyle w:val="Listenabsatz"/>
              <w:numPr>
                <w:ilvl w:val="0"/>
                <w:numId w:val="18"/>
              </w:numPr>
              <w:ind w:left="694" w:hanging="283"/>
              <w:rPr>
                <w:rFonts w:cs="Arial"/>
              </w:rPr>
            </w:pPr>
            <w:r w:rsidRPr="00075C3E">
              <w:rPr>
                <w:rFonts w:cs="Arial"/>
              </w:rPr>
              <w:t>Gerichtsbesuch mit Expertenbefragung</w:t>
            </w:r>
          </w:p>
        </w:tc>
      </w:tr>
    </w:tbl>
    <w:p w:rsidR="00D050E0" w:rsidRDefault="00D050E0" w:rsidP="00D050E0">
      <w:pPr>
        <w:ind w:hanging="567"/>
        <w:rPr>
          <w:rFonts w:cs="Arial"/>
          <w:b/>
          <w:szCs w:val="24"/>
        </w:rPr>
      </w:pPr>
    </w:p>
    <w:p w:rsidR="00154BEA" w:rsidRDefault="00154BEA" w:rsidP="00D050E0">
      <w:pPr>
        <w:ind w:hanging="567"/>
        <w:rPr>
          <w:rFonts w:cs="Arial"/>
          <w:b/>
          <w:szCs w:val="24"/>
        </w:rPr>
      </w:pPr>
    </w:p>
    <w:p w:rsidR="00D050E0" w:rsidRPr="00CA30A0" w:rsidRDefault="00154BEA" w:rsidP="00C52AFE">
      <w:pPr>
        <w:rPr>
          <w:rFonts w:ascii="Cambria" w:hAnsi="Cambria" w:cs="Arial"/>
          <w:b/>
          <w:sz w:val="28"/>
          <w:szCs w:val="28"/>
          <w:u w:val="single"/>
        </w:rPr>
      </w:pPr>
      <w:r w:rsidRPr="00CA30A0">
        <w:rPr>
          <w:rFonts w:ascii="Cambria" w:hAnsi="Cambria" w:cs="Arial"/>
          <w:b/>
          <w:sz w:val="28"/>
          <w:szCs w:val="28"/>
          <w:u w:val="single"/>
        </w:rPr>
        <w:t>Kerncurriculum</w:t>
      </w:r>
    </w:p>
    <w:p w:rsidR="00D51059" w:rsidRPr="00D51059" w:rsidRDefault="00D51059" w:rsidP="00D51059">
      <w:pPr>
        <w:pStyle w:val="Listenabsatz"/>
        <w:numPr>
          <w:ilvl w:val="0"/>
          <w:numId w:val="28"/>
        </w:numPr>
        <w:rPr>
          <w:rFonts w:cs="Arial"/>
        </w:rPr>
      </w:pPr>
      <w:proofErr w:type="spellStart"/>
      <w:r w:rsidRPr="00D51059">
        <w:rPr>
          <w:rFonts w:cs="Arial"/>
        </w:rPr>
        <w:t>ibK</w:t>
      </w:r>
      <w:proofErr w:type="spellEnd"/>
      <w:r w:rsidRPr="00D51059">
        <w:rPr>
          <w:rFonts w:cs="Arial"/>
        </w:rPr>
        <w:t xml:space="preserve">: In Orientierung an die Themenverteilungsvorschläge im Beispielcurriculum </w:t>
      </w:r>
    </w:p>
    <w:p w:rsidR="00154BEA" w:rsidRPr="00E2115A" w:rsidRDefault="00154BEA" w:rsidP="00D050E0">
      <w:pPr>
        <w:ind w:hanging="567"/>
        <w:rPr>
          <w:rFonts w:ascii="Cambria" w:hAnsi="Cambria" w:cs="Arial"/>
          <w:szCs w:val="24"/>
        </w:rPr>
      </w:pPr>
    </w:p>
    <w:p w:rsidR="00AB364F" w:rsidRPr="00CA30A0" w:rsidRDefault="00154BEA" w:rsidP="00C52AFE">
      <w:pPr>
        <w:rPr>
          <w:rFonts w:ascii="Cambria" w:hAnsi="Cambria" w:cs="Arial"/>
          <w:b/>
          <w:sz w:val="28"/>
          <w:szCs w:val="28"/>
          <w:u w:val="single"/>
        </w:rPr>
      </w:pPr>
      <w:r w:rsidRPr="00CA30A0">
        <w:rPr>
          <w:rFonts w:ascii="Cambria" w:hAnsi="Cambria" w:cs="Arial"/>
          <w:b/>
          <w:sz w:val="28"/>
          <w:szCs w:val="28"/>
          <w:u w:val="single"/>
        </w:rPr>
        <w:t>Schulcurriculum</w:t>
      </w:r>
      <w:r w:rsidR="00AB364F" w:rsidRPr="00CA30A0">
        <w:rPr>
          <w:rFonts w:ascii="Cambria" w:hAnsi="Cambria" w:cs="Arial"/>
          <w:b/>
          <w:sz w:val="28"/>
          <w:szCs w:val="28"/>
          <w:u w:val="single"/>
        </w:rPr>
        <w:t xml:space="preserve"> </w:t>
      </w:r>
    </w:p>
    <w:p w:rsidR="00CA30A0" w:rsidRDefault="005E05B9" w:rsidP="00C52AFE">
      <w:pPr>
        <w:rPr>
          <w:rFonts w:ascii="Cambria" w:hAnsi="Cambria" w:cs="Arial"/>
          <w:szCs w:val="24"/>
        </w:rPr>
      </w:pPr>
      <w:r>
        <w:rPr>
          <w:rFonts w:ascii="Cambria" w:hAnsi="Cambria" w:cs="Arial"/>
          <w:sz w:val="28"/>
          <w:szCs w:val="28"/>
        </w:rPr>
        <w:t xml:space="preserve">Konzept für </w:t>
      </w:r>
      <w:proofErr w:type="spellStart"/>
      <w:r>
        <w:rPr>
          <w:rFonts w:ascii="Cambria" w:hAnsi="Cambria" w:cs="Arial"/>
          <w:sz w:val="28"/>
          <w:szCs w:val="28"/>
        </w:rPr>
        <w:t>Gk</w:t>
      </w:r>
      <w:proofErr w:type="spellEnd"/>
      <w:r>
        <w:rPr>
          <w:rFonts w:ascii="Cambria" w:hAnsi="Cambria" w:cs="Arial"/>
          <w:sz w:val="28"/>
          <w:szCs w:val="28"/>
        </w:rPr>
        <w:t xml:space="preserve">: </w:t>
      </w:r>
      <w:r w:rsidR="00AB364F" w:rsidRPr="00CA30A0">
        <w:rPr>
          <w:rFonts w:ascii="Cambria" w:hAnsi="Cambria" w:cs="Arial"/>
          <w:sz w:val="28"/>
          <w:szCs w:val="28"/>
        </w:rPr>
        <w:t xml:space="preserve">Praxis- und </w:t>
      </w:r>
      <w:r w:rsidR="00D81532" w:rsidRPr="00CA30A0">
        <w:rPr>
          <w:rFonts w:ascii="Cambria" w:hAnsi="Cambria" w:cs="Arial"/>
          <w:sz w:val="28"/>
          <w:szCs w:val="28"/>
        </w:rPr>
        <w:t>h</w:t>
      </w:r>
      <w:r w:rsidR="00AB364F" w:rsidRPr="00CA30A0">
        <w:rPr>
          <w:rFonts w:ascii="Cambria" w:hAnsi="Cambria" w:cs="Arial"/>
          <w:sz w:val="28"/>
          <w:szCs w:val="28"/>
        </w:rPr>
        <w:t>andlungsorien</w:t>
      </w:r>
      <w:r w:rsidR="00D81532" w:rsidRPr="00CA30A0">
        <w:rPr>
          <w:rFonts w:ascii="Cambria" w:hAnsi="Cambria" w:cs="Arial"/>
          <w:sz w:val="28"/>
          <w:szCs w:val="28"/>
        </w:rPr>
        <w:t>tierte Angebote</w:t>
      </w:r>
      <w:r w:rsidR="00AB364F" w:rsidRPr="00CA30A0">
        <w:rPr>
          <w:rFonts w:ascii="Cambria" w:hAnsi="Cambria" w:cs="Arial"/>
          <w:sz w:val="28"/>
          <w:szCs w:val="28"/>
        </w:rPr>
        <w:t xml:space="preserve"> zur Übung und Vertiefung.</w:t>
      </w:r>
      <w:r w:rsidR="00AB364F" w:rsidRPr="00E2115A">
        <w:rPr>
          <w:rFonts w:ascii="Cambria" w:hAnsi="Cambria" w:cs="Arial"/>
          <w:szCs w:val="24"/>
        </w:rPr>
        <w:t xml:space="preserve"> </w:t>
      </w:r>
    </w:p>
    <w:p w:rsidR="00154BEA" w:rsidRPr="00E2115A" w:rsidRDefault="00D81532" w:rsidP="00C52AFE">
      <w:pPr>
        <w:rPr>
          <w:rFonts w:ascii="Cambria" w:hAnsi="Cambria" w:cs="Arial"/>
          <w:szCs w:val="24"/>
        </w:rPr>
      </w:pPr>
      <w:r w:rsidRPr="00E2115A">
        <w:rPr>
          <w:rFonts w:ascii="Cambria" w:hAnsi="Cambria" w:cs="Arial"/>
          <w:szCs w:val="24"/>
        </w:rPr>
        <w:t>Mögliche Ansätze</w:t>
      </w:r>
      <w:r w:rsidR="00CA30A0">
        <w:rPr>
          <w:rFonts w:ascii="Cambria" w:hAnsi="Cambria" w:cs="Arial"/>
          <w:szCs w:val="24"/>
        </w:rPr>
        <w:t>:</w:t>
      </w:r>
    </w:p>
    <w:p w:rsidR="00D81532" w:rsidRPr="00E2115A" w:rsidRDefault="007A718A" w:rsidP="00154BEA">
      <w:pPr>
        <w:pStyle w:val="Listenabsatz"/>
        <w:numPr>
          <w:ilvl w:val="0"/>
          <w:numId w:val="28"/>
        </w:numPr>
        <w:rPr>
          <w:rFonts w:cs="Arial"/>
        </w:rPr>
      </w:pPr>
      <w:r>
        <w:rPr>
          <w:rFonts w:cs="Arial"/>
        </w:rPr>
        <w:t xml:space="preserve">strukturierte Verankerung </w:t>
      </w:r>
      <w:r w:rsidR="00CC0306" w:rsidRPr="00E2115A">
        <w:rPr>
          <w:rFonts w:cs="Arial"/>
        </w:rPr>
        <w:t>der Basiskonzepte</w:t>
      </w:r>
      <w:r w:rsidR="002765F8" w:rsidRPr="00E2115A">
        <w:rPr>
          <w:rFonts w:cs="Arial"/>
        </w:rPr>
        <w:t>, der…</w:t>
      </w:r>
    </w:p>
    <w:p w:rsidR="0010019B" w:rsidRPr="00E2115A" w:rsidRDefault="00D81532" w:rsidP="00154BEA">
      <w:pPr>
        <w:pStyle w:val="Listenabsatz"/>
        <w:numPr>
          <w:ilvl w:val="0"/>
          <w:numId w:val="28"/>
        </w:numPr>
        <w:rPr>
          <w:rFonts w:cs="Arial"/>
        </w:rPr>
      </w:pPr>
      <w:r w:rsidRPr="00E2115A">
        <w:rPr>
          <w:rFonts w:cs="Arial"/>
        </w:rPr>
        <w:t>Planspiele</w:t>
      </w:r>
    </w:p>
    <w:p w:rsidR="0010019B" w:rsidRPr="00E2115A" w:rsidRDefault="00D81532" w:rsidP="00154BEA">
      <w:pPr>
        <w:pStyle w:val="Listenabsatz"/>
        <w:numPr>
          <w:ilvl w:val="0"/>
          <w:numId w:val="28"/>
        </w:numPr>
        <w:rPr>
          <w:rFonts w:cs="Arial"/>
        </w:rPr>
      </w:pPr>
      <w:r w:rsidRPr="00E2115A">
        <w:rPr>
          <w:rFonts w:cs="Arial"/>
        </w:rPr>
        <w:t xml:space="preserve">Projekte </w:t>
      </w:r>
    </w:p>
    <w:p w:rsidR="0010019B" w:rsidRPr="00E2115A" w:rsidRDefault="00D81532" w:rsidP="00154BEA">
      <w:pPr>
        <w:pStyle w:val="Listenabsatz"/>
        <w:numPr>
          <w:ilvl w:val="0"/>
          <w:numId w:val="28"/>
        </w:numPr>
        <w:rPr>
          <w:rFonts w:cs="Arial"/>
        </w:rPr>
      </w:pPr>
      <w:r w:rsidRPr="00E2115A">
        <w:rPr>
          <w:rFonts w:cs="Arial"/>
        </w:rPr>
        <w:t xml:space="preserve">Kooperationen mit </w:t>
      </w:r>
      <w:r w:rsidR="00D5261B" w:rsidRPr="00E2115A">
        <w:rPr>
          <w:rFonts w:cs="Arial"/>
        </w:rPr>
        <w:t>externen Anbietern</w:t>
      </w:r>
    </w:p>
    <w:p w:rsidR="00D5261B" w:rsidRPr="00E2115A" w:rsidRDefault="00D5261B" w:rsidP="00154BEA">
      <w:pPr>
        <w:pStyle w:val="Listenabsatz"/>
        <w:numPr>
          <w:ilvl w:val="0"/>
          <w:numId w:val="28"/>
        </w:numPr>
        <w:rPr>
          <w:rFonts w:cs="Arial"/>
        </w:rPr>
      </w:pPr>
      <w:r w:rsidRPr="00E2115A">
        <w:rPr>
          <w:rFonts w:cs="Arial"/>
        </w:rPr>
        <w:t>außerschulische Lernorte</w:t>
      </w:r>
    </w:p>
    <w:p w:rsidR="00D81532" w:rsidRPr="00E2115A" w:rsidRDefault="00E2115A" w:rsidP="00154BEA">
      <w:pPr>
        <w:pStyle w:val="Listenabsatz"/>
        <w:numPr>
          <w:ilvl w:val="0"/>
          <w:numId w:val="28"/>
        </w:numPr>
        <w:rPr>
          <w:rFonts w:cs="Arial"/>
        </w:rPr>
      </w:pPr>
      <w:r w:rsidRPr="00E2115A">
        <w:rPr>
          <w:rFonts w:cs="Arial"/>
        </w:rPr>
        <w:t xml:space="preserve">außerunterrichtliche Veranstaltungen </w:t>
      </w:r>
      <w:r w:rsidR="00353938">
        <w:rPr>
          <w:rFonts w:cs="Arial"/>
        </w:rPr>
        <w:t>(eintägig oder mehrtägig)</w:t>
      </w:r>
    </w:p>
    <w:p w:rsidR="00E2115A" w:rsidRPr="00E2115A" w:rsidRDefault="00E2115A" w:rsidP="00154BEA">
      <w:pPr>
        <w:pStyle w:val="Listenabsatz"/>
        <w:numPr>
          <w:ilvl w:val="0"/>
          <w:numId w:val="28"/>
        </w:numPr>
        <w:rPr>
          <w:rFonts w:cs="Arial"/>
        </w:rPr>
      </w:pPr>
      <w:r w:rsidRPr="00E2115A">
        <w:rPr>
          <w:rFonts w:cs="Arial"/>
        </w:rPr>
        <w:t>…</w:t>
      </w:r>
    </w:p>
    <w:p w:rsidR="00E065B5" w:rsidRDefault="00E065B5" w:rsidP="00E065B5">
      <w:pPr>
        <w:ind w:hanging="426"/>
        <w:rPr>
          <w:rFonts w:ascii="Cambria" w:hAnsi="Cambria" w:cs="Arial"/>
        </w:rPr>
      </w:pPr>
    </w:p>
    <w:p w:rsidR="00E46C25" w:rsidRPr="006F0D2E" w:rsidRDefault="00E46C25" w:rsidP="00C52AFE">
      <w:pPr>
        <w:ind w:hanging="66"/>
        <w:rPr>
          <w:rFonts w:ascii="Cambria" w:hAnsi="Cambria" w:cs="Arial"/>
          <w:sz w:val="28"/>
          <w:szCs w:val="28"/>
        </w:rPr>
      </w:pPr>
      <w:r w:rsidRPr="006F0D2E">
        <w:rPr>
          <w:rFonts w:ascii="Cambria" w:hAnsi="Cambria" w:cs="Arial"/>
          <w:sz w:val="28"/>
          <w:szCs w:val="28"/>
        </w:rPr>
        <w:t xml:space="preserve">Falls schulisches Konzept zur Umsetzung der Leitperspektiven </w:t>
      </w:r>
      <w:r w:rsidR="006F0D2E" w:rsidRPr="006F0D2E">
        <w:rPr>
          <w:rFonts w:ascii="Cambria" w:hAnsi="Cambria" w:cs="Arial"/>
          <w:sz w:val="28"/>
          <w:szCs w:val="28"/>
        </w:rPr>
        <w:t xml:space="preserve">vorhanden: </w:t>
      </w:r>
    </w:p>
    <w:p w:rsidR="00D050E0" w:rsidRPr="006F0D2E" w:rsidRDefault="006A18E0" w:rsidP="00420E5F">
      <w:pPr>
        <w:pStyle w:val="Listenabsatz"/>
        <w:numPr>
          <w:ilvl w:val="0"/>
          <w:numId w:val="29"/>
        </w:numPr>
        <w:ind w:left="709" w:hanging="425"/>
        <w:rPr>
          <w:rFonts w:cs="Arial"/>
          <w:b/>
        </w:rPr>
      </w:pPr>
      <w:r w:rsidRPr="006F0D2E">
        <w:rPr>
          <w:rFonts w:cs="Arial"/>
        </w:rPr>
        <w:t xml:space="preserve">Aufnahme des Beitrags des Faches zur Realisierung der jeweiligen Leitperspektive </w:t>
      </w:r>
      <w:r w:rsidR="00BA7FED" w:rsidRPr="006F0D2E">
        <w:rPr>
          <w:rFonts w:cs="Arial"/>
        </w:rPr>
        <w:t xml:space="preserve">im </w:t>
      </w:r>
      <w:r w:rsidR="00E065B5" w:rsidRPr="006F0D2E">
        <w:rPr>
          <w:rFonts w:cs="Arial"/>
        </w:rPr>
        <w:t>Kern- und Schulcurriculum</w:t>
      </w:r>
      <w:r w:rsidR="006F0D2E" w:rsidRPr="006F0D2E">
        <w:rPr>
          <w:rFonts w:cs="Arial"/>
        </w:rPr>
        <w:t xml:space="preserve">. </w:t>
      </w:r>
      <w:r w:rsidR="00BA7FED" w:rsidRPr="006F0D2E">
        <w:rPr>
          <w:rFonts w:cs="Arial"/>
        </w:rPr>
        <w:t>S</w:t>
      </w:r>
      <w:r w:rsidR="007E6FA3" w:rsidRPr="006F0D2E">
        <w:rPr>
          <w:rFonts w:cs="Arial"/>
        </w:rPr>
        <w:t xml:space="preserve">iehe </w:t>
      </w:r>
      <w:r w:rsidR="00BA7FED" w:rsidRPr="006F0D2E">
        <w:rPr>
          <w:rFonts w:cs="Arial"/>
        </w:rPr>
        <w:t xml:space="preserve">hierzu </w:t>
      </w:r>
      <w:r w:rsidR="007E6FA3" w:rsidRPr="006F0D2E">
        <w:rPr>
          <w:rFonts w:cs="Arial"/>
        </w:rPr>
        <w:t xml:space="preserve">auch </w:t>
      </w:r>
      <w:r w:rsidR="00BA7FED" w:rsidRPr="006F0D2E">
        <w:rPr>
          <w:rFonts w:cs="Arial"/>
        </w:rPr>
        <w:t xml:space="preserve">die </w:t>
      </w:r>
      <w:r w:rsidR="007E6FA3" w:rsidRPr="006F0D2E">
        <w:rPr>
          <w:rFonts w:cs="Arial"/>
        </w:rPr>
        <w:t xml:space="preserve">Hinweise im Bildungsplan und </w:t>
      </w:r>
      <w:r w:rsidR="00BA7FED" w:rsidRPr="006F0D2E">
        <w:rPr>
          <w:rFonts w:cs="Arial"/>
        </w:rPr>
        <w:t xml:space="preserve">die </w:t>
      </w:r>
      <w:r w:rsidR="007E6FA3" w:rsidRPr="006F0D2E">
        <w:rPr>
          <w:rFonts w:cs="Arial"/>
        </w:rPr>
        <w:t>Konkretisierungen im Beispielcurriculum</w:t>
      </w:r>
      <w:r w:rsidR="00BA7FED" w:rsidRPr="006F0D2E">
        <w:rPr>
          <w:rFonts w:cs="Arial"/>
        </w:rPr>
        <w:t xml:space="preserve">. </w:t>
      </w:r>
    </w:p>
    <w:p w:rsidR="00D050E0" w:rsidRPr="00E2115A" w:rsidRDefault="00D050E0" w:rsidP="00D050E0">
      <w:pPr>
        <w:ind w:hanging="567"/>
        <w:rPr>
          <w:rFonts w:ascii="Cambria" w:hAnsi="Cambria" w:cs="Arial"/>
          <w:b/>
          <w:szCs w:val="24"/>
        </w:rPr>
      </w:pPr>
    </w:p>
    <w:p w:rsidR="00D050E0" w:rsidRDefault="00D050E0" w:rsidP="00D050E0">
      <w:pPr>
        <w:ind w:hanging="567"/>
        <w:rPr>
          <w:rFonts w:cs="Arial"/>
          <w:b/>
          <w:szCs w:val="24"/>
        </w:rPr>
      </w:pPr>
    </w:p>
    <w:p w:rsidR="00644248" w:rsidRDefault="00644248" w:rsidP="004630D3">
      <w:pPr>
        <w:ind w:hanging="567"/>
      </w:pPr>
    </w:p>
    <w:sectPr w:rsidR="00644248" w:rsidSect="00FB3141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955" w:rsidRDefault="002D5955" w:rsidP="00BE1152">
      <w:r>
        <w:separator/>
      </w:r>
    </w:p>
  </w:endnote>
  <w:endnote w:type="continuationSeparator" w:id="0">
    <w:p w:rsidR="002D5955" w:rsidRDefault="002D5955" w:rsidP="00BE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615" w:rsidRPr="009C1615" w:rsidRDefault="000173B1" w:rsidP="009C1615">
    <w:pPr>
      <w:pStyle w:val="Fuzeile"/>
      <w:rPr>
        <w:rFonts w:ascii="Calibri" w:eastAsia="Calibri" w:hAnsi="Calibri"/>
      </w:rPr>
    </w:pPr>
    <w:r>
      <w:rPr>
        <w:rFonts w:ascii="Calibri" w:eastAsia="Calibri" w:hAnsi="Calibri"/>
      </w:rPr>
      <w:t>ZPG Gemeinschaftskunde</w:t>
    </w:r>
    <w:r w:rsidR="00B156E9">
      <w:rPr>
        <w:rFonts w:ascii="Calibri" w:eastAsia="Calibri" w:hAnsi="Calibri"/>
      </w:rPr>
      <w:t xml:space="preserve"> 2018</w:t>
    </w:r>
    <w:r>
      <w:rPr>
        <w:rFonts w:ascii="Calibri" w:eastAsia="Calibri" w:hAnsi="Calibri"/>
      </w:rPr>
      <w:t xml:space="preserve">, </w:t>
    </w:r>
    <w:r w:rsidR="009C1615" w:rsidRPr="009C1615">
      <w:rPr>
        <w:rFonts w:ascii="Calibri" w:eastAsia="Calibri" w:hAnsi="Calibri"/>
      </w:rPr>
      <w:t>Dr. Gerfried Kübler</w:t>
    </w:r>
    <w:r w:rsidR="009A2AEA">
      <w:rPr>
        <w:rFonts w:ascii="Calibri" w:eastAsia="Calibri" w:hAnsi="Calibri"/>
      </w:rPr>
      <w:t xml:space="preserve"> (RP Freiburg), </w:t>
    </w:r>
    <w:r w:rsidR="00EC10E1">
      <w:rPr>
        <w:rFonts w:ascii="Calibri" w:eastAsia="Calibri" w:hAnsi="Calibri"/>
      </w:rPr>
      <w:t>12.12.2017</w:t>
    </w:r>
  </w:p>
  <w:p w:rsidR="009C1615" w:rsidRDefault="009C1615">
    <w:pPr>
      <w:pStyle w:val="Fuzeile"/>
    </w:pPr>
  </w:p>
  <w:p w:rsidR="009C1615" w:rsidRDefault="009C16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955" w:rsidRDefault="002D5955" w:rsidP="00BE1152">
      <w:r>
        <w:separator/>
      </w:r>
    </w:p>
  </w:footnote>
  <w:footnote w:type="continuationSeparator" w:id="0">
    <w:p w:rsidR="002D5955" w:rsidRDefault="002D5955" w:rsidP="00BE1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43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43184A"/>
    <w:multiLevelType w:val="hybridMultilevel"/>
    <w:tmpl w:val="EEB63D8E"/>
    <w:lvl w:ilvl="0" w:tplc="CED2DF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5416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D2F7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B091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3A6C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D606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8CD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64C4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A4A9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3552A"/>
    <w:multiLevelType w:val="hybridMultilevel"/>
    <w:tmpl w:val="DC10F4F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61F7"/>
    <w:multiLevelType w:val="hybridMultilevel"/>
    <w:tmpl w:val="0D26D696"/>
    <w:lvl w:ilvl="0" w:tplc="E1C848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0866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FA93E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EA02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E64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C6BA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67A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92C7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B018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D76FC"/>
    <w:multiLevelType w:val="hybridMultilevel"/>
    <w:tmpl w:val="D3564A7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412DF"/>
    <w:multiLevelType w:val="hybridMultilevel"/>
    <w:tmpl w:val="B750E63A"/>
    <w:lvl w:ilvl="0" w:tplc="39D88A96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296C603F"/>
    <w:multiLevelType w:val="hybridMultilevel"/>
    <w:tmpl w:val="897E370E"/>
    <w:lvl w:ilvl="0" w:tplc="39D88A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4B47C7"/>
    <w:multiLevelType w:val="hybridMultilevel"/>
    <w:tmpl w:val="67A21D1A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C1F5E2A"/>
    <w:multiLevelType w:val="hybridMultilevel"/>
    <w:tmpl w:val="83D29040"/>
    <w:lvl w:ilvl="0" w:tplc="39D88A96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9" w15:restartNumberingAfterBreak="0">
    <w:nsid w:val="31194CDB"/>
    <w:multiLevelType w:val="hybridMultilevel"/>
    <w:tmpl w:val="721E5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4714D"/>
    <w:multiLevelType w:val="hybridMultilevel"/>
    <w:tmpl w:val="BB14A0C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E38C3"/>
    <w:multiLevelType w:val="hybridMultilevel"/>
    <w:tmpl w:val="4FD624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16193"/>
    <w:multiLevelType w:val="hybridMultilevel"/>
    <w:tmpl w:val="0C8A7060"/>
    <w:lvl w:ilvl="0" w:tplc="39D88A96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3" w15:restartNumberingAfterBreak="0">
    <w:nsid w:val="3F817EED"/>
    <w:multiLevelType w:val="hybridMultilevel"/>
    <w:tmpl w:val="170A23D2"/>
    <w:lvl w:ilvl="0" w:tplc="F9B4102E">
      <w:start w:val="1"/>
      <w:numFmt w:val="decimal"/>
      <w:lvlText w:val="%1."/>
      <w:lvlJc w:val="left"/>
      <w:pPr>
        <w:ind w:left="1069" w:hanging="360"/>
      </w:pPr>
      <w:rPr>
        <w:rFonts w:ascii="Helvetica" w:hAnsi="Helvetica" w:cstheme="minorBidi" w:hint="default"/>
        <w:b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A36B07"/>
    <w:multiLevelType w:val="hybridMultilevel"/>
    <w:tmpl w:val="AFB09592"/>
    <w:lvl w:ilvl="0" w:tplc="AF5CEDC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EE72E0"/>
    <w:multiLevelType w:val="hybridMultilevel"/>
    <w:tmpl w:val="892004D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05476"/>
    <w:multiLevelType w:val="hybridMultilevel"/>
    <w:tmpl w:val="34368AA6"/>
    <w:lvl w:ilvl="0" w:tplc="39D88A96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7" w15:restartNumberingAfterBreak="0">
    <w:nsid w:val="4A1851F6"/>
    <w:multiLevelType w:val="hybridMultilevel"/>
    <w:tmpl w:val="CF629494"/>
    <w:lvl w:ilvl="0" w:tplc="B0008E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E02E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DC26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CC66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249F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9A11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968F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C25B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BE24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B5672"/>
    <w:multiLevelType w:val="hybridMultilevel"/>
    <w:tmpl w:val="17B4DBF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36F16"/>
    <w:multiLevelType w:val="hybridMultilevel"/>
    <w:tmpl w:val="92960E28"/>
    <w:lvl w:ilvl="0" w:tplc="39D88A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1F156D"/>
    <w:multiLevelType w:val="hybridMultilevel"/>
    <w:tmpl w:val="7742AB8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13427"/>
    <w:multiLevelType w:val="hybridMultilevel"/>
    <w:tmpl w:val="ED9AB158"/>
    <w:lvl w:ilvl="0" w:tplc="39D88A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5A4DC7"/>
    <w:multiLevelType w:val="hybridMultilevel"/>
    <w:tmpl w:val="815C2562"/>
    <w:lvl w:ilvl="0" w:tplc="39D88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C202B"/>
    <w:multiLevelType w:val="hybridMultilevel"/>
    <w:tmpl w:val="7690D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34639"/>
    <w:multiLevelType w:val="hybridMultilevel"/>
    <w:tmpl w:val="8AF6A972"/>
    <w:lvl w:ilvl="0" w:tplc="14F8F6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A8BC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3AE0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4232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586F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B085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40D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021E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A6A9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F364D"/>
    <w:multiLevelType w:val="hybridMultilevel"/>
    <w:tmpl w:val="0BAC361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061B1"/>
    <w:multiLevelType w:val="hybridMultilevel"/>
    <w:tmpl w:val="F7E0E1DA"/>
    <w:lvl w:ilvl="0" w:tplc="39D88A96">
      <w:start w:val="1"/>
      <w:numFmt w:val="bullet"/>
      <w:lvlText w:val=""/>
      <w:lvlJc w:val="left"/>
      <w:pPr>
        <w:ind w:left="145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7" w15:restartNumberingAfterBreak="0">
    <w:nsid w:val="7E501FE2"/>
    <w:multiLevelType w:val="hybridMultilevel"/>
    <w:tmpl w:val="A7C849E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4"/>
  </w:num>
  <w:num w:numId="4">
    <w:abstractNumId w:val="27"/>
  </w:num>
  <w:num w:numId="5">
    <w:abstractNumId w:val="2"/>
  </w:num>
  <w:num w:numId="6">
    <w:abstractNumId w:val="3"/>
  </w:num>
  <w:num w:numId="7">
    <w:abstractNumId w:val="1"/>
  </w:num>
  <w:num w:numId="8">
    <w:abstractNumId w:val="24"/>
  </w:num>
  <w:num w:numId="9">
    <w:abstractNumId w:val="13"/>
  </w:num>
  <w:num w:numId="10">
    <w:abstractNumId w:val="17"/>
  </w:num>
  <w:num w:numId="11">
    <w:abstractNumId w:val="10"/>
  </w:num>
  <w:num w:numId="12">
    <w:abstractNumId w:val="6"/>
  </w:num>
  <w:num w:numId="13">
    <w:abstractNumId w:val="0"/>
  </w:num>
  <w:num w:numId="14">
    <w:abstractNumId w:val="25"/>
  </w:num>
  <w:num w:numId="15">
    <w:abstractNumId w:val="15"/>
  </w:num>
  <w:num w:numId="16">
    <w:abstractNumId w:val="18"/>
  </w:num>
  <w:num w:numId="17">
    <w:abstractNumId w:val="11"/>
  </w:num>
  <w:num w:numId="18">
    <w:abstractNumId w:val="7"/>
  </w:num>
  <w:num w:numId="19">
    <w:abstractNumId w:val="14"/>
  </w:num>
  <w:num w:numId="20">
    <w:abstractNumId w:val="19"/>
  </w:num>
  <w:num w:numId="21">
    <w:abstractNumId w:val="23"/>
  </w:num>
  <w:num w:numId="22">
    <w:abstractNumId w:val="9"/>
  </w:num>
  <w:num w:numId="23">
    <w:abstractNumId w:val="16"/>
  </w:num>
  <w:num w:numId="24">
    <w:abstractNumId w:val="26"/>
  </w:num>
  <w:num w:numId="25">
    <w:abstractNumId w:val="8"/>
  </w:num>
  <w:num w:numId="26">
    <w:abstractNumId w:val="12"/>
  </w:num>
  <w:num w:numId="27">
    <w:abstractNumId w:val="21"/>
  </w:num>
  <w:num w:numId="28">
    <w:abstractNumId w:val="2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152"/>
    <w:rsid w:val="00003B46"/>
    <w:rsid w:val="00010220"/>
    <w:rsid w:val="00010393"/>
    <w:rsid w:val="00012399"/>
    <w:rsid w:val="000158AD"/>
    <w:rsid w:val="000173B1"/>
    <w:rsid w:val="000238A9"/>
    <w:rsid w:val="00051A6B"/>
    <w:rsid w:val="000700AF"/>
    <w:rsid w:val="00075C3E"/>
    <w:rsid w:val="00075FD3"/>
    <w:rsid w:val="000A5911"/>
    <w:rsid w:val="000B054D"/>
    <w:rsid w:val="000B3406"/>
    <w:rsid w:val="000B5B96"/>
    <w:rsid w:val="000B6EE0"/>
    <w:rsid w:val="000D17B1"/>
    <w:rsid w:val="000D2E52"/>
    <w:rsid w:val="000E2EC3"/>
    <w:rsid w:val="000F3CCA"/>
    <w:rsid w:val="000F55F0"/>
    <w:rsid w:val="000F77D9"/>
    <w:rsid w:val="0010019B"/>
    <w:rsid w:val="0010053E"/>
    <w:rsid w:val="001060E5"/>
    <w:rsid w:val="00114F49"/>
    <w:rsid w:val="00125D44"/>
    <w:rsid w:val="0013083C"/>
    <w:rsid w:val="00154BEA"/>
    <w:rsid w:val="00166BEB"/>
    <w:rsid w:val="00170D86"/>
    <w:rsid w:val="00180875"/>
    <w:rsid w:val="00181EE9"/>
    <w:rsid w:val="00184BAA"/>
    <w:rsid w:val="001E464C"/>
    <w:rsid w:val="0020381F"/>
    <w:rsid w:val="00204526"/>
    <w:rsid w:val="002055E4"/>
    <w:rsid w:val="00221510"/>
    <w:rsid w:val="0026635D"/>
    <w:rsid w:val="00273E54"/>
    <w:rsid w:val="002765F8"/>
    <w:rsid w:val="00292B6F"/>
    <w:rsid w:val="00294168"/>
    <w:rsid w:val="00294252"/>
    <w:rsid w:val="002A7E05"/>
    <w:rsid w:val="002C51B1"/>
    <w:rsid w:val="002C7F3C"/>
    <w:rsid w:val="002D5955"/>
    <w:rsid w:val="002D636E"/>
    <w:rsid w:val="002E6653"/>
    <w:rsid w:val="002F1DD6"/>
    <w:rsid w:val="00302E33"/>
    <w:rsid w:val="00304C08"/>
    <w:rsid w:val="00314D47"/>
    <w:rsid w:val="003375DC"/>
    <w:rsid w:val="00343C75"/>
    <w:rsid w:val="00343EB8"/>
    <w:rsid w:val="00353938"/>
    <w:rsid w:val="003553E6"/>
    <w:rsid w:val="00363DFA"/>
    <w:rsid w:val="00373900"/>
    <w:rsid w:val="00376F91"/>
    <w:rsid w:val="003A485E"/>
    <w:rsid w:val="003D3853"/>
    <w:rsid w:val="003E4EBF"/>
    <w:rsid w:val="003E64AE"/>
    <w:rsid w:val="003F4AB3"/>
    <w:rsid w:val="004020A6"/>
    <w:rsid w:val="00405CCC"/>
    <w:rsid w:val="0041444F"/>
    <w:rsid w:val="00420E5F"/>
    <w:rsid w:val="00422DDB"/>
    <w:rsid w:val="00444E54"/>
    <w:rsid w:val="004630D3"/>
    <w:rsid w:val="0046719C"/>
    <w:rsid w:val="004735ED"/>
    <w:rsid w:val="004933FE"/>
    <w:rsid w:val="004B1DE5"/>
    <w:rsid w:val="004B49F7"/>
    <w:rsid w:val="004D242A"/>
    <w:rsid w:val="00544FB1"/>
    <w:rsid w:val="00545845"/>
    <w:rsid w:val="00554C1B"/>
    <w:rsid w:val="00557BD1"/>
    <w:rsid w:val="00560E33"/>
    <w:rsid w:val="00573152"/>
    <w:rsid w:val="0057479D"/>
    <w:rsid w:val="00577875"/>
    <w:rsid w:val="005A4180"/>
    <w:rsid w:val="005A4A63"/>
    <w:rsid w:val="005B370F"/>
    <w:rsid w:val="005C11A4"/>
    <w:rsid w:val="005C41A1"/>
    <w:rsid w:val="005C56C9"/>
    <w:rsid w:val="005C5AA8"/>
    <w:rsid w:val="005E05B9"/>
    <w:rsid w:val="005E71AD"/>
    <w:rsid w:val="005F59E5"/>
    <w:rsid w:val="005F64D5"/>
    <w:rsid w:val="00601EF1"/>
    <w:rsid w:val="006126E8"/>
    <w:rsid w:val="00616939"/>
    <w:rsid w:val="00642902"/>
    <w:rsid w:val="00644248"/>
    <w:rsid w:val="00695B2E"/>
    <w:rsid w:val="00696914"/>
    <w:rsid w:val="006A18E0"/>
    <w:rsid w:val="006A4120"/>
    <w:rsid w:val="006A7433"/>
    <w:rsid w:val="006B0F51"/>
    <w:rsid w:val="006C4717"/>
    <w:rsid w:val="006C6962"/>
    <w:rsid w:val="006D1898"/>
    <w:rsid w:val="006D636F"/>
    <w:rsid w:val="006E564A"/>
    <w:rsid w:val="006F0D2E"/>
    <w:rsid w:val="006F1F90"/>
    <w:rsid w:val="006F5577"/>
    <w:rsid w:val="00703546"/>
    <w:rsid w:val="0071398E"/>
    <w:rsid w:val="007154B9"/>
    <w:rsid w:val="0073150B"/>
    <w:rsid w:val="00753FC8"/>
    <w:rsid w:val="00761D09"/>
    <w:rsid w:val="00767250"/>
    <w:rsid w:val="0077020A"/>
    <w:rsid w:val="007861E8"/>
    <w:rsid w:val="0078637F"/>
    <w:rsid w:val="00790931"/>
    <w:rsid w:val="00792E0F"/>
    <w:rsid w:val="007A380B"/>
    <w:rsid w:val="007A718A"/>
    <w:rsid w:val="007B6049"/>
    <w:rsid w:val="007D36A2"/>
    <w:rsid w:val="007D4090"/>
    <w:rsid w:val="007D6CB8"/>
    <w:rsid w:val="007E6FA3"/>
    <w:rsid w:val="0080662A"/>
    <w:rsid w:val="00812C04"/>
    <w:rsid w:val="008217E7"/>
    <w:rsid w:val="0085295A"/>
    <w:rsid w:val="00863853"/>
    <w:rsid w:val="00866D58"/>
    <w:rsid w:val="0087244B"/>
    <w:rsid w:val="008C2724"/>
    <w:rsid w:val="008F097A"/>
    <w:rsid w:val="008F2DAF"/>
    <w:rsid w:val="0090174A"/>
    <w:rsid w:val="009041DD"/>
    <w:rsid w:val="0091020C"/>
    <w:rsid w:val="00912708"/>
    <w:rsid w:val="00927DB9"/>
    <w:rsid w:val="00931961"/>
    <w:rsid w:val="00935241"/>
    <w:rsid w:val="00936A7D"/>
    <w:rsid w:val="00953D13"/>
    <w:rsid w:val="00964F9F"/>
    <w:rsid w:val="009848A5"/>
    <w:rsid w:val="009A0B3B"/>
    <w:rsid w:val="009A2AEA"/>
    <w:rsid w:val="009B50A9"/>
    <w:rsid w:val="009C1615"/>
    <w:rsid w:val="009D6BFE"/>
    <w:rsid w:val="009E753B"/>
    <w:rsid w:val="00A032AA"/>
    <w:rsid w:val="00A05326"/>
    <w:rsid w:val="00A126EC"/>
    <w:rsid w:val="00A13EDB"/>
    <w:rsid w:val="00A15834"/>
    <w:rsid w:val="00A30312"/>
    <w:rsid w:val="00A41E73"/>
    <w:rsid w:val="00A442E2"/>
    <w:rsid w:val="00A44D16"/>
    <w:rsid w:val="00A452F1"/>
    <w:rsid w:val="00A61872"/>
    <w:rsid w:val="00A71E1D"/>
    <w:rsid w:val="00A72E0D"/>
    <w:rsid w:val="00A90011"/>
    <w:rsid w:val="00A97C10"/>
    <w:rsid w:val="00AA1CC4"/>
    <w:rsid w:val="00AA4F9F"/>
    <w:rsid w:val="00AA5CA5"/>
    <w:rsid w:val="00AA6138"/>
    <w:rsid w:val="00AA6EBA"/>
    <w:rsid w:val="00AB364F"/>
    <w:rsid w:val="00AD1E7E"/>
    <w:rsid w:val="00AD231D"/>
    <w:rsid w:val="00AD6BD9"/>
    <w:rsid w:val="00AE51A2"/>
    <w:rsid w:val="00AF1C86"/>
    <w:rsid w:val="00B02E64"/>
    <w:rsid w:val="00B07235"/>
    <w:rsid w:val="00B156E9"/>
    <w:rsid w:val="00B17BFC"/>
    <w:rsid w:val="00B204F5"/>
    <w:rsid w:val="00B302F9"/>
    <w:rsid w:val="00B4007B"/>
    <w:rsid w:val="00B42D9B"/>
    <w:rsid w:val="00B52FCB"/>
    <w:rsid w:val="00B63B66"/>
    <w:rsid w:val="00B70A27"/>
    <w:rsid w:val="00B849CA"/>
    <w:rsid w:val="00B86F6F"/>
    <w:rsid w:val="00BA7FED"/>
    <w:rsid w:val="00BC261B"/>
    <w:rsid w:val="00BC5942"/>
    <w:rsid w:val="00BD7C25"/>
    <w:rsid w:val="00BE1152"/>
    <w:rsid w:val="00C2267C"/>
    <w:rsid w:val="00C365A0"/>
    <w:rsid w:val="00C52AFE"/>
    <w:rsid w:val="00C55A30"/>
    <w:rsid w:val="00C7551C"/>
    <w:rsid w:val="00C873B2"/>
    <w:rsid w:val="00CA30A0"/>
    <w:rsid w:val="00CB1046"/>
    <w:rsid w:val="00CC0306"/>
    <w:rsid w:val="00CC073C"/>
    <w:rsid w:val="00CC2342"/>
    <w:rsid w:val="00CC3516"/>
    <w:rsid w:val="00CC479F"/>
    <w:rsid w:val="00CF6F31"/>
    <w:rsid w:val="00D050E0"/>
    <w:rsid w:val="00D16222"/>
    <w:rsid w:val="00D26DBA"/>
    <w:rsid w:val="00D40F7C"/>
    <w:rsid w:val="00D43E1A"/>
    <w:rsid w:val="00D4757F"/>
    <w:rsid w:val="00D51059"/>
    <w:rsid w:val="00D5261B"/>
    <w:rsid w:val="00D67457"/>
    <w:rsid w:val="00D81532"/>
    <w:rsid w:val="00DA0444"/>
    <w:rsid w:val="00DA1E97"/>
    <w:rsid w:val="00DA696E"/>
    <w:rsid w:val="00DA76BC"/>
    <w:rsid w:val="00DB378A"/>
    <w:rsid w:val="00DB478F"/>
    <w:rsid w:val="00DC4F44"/>
    <w:rsid w:val="00DD0755"/>
    <w:rsid w:val="00DD54BA"/>
    <w:rsid w:val="00DE0893"/>
    <w:rsid w:val="00DE3029"/>
    <w:rsid w:val="00DE7637"/>
    <w:rsid w:val="00DE7AEF"/>
    <w:rsid w:val="00DF48AB"/>
    <w:rsid w:val="00E065B5"/>
    <w:rsid w:val="00E108F9"/>
    <w:rsid w:val="00E115CB"/>
    <w:rsid w:val="00E1590C"/>
    <w:rsid w:val="00E2115A"/>
    <w:rsid w:val="00E30622"/>
    <w:rsid w:val="00E367D3"/>
    <w:rsid w:val="00E37386"/>
    <w:rsid w:val="00E46C25"/>
    <w:rsid w:val="00E57F69"/>
    <w:rsid w:val="00E6238E"/>
    <w:rsid w:val="00E76AF8"/>
    <w:rsid w:val="00E841F4"/>
    <w:rsid w:val="00E86EE2"/>
    <w:rsid w:val="00EA6DF3"/>
    <w:rsid w:val="00EB1520"/>
    <w:rsid w:val="00EC10E1"/>
    <w:rsid w:val="00ED6872"/>
    <w:rsid w:val="00EE00BF"/>
    <w:rsid w:val="00EE75D6"/>
    <w:rsid w:val="00EF08C3"/>
    <w:rsid w:val="00EF5C9C"/>
    <w:rsid w:val="00F1370E"/>
    <w:rsid w:val="00F1786B"/>
    <w:rsid w:val="00F244C9"/>
    <w:rsid w:val="00F313F4"/>
    <w:rsid w:val="00F448DF"/>
    <w:rsid w:val="00F756F3"/>
    <w:rsid w:val="00F75870"/>
    <w:rsid w:val="00F7799F"/>
    <w:rsid w:val="00F8418A"/>
    <w:rsid w:val="00F92D71"/>
    <w:rsid w:val="00F92F2A"/>
    <w:rsid w:val="00F94EFF"/>
    <w:rsid w:val="00F95C93"/>
    <w:rsid w:val="00F96EFF"/>
    <w:rsid w:val="00FA3CA2"/>
    <w:rsid w:val="00FA3E9C"/>
    <w:rsid w:val="00FA7424"/>
    <w:rsid w:val="00FB3141"/>
    <w:rsid w:val="00FD48F4"/>
    <w:rsid w:val="00FD5827"/>
    <w:rsid w:val="00FD6DD9"/>
    <w:rsid w:val="00FD76BB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DB6E5"/>
  <w15:docId w15:val="{6A238D9C-4D23-4D00-9FE8-59845220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17BF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E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E1152"/>
    <w:pPr>
      <w:ind w:left="720"/>
      <w:contextualSpacing/>
    </w:pPr>
    <w:rPr>
      <w:rFonts w:ascii="Cambria" w:eastAsia="Cambria" w:hAnsi="Cambria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E11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1152"/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BE115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BE1152"/>
    <w:pPr>
      <w:spacing w:after="160" w:line="259" w:lineRule="auto"/>
    </w:pPr>
    <w:rPr>
      <w:rFonts w:ascii="Times New Roman" w:eastAsiaTheme="minorHAnsi" w:hAnsi="Times New Roman"/>
      <w:szCs w:val="24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11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115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1152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115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1152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E11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1152"/>
    <w:rPr>
      <w:rFonts w:ascii="Arial" w:eastAsia="Times New Roman" w:hAnsi="Arial" w:cs="Times New Roman"/>
      <w:sz w:val="24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444E54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C5A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bw.de/menue/arbeitsbereiche/jugendbue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pb-freiburg.de/planspiel_fluechtlinge_17_18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EBFC-B8F1-4304-8A9B-24FC85BC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Kübler Gerfried</cp:lastModifiedBy>
  <cp:revision>47</cp:revision>
  <cp:lastPrinted>2018-03-17T06:37:00Z</cp:lastPrinted>
  <dcterms:created xsi:type="dcterms:W3CDTF">2017-12-13T07:54:00Z</dcterms:created>
  <dcterms:modified xsi:type="dcterms:W3CDTF">2018-03-20T08:29:00Z</dcterms:modified>
</cp:coreProperties>
</file>