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01F" w:rsidRDefault="002E3DC7" w:rsidP="00032B2C">
      <w:pPr>
        <w:rPr>
          <w:rFonts w:hint="eastAsia"/>
        </w:rPr>
      </w:pPr>
      <w:proofErr w:type="spellStart"/>
      <w:r>
        <w:rPr>
          <w:rFonts w:ascii="Calibri" w:hAnsi="Calibri"/>
          <w:b/>
          <w:bCs/>
        </w:rPr>
        <w:t>B5.17</w:t>
      </w:r>
      <w:proofErr w:type="spellEnd"/>
      <w:r>
        <w:rPr>
          <w:rFonts w:ascii="Calibri" w:hAnsi="Calibri"/>
          <w:b/>
          <w:bCs/>
        </w:rPr>
        <w:t>: Gestaltung einer Werbung</w:t>
      </w:r>
    </w:p>
    <w:p w:rsidR="0046201F" w:rsidRDefault="0046201F">
      <w:pPr>
        <w:jc w:val="center"/>
        <w:rPr>
          <w:rFonts w:ascii="Calibri" w:hAnsi="Calibri"/>
        </w:rPr>
      </w:pPr>
    </w:p>
    <w:p w:rsidR="0046201F" w:rsidRDefault="002E3DC7">
      <w:pPr>
        <w:rPr>
          <w:rFonts w:ascii="Calibri" w:hAnsi="Calibri"/>
          <w:b/>
          <w:bCs/>
        </w:rPr>
      </w:pPr>
      <w:r>
        <w:rPr>
          <w:rFonts w:ascii="Calibri" w:hAnsi="Calibri"/>
          <w:b/>
          <w:bCs/>
          <w:sz w:val="20"/>
          <w:szCs w:val="20"/>
        </w:rPr>
        <w:t>Um was geht‘s?</w:t>
      </w:r>
    </w:p>
    <w:p w:rsidR="0046201F" w:rsidRDefault="002E3DC7" w:rsidP="00032B2C">
      <w:pPr>
        <w:jc w:val="both"/>
        <w:rPr>
          <w:rFonts w:ascii="Calibri" w:hAnsi="Calibri"/>
        </w:rPr>
      </w:pPr>
      <w:r>
        <w:rPr>
          <w:rFonts w:ascii="Calibri" w:hAnsi="Calibri"/>
          <w:sz w:val="20"/>
          <w:szCs w:val="20"/>
        </w:rPr>
        <w:t xml:space="preserve">Erinnerst </w:t>
      </w:r>
      <w:r w:rsidR="00032B2C">
        <w:rPr>
          <w:rFonts w:ascii="Calibri" w:hAnsi="Calibri"/>
          <w:sz w:val="20"/>
          <w:szCs w:val="20"/>
        </w:rPr>
        <w:t>Sie sich</w:t>
      </w:r>
      <w:r>
        <w:rPr>
          <w:rFonts w:ascii="Calibri" w:hAnsi="Calibri"/>
          <w:sz w:val="20"/>
          <w:szCs w:val="20"/>
        </w:rPr>
        <w:t xml:space="preserve"> noch an die Nespresso-Werbung? Hier wurde uns weis gemacht, dass der Himmel nur himmlisch sein kann, wenn es dort „oben“ auch einen guten Kaffee gibt. Die religiös aufgeladene </w:t>
      </w:r>
      <w:r>
        <w:rPr>
          <w:rFonts w:ascii="Calibri" w:hAnsi="Calibri"/>
          <w:sz w:val="20"/>
          <w:szCs w:val="20"/>
        </w:rPr>
        <w:t xml:space="preserve">Bedeutung der Themen „Himmel“, „Gott“ und „Engel“ wurde für die Bewerbung des Kaffees genutzt, um bei dem Betrachter Emotionen auszulösen – dies natürlich mit dem Ziel den Betrachter dazu zu bewegen, diese spezielle Kaffeemarke beim Einkauf der Konkurrenz </w:t>
      </w:r>
      <w:r>
        <w:rPr>
          <w:rFonts w:ascii="Calibri" w:hAnsi="Calibri"/>
          <w:sz w:val="20"/>
          <w:szCs w:val="20"/>
        </w:rPr>
        <w:t>vorzuziehen.</w:t>
      </w:r>
    </w:p>
    <w:p w:rsidR="0046201F" w:rsidRDefault="0046201F">
      <w:pPr>
        <w:rPr>
          <w:rFonts w:ascii="Calibri" w:hAnsi="Calibri"/>
          <w:sz w:val="20"/>
          <w:szCs w:val="20"/>
        </w:rPr>
      </w:pPr>
    </w:p>
    <w:p w:rsidR="0046201F" w:rsidRDefault="002E3DC7">
      <w:pPr>
        <w:rPr>
          <w:rFonts w:ascii="Calibri" w:hAnsi="Calibri"/>
          <w:b/>
          <w:bCs/>
        </w:rPr>
      </w:pPr>
      <w:r>
        <w:rPr>
          <w:rFonts w:ascii="Calibri" w:hAnsi="Calibri"/>
          <w:b/>
          <w:bCs/>
          <w:sz w:val="20"/>
          <w:szCs w:val="20"/>
        </w:rPr>
        <w:t xml:space="preserve">Was ist </w:t>
      </w:r>
      <w:r w:rsidR="00032B2C">
        <w:rPr>
          <w:rFonts w:ascii="Calibri" w:hAnsi="Calibri"/>
          <w:b/>
          <w:bCs/>
          <w:sz w:val="20"/>
          <w:szCs w:val="20"/>
        </w:rPr>
        <w:t>Ihre</w:t>
      </w:r>
      <w:r>
        <w:rPr>
          <w:rFonts w:ascii="Calibri" w:hAnsi="Calibri"/>
          <w:b/>
          <w:bCs/>
          <w:sz w:val="20"/>
          <w:szCs w:val="20"/>
        </w:rPr>
        <w:t xml:space="preserve"> Aufgabe?</w:t>
      </w:r>
    </w:p>
    <w:p w:rsidR="0046201F" w:rsidRDefault="00032B2C" w:rsidP="00032B2C">
      <w:pPr>
        <w:jc w:val="both"/>
        <w:rPr>
          <w:rFonts w:ascii="Calibri" w:hAnsi="Calibri"/>
        </w:rPr>
      </w:pPr>
      <w:r>
        <w:rPr>
          <w:rFonts w:ascii="Calibri" w:hAnsi="Calibri"/>
          <w:sz w:val="20"/>
          <w:szCs w:val="20"/>
        </w:rPr>
        <w:t>Ihre</w:t>
      </w:r>
      <w:r w:rsidR="002E3DC7">
        <w:rPr>
          <w:rFonts w:ascii="Calibri" w:hAnsi="Calibri"/>
          <w:sz w:val="20"/>
          <w:szCs w:val="20"/>
        </w:rPr>
        <w:t xml:space="preserve"> Aufgabe besteht nun darin, eine Werbung zu entwerfen, die ebenfalls mindestens ein religiöses Motiv aufweist. Dabei ist die Wahl der Motive auf die unten im Kasten aufgeführten eingeschränkt. Die Sujets sind </w:t>
      </w:r>
      <w:r>
        <w:rPr>
          <w:rFonts w:ascii="Calibri" w:hAnsi="Calibri"/>
          <w:sz w:val="20"/>
          <w:szCs w:val="20"/>
        </w:rPr>
        <w:t>Ihnen</w:t>
      </w:r>
      <w:r w:rsidR="002E3DC7">
        <w:rPr>
          <w:rFonts w:ascii="Calibri" w:hAnsi="Calibri"/>
          <w:sz w:val="20"/>
          <w:szCs w:val="20"/>
        </w:rPr>
        <w:t xml:space="preserve"> a</w:t>
      </w:r>
      <w:r w:rsidR="002E3DC7">
        <w:rPr>
          <w:rFonts w:ascii="Calibri" w:hAnsi="Calibri"/>
          <w:sz w:val="20"/>
          <w:szCs w:val="20"/>
        </w:rPr>
        <w:t xml:space="preserve">us dem Unterricht bekannt und du wirst schnell die Kernelemente daraus filtern können. Welches Produkt </w:t>
      </w:r>
      <w:r>
        <w:rPr>
          <w:rFonts w:ascii="Calibri" w:hAnsi="Calibri"/>
          <w:sz w:val="20"/>
          <w:szCs w:val="20"/>
        </w:rPr>
        <w:t>Sie</w:t>
      </w:r>
      <w:r w:rsidR="002E3DC7">
        <w:rPr>
          <w:rFonts w:ascii="Calibri" w:hAnsi="Calibri"/>
          <w:sz w:val="20"/>
          <w:szCs w:val="20"/>
        </w:rPr>
        <w:t xml:space="preserve"> bewerben </w:t>
      </w:r>
      <w:r>
        <w:rPr>
          <w:rFonts w:ascii="Calibri" w:hAnsi="Calibri"/>
          <w:sz w:val="20"/>
          <w:szCs w:val="20"/>
        </w:rPr>
        <w:t>wollen</w:t>
      </w:r>
      <w:r w:rsidR="002E3DC7">
        <w:rPr>
          <w:rFonts w:ascii="Calibri" w:hAnsi="Calibri"/>
          <w:sz w:val="20"/>
          <w:szCs w:val="20"/>
        </w:rPr>
        <w:t xml:space="preserve"> – es kann auch ein Phantasieprodukt sein – ist </w:t>
      </w:r>
      <w:r>
        <w:rPr>
          <w:rFonts w:ascii="Calibri" w:hAnsi="Calibri"/>
          <w:sz w:val="20"/>
          <w:szCs w:val="20"/>
        </w:rPr>
        <w:t>Ihnen</w:t>
      </w:r>
      <w:r w:rsidR="002E3DC7">
        <w:rPr>
          <w:rFonts w:ascii="Calibri" w:hAnsi="Calibri"/>
          <w:sz w:val="20"/>
          <w:szCs w:val="20"/>
        </w:rPr>
        <w:t xml:space="preserve"> überlassen.</w:t>
      </w:r>
    </w:p>
    <w:p w:rsidR="0046201F" w:rsidRDefault="0046201F">
      <w:pPr>
        <w:rPr>
          <w:rFonts w:ascii="Calibri" w:hAnsi="Calibri"/>
          <w:sz w:val="20"/>
          <w:szCs w:val="20"/>
        </w:rPr>
      </w:pPr>
    </w:p>
    <w:p w:rsidR="0046201F" w:rsidRDefault="002E3DC7">
      <w:pPr>
        <w:rPr>
          <w:rFonts w:ascii="Calibri" w:hAnsi="Calibri"/>
          <w:b/>
          <w:bCs/>
        </w:rPr>
      </w:pPr>
      <w:r>
        <w:rPr>
          <w:rFonts w:ascii="Calibri" w:hAnsi="Calibri"/>
          <w:b/>
          <w:bCs/>
          <w:sz w:val="20"/>
          <w:szCs w:val="20"/>
        </w:rPr>
        <w:t>Wie soll es gemacht werden?</w:t>
      </w:r>
    </w:p>
    <w:p w:rsidR="0046201F" w:rsidRDefault="00032B2C" w:rsidP="00032B2C">
      <w:pPr>
        <w:jc w:val="both"/>
        <w:rPr>
          <w:rFonts w:ascii="Calibri" w:hAnsi="Calibri"/>
        </w:rPr>
      </w:pPr>
      <w:r>
        <w:rPr>
          <w:rFonts w:ascii="Calibri" w:hAnsi="Calibri"/>
          <w:sz w:val="20"/>
          <w:szCs w:val="20"/>
        </w:rPr>
        <w:t>Ihrer</w:t>
      </w:r>
      <w:r w:rsidR="002E3DC7">
        <w:rPr>
          <w:rFonts w:ascii="Calibri" w:hAnsi="Calibri"/>
          <w:sz w:val="20"/>
          <w:szCs w:val="20"/>
        </w:rPr>
        <w:t xml:space="preserve"> Kreativität sind sonst nur wenig Gr</w:t>
      </w:r>
      <w:r w:rsidR="002E3DC7">
        <w:rPr>
          <w:rFonts w:ascii="Calibri" w:hAnsi="Calibri"/>
          <w:sz w:val="20"/>
          <w:szCs w:val="20"/>
        </w:rPr>
        <w:t xml:space="preserve">enzen gesetzt. </w:t>
      </w:r>
      <w:r>
        <w:rPr>
          <w:rFonts w:ascii="Calibri" w:hAnsi="Calibri"/>
          <w:sz w:val="20"/>
          <w:szCs w:val="20"/>
        </w:rPr>
        <w:t>Sie können</w:t>
      </w:r>
      <w:r w:rsidR="002E3DC7">
        <w:rPr>
          <w:rFonts w:ascii="Calibri" w:hAnsi="Calibri"/>
          <w:sz w:val="20"/>
          <w:szCs w:val="20"/>
        </w:rPr>
        <w:t xml:space="preserve"> z.B. ein Plakat entwerfen, ein Foto anfertigen, einen kurzen Handyfilm drehen oder einen Podcast erstellen. </w:t>
      </w:r>
      <w:r>
        <w:rPr>
          <w:rFonts w:ascii="Calibri" w:hAnsi="Calibri"/>
          <w:sz w:val="20"/>
          <w:szCs w:val="20"/>
        </w:rPr>
        <w:t>Sie können</w:t>
      </w:r>
      <w:r w:rsidR="002E3DC7">
        <w:rPr>
          <w:rFonts w:ascii="Calibri" w:hAnsi="Calibri"/>
          <w:sz w:val="20"/>
          <w:szCs w:val="20"/>
        </w:rPr>
        <w:t xml:space="preserve"> allein</w:t>
      </w:r>
      <w:r>
        <w:rPr>
          <w:rFonts w:ascii="Calibri" w:hAnsi="Calibri"/>
          <w:sz w:val="20"/>
          <w:szCs w:val="20"/>
        </w:rPr>
        <w:t>e</w:t>
      </w:r>
      <w:r w:rsidR="002E3DC7">
        <w:rPr>
          <w:rFonts w:ascii="Calibri" w:hAnsi="Calibri"/>
          <w:sz w:val="20"/>
          <w:szCs w:val="20"/>
        </w:rPr>
        <w:t xml:space="preserve"> arbeiten, zu zweit oder zu dritt. Eine größere Gruppengröße eignet sich für diese Aufgabe nicht. </w:t>
      </w:r>
      <w:r>
        <w:rPr>
          <w:rFonts w:ascii="Calibri" w:hAnsi="Calibri"/>
          <w:sz w:val="20"/>
          <w:szCs w:val="20"/>
        </w:rPr>
        <w:t>Ihnen</w:t>
      </w:r>
      <w:r w:rsidR="002E3DC7">
        <w:rPr>
          <w:rFonts w:ascii="Calibri" w:hAnsi="Calibri"/>
          <w:sz w:val="20"/>
          <w:szCs w:val="20"/>
        </w:rPr>
        <w:t xml:space="preserve"> </w:t>
      </w:r>
      <w:r w:rsidR="002E3DC7">
        <w:rPr>
          <w:rFonts w:ascii="Calibri" w:hAnsi="Calibri"/>
          <w:sz w:val="20"/>
          <w:szCs w:val="20"/>
        </w:rPr>
        <w:t xml:space="preserve">stehen </w:t>
      </w:r>
      <w:r w:rsidR="002E3DC7">
        <w:rPr>
          <w:rFonts w:ascii="Calibri" w:hAnsi="Calibri"/>
          <w:b/>
          <w:bCs/>
          <w:sz w:val="20"/>
          <w:szCs w:val="20"/>
        </w:rPr>
        <w:t xml:space="preserve">zwei Unterrichtstunden </w:t>
      </w:r>
      <w:r w:rsidR="002E3DC7">
        <w:rPr>
          <w:rFonts w:ascii="Calibri" w:hAnsi="Calibri"/>
          <w:sz w:val="20"/>
          <w:szCs w:val="20"/>
        </w:rPr>
        <w:t xml:space="preserve">zur Verfügung. Bedenkt, dass </w:t>
      </w:r>
      <w:r>
        <w:rPr>
          <w:rFonts w:ascii="Calibri" w:hAnsi="Calibri"/>
          <w:sz w:val="20"/>
          <w:szCs w:val="20"/>
        </w:rPr>
        <w:t>Ihr</w:t>
      </w:r>
      <w:r w:rsidR="002E3DC7">
        <w:rPr>
          <w:rFonts w:ascii="Calibri" w:hAnsi="Calibri"/>
          <w:sz w:val="20"/>
          <w:szCs w:val="20"/>
        </w:rPr>
        <w:t xml:space="preserve"> Vorhaben in dieser Zeit zu schaffen sein sollte oder sonst als Hausaufgabe ausgelagert werden muss.</w:t>
      </w:r>
      <w:r>
        <w:rPr>
          <w:rFonts w:ascii="Calibri" w:hAnsi="Calibri"/>
          <w:sz w:val="20"/>
          <w:szCs w:val="20"/>
        </w:rPr>
        <w:t xml:space="preserve"> </w:t>
      </w:r>
      <w:r w:rsidR="002E3DC7">
        <w:rPr>
          <w:rFonts w:ascii="Calibri" w:hAnsi="Calibri"/>
          <w:sz w:val="20"/>
          <w:szCs w:val="20"/>
        </w:rPr>
        <w:t>Die Präsentation der Ergebnisse erfolgt in der Folgestunde.</w:t>
      </w:r>
    </w:p>
    <w:p w:rsidR="0046201F" w:rsidRDefault="0046201F">
      <w:pPr>
        <w:rPr>
          <w:rFonts w:ascii="Calibri" w:hAnsi="Calibri"/>
          <w:sz w:val="20"/>
          <w:szCs w:val="20"/>
        </w:rPr>
      </w:pPr>
    </w:p>
    <w:p w:rsidR="0046201F" w:rsidRDefault="0046201F">
      <w:pPr>
        <w:rPr>
          <w:rFonts w:ascii="Calibri" w:hAnsi="Calibri"/>
          <w:sz w:val="20"/>
          <w:szCs w:val="20"/>
        </w:rPr>
      </w:pPr>
    </w:p>
    <w:p w:rsidR="0046201F" w:rsidRDefault="0046201F">
      <w:pPr>
        <w:jc w:val="center"/>
        <w:rPr>
          <w:rFonts w:ascii="Calibri" w:hAnsi="Calibri"/>
        </w:rPr>
      </w:pPr>
    </w:p>
    <w:tbl>
      <w:tblPr>
        <w:tblW w:w="3170" w:type="dxa"/>
        <w:tblInd w:w="2309"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3170"/>
      </w:tblGrid>
      <w:tr w:rsidR="0046201F" w:rsidTr="00032B2C">
        <w:tc>
          <w:tcPr>
            <w:tcW w:w="3170" w:type="dxa"/>
            <w:tcBorders>
              <w:top w:val="single" w:sz="4" w:space="0" w:color="000000"/>
              <w:left w:val="single" w:sz="4" w:space="0" w:color="000000"/>
              <w:bottom w:val="single" w:sz="4" w:space="0" w:color="000000"/>
            </w:tcBorders>
            <w:shd w:val="clear" w:color="auto" w:fill="E7E6E6" w:themeFill="background2"/>
          </w:tcPr>
          <w:p w:rsidR="0046201F" w:rsidRDefault="002E3DC7">
            <w:pPr>
              <w:jc w:val="center"/>
              <w:rPr>
                <w:rFonts w:ascii="Calibri" w:hAnsi="Calibri"/>
                <w:b/>
                <w:bCs/>
                <w:color w:val="000000"/>
              </w:rPr>
            </w:pPr>
            <w:bookmarkStart w:id="0" w:name="_GoBack"/>
            <w:bookmarkEnd w:id="0"/>
            <w:r>
              <w:rPr>
                <w:rFonts w:ascii="Calibri" w:hAnsi="Calibri"/>
                <w:b/>
                <w:bCs/>
                <w:color w:val="000000"/>
              </w:rPr>
              <w:t>Themen:</w:t>
            </w:r>
          </w:p>
          <w:p w:rsidR="0046201F" w:rsidRDefault="002E3DC7">
            <w:pPr>
              <w:jc w:val="both"/>
              <w:rPr>
                <w:rFonts w:ascii="Calibri" w:hAnsi="Calibri"/>
                <w:b/>
                <w:bCs/>
                <w:color w:val="000000"/>
              </w:rPr>
            </w:pPr>
            <w:r>
              <w:rPr>
                <w:rFonts w:ascii="Calibri" w:hAnsi="Calibri"/>
                <w:b/>
                <w:bCs/>
                <w:color w:val="000000"/>
              </w:rPr>
              <w:t>Mose und der Do</w:t>
            </w:r>
            <w:r>
              <w:rPr>
                <w:rFonts w:ascii="Calibri" w:hAnsi="Calibri"/>
                <w:b/>
                <w:bCs/>
                <w:color w:val="000000"/>
              </w:rPr>
              <w:t>rnbusch</w:t>
            </w:r>
          </w:p>
          <w:p w:rsidR="0046201F" w:rsidRDefault="002E3DC7" w:rsidP="00032B2C">
            <w:pPr>
              <w:ind w:left="-834" w:firstLine="834"/>
              <w:jc w:val="both"/>
              <w:rPr>
                <w:rFonts w:ascii="Calibri" w:hAnsi="Calibri"/>
                <w:b/>
                <w:bCs/>
                <w:color w:val="000000"/>
              </w:rPr>
            </w:pPr>
            <w:r>
              <w:rPr>
                <w:rFonts w:ascii="Calibri" w:hAnsi="Calibri"/>
                <w:b/>
                <w:bCs/>
                <w:color w:val="000000"/>
              </w:rPr>
              <w:t>Elia in der Wüste</w:t>
            </w:r>
          </w:p>
          <w:p w:rsidR="0046201F" w:rsidRDefault="002E3DC7">
            <w:pPr>
              <w:jc w:val="both"/>
              <w:rPr>
                <w:rFonts w:ascii="Calibri" w:hAnsi="Calibri"/>
                <w:b/>
                <w:bCs/>
                <w:color w:val="000000"/>
              </w:rPr>
            </w:pPr>
            <w:r>
              <w:rPr>
                <w:rFonts w:ascii="Calibri" w:hAnsi="Calibri"/>
                <w:b/>
                <w:bCs/>
                <w:color w:val="000000"/>
              </w:rPr>
              <w:t>Jesu Taufe</w:t>
            </w:r>
          </w:p>
          <w:p w:rsidR="0046201F" w:rsidRDefault="002E3DC7">
            <w:pPr>
              <w:jc w:val="both"/>
              <w:rPr>
                <w:rFonts w:ascii="Calibri" w:hAnsi="Calibri"/>
                <w:b/>
                <w:bCs/>
                <w:color w:val="000000"/>
              </w:rPr>
            </w:pPr>
            <w:r>
              <w:rPr>
                <w:rFonts w:ascii="Calibri" w:hAnsi="Calibri"/>
                <w:b/>
                <w:bCs/>
                <w:color w:val="000000"/>
              </w:rPr>
              <w:t>Jesus als Gottes Sohn</w:t>
            </w:r>
          </w:p>
          <w:p w:rsidR="0046201F" w:rsidRDefault="002E3DC7">
            <w:pPr>
              <w:jc w:val="both"/>
              <w:rPr>
                <w:rFonts w:ascii="Calibri" w:hAnsi="Calibri"/>
                <w:b/>
                <w:bCs/>
                <w:color w:val="000000"/>
              </w:rPr>
            </w:pPr>
            <w:r>
              <w:rPr>
                <w:rFonts w:ascii="Calibri" w:hAnsi="Calibri"/>
                <w:b/>
                <w:bCs/>
                <w:color w:val="000000"/>
              </w:rPr>
              <w:t>Ich-bin-Worte Jesu</w:t>
            </w:r>
          </w:p>
          <w:p w:rsidR="0046201F" w:rsidRDefault="002E3DC7">
            <w:pPr>
              <w:jc w:val="both"/>
              <w:rPr>
                <w:rFonts w:ascii="Calibri" w:hAnsi="Calibri"/>
                <w:b/>
                <w:bCs/>
                <w:color w:val="000000"/>
              </w:rPr>
            </w:pPr>
            <w:r>
              <w:rPr>
                <w:rFonts w:ascii="Calibri" w:hAnsi="Calibri"/>
                <w:b/>
                <w:bCs/>
                <w:color w:val="000000"/>
              </w:rPr>
              <w:t>Projektionstheorie Feuerbachs</w:t>
            </w:r>
          </w:p>
          <w:p w:rsidR="0046201F" w:rsidRDefault="002E3DC7">
            <w:pPr>
              <w:jc w:val="both"/>
              <w:rPr>
                <w:rFonts w:ascii="Calibri" w:hAnsi="Calibri"/>
                <w:b/>
                <w:bCs/>
                <w:color w:val="000000"/>
              </w:rPr>
            </w:pPr>
            <w:r>
              <w:rPr>
                <w:rFonts w:ascii="Calibri" w:hAnsi="Calibri"/>
                <w:b/>
                <w:bCs/>
                <w:color w:val="000000"/>
              </w:rPr>
              <w:t xml:space="preserve">Die </w:t>
            </w:r>
            <w:proofErr w:type="spellStart"/>
            <w:r>
              <w:rPr>
                <w:rFonts w:ascii="Calibri" w:hAnsi="Calibri"/>
                <w:b/>
                <w:bCs/>
                <w:color w:val="000000"/>
              </w:rPr>
              <w:t>Pascalsche</w:t>
            </w:r>
            <w:proofErr w:type="spellEnd"/>
            <w:r>
              <w:rPr>
                <w:rFonts w:ascii="Calibri" w:hAnsi="Calibri"/>
                <w:b/>
                <w:bCs/>
                <w:color w:val="000000"/>
              </w:rPr>
              <w:t xml:space="preserve"> Wette</w:t>
            </w:r>
          </w:p>
        </w:tc>
      </w:tr>
    </w:tbl>
    <w:p w:rsidR="0046201F" w:rsidRDefault="0046201F">
      <w:pPr>
        <w:rPr>
          <w:rFonts w:ascii="Calibri" w:hAnsi="Calibri"/>
          <w:sz w:val="20"/>
          <w:szCs w:val="20"/>
        </w:rPr>
      </w:pPr>
    </w:p>
    <w:p w:rsidR="0046201F" w:rsidRDefault="0046201F">
      <w:pPr>
        <w:rPr>
          <w:rFonts w:ascii="Calibri" w:hAnsi="Calibri"/>
          <w:sz w:val="20"/>
          <w:szCs w:val="20"/>
        </w:rPr>
      </w:pPr>
    </w:p>
    <w:p w:rsidR="0046201F" w:rsidRDefault="0046201F">
      <w:pPr>
        <w:rPr>
          <w:rFonts w:ascii="Calibri" w:hAnsi="Calibri"/>
          <w:sz w:val="20"/>
          <w:szCs w:val="20"/>
        </w:rPr>
      </w:pPr>
    </w:p>
    <w:p w:rsidR="0046201F" w:rsidRDefault="002E3DC7">
      <w:pPr>
        <w:rPr>
          <w:rFonts w:ascii="Calibri" w:hAnsi="Calibri"/>
          <w:b/>
          <w:bCs/>
        </w:rPr>
      </w:pPr>
      <w:r>
        <w:rPr>
          <w:rFonts w:ascii="Calibri" w:hAnsi="Calibri"/>
          <w:b/>
          <w:bCs/>
          <w:sz w:val="20"/>
          <w:szCs w:val="20"/>
        </w:rPr>
        <w:t>Noch nicht fertig? Nein! Dies zuerst!</w:t>
      </w:r>
    </w:p>
    <w:p w:rsidR="0046201F" w:rsidRDefault="002E3DC7" w:rsidP="00032B2C">
      <w:pPr>
        <w:jc w:val="both"/>
        <w:rPr>
          <w:rFonts w:ascii="Calibri" w:hAnsi="Calibri"/>
        </w:rPr>
      </w:pPr>
      <w:r>
        <w:rPr>
          <w:rFonts w:ascii="Calibri" w:hAnsi="Calibri"/>
          <w:sz w:val="20"/>
          <w:szCs w:val="20"/>
        </w:rPr>
        <w:t>Bitte fertige</w:t>
      </w:r>
      <w:r w:rsidR="00032B2C">
        <w:rPr>
          <w:rFonts w:ascii="Calibri" w:hAnsi="Calibri"/>
          <w:sz w:val="20"/>
          <w:szCs w:val="20"/>
        </w:rPr>
        <w:t>n Sie</w:t>
      </w:r>
      <w:r>
        <w:rPr>
          <w:rFonts w:ascii="Calibri" w:hAnsi="Calibri"/>
          <w:sz w:val="20"/>
          <w:szCs w:val="20"/>
        </w:rPr>
        <w:t xml:space="preserve"> eine Dokumentation </w:t>
      </w:r>
      <w:r w:rsidR="00032B2C">
        <w:rPr>
          <w:rFonts w:ascii="Calibri" w:hAnsi="Calibri"/>
          <w:sz w:val="20"/>
          <w:szCs w:val="20"/>
        </w:rPr>
        <w:t>der</w:t>
      </w:r>
      <w:r>
        <w:rPr>
          <w:rFonts w:ascii="Calibri" w:hAnsi="Calibri"/>
          <w:sz w:val="20"/>
          <w:szCs w:val="20"/>
        </w:rPr>
        <w:t xml:space="preserve"> Arbeit an, indem </w:t>
      </w:r>
      <w:r w:rsidR="00032B2C">
        <w:rPr>
          <w:rFonts w:ascii="Calibri" w:hAnsi="Calibri"/>
          <w:sz w:val="20"/>
          <w:szCs w:val="20"/>
        </w:rPr>
        <w:t>Sie</w:t>
      </w:r>
      <w:r>
        <w:rPr>
          <w:rFonts w:ascii="Calibri" w:hAnsi="Calibri"/>
          <w:sz w:val="20"/>
          <w:szCs w:val="20"/>
        </w:rPr>
        <w:t xml:space="preserve"> schrittweise folgende Punkte schriftlich aufführ</w:t>
      </w:r>
      <w:r w:rsidR="00032B2C">
        <w:rPr>
          <w:rFonts w:ascii="Calibri" w:hAnsi="Calibri"/>
          <w:sz w:val="20"/>
          <w:szCs w:val="20"/>
        </w:rPr>
        <w:t>en</w:t>
      </w:r>
      <w:r>
        <w:rPr>
          <w:rFonts w:ascii="Calibri" w:hAnsi="Calibri"/>
          <w:sz w:val="20"/>
          <w:szCs w:val="20"/>
        </w:rPr>
        <w:t>. Es macht Sinn, die Punkte eins bis vier vor der Gestaltung der Werbung zu bedenken und auszufüll</w:t>
      </w:r>
      <w:r>
        <w:rPr>
          <w:rFonts w:ascii="Calibri" w:hAnsi="Calibri"/>
          <w:sz w:val="20"/>
          <w:szCs w:val="20"/>
        </w:rPr>
        <w:t>en. Punkt fünf und sechs sollte danach erled</w:t>
      </w:r>
      <w:r>
        <w:rPr>
          <w:rFonts w:ascii="Calibri" w:hAnsi="Calibri"/>
          <w:sz w:val="20"/>
          <w:szCs w:val="20"/>
        </w:rPr>
        <w:t xml:space="preserve">igt werden. </w:t>
      </w:r>
    </w:p>
    <w:p w:rsidR="0046201F" w:rsidRDefault="0046201F">
      <w:pPr>
        <w:rPr>
          <w:rFonts w:ascii="Calibri" w:hAnsi="Calibri"/>
          <w:sz w:val="20"/>
          <w:szCs w:val="20"/>
        </w:rPr>
      </w:pPr>
    </w:p>
    <w:p w:rsidR="0046201F" w:rsidRDefault="002E3DC7">
      <w:pPr>
        <w:rPr>
          <w:rFonts w:ascii="Calibri" w:hAnsi="Calibri"/>
        </w:rPr>
      </w:pPr>
      <w:r>
        <w:rPr>
          <w:rFonts w:ascii="Calibri" w:hAnsi="Calibri"/>
          <w:sz w:val="20"/>
          <w:szCs w:val="20"/>
        </w:rPr>
        <w:t xml:space="preserve">1. Dieses Thema habe ich gewählt: </w:t>
      </w:r>
    </w:p>
    <w:p w:rsidR="0046201F" w:rsidRDefault="002E3DC7">
      <w:pPr>
        <w:rPr>
          <w:rFonts w:ascii="Calibri" w:hAnsi="Calibri"/>
        </w:rPr>
      </w:pPr>
      <w:r>
        <w:rPr>
          <w:rFonts w:ascii="Calibri" w:hAnsi="Calibri"/>
          <w:sz w:val="20"/>
          <w:szCs w:val="20"/>
        </w:rPr>
        <w:t>2. Das ist die elementare religiöse Bedeutung des Themas und diese Symbole enthält es:</w:t>
      </w:r>
    </w:p>
    <w:p w:rsidR="0046201F" w:rsidRDefault="002E3DC7">
      <w:pPr>
        <w:rPr>
          <w:rFonts w:ascii="Calibri" w:hAnsi="Calibri"/>
        </w:rPr>
      </w:pPr>
      <w:r>
        <w:rPr>
          <w:rFonts w:ascii="Calibri" w:hAnsi="Calibri"/>
          <w:sz w:val="20"/>
          <w:szCs w:val="20"/>
        </w:rPr>
        <w:t>3. So will ich diese Bedeutung bzw. die Symbolik für meine Werbung nutzbar machen:</w:t>
      </w:r>
    </w:p>
    <w:p w:rsidR="0046201F" w:rsidRDefault="002E3DC7">
      <w:pPr>
        <w:rPr>
          <w:rFonts w:ascii="Calibri" w:hAnsi="Calibri"/>
        </w:rPr>
      </w:pPr>
      <w:r>
        <w:rPr>
          <w:rFonts w:ascii="Calibri" w:hAnsi="Calibri"/>
          <w:sz w:val="20"/>
          <w:szCs w:val="20"/>
        </w:rPr>
        <w:t>4. Folgendes Produkt möchte ich bewer</w:t>
      </w:r>
      <w:r>
        <w:rPr>
          <w:rFonts w:ascii="Calibri" w:hAnsi="Calibri"/>
          <w:sz w:val="20"/>
          <w:szCs w:val="20"/>
        </w:rPr>
        <w:t>ben und darum habe ich es gewählt:</w:t>
      </w:r>
    </w:p>
    <w:p w:rsidR="0046201F" w:rsidRDefault="002E3DC7">
      <w:pPr>
        <w:rPr>
          <w:rFonts w:ascii="Calibri" w:hAnsi="Calibri"/>
        </w:rPr>
      </w:pPr>
      <w:r>
        <w:rPr>
          <w:rFonts w:ascii="Calibri" w:hAnsi="Calibri"/>
          <w:sz w:val="20"/>
          <w:szCs w:val="20"/>
        </w:rPr>
        <w:t>5. So bin ich bei der Gestaltung meiner Werbung vorgegangen:</w:t>
      </w:r>
    </w:p>
    <w:p w:rsidR="0046201F" w:rsidRDefault="002E3DC7">
      <w:pPr>
        <w:rPr>
          <w:rFonts w:ascii="Calibri" w:hAnsi="Calibri"/>
        </w:rPr>
      </w:pPr>
      <w:r>
        <w:rPr>
          <w:rFonts w:ascii="Calibri" w:hAnsi="Calibri"/>
          <w:sz w:val="20"/>
          <w:szCs w:val="20"/>
        </w:rPr>
        <w:t>6. Auf folgende Probleme bin ich bei der Durchführung gestoßen:</w:t>
      </w:r>
    </w:p>
    <w:p w:rsidR="0046201F" w:rsidRDefault="0046201F">
      <w:pPr>
        <w:rPr>
          <w:rFonts w:ascii="Calibri" w:hAnsi="Calibri"/>
          <w:sz w:val="20"/>
          <w:szCs w:val="20"/>
        </w:rPr>
      </w:pPr>
    </w:p>
    <w:p w:rsidR="0046201F" w:rsidRDefault="002E3DC7">
      <w:pPr>
        <w:rPr>
          <w:rFonts w:hint="eastAsia"/>
        </w:rPr>
      </w:pPr>
      <w:r>
        <w:rPr>
          <w:rFonts w:ascii="Calibri" w:hAnsi="Calibri"/>
          <w:sz w:val="20"/>
          <w:szCs w:val="20"/>
        </w:rPr>
        <w:t xml:space="preserve">Die Dokumentation wird zusammen mit der Werbung präsentiert und ist wichtiger Teil des </w:t>
      </w:r>
      <w:r>
        <w:rPr>
          <w:rFonts w:ascii="Calibri" w:hAnsi="Calibri"/>
          <w:sz w:val="20"/>
          <w:szCs w:val="20"/>
        </w:rPr>
        <w:t>Endproduktes.</w:t>
      </w:r>
    </w:p>
    <w:p w:rsidR="0046201F" w:rsidRDefault="0046201F">
      <w:pPr>
        <w:rPr>
          <w:rFonts w:ascii="Calibri" w:hAnsi="Calibri"/>
          <w:sz w:val="20"/>
          <w:szCs w:val="20"/>
        </w:rPr>
      </w:pPr>
    </w:p>
    <w:p w:rsidR="0046201F" w:rsidRDefault="0046201F">
      <w:pPr>
        <w:rPr>
          <w:rFonts w:ascii="Calibri" w:hAnsi="Calibri"/>
          <w:sz w:val="20"/>
          <w:szCs w:val="20"/>
        </w:rPr>
      </w:pPr>
    </w:p>
    <w:p w:rsidR="0046201F" w:rsidRDefault="002E3DC7">
      <w:pPr>
        <w:rPr>
          <w:rFonts w:hint="eastAsia"/>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AR BERKLEY" w:hAnsi="AR BERKLEY"/>
        </w:rPr>
        <w:t>Viel Spaß dabei!</w:t>
      </w:r>
    </w:p>
    <w:sectPr w:rsidR="0046201F">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B0604020202020204"/>
    <w:charset w:val="00"/>
    <w:family w:val="roman"/>
    <w:pitch w:val="variable"/>
  </w:font>
  <w:font w:name="NSimSun">
    <w:panose1 w:val="020B0604020202020204"/>
    <w:charset w:val="86"/>
    <w:family w:val="modern"/>
    <w:pitch w:val="fixed"/>
    <w:sig w:usb0="0000028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 BERKLEY">
    <w:altName w:val="Brush Script MT"/>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1F"/>
    <w:rsid w:val="00032B2C"/>
    <w:rsid w:val="002E3DC7"/>
    <w:rsid w:val="004620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4DED234"/>
  <w15:docId w15:val="{352B9733-814F-1F43-A67A-4153D0E9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imkampe</dc:creator>
  <dc:description/>
  <cp:lastModifiedBy>matthias imkampe</cp:lastModifiedBy>
  <cp:revision>2</cp:revision>
  <dcterms:created xsi:type="dcterms:W3CDTF">2019-10-04T10:40:00Z</dcterms:created>
  <dcterms:modified xsi:type="dcterms:W3CDTF">2019-10-04T10:40:00Z</dcterms:modified>
  <dc:language>de-DE</dc:language>
</cp:coreProperties>
</file>