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4C" w:rsidRDefault="0038604B">
      <w:r>
        <w:t xml:space="preserve">A.2.33 zu </w:t>
      </w:r>
      <w:proofErr w:type="spellStart"/>
      <w:r>
        <w:t>IbK</w:t>
      </w:r>
      <w:proofErr w:type="spellEnd"/>
      <w:r>
        <w:t xml:space="preserve"> 3.5.2 (4) </w:t>
      </w:r>
    </w:p>
    <w:p w:rsidR="0038604B" w:rsidRDefault="0038604B"/>
    <w:p w:rsidR="0038604B" w:rsidRPr="0038604B" w:rsidRDefault="0038604B">
      <w:pPr>
        <w:rPr>
          <w:b/>
        </w:rPr>
      </w:pPr>
      <w:r w:rsidRPr="0038604B">
        <w:rPr>
          <w:b/>
        </w:rPr>
        <w:t>Erstes Arbeitsblatt: Grundzüge säkularer Zukunftsentwürfe entfalten.</w:t>
      </w:r>
    </w:p>
    <w:p w:rsidR="0038604B" w:rsidRDefault="0038604B"/>
    <w:p w:rsidR="0038604B" w:rsidRDefault="0038604B"/>
    <w:p w:rsidR="0038604B" w:rsidRPr="00071973" w:rsidRDefault="0038604B" w:rsidP="0038604B">
      <w:pPr>
        <w:suppressAutoHyphens/>
        <w:jc w:val="center"/>
        <w:outlineLvl w:val="0"/>
        <w:rPr>
          <w:rFonts w:ascii="&amp;quot" w:hAnsi="&amp;quot" w:cs="Times New Roman"/>
          <w:caps/>
          <w:color w:val="313131"/>
          <w:spacing w:val="30"/>
          <w:kern w:val="36"/>
          <w:sz w:val="41"/>
          <w:szCs w:val="45"/>
        </w:rPr>
      </w:pPr>
      <w:r w:rsidRPr="00071973">
        <w:rPr>
          <w:rFonts w:ascii="&amp;quot" w:hAnsi="&amp;quot" w:cs="Times New Roman"/>
          <w:caps/>
          <w:color w:val="313131"/>
          <w:spacing w:val="30"/>
          <w:kern w:val="36"/>
          <w:sz w:val="41"/>
          <w:szCs w:val="45"/>
        </w:rPr>
        <w:t>Spielbergs Ode an die Popkultur: Ready Player One</w:t>
      </w:r>
    </w:p>
    <w:p w:rsidR="0038604B" w:rsidRDefault="0038604B" w:rsidP="0038604B">
      <w:pPr>
        <w:jc w:val="center"/>
        <w:rPr>
          <w:rFonts w:ascii="&amp;quot" w:hAnsi="&amp;quot" w:cs="Times New Roman"/>
          <w:color w:val="313131"/>
          <w:sz w:val="20"/>
        </w:rPr>
      </w:pPr>
      <w:proofErr w:type="spellStart"/>
      <w:r w:rsidRPr="00F71FA6">
        <w:rPr>
          <w:rFonts w:ascii="&amp;quot" w:hAnsi="&amp;quot" w:cs="Times New Roman"/>
          <w:color w:val="9E9E9E"/>
          <w:sz w:val="18"/>
          <w:szCs w:val="18"/>
          <w:bdr w:val="none" w:sz="0" w:space="0" w:color="auto" w:frame="1"/>
        </w:rPr>
        <w:t>posted</w:t>
      </w:r>
      <w:proofErr w:type="spellEnd"/>
      <w:r w:rsidRPr="00F71FA6">
        <w:rPr>
          <w:rFonts w:ascii="&amp;quot" w:hAnsi="&amp;quot" w:cs="Times New Roman"/>
          <w:color w:val="9E9E9E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F71FA6">
        <w:rPr>
          <w:rFonts w:ascii="&amp;quot" w:hAnsi="&amp;quot" w:cs="Times New Roman"/>
          <w:color w:val="9E9E9E"/>
          <w:sz w:val="18"/>
          <w:szCs w:val="18"/>
          <w:bdr w:val="none" w:sz="0" w:space="0" w:color="auto" w:frame="1"/>
        </w:rPr>
        <w:t>by</w:t>
      </w:r>
      <w:proofErr w:type="spellEnd"/>
      <w:r w:rsidRPr="00F71FA6">
        <w:rPr>
          <w:rFonts w:ascii="&amp;quot" w:hAnsi="&amp;quot" w:cs="Times New Roman"/>
          <w:color w:val="9E9E9E"/>
          <w:sz w:val="18"/>
          <w:szCs w:val="18"/>
          <w:bdr w:val="none" w:sz="0" w:space="0" w:color="auto" w:frame="1"/>
        </w:rPr>
        <w:t xml:space="preserve"> </w:t>
      </w:r>
      <w:r w:rsidRPr="00F71FA6">
        <w:rPr>
          <w:rFonts w:ascii="&amp;quot" w:hAnsi="&amp;quot" w:cs="Times New Roman"/>
          <w:b/>
          <w:bCs/>
          <w:caps/>
          <w:color w:val="9E9E9E"/>
          <w:sz w:val="18"/>
          <w:szCs w:val="18"/>
          <w:bdr w:val="none" w:sz="0" w:space="0" w:color="auto" w:frame="1"/>
        </w:rPr>
        <w:t>Johannes Mayrhofer</w:t>
      </w:r>
      <w:r w:rsidRPr="00F71FA6">
        <w:rPr>
          <w:rFonts w:ascii="&amp;quot" w:hAnsi="&amp;quot" w:cs="Times New Roman"/>
          <w:color w:val="313131"/>
          <w:sz w:val="20"/>
        </w:rPr>
        <w:t xml:space="preserve"> </w:t>
      </w:r>
      <w:r w:rsidRPr="00F71FA6">
        <w:rPr>
          <w:rFonts w:ascii="&amp;quot" w:hAnsi="&amp;quot" w:cs="Times New Roman"/>
          <w:color w:val="9E9E9E"/>
          <w:sz w:val="18"/>
          <w:szCs w:val="18"/>
          <w:bdr w:val="none" w:sz="0" w:space="0" w:color="auto" w:frame="1"/>
        </w:rPr>
        <w:t>25. April 2018</w:t>
      </w:r>
    </w:p>
    <w:p w:rsidR="0038604B" w:rsidRDefault="0038604B" w:rsidP="0038604B">
      <w:pPr>
        <w:rPr>
          <w:rFonts w:ascii="&amp;quot" w:hAnsi="&amp;quot" w:cs="Times New Roman"/>
          <w:color w:val="313131"/>
          <w:sz w:val="20"/>
        </w:rPr>
      </w:pPr>
    </w:p>
    <w:p w:rsidR="0038604B" w:rsidRDefault="0038604B" w:rsidP="0038604B">
      <w:r w:rsidRPr="0038604B">
        <w:t>Link zum Text und Bild:</w:t>
      </w:r>
      <w:r>
        <w:rPr>
          <w:rFonts w:ascii="&amp;quot" w:hAnsi="&amp;quot" w:cs="Times New Roman"/>
          <w:color w:val="313131"/>
          <w:sz w:val="20"/>
        </w:rPr>
        <w:t xml:space="preserve"> </w:t>
      </w:r>
      <w:hyperlink r:id="rId6" w:history="1">
        <w:r>
          <w:rPr>
            <w:rStyle w:val="Hyperlink"/>
          </w:rPr>
          <w:t xml:space="preserve">Spielbergs Ode an die Popkultur: </w:t>
        </w:r>
        <w:proofErr w:type="spellStart"/>
        <w:r>
          <w:rPr>
            <w:rStyle w:val="Hyperlink"/>
          </w:rPr>
          <w:t>Ready</w:t>
        </w:r>
        <w:proofErr w:type="spellEnd"/>
        <w:r>
          <w:rPr>
            <w:rStyle w:val="Hyperlink"/>
          </w:rPr>
          <w:t xml:space="preserve"> Player </w:t>
        </w:r>
        <w:proofErr w:type="spellStart"/>
        <w:r>
          <w:rPr>
            <w:rStyle w:val="Hyperlink"/>
          </w:rPr>
          <w:t>One</w:t>
        </w:r>
        <w:proofErr w:type="spellEnd"/>
        <w:r>
          <w:rPr>
            <w:rStyle w:val="Hyperlink"/>
          </w:rPr>
          <w:t xml:space="preserve"> | Hallo Salzburg (hallo-salzburg.at)</w:t>
        </w:r>
      </w:hyperlink>
    </w:p>
    <w:p w:rsidR="0038604B" w:rsidRDefault="0038604B" w:rsidP="0038604B"/>
    <w:p w:rsidR="0038604B" w:rsidRDefault="0038604B" w:rsidP="0038604B">
      <w:r>
        <w:t>Textausschnitt: 1. und 2. Absatz</w:t>
      </w:r>
    </w:p>
    <w:p w:rsidR="0038604B" w:rsidRDefault="0038604B" w:rsidP="0038604B"/>
    <w:p w:rsidR="0038604B" w:rsidRPr="00071973" w:rsidRDefault="0038604B" w:rsidP="0038604B">
      <w:pPr>
        <w:suppressAutoHyphens/>
        <w:jc w:val="both"/>
        <w:rPr>
          <w:rFonts w:cstheme="minorHAnsi"/>
          <w:b/>
          <w:color w:val="313131"/>
        </w:rPr>
      </w:pPr>
      <w:r w:rsidRPr="00071973">
        <w:rPr>
          <w:rFonts w:cstheme="minorHAnsi"/>
          <w:b/>
          <w:color w:val="313131"/>
          <w:u w:val="single"/>
        </w:rPr>
        <w:t>Aufgabe</w:t>
      </w:r>
      <w:r w:rsidRPr="00071973">
        <w:rPr>
          <w:rFonts w:cstheme="minorHAnsi"/>
          <w:b/>
          <w:color w:val="313131"/>
        </w:rPr>
        <w:t>:</w:t>
      </w:r>
    </w:p>
    <w:p w:rsidR="0038604B" w:rsidRPr="00071973" w:rsidRDefault="0038604B" w:rsidP="0038604B">
      <w:pPr>
        <w:suppressAutoHyphens/>
        <w:jc w:val="both"/>
        <w:rPr>
          <w:rFonts w:cstheme="minorHAnsi"/>
          <w:color w:val="313131"/>
        </w:rPr>
      </w:pPr>
    </w:p>
    <w:p w:rsidR="0038604B" w:rsidRPr="00F71FA6" w:rsidRDefault="0038604B" w:rsidP="0038604B">
      <w:pPr>
        <w:suppressAutoHyphens/>
        <w:jc w:val="both"/>
        <w:rPr>
          <w:rFonts w:ascii="&amp;quot" w:hAnsi="&amp;quot" w:cs="Times New Roman"/>
          <w:color w:val="313131"/>
        </w:rPr>
      </w:pPr>
      <w:r>
        <w:rPr>
          <w:rFonts w:cstheme="minorHAnsi"/>
          <w:color w:val="313131"/>
        </w:rPr>
        <w:t>Skizzieren</w:t>
      </w:r>
      <w:r w:rsidRPr="00071973">
        <w:rPr>
          <w:rFonts w:cstheme="minorHAnsi"/>
          <w:color w:val="313131"/>
        </w:rPr>
        <w:t xml:space="preserve"> Sie </w:t>
      </w:r>
      <w:r>
        <w:rPr>
          <w:rFonts w:cstheme="minorHAnsi"/>
          <w:color w:val="313131"/>
        </w:rPr>
        <w:t xml:space="preserve">in Grundzügen </w:t>
      </w:r>
      <w:r w:rsidRPr="00071973">
        <w:rPr>
          <w:rFonts w:cstheme="minorHAnsi"/>
          <w:color w:val="313131"/>
        </w:rPr>
        <w:t>die Welt, in der Wade lebt, indem Sie Eigenschaften, Merkmale und Aspekte von Zukunftsentwürfen verwenden.</w:t>
      </w:r>
    </w:p>
    <w:p w:rsidR="0038604B" w:rsidRDefault="0038604B" w:rsidP="0038604B"/>
    <w:p w:rsidR="0038604B" w:rsidRDefault="0038604B" w:rsidP="0038604B"/>
    <w:p w:rsidR="0038604B" w:rsidRDefault="0038604B" w:rsidP="0038604B"/>
    <w:p w:rsidR="0038604B" w:rsidRDefault="0038604B" w:rsidP="0038604B"/>
    <w:p w:rsidR="0038604B" w:rsidRPr="0038604B" w:rsidRDefault="0038604B" w:rsidP="0038604B">
      <w:pPr>
        <w:rPr>
          <w:b/>
        </w:rPr>
      </w:pPr>
      <w:r w:rsidRPr="0038604B">
        <w:rPr>
          <w:b/>
        </w:rPr>
        <w:t xml:space="preserve">Zweites Arbeitsblatt: Utopie und </w:t>
      </w:r>
      <w:proofErr w:type="spellStart"/>
      <w:r w:rsidRPr="0038604B">
        <w:rPr>
          <w:b/>
        </w:rPr>
        <w:t>Dystopie</w:t>
      </w:r>
      <w:proofErr w:type="spellEnd"/>
      <w:r w:rsidRPr="0038604B">
        <w:rPr>
          <w:b/>
        </w:rPr>
        <w:t xml:space="preserve"> vergleichen.</w:t>
      </w:r>
    </w:p>
    <w:p w:rsidR="0038604B" w:rsidRDefault="0038604B" w:rsidP="0038604B"/>
    <w:p w:rsidR="0038604B" w:rsidRDefault="0038604B" w:rsidP="0038604B">
      <w:pPr>
        <w:suppressAutoHyphens/>
        <w:jc w:val="center"/>
        <w:rPr>
          <w:b/>
          <w:sz w:val="32"/>
        </w:rPr>
      </w:pPr>
      <w:r w:rsidRPr="000A57E3">
        <w:rPr>
          <w:b/>
          <w:sz w:val="32"/>
        </w:rPr>
        <w:t>Der Traum von einer anderen Welt</w:t>
      </w:r>
      <w:r>
        <w:rPr>
          <w:b/>
          <w:sz w:val="32"/>
        </w:rPr>
        <w:t xml:space="preserve"> – </w:t>
      </w:r>
      <w:proofErr w:type="spellStart"/>
      <w:r>
        <w:rPr>
          <w:b/>
          <w:sz w:val="32"/>
        </w:rPr>
        <w:t>Ready</w:t>
      </w:r>
      <w:proofErr w:type="spellEnd"/>
      <w:r>
        <w:rPr>
          <w:b/>
          <w:sz w:val="32"/>
        </w:rPr>
        <w:t xml:space="preserve"> Player </w:t>
      </w:r>
      <w:proofErr w:type="spellStart"/>
      <w:r>
        <w:rPr>
          <w:b/>
          <w:sz w:val="32"/>
        </w:rPr>
        <w:t>One</w:t>
      </w:r>
      <w:proofErr w:type="spellEnd"/>
    </w:p>
    <w:p w:rsidR="0038604B" w:rsidRDefault="0038604B" w:rsidP="0038604B"/>
    <w:p w:rsidR="0038604B" w:rsidRDefault="0038604B" w:rsidP="0038604B"/>
    <w:p w:rsidR="0038604B" w:rsidRDefault="0038604B" w:rsidP="0038604B">
      <w:r>
        <w:t xml:space="preserve">Link zu Text und Bild: </w:t>
      </w:r>
      <w:hyperlink r:id="rId7" w:history="1">
        <w:r>
          <w:rPr>
            <w:rStyle w:val="Hyperlink"/>
          </w:rPr>
          <w:t>"</w:t>
        </w:r>
        <w:proofErr w:type="spellStart"/>
        <w:r>
          <w:rPr>
            <w:rStyle w:val="Hyperlink"/>
          </w:rPr>
          <w:t>Ready</w:t>
        </w:r>
        <w:proofErr w:type="spellEnd"/>
        <w:r>
          <w:rPr>
            <w:rStyle w:val="Hyperlink"/>
          </w:rPr>
          <w:t xml:space="preserve"> Player </w:t>
        </w:r>
        <w:proofErr w:type="spellStart"/>
        <w:r>
          <w:rPr>
            <w:rStyle w:val="Hyperlink"/>
          </w:rPr>
          <w:t>One</w:t>
        </w:r>
        <w:proofErr w:type="spellEnd"/>
        <w:r>
          <w:rPr>
            <w:rStyle w:val="Hyperlink"/>
          </w:rPr>
          <w:t>" von Steven Spielberg im Kino: Rückfall in die Achtziger - DER SPIEGEL</w:t>
        </w:r>
      </w:hyperlink>
    </w:p>
    <w:p w:rsidR="0038604B" w:rsidRDefault="0038604B" w:rsidP="0038604B"/>
    <w:p w:rsidR="00137EE6" w:rsidRDefault="00137EE6" w:rsidP="00137EE6">
      <w:pPr>
        <w:suppressAutoHyphens/>
        <w:jc w:val="both"/>
        <w:rPr>
          <w:rFonts w:cstheme="minorHAnsi"/>
          <w:b/>
          <w:color w:val="313131"/>
        </w:rPr>
      </w:pPr>
      <w:r w:rsidRPr="00071973">
        <w:rPr>
          <w:rFonts w:cstheme="minorHAnsi"/>
          <w:b/>
          <w:color w:val="313131"/>
          <w:u w:val="single"/>
        </w:rPr>
        <w:t>Aufgabe</w:t>
      </w:r>
      <w:r>
        <w:rPr>
          <w:rFonts w:cstheme="minorHAnsi"/>
          <w:b/>
          <w:color w:val="313131"/>
          <w:u w:val="single"/>
        </w:rPr>
        <w:t>n</w:t>
      </w:r>
      <w:r w:rsidRPr="00071973">
        <w:rPr>
          <w:rFonts w:cstheme="minorHAnsi"/>
          <w:b/>
          <w:color w:val="313131"/>
        </w:rPr>
        <w:t>:</w:t>
      </w:r>
    </w:p>
    <w:p w:rsidR="00137EE6" w:rsidRDefault="00137EE6" w:rsidP="00137EE6">
      <w:pPr>
        <w:suppressAutoHyphens/>
        <w:jc w:val="both"/>
      </w:pPr>
    </w:p>
    <w:p w:rsidR="0038604B" w:rsidRDefault="0038604B" w:rsidP="00137EE6">
      <w:pPr>
        <w:pStyle w:val="Listenabsatz"/>
        <w:numPr>
          <w:ilvl w:val="0"/>
          <w:numId w:val="2"/>
        </w:numPr>
        <w:jc w:val="both"/>
      </w:pPr>
      <w:r>
        <w:t xml:space="preserve">Beschreiben Sie die Welt, in der Wade lebt. Analysieren Sie dabei verschiedene Menschen(gruppen), die derzeitige politische und gesellschaftliche Situation. </w:t>
      </w:r>
    </w:p>
    <w:p w:rsidR="0038604B" w:rsidRDefault="0038604B" w:rsidP="00137EE6">
      <w:pPr>
        <w:pStyle w:val="Listenabsatz"/>
        <w:numPr>
          <w:ilvl w:val="0"/>
          <w:numId w:val="2"/>
        </w:numPr>
        <w:jc w:val="both"/>
      </w:pPr>
      <w:r>
        <w:t xml:space="preserve">Arbeiten Sie im Tandem Merkmale und Kennzeichen einer Utopie und einer </w:t>
      </w:r>
      <w:proofErr w:type="spellStart"/>
      <w:r>
        <w:t>Dystopie</w:t>
      </w:r>
      <w:proofErr w:type="spellEnd"/>
      <w:r>
        <w:t xml:space="preserve"> heraus.</w:t>
      </w:r>
    </w:p>
    <w:p w:rsidR="0038604B" w:rsidRDefault="0038604B" w:rsidP="00137EE6">
      <w:pPr>
        <w:pStyle w:val="Listenabsatz"/>
        <w:numPr>
          <w:ilvl w:val="0"/>
          <w:numId w:val="2"/>
        </w:numPr>
        <w:jc w:val="both"/>
      </w:pPr>
      <w:r>
        <w:t>Überprüfen Sie anhand der Merkmale, ob die Welt in „</w:t>
      </w:r>
      <w:proofErr w:type="spellStart"/>
      <w:r>
        <w:t>Ready</w:t>
      </w:r>
      <w:proofErr w:type="spellEnd"/>
      <w:r>
        <w:t xml:space="preserve"> Player </w:t>
      </w:r>
      <w:proofErr w:type="spellStart"/>
      <w:r>
        <w:t>One</w:t>
      </w:r>
      <w:proofErr w:type="spellEnd"/>
      <w:r>
        <w:t xml:space="preserve">“ eine </w:t>
      </w:r>
      <w:proofErr w:type="spellStart"/>
      <w:r>
        <w:t>Dystopie</w:t>
      </w:r>
      <w:proofErr w:type="spellEnd"/>
      <w:r>
        <w:t xml:space="preserve"> oder eine Utopie ist. Begründen Sie Ihr Urteil mit Hilfe von Textbelegen bzw. Filmszenen.</w:t>
      </w:r>
    </w:p>
    <w:p w:rsidR="00137EE6" w:rsidRDefault="00137EE6" w:rsidP="00137EE6">
      <w:pPr>
        <w:jc w:val="both"/>
      </w:pPr>
    </w:p>
    <w:p w:rsidR="00137EE6" w:rsidRDefault="00137EE6" w:rsidP="00137EE6">
      <w:pPr>
        <w:jc w:val="both"/>
      </w:pPr>
    </w:p>
    <w:p w:rsidR="00137EE6" w:rsidRPr="00137EE6" w:rsidRDefault="00137EE6" w:rsidP="00137EE6">
      <w:pPr>
        <w:jc w:val="both"/>
        <w:rPr>
          <w:b/>
        </w:rPr>
      </w:pPr>
      <w:bookmarkStart w:id="0" w:name="_GoBack"/>
      <w:r w:rsidRPr="00137EE6">
        <w:rPr>
          <w:b/>
        </w:rPr>
        <w:t>Video-Links:</w:t>
      </w:r>
    </w:p>
    <w:bookmarkEnd w:id="0"/>
    <w:p w:rsidR="00137EE6" w:rsidRDefault="00137EE6" w:rsidP="00137EE6">
      <w:pPr>
        <w:jc w:val="both"/>
      </w:pPr>
    </w:p>
    <w:p w:rsidR="00137EE6" w:rsidRPr="00A7040D" w:rsidRDefault="00137EE6" w:rsidP="00137EE6">
      <w:pPr>
        <w:rPr>
          <w:sz w:val="24"/>
        </w:rPr>
      </w:pPr>
      <w:r w:rsidRPr="00A7040D">
        <w:rPr>
          <w:sz w:val="24"/>
        </w:rPr>
        <w:t>Trailer mit Stacks</w:t>
      </w:r>
      <w:r>
        <w:rPr>
          <w:sz w:val="24"/>
        </w:rPr>
        <w:t xml:space="preserve"> (reale Welt) und OASIS (virtuelle Welt)</w:t>
      </w:r>
      <w:r>
        <w:rPr>
          <w:sz w:val="24"/>
        </w:rPr>
        <w:t xml:space="preserve">: </w:t>
      </w:r>
    </w:p>
    <w:p w:rsidR="00137EE6" w:rsidRPr="00A7040D" w:rsidRDefault="00137EE6" w:rsidP="00137EE6">
      <w:pPr>
        <w:rPr>
          <w:sz w:val="24"/>
        </w:rPr>
      </w:pPr>
      <w:hyperlink r:id="rId8" w:history="1">
        <w:r w:rsidRPr="00A7040D">
          <w:rPr>
            <w:rStyle w:val="Hyperlink"/>
            <w:sz w:val="24"/>
          </w:rPr>
          <w:t>https://www.youtube.com/watch?v=CrTRDAcR_JA</w:t>
        </w:r>
      </w:hyperlink>
    </w:p>
    <w:p w:rsidR="00137EE6" w:rsidRPr="00A7040D" w:rsidRDefault="00137EE6" w:rsidP="00137EE6">
      <w:pPr>
        <w:rPr>
          <w:sz w:val="24"/>
        </w:rPr>
      </w:pPr>
    </w:p>
    <w:p w:rsidR="00137EE6" w:rsidRPr="00A7040D" w:rsidRDefault="00137EE6" w:rsidP="00137EE6">
      <w:pPr>
        <w:rPr>
          <w:sz w:val="24"/>
        </w:rPr>
      </w:pPr>
      <w:r>
        <w:rPr>
          <w:sz w:val="24"/>
        </w:rPr>
        <w:t xml:space="preserve">Trailer: Die </w:t>
      </w:r>
      <w:r w:rsidRPr="00A7040D">
        <w:rPr>
          <w:sz w:val="24"/>
        </w:rPr>
        <w:t xml:space="preserve">Stacks und </w:t>
      </w:r>
      <w:r>
        <w:rPr>
          <w:sz w:val="24"/>
        </w:rPr>
        <w:t xml:space="preserve">die </w:t>
      </w:r>
      <w:r w:rsidRPr="00A7040D">
        <w:rPr>
          <w:sz w:val="24"/>
        </w:rPr>
        <w:t>Rettung</w:t>
      </w:r>
      <w:r>
        <w:rPr>
          <w:sz w:val="24"/>
        </w:rPr>
        <w:t xml:space="preserve"> der Welt:</w:t>
      </w:r>
    </w:p>
    <w:p w:rsidR="00137EE6" w:rsidRPr="00A7040D" w:rsidRDefault="00137EE6" w:rsidP="00137EE6">
      <w:pPr>
        <w:rPr>
          <w:sz w:val="24"/>
        </w:rPr>
      </w:pPr>
      <w:hyperlink r:id="rId9" w:history="1">
        <w:r w:rsidRPr="00A7040D">
          <w:rPr>
            <w:rStyle w:val="Hyperlink"/>
            <w:sz w:val="24"/>
          </w:rPr>
          <w:t>https://www.youtube.com/watch?v=YEEYyXaCBsQ</w:t>
        </w:r>
      </w:hyperlink>
    </w:p>
    <w:p w:rsidR="00137EE6" w:rsidRPr="00A7040D" w:rsidRDefault="00137EE6" w:rsidP="00137EE6">
      <w:pPr>
        <w:rPr>
          <w:sz w:val="24"/>
        </w:rPr>
      </w:pPr>
    </w:p>
    <w:p w:rsidR="00137EE6" w:rsidRDefault="00137EE6" w:rsidP="00137EE6">
      <w:pPr>
        <w:jc w:val="both"/>
      </w:pPr>
    </w:p>
    <w:sectPr w:rsidR="00137E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2CBF"/>
    <w:multiLevelType w:val="hybridMultilevel"/>
    <w:tmpl w:val="C71E4BF2"/>
    <w:lvl w:ilvl="0" w:tplc="6FB286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251FAA"/>
    <w:multiLevelType w:val="hybridMultilevel"/>
    <w:tmpl w:val="D91229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4B"/>
    <w:rsid w:val="00137EE6"/>
    <w:rsid w:val="0023394C"/>
    <w:rsid w:val="003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8604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7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8604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37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TRDAcR_J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piegel.de/netzwelt/web/ready-player-one-von-steven-spielberg-im-kino-rueckfall-in-die-achtziger-a-119898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llo-salzburg.at/index.php/2018/04/25/spielbergs-ode-an-die-popkultur-ready-player-on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EEYyXaCBsQ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Simon</dc:creator>
  <cp:lastModifiedBy>Frank Simon</cp:lastModifiedBy>
  <cp:revision>1</cp:revision>
  <dcterms:created xsi:type="dcterms:W3CDTF">2021-06-24T07:28:00Z</dcterms:created>
  <dcterms:modified xsi:type="dcterms:W3CDTF">2021-06-24T07:42:00Z</dcterms:modified>
</cp:coreProperties>
</file>