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AA8F" w14:textId="77777777" w:rsidR="005C1C0B" w:rsidRPr="005C1C0B" w:rsidRDefault="005C1C0B" w:rsidP="005C1C0B">
      <w:pPr>
        <w:rPr>
          <w:sz w:val="18"/>
          <w:szCs w:val="18"/>
        </w:rPr>
      </w:pPr>
    </w:p>
    <w:p w14:paraId="27BFB6FB" w14:textId="4327EF14" w:rsidR="00C324E2" w:rsidRDefault="00C324E2" w:rsidP="00C324E2">
      <w:pPr>
        <w:jc w:val="center"/>
        <w:rPr>
          <w:b/>
          <w:bCs/>
          <w:sz w:val="36"/>
          <w:szCs w:val="36"/>
        </w:rPr>
      </w:pPr>
      <w:r w:rsidRPr="00C324E2">
        <w:rPr>
          <w:b/>
          <w:bCs/>
          <w:sz w:val="36"/>
          <w:szCs w:val="36"/>
        </w:rPr>
        <w:t>Exemplarische Jahre</w:t>
      </w:r>
      <w:r>
        <w:rPr>
          <w:b/>
          <w:bCs/>
          <w:sz w:val="36"/>
          <w:szCs w:val="36"/>
        </w:rPr>
        <w:t>s</w:t>
      </w:r>
      <w:r w:rsidRPr="00C324E2">
        <w:rPr>
          <w:b/>
          <w:bCs/>
          <w:sz w:val="36"/>
          <w:szCs w:val="36"/>
        </w:rPr>
        <w:t>pl</w:t>
      </w:r>
      <w:r>
        <w:rPr>
          <w:b/>
          <w:bCs/>
          <w:sz w:val="36"/>
          <w:szCs w:val="36"/>
        </w:rPr>
        <w:t>a</w:t>
      </w:r>
      <w:r w:rsidRPr="00C324E2">
        <w:rPr>
          <w:b/>
          <w:bCs/>
          <w:sz w:val="36"/>
          <w:szCs w:val="36"/>
        </w:rPr>
        <w:t>nung</w:t>
      </w:r>
      <w:r>
        <w:rPr>
          <w:b/>
          <w:bCs/>
          <w:sz w:val="36"/>
          <w:szCs w:val="36"/>
        </w:rPr>
        <w:t>: Klasse 11/12</w:t>
      </w:r>
    </w:p>
    <w:p w14:paraId="00DB84EB" w14:textId="56F12320" w:rsidR="00C324E2" w:rsidRPr="00C324E2" w:rsidRDefault="00C324E2" w:rsidP="00C324E2">
      <w:pPr>
        <w:jc w:val="center"/>
        <w:rPr>
          <w:b/>
          <w:bCs/>
          <w:sz w:val="36"/>
          <w:szCs w:val="36"/>
        </w:rPr>
      </w:pPr>
      <w:r>
        <w:rPr>
          <w:b/>
          <w:bCs/>
          <w:sz w:val="36"/>
          <w:szCs w:val="36"/>
        </w:rPr>
        <w:t>Vorschlag der ZPG Wirts</w:t>
      </w:r>
      <w:r w:rsidR="002A6FB9">
        <w:rPr>
          <w:b/>
          <w:bCs/>
          <w:sz w:val="36"/>
          <w:szCs w:val="36"/>
        </w:rPr>
        <w:t>c</w:t>
      </w:r>
      <w:r>
        <w:rPr>
          <w:b/>
          <w:bCs/>
          <w:sz w:val="36"/>
          <w:szCs w:val="36"/>
        </w:rPr>
        <w:t>haft</w:t>
      </w:r>
    </w:p>
    <w:p w14:paraId="19835B6F" w14:textId="0108107B" w:rsidR="007570D8" w:rsidRPr="009968F5" w:rsidRDefault="007570D8" w:rsidP="00C324E2">
      <w:pPr>
        <w:rPr>
          <w:sz w:val="28"/>
          <w:szCs w:val="28"/>
        </w:rPr>
      </w:pPr>
      <w:r w:rsidRPr="009968F5">
        <w:rPr>
          <w:sz w:val="28"/>
          <w:szCs w:val="28"/>
        </w:rPr>
        <w:t>Der Vorschlag zur Jahresplanung der ZPG Wirtschaft zeichnet sich durch folgende Spezifika aus:</w:t>
      </w:r>
    </w:p>
    <w:p w14:paraId="4F990E18" w14:textId="3ED85479" w:rsidR="00E26C35" w:rsidRPr="009968F5" w:rsidRDefault="007570D8" w:rsidP="00C324E2">
      <w:pPr>
        <w:rPr>
          <w:sz w:val="28"/>
          <w:szCs w:val="28"/>
        </w:rPr>
      </w:pPr>
      <w:r w:rsidRPr="009968F5">
        <w:rPr>
          <w:sz w:val="28"/>
          <w:szCs w:val="28"/>
        </w:rPr>
        <w:t>1. Gemäß unseres Auftrages wurden vor allem</w:t>
      </w:r>
      <w:r w:rsidR="00E26C35" w:rsidRPr="009968F5">
        <w:rPr>
          <w:sz w:val="28"/>
          <w:szCs w:val="28"/>
        </w:rPr>
        <w:t xml:space="preserve"> Stunden </w:t>
      </w:r>
      <w:r w:rsidRPr="009968F5">
        <w:rPr>
          <w:sz w:val="28"/>
          <w:szCs w:val="28"/>
        </w:rPr>
        <w:t>ausgearbeitet</w:t>
      </w:r>
      <w:r w:rsidR="00E26C35" w:rsidRPr="009968F5">
        <w:rPr>
          <w:sz w:val="28"/>
          <w:szCs w:val="28"/>
        </w:rPr>
        <w:t xml:space="preserve">, die sich auf </w:t>
      </w:r>
      <w:r w:rsidRPr="009968F5">
        <w:rPr>
          <w:sz w:val="28"/>
          <w:szCs w:val="28"/>
        </w:rPr>
        <w:t>mehr oder minder</w:t>
      </w:r>
      <w:r w:rsidR="00E26C35" w:rsidRPr="009968F5">
        <w:rPr>
          <w:sz w:val="28"/>
          <w:szCs w:val="28"/>
        </w:rPr>
        <w:t xml:space="preserve"> neue </w:t>
      </w:r>
      <w:r w:rsidRPr="009968F5">
        <w:rPr>
          <w:sz w:val="28"/>
          <w:szCs w:val="28"/>
        </w:rPr>
        <w:t>Standards</w:t>
      </w:r>
      <w:r w:rsidR="00E26C35" w:rsidRPr="009968F5">
        <w:rPr>
          <w:sz w:val="28"/>
          <w:szCs w:val="28"/>
        </w:rPr>
        <w:t xml:space="preserve"> im </w:t>
      </w:r>
      <w:r w:rsidRPr="009968F5">
        <w:rPr>
          <w:sz w:val="28"/>
          <w:szCs w:val="28"/>
        </w:rPr>
        <w:t>Bildungsplan</w:t>
      </w:r>
      <w:r w:rsidR="00E26C35" w:rsidRPr="009968F5">
        <w:rPr>
          <w:sz w:val="28"/>
          <w:szCs w:val="28"/>
        </w:rPr>
        <w:t xml:space="preserve"> 2016 </w:t>
      </w:r>
      <w:r w:rsidRPr="009968F5">
        <w:rPr>
          <w:sz w:val="28"/>
          <w:szCs w:val="28"/>
        </w:rPr>
        <w:t>beziehen.</w:t>
      </w:r>
    </w:p>
    <w:p w14:paraId="60C1CB46" w14:textId="77777777" w:rsidR="007570D8" w:rsidRPr="009968F5" w:rsidRDefault="007570D8" w:rsidP="007570D8">
      <w:pPr>
        <w:rPr>
          <w:sz w:val="28"/>
          <w:szCs w:val="28"/>
        </w:rPr>
      </w:pPr>
      <w:r w:rsidRPr="009968F5">
        <w:rPr>
          <w:sz w:val="28"/>
          <w:szCs w:val="28"/>
        </w:rPr>
        <w:t>2. Es wurde versucht, das Kapitel</w:t>
      </w:r>
      <w:r w:rsidR="00E26C35" w:rsidRPr="009968F5">
        <w:rPr>
          <w:sz w:val="28"/>
          <w:szCs w:val="28"/>
        </w:rPr>
        <w:t xml:space="preserve"> </w:t>
      </w:r>
      <w:r w:rsidRPr="009968F5">
        <w:rPr>
          <w:sz w:val="28"/>
          <w:szCs w:val="28"/>
        </w:rPr>
        <w:t>„Grundlagen</w:t>
      </w:r>
      <w:r w:rsidR="00E26C35" w:rsidRPr="009968F5">
        <w:rPr>
          <w:sz w:val="28"/>
          <w:szCs w:val="28"/>
        </w:rPr>
        <w:t xml:space="preserve"> der </w:t>
      </w:r>
      <w:r w:rsidRPr="009968F5">
        <w:rPr>
          <w:sz w:val="28"/>
          <w:szCs w:val="28"/>
        </w:rPr>
        <w:t>Ökonomie“ in die anderen Bereiche</w:t>
      </w:r>
      <w:r w:rsidR="00E26C35" w:rsidRPr="009968F5">
        <w:rPr>
          <w:sz w:val="28"/>
          <w:szCs w:val="28"/>
        </w:rPr>
        <w:t xml:space="preserve"> zu </w:t>
      </w:r>
      <w:r w:rsidRPr="009968F5">
        <w:rPr>
          <w:sz w:val="28"/>
          <w:szCs w:val="28"/>
        </w:rPr>
        <w:t>integrieren, um so möglicherweise</w:t>
      </w:r>
      <w:r w:rsidR="00E26C35" w:rsidRPr="009968F5">
        <w:rPr>
          <w:sz w:val="28"/>
          <w:szCs w:val="28"/>
        </w:rPr>
        <w:t xml:space="preserve"> </w:t>
      </w:r>
      <w:r w:rsidRPr="009968F5">
        <w:rPr>
          <w:sz w:val="28"/>
          <w:szCs w:val="28"/>
        </w:rPr>
        <w:t>Synergien</w:t>
      </w:r>
      <w:r w:rsidR="00E26C35" w:rsidRPr="009968F5">
        <w:rPr>
          <w:sz w:val="28"/>
          <w:szCs w:val="28"/>
        </w:rPr>
        <w:t xml:space="preserve"> </w:t>
      </w:r>
      <w:r w:rsidRPr="009968F5">
        <w:rPr>
          <w:sz w:val="28"/>
          <w:szCs w:val="28"/>
        </w:rPr>
        <w:t>nutzen zu können</w:t>
      </w:r>
      <w:r w:rsidR="00E26C35" w:rsidRPr="009968F5">
        <w:rPr>
          <w:sz w:val="28"/>
          <w:szCs w:val="28"/>
        </w:rPr>
        <w:t>.</w:t>
      </w:r>
    </w:p>
    <w:p w14:paraId="3DBE849F" w14:textId="551A7A67" w:rsidR="00E26C35" w:rsidRPr="009968F5" w:rsidRDefault="007570D8" w:rsidP="007570D8">
      <w:pPr>
        <w:rPr>
          <w:sz w:val="28"/>
          <w:szCs w:val="28"/>
        </w:rPr>
      </w:pPr>
      <w:r w:rsidRPr="009968F5">
        <w:rPr>
          <w:sz w:val="28"/>
          <w:szCs w:val="28"/>
        </w:rPr>
        <w:t xml:space="preserve">3. </w:t>
      </w:r>
      <w:r w:rsidR="00E26C35" w:rsidRPr="009968F5">
        <w:rPr>
          <w:sz w:val="28"/>
          <w:szCs w:val="28"/>
        </w:rPr>
        <w:t xml:space="preserve">Dasselbe gilt für </w:t>
      </w:r>
      <w:r w:rsidRPr="009968F5">
        <w:rPr>
          <w:sz w:val="28"/>
          <w:szCs w:val="28"/>
        </w:rPr>
        <w:t>„</w:t>
      </w:r>
      <w:r w:rsidR="00E26C35" w:rsidRPr="009968F5">
        <w:rPr>
          <w:sz w:val="28"/>
          <w:szCs w:val="28"/>
        </w:rPr>
        <w:t xml:space="preserve">Ökonomie und </w:t>
      </w:r>
      <w:r w:rsidRPr="009968F5">
        <w:rPr>
          <w:sz w:val="28"/>
          <w:szCs w:val="28"/>
        </w:rPr>
        <w:t>Kultur“</w:t>
      </w:r>
      <w:r w:rsidR="00537B8D" w:rsidRPr="009968F5">
        <w:rPr>
          <w:sz w:val="28"/>
          <w:szCs w:val="28"/>
        </w:rPr>
        <w:t>.</w:t>
      </w:r>
    </w:p>
    <w:p w14:paraId="0DD9D5A4" w14:textId="77777777" w:rsidR="007F3002" w:rsidRPr="007570D8" w:rsidRDefault="007F3002" w:rsidP="007570D8">
      <w:pPr>
        <w:rPr>
          <w:sz w:val="24"/>
          <w:szCs w:val="24"/>
        </w:rPr>
      </w:pPr>
    </w:p>
    <w:p w14:paraId="080E9889" w14:textId="77777777" w:rsidR="00C324E2" w:rsidRPr="009968F5" w:rsidRDefault="00C324E2" w:rsidP="00C324E2">
      <w:pPr>
        <w:rPr>
          <w:b/>
          <w:bCs/>
          <w:sz w:val="32"/>
          <w:szCs w:val="32"/>
        </w:rPr>
      </w:pPr>
      <w:r w:rsidRPr="009968F5">
        <w:rPr>
          <w:b/>
          <w:bCs/>
          <w:sz w:val="32"/>
          <w:szCs w:val="32"/>
        </w:rPr>
        <w:t>Legende:</w:t>
      </w:r>
    </w:p>
    <w:p w14:paraId="4FD73A60" w14:textId="79136E28" w:rsidR="00C324E2" w:rsidRPr="007570D8" w:rsidRDefault="00C324E2" w:rsidP="00C324E2">
      <w:pPr>
        <w:rPr>
          <w:sz w:val="28"/>
          <w:szCs w:val="28"/>
        </w:rPr>
      </w:pPr>
      <w:r w:rsidRPr="007570D8">
        <w:rPr>
          <w:sz w:val="28"/>
          <w:szCs w:val="28"/>
        </w:rPr>
        <w:sym w:font="Wingdings" w:char="F034"/>
      </w:r>
      <w:r w:rsidRPr="007570D8">
        <w:rPr>
          <w:sz w:val="28"/>
          <w:szCs w:val="28"/>
        </w:rPr>
        <w:t xml:space="preserve"> ausgearbeitete Stunden</w:t>
      </w:r>
      <w:r w:rsidR="007570D8" w:rsidRPr="007570D8">
        <w:rPr>
          <w:sz w:val="28"/>
          <w:szCs w:val="28"/>
        </w:rPr>
        <w:t xml:space="preserve"> - </w:t>
      </w:r>
      <w:r w:rsidRPr="007570D8">
        <w:rPr>
          <w:sz w:val="28"/>
          <w:szCs w:val="28"/>
          <w:highlight w:val="green"/>
        </w:rPr>
        <w:t>Grundlagen der Ökonomie</w:t>
      </w:r>
      <w:r w:rsidR="007570D8" w:rsidRPr="007570D8">
        <w:rPr>
          <w:sz w:val="28"/>
          <w:szCs w:val="28"/>
        </w:rPr>
        <w:t xml:space="preserve"> - </w:t>
      </w:r>
      <w:r w:rsidRPr="007570D8">
        <w:rPr>
          <w:color w:val="FF0000"/>
          <w:sz w:val="28"/>
          <w:szCs w:val="28"/>
        </w:rPr>
        <w:t xml:space="preserve">Operatorentraining </w:t>
      </w:r>
      <w:r w:rsidR="007570D8" w:rsidRPr="007570D8">
        <w:rPr>
          <w:sz w:val="28"/>
          <w:szCs w:val="28"/>
        </w:rPr>
        <w:t xml:space="preserve">- </w:t>
      </w:r>
      <w:r w:rsidRPr="007570D8">
        <w:rPr>
          <w:b/>
          <w:bCs/>
          <w:color w:val="000000" w:themeColor="text1"/>
          <w:sz w:val="28"/>
          <w:szCs w:val="28"/>
        </w:rPr>
        <w:t xml:space="preserve">Training prozessbezogener Kompetenzen </w:t>
      </w:r>
      <w:r w:rsidR="007570D8" w:rsidRPr="007570D8">
        <w:rPr>
          <w:sz w:val="28"/>
          <w:szCs w:val="28"/>
        </w:rPr>
        <w:t xml:space="preserve">- </w:t>
      </w:r>
      <w:r w:rsidRPr="007570D8">
        <w:rPr>
          <w:b/>
          <w:bCs/>
          <w:color w:val="000000" w:themeColor="text1"/>
          <w:sz w:val="28"/>
          <w:szCs w:val="28"/>
        </w:rPr>
        <w:t xml:space="preserve"> </w:t>
      </w:r>
      <w:r w:rsidRPr="007570D8">
        <w:rPr>
          <w:noProof/>
          <w:sz w:val="28"/>
          <w:szCs w:val="28"/>
        </w:rPr>
        <w:drawing>
          <wp:inline distT="0" distB="0" distL="0" distR="0" wp14:anchorId="535E242D" wp14:editId="5D9EA451">
            <wp:extent cx="266700" cy="190500"/>
            <wp:effectExtent l="0" t="0" r="0" b="0"/>
            <wp:docPr id="188" name="Grafik 188"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7570D8">
        <w:rPr>
          <w:sz w:val="28"/>
          <w:szCs w:val="28"/>
        </w:rPr>
        <w:t xml:space="preserve"> Rückgriff WBS </w:t>
      </w:r>
      <w:r w:rsidR="007570D8" w:rsidRPr="007570D8">
        <w:rPr>
          <w:sz w:val="28"/>
          <w:szCs w:val="28"/>
        </w:rPr>
        <w:t xml:space="preserve">- </w:t>
      </w:r>
      <w:r w:rsidRPr="007570D8">
        <w:rPr>
          <w:sz w:val="36"/>
          <w:szCs w:val="36"/>
        </w:rPr>
        <w:sym w:font="Wingdings" w:char="F046"/>
      </w:r>
      <w:r w:rsidRPr="007570D8">
        <w:rPr>
          <w:rFonts w:cstheme="minorHAnsi"/>
          <w:sz w:val="28"/>
          <w:szCs w:val="28"/>
        </w:rPr>
        <w:t>Hinweis auf Leitperspektive</w:t>
      </w:r>
      <w:r w:rsidR="007570D8" w:rsidRPr="007570D8">
        <w:rPr>
          <w:sz w:val="28"/>
          <w:szCs w:val="28"/>
        </w:rPr>
        <w:t xml:space="preserve"> </w:t>
      </w:r>
      <w:r w:rsidR="00537B8D">
        <w:rPr>
          <w:sz w:val="28"/>
          <w:szCs w:val="28"/>
        </w:rPr>
        <w:t>–</w:t>
      </w:r>
      <w:r w:rsidR="007570D8" w:rsidRPr="007570D8">
        <w:rPr>
          <w:sz w:val="28"/>
          <w:szCs w:val="28"/>
        </w:rPr>
        <w:t xml:space="preserve"> </w:t>
      </w:r>
      <w:r w:rsidR="009968F5">
        <w:rPr>
          <w:sz w:val="28"/>
          <w:szCs w:val="28"/>
        </w:rPr>
        <w:t xml:space="preserve"> </w:t>
      </w:r>
      <w:r w:rsidRPr="007570D8">
        <w:rPr>
          <w:noProof/>
          <w:sz w:val="28"/>
          <w:szCs w:val="28"/>
        </w:rPr>
        <w:drawing>
          <wp:inline distT="0" distB="0" distL="0" distR="0" wp14:anchorId="2A12ACB1" wp14:editId="2977C00B">
            <wp:extent cx="179705" cy="179705"/>
            <wp:effectExtent l="0" t="0" r="0" b="0"/>
            <wp:docPr id="394" name="Bild 3" descr="Theater-Masken-Symbol"/>
            <wp:cNvGraphicFramePr/>
            <a:graphic xmlns:a="http://schemas.openxmlformats.org/drawingml/2006/main">
              <a:graphicData uri="http://schemas.openxmlformats.org/drawingml/2006/picture">
                <pic:pic xmlns:pic="http://schemas.openxmlformats.org/drawingml/2006/picture">
                  <pic:nvPicPr>
                    <pic:cNvPr id="394" name="Bild 3" descr="Theater-Masken-Symb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7570D8">
        <w:rPr>
          <w:bCs/>
          <w:sz w:val="28"/>
          <w:szCs w:val="28"/>
        </w:rPr>
        <w:t xml:space="preserve"> Ökonomie und Kultur</w:t>
      </w:r>
    </w:p>
    <w:p w14:paraId="5DEE2FAE" w14:textId="37EA8608" w:rsidR="00C324E2" w:rsidRPr="005D47AE" w:rsidRDefault="007570D8" w:rsidP="00C324E2">
      <w:pPr>
        <w:spacing w:line="240" w:lineRule="auto"/>
        <w:rPr>
          <w:rFonts w:cstheme="minorHAnsi"/>
          <w:sz w:val="24"/>
          <w:szCs w:val="24"/>
        </w:rPr>
      </w:pPr>
      <w:r>
        <w:rPr>
          <w:rFonts w:cstheme="minorHAnsi"/>
          <w:sz w:val="24"/>
          <w:szCs w:val="24"/>
        </w:rPr>
        <w:t>Die p</w:t>
      </w:r>
      <w:r w:rsidR="00D638DA" w:rsidRPr="007570D8">
        <w:rPr>
          <w:rFonts w:cstheme="minorHAnsi"/>
          <w:sz w:val="24"/>
          <w:szCs w:val="24"/>
        </w:rPr>
        <w:t>rozessbezogene</w:t>
      </w:r>
      <w:r>
        <w:rPr>
          <w:rFonts w:cstheme="minorHAnsi"/>
          <w:sz w:val="24"/>
          <w:szCs w:val="24"/>
        </w:rPr>
        <w:t>n</w:t>
      </w:r>
      <w:r w:rsidR="00D638DA" w:rsidRPr="007570D8">
        <w:rPr>
          <w:rFonts w:cstheme="minorHAnsi"/>
          <w:sz w:val="24"/>
          <w:szCs w:val="24"/>
        </w:rPr>
        <w:t xml:space="preserve"> Kompetenzen</w:t>
      </w:r>
      <w:r>
        <w:rPr>
          <w:rFonts w:cstheme="minorHAnsi"/>
          <w:sz w:val="24"/>
          <w:szCs w:val="24"/>
        </w:rPr>
        <w:t xml:space="preserve"> wurden folgendermaßen abgekürzt</w:t>
      </w:r>
      <w:r w:rsidR="00D638DA" w:rsidRPr="007570D8">
        <w:rPr>
          <w:rFonts w:cstheme="minorHAnsi"/>
          <w:sz w:val="24"/>
          <w:szCs w:val="24"/>
        </w:rPr>
        <w:t>: Analysekompetenz (AK) – Urteilskompetenz (UK) – Handlungskompetenz (HK) – Methodenkompetenz (MK)</w:t>
      </w:r>
    </w:p>
    <w:p w14:paraId="15A81ABA" w14:textId="77777777" w:rsidR="00C324E2" w:rsidRDefault="00C324E2" w:rsidP="00C324E2">
      <w:pPr>
        <w:spacing w:after="0" w:line="240" w:lineRule="auto"/>
        <w:jc w:val="center"/>
        <w:rPr>
          <w:rFonts w:cstheme="minorHAnsi"/>
          <w:b/>
          <w:bCs/>
          <w:sz w:val="28"/>
          <w:szCs w:val="28"/>
        </w:rPr>
      </w:pPr>
    </w:p>
    <w:p w14:paraId="07AD6AA3" w14:textId="0BEFEC5B" w:rsidR="00D4046D" w:rsidRDefault="007F3002" w:rsidP="005D47AE">
      <w:pPr>
        <w:spacing w:after="0" w:line="240" w:lineRule="auto"/>
        <w:jc w:val="center"/>
        <w:rPr>
          <w:rFonts w:cstheme="minorHAnsi"/>
          <w:b/>
          <w:bCs/>
          <w:sz w:val="28"/>
          <w:szCs w:val="28"/>
        </w:rPr>
      </w:pPr>
      <w:r>
        <w:rPr>
          <w:noProof/>
        </w:rPr>
        <w:drawing>
          <wp:inline distT="0" distB="0" distL="0" distR="0" wp14:anchorId="40D469C3" wp14:editId="48AB998C">
            <wp:extent cx="5074920" cy="3588127"/>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1070" cy="3592475"/>
                    </a:xfrm>
                    <a:prstGeom prst="rect">
                      <a:avLst/>
                    </a:prstGeom>
                    <a:noFill/>
                    <a:ln>
                      <a:noFill/>
                    </a:ln>
                  </pic:spPr>
                </pic:pic>
              </a:graphicData>
            </a:graphic>
          </wp:inline>
        </w:drawing>
      </w:r>
    </w:p>
    <w:p w14:paraId="1DFF3B49" w14:textId="0C149049" w:rsidR="005D47AE" w:rsidRPr="005D47AE" w:rsidRDefault="005D47AE" w:rsidP="005D47AE">
      <w:pPr>
        <w:jc w:val="center"/>
        <w:rPr>
          <w:rFonts w:cstheme="minorHAnsi"/>
          <w:sz w:val="18"/>
          <w:szCs w:val="18"/>
        </w:rPr>
      </w:pPr>
      <w:r w:rsidRPr="005D47AE">
        <w:rPr>
          <w:rFonts w:cstheme="minorHAnsi"/>
          <w:sz w:val="18"/>
          <w:szCs w:val="18"/>
        </w:rPr>
        <w:t>https://pixabay.com/de/illustrations/planen-tun-%C3%BCberpr%C3%BCfen-handlung-4129612/</w:t>
      </w:r>
    </w:p>
    <w:p w14:paraId="7A172274" w14:textId="605B5F82" w:rsidR="005D47AE" w:rsidRDefault="005D47AE" w:rsidP="005D47AE">
      <w:pPr>
        <w:tabs>
          <w:tab w:val="left" w:pos="3804"/>
        </w:tabs>
        <w:rPr>
          <w:rFonts w:cstheme="minorHAnsi"/>
          <w:b/>
          <w:bCs/>
          <w:sz w:val="28"/>
          <w:szCs w:val="28"/>
        </w:rPr>
      </w:pPr>
      <w:r>
        <w:rPr>
          <w:rFonts w:cstheme="minorHAnsi"/>
          <w:b/>
          <w:bCs/>
          <w:sz w:val="28"/>
          <w:szCs w:val="28"/>
        </w:rPr>
        <w:tab/>
      </w:r>
    </w:p>
    <w:p w14:paraId="7DB539C8" w14:textId="34BCA7EB" w:rsidR="00D4046D" w:rsidRPr="00CB468A" w:rsidRDefault="00D4046D" w:rsidP="00CB468A">
      <w:pPr>
        <w:tabs>
          <w:tab w:val="left" w:pos="4560"/>
        </w:tabs>
        <w:jc w:val="center"/>
        <w:rPr>
          <w:rFonts w:cstheme="minorHAnsi"/>
          <w:sz w:val="28"/>
          <w:szCs w:val="28"/>
        </w:rPr>
      </w:pPr>
      <w:r w:rsidRPr="00D4046D">
        <w:rPr>
          <w:rFonts w:cstheme="minorHAnsi"/>
          <w:b/>
          <w:bCs/>
          <w:iCs/>
          <w:sz w:val="28"/>
          <w:szCs w:val="28"/>
        </w:rPr>
        <w:lastRenderedPageBreak/>
        <w:t>3.1.1 Grundlagen der Ökonomie - Aufteilung des Standards</w:t>
      </w:r>
    </w:p>
    <w:p w14:paraId="2C76968F" w14:textId="6F23CC7E" w:rsidR="00D4046D" w:rsidRPr="00D4046D" w:rsidRDefault="00D4046D" w:rsidP="00D4046D">
      <w:pPr>
        <w:spacing w:after="0" w:line="240" w:lineRule="auto"/>
        <w:jc w:val="both"/>
        <w:rPr>
          <w:rFonts w:cstheme="minorHAnsi"/>
          <w:sz w:val="24"/>
          <w:szCs w:val="24"/>
        </w:rPr>
      </w:pPr>
      <w:r w:rsidRPr="00D4046D">
        <w:rPr>
          <w:rFonts w:cstheme="minorHAnsi"/>
          <w:b/>
          <w:bCs/>
          <w:sz w:val="24"/>
          <w:szCs w:val="24"/>
        </w:rPr>
        <w:t>Kompetenzbeschreibung</w:t>
      </w:r>
      <w:r w:rsidRPr="00D4046D">
        <w:rPr>
          <w:rFonts w:cstheme="minorHAnsi"/>
          <w:sz w:val="24"/>
          <w:szCs w:val="24"/>
        </w:rPr>
        <w:t>: Die Schülerinnen und Schüler können das Verhalten verschiedener Akteure in ökonomischen Situationen (I) und daraus resultierende Dilemmata bewerten (I, II). Sie können erklären, wie Märkte funktionieren, und deren Effizienz beurteilen (III). Sie können die Möglichkeiten bewerten, eine Volkswirtschaft zu gestalten und den Zustand einer Volkswirtschaft sowie wirtschaftspolitische Ziele einer Gesellschaft beurteilen (III).</w:t>
      </w:r>
    </w:p>
    <w:p w14:paraId="5C7AAAD0" w14:textId="77777777" w:rsidR="00D4046D" w:rsidRPr="00D4046D" w:rsidRDefault="00D4046D" w:rsidP="00D4046D">
      <w:pPr>
        <w:spacing w:after="0" w:line="240" w:lineRule="auto"/>
        <w:jc w:val="both"/>
        <w:rPr>
          <w:rFonts w:cstheme="minorHAnsi"/>
        </w:rPr>
      </w:pPr>
    </w:p>
    <w:tbl>
      <w:tblPr>
        <w:tblStyle w:val="Tabellenraster"/>
        <w:tblW w:w="10485" w:type="dxa"/>
        <w:tblInd w:w="0" w:type="dxa"/>
        <w:tblLook w:val="04A0" w:firstRow="1" w:lastRow="0" w:firstColumn="1" w:lastColumn="0" w:noHBand="0" w:noVBand="1"/>
      </w:tblPr>
      <w:tblGrid>
        <w:gridCol w:w="5242"/>
        <w:gridCol w:w="5243"/>
      </w:tblGrid>
      <w:tr w:rsidR="00D4046D" w:rsidRPr="00D4046D" w14:paraId="06F111D7" w14:textId="77777777" w:rsidTr="0BADF7D4">
        <w:tc>
          <w:tcPr>
            <w:tcW w:w="10485" w:type="dxa"/>
            <w:gridSpan w:val="2"/>
          </w:tcPr>
          <w:p w14:paraId="68F7D69C" w14:textId="77777777" w:rsidR="00D4046D" w:rsidRPr="00D4046D" w:rsidRDefault="00D4046D" w:rsidP="00D4046D">
            <w:pPr>
              <w:jc w:val="center"/>
              <w:rPr>
                <w:rFonts w:cstheme="minorHAnsi"/>
                <w:b/>
              </w:rPr>
            </w:pPr>
            <w:r w:rsidRPr="007F3002">
              <w:rPr>
                <w:rFonts w:cstheme="minorHAnsi"/>
                <w:b/>
                <w:sz w:val="24"/>
                <w:szCs w:val="24"/>
              </w:rPr>
              <w:t>Ökonomisches Verhalten</w:t>
            </w:r>
          </w:p>
        </w:tc>
      </w:tr>
      <w:tr w:rsidR="00D4046D" w:rsidRPr="007F3002" w14:paraId="0DC352B2" w14:textId="77777777" w:rsidTr="0BADF7D4">
        <w:tc>
          <w:tcPr>
            <w:tcW w:w="5242" w:type="dxa"/>
          </w:tcPr>
          <w:p w14:paraId="69461F8C" w14:textId="77777777" w:rsidR="00D4046D" w:rsidRPr="007F3002" w:rsidRDefault="00D4046D" w:rsidP="00D4046D">
            <w:pPr>
              <w:jc w:val="both"/>
              <w:rPr>
                <w:rFonts w:cstheme="minorHAnsi"/>
                <w:b/>
                <w:bCs/>
                <w:iCs/>
              </w:rPr>
            </w:pPr>
            <w:r w:rsidRPr="007F3002">
              <w:rPr>
                <w:rFonts w:cstheme="minorHAnsi"/>
                <w:b/>
                <w:bCs/>
                <w:iCs/>
              </w:rPr>
              <w:t>Die Schülerinnen und Schüler können</w:t>
            </w:r>
          </w:p>
        </w:tc>
        <w:tc>
          <w:tcPr>
            <w:tcW w:w="5243" w:type="dxa"/>
          </w:tcPr>
          <w:p w14:paraId="423531C6" w14:textId="199E49B0" w:rsidR="00D4046D" w:rsidRPr="007F3002" w:rsidRDefault="007F3002" w:rsidP="00D4046D">
            <w:pPr>
              <w:jc w:val="center"/>
              <w:rPr>
                <w:rFonts w:cstheme="minorHAnsi"/>
                <w:b/>
                <w:bCs/>
                <w:iCs/>
              </w:rPr>
            </w:pPr>
            <w:r w:rsidRPr="007F3002">
              <w:rPr>
                <w:rFonts w:cstheme="minorHAnsi"/>
                <w:b/>
                <w:bCs/>
                <w:iCs/>
              </w:rPr>
              <w:t>Vorschlag der ZPG</w:t>
            </w:r>
          </w:p>
        </w:tc>
      </w:tr>
      <w:tr w:rsidR="00D4046D" w:rsidRPr="00D4046D" w14:paraId="3A15E3B5" w14:textId="77777777" w:rsidTr="0BADF7D4">
        <w:tc>
          <w:tcPr>
            <w:tcW w:w="5242" w:type="dxa"/>
          </w:tcPr>
          <w:p w14:paraId="040090AA" w14:textId="77777777" w:rsidR="00D4046D" w:rsidRPr="00D4046D" w:rsidRDefault="00D4046D" w:rsidP="00D4046D">
            <w:pPr>
              <w:pStyle w:val="Listenabsatz"/>
              <w:numPr>
                <w:ilvl w:val="0"/>
                <w:numId w:val="25"/>
              </w:numPr>
              <w:spacing w:line="240" w:lineRule="auto"/>
              <w:jc w:val="both"/>
              <w:rPr>
                <w:rFonts w:cstheme="minorHAnsi"/>
              </w:rPr>
            </w:pPr>
            <w:r w:rsidRPr="00D4046D">
              <w:rPr>
                <w:rFonts w:cstheme="minorHAnsi"/>
              </w:rPr>
              <w:t>Einflussfaktoren auf ökonomisches Verhalten (Handeln nach Präferenzen, Reagieren auf Anreize und Restriktionen) anhand verschiedener Erklärungsansätze (Rationalitätshypothese beziehungsweise begrenzte Rationalität) beschreiben und deren Aussagekraft beurteilen</w:t>
            </w:r>
          </w:p>
        </w:tc>
        <w:tc>
          <w:tcPr>
            <w:tcW w:w="5243" w:type="dxa"/>
          </w:tcPr>
          <w:p w14:paraId="1F974D2A" w14:textId="59A83DE4" w:rsidR="00D4046D" w:rsidRPr="00D4046D" w:rsidRDefault="00D4046D" w:rsidP="00D4046D">
            <w:pPr>
              <w:jc w:val="both"/>
              <w:rPr>
                <w:rFonts w:cstheme="minorHAnsi"/>
              </w:rPr>
            </w:pPr>
            <w:r>
              <w:rPr>
                <w:rFonts w:cstheme="minorHAnsi"/>
              </w:rPr>
              <w:t xml:space="preserve">- </w:t>
            </w:r>
            <w:r w:rsidRPr="00D4046D">
              <w:rPr>
                <w:rFonts w:cstheme="minorHAnsi"/>
              </w:rPr>
              <w:t>Mehr Markt oder mehr Staat? – Wie lässt sich Beschäftigung am besten fördern? (AM6)</w:t>
            </w:r>
          </w:p>
          <w:p w14:paraId="386A6D55" w14:textId="163B2508" w:rsidR="00D4046D" w:rsidRPr="00D4046D" w:rsidRDefault="00D4046D" w:rsidP="00D4046D">
            <w:pPr>
              <w:jc w:val="both"/>
              <w:rPr>
                <w:rFonts w:cstheme="minorHAnsi"/>
              </w:rPr>
            </w:pPr>
            <w:r>
              <w:rPr>
                <w:rFonts w:cstheme="minorHAnsi"/>
              </w:rPr>
              <w:t xml:space="preserve">- </w:t>
            </w:r>
            <w:r w:rsidRPr="00D4046D">
              <w:rPr>
                <w:rFonts w:cstheme="minorHAnsi"/>
              </w:rPr>
              <w:t>Effiziente Märkte oder irrationaler Überschwang (FM 5.1.3)</w:t>
            </w:r>
          </w:p>
          <w:p w14:paraId="3AFDEA64" w14:textId="2BE40774" w:rsidR="00D4046D" w:rsidRPr="00D4046D" w:rsidRDefault="0BADF7D4" w:rsidP="0BADF7D4">
            <w:r w:rsidRPr="0BADF7D4">
              <w:t>- Unliebsame Bevormundung durch den Staat oder Rettung in letzter Sekunde – der Kunde in der Zwickmühle!? Die Unternehmensseite (BWL9)</w:t>
            </w:r>
            <w:r w:rsidR="00D4046D">
              <w:br/>
            </w:r>
            <w:r w:rsidRPr="0BADF7D4">
              <w:t>- Schafft Globalisierung überall die gleichen Bedürfnisse? (GM3)</w:t>
            </w:r>
          </w:p>
        </w:tc>
      </w:tr>
      <w:tr w:rsidR="00D4046D" w:rsidRPr="00D4046D" w14:paraId="75C7857F" w14:textId="77777777" w:rsidTr="0BADF7D4">
        <w:tc>
          <w:tcPr>
            <w:tcW w:w="5242" w:type="dxa"/>
          </w:tcPr>
          <w:p w14:paraId="0703B8CD" w14:textId="3117231E" w:rsidR="00D4046D" w:rsidRPr="00D4046D" w:rsidRDefault="00D4046D" w:rsidP="00D4046D">
            <w:pPr>
              <w:jc w:val="both"/>
              <w:rPr>
                <w:rFonts w:cstheme="minorHAnsi"/>
              </w:rPr>
            </w:pPr>
            <w:r w:rsidRPr="00D4046D">
              <w:rPr>
                <w:rFonts w:cstheme="minorHAnsi"/>
              </w:rPr>
              <w:t>(2)</w:t>
            </w:r>
            <w:r>
              <w:rPr>
                <w:rFonts w:cstheme="minorHAnsi"/>
              </w:rPr>
              <w:t xml:space="preserve"> </w:t>
            </w:r>
            <w:r w:rsidRPr="00D4046D">
              <w:rPr>
                <w:rFonts w:cstheme="minorHAnsi"/>
              </w:rPr>
              <w:t>ökonomische Entscheidungen privater Haushalte mithilfe von Opportunitätskosten, Einkommen und Grenznutzen analysieren</w:t>
            </w:r>
          </w:p>
        </w:tc>
        <w:tc>
          <w:tcPr>
            <w:tcW w:w="5243" w:type="dxa"/>
          </w:tcPr>
          <w:p w14:paraId="34D54BBE" w14:textId="78E3EEFA" w:rsidR="00D4046D" w:rsidRPr="00D4046D" w:rsidRDefault="00D4046D" w:rsidP="00D4046D">
            <w:pPr>
              <w:jc w:val="both"/>
              <w:rPr>
                <w:rFonts w:cstheme="minorHAnsi"/>
              </w:rPr>
            </w:pPr>
            <w:r>
              <w:rPr>
                <w:rFonts w:cstheme="minorHAnsi"/>
              </w:rPr>
              <w:t xml:space="preserve">- </w:t>
            </w:r>
            <w:r w:rsidRPr="00D4046D">
              <w:rPr>
                <w:rFonts w:cstheme="minorHAnsi"/>
              </w:rPr>
              <w:t>Der Arbeitsmarkt – (K)Ein Markt wie jeder andere? (AM9)</w:t>
            </w:r>
          </w:p>
        </w:tc>
      </w:tr>
      <w:tr w:rsidR="00D4046D" w:rsidRPr="00D4046D" w14:paraId="1EAE0023" w14:textId="77777777" w:rsidTr="0BADF7D4">
        <w:tc>
          <w:tcPr>
            <w:tcW w:w="5242" w:type="dxa"/>
          </w:tcPr>
          <w:p w14:paraId="37B6FC82" w14:textId="3C576792" w:rsidR="00D4046D" w:rsidRPr="00D4046D" w:rsidRDefault="00D4046D" w:rsidP="00D4046D">
            <w:pPr>
              <w:jc w:val="both"/>
              <w:rPr>
                <w:rFonts w:cstheme="minorHAnsi"/>
              </w:rPr>
            </w:pPr>
            <w:r w:rsidRPr="00D4046D">
              <w:rPr>
                <w:rFonts w:cstheme="minorHAnsi"/>
              </w:rPr>
              <w:t>(3)</w:t>
            </w:r>
            <w:r>
              <w:rPr>
                <w:rFonts w:cstheme="minorHAnsi"/>
              </w:rPr>
              <w:t xml:space="preserve"> </w:t>
            </w:r>
            <w:r w:rsidRPr="00D4046D">
              <w:rPr>
                <w:rFonts w:cstheme="minorHAnsi"/>
              </w:rPr>
              <w:t>sowohl individuelle als auch gesellschaftliche Dilemmasituationen (Gefangenendilemma, Trittbrettfahrersituation) erklären und das Verhalten der Akteure in diesen Situationen bewerten</w:t>
            </w:r>
          </w:p>
        </w:tc>
        <w:tc>
          <w:tcPr>
            <w:tcW w:w="5243" w:type="dxa"/>
          </w:tcPr>
          <w:p w14:paraId="0201EB56" w14:textId="3C0F6411" w:rsidR="00D4046D" w:rsidRPr="00D4046D" w:rsidRDefault="1264B281" w:rsidP="1264B281">
            <w:r w:rsidRPr="1264B281">
              <w:t xml:space="preserve">- Der </w:t>
            </w:r>
            <w:hyperlink r:id="rId10">
              <w:r w:rsidRPr="1264B281">
                <w:t>Ehrbare Kaufmann</w:t>
              </w:r>
            </w:hyperlink>
            <w:r w:rsidRPr="1264B281">
              <w:t xml:space="preserve"> 2.0 – Triebfedern unternehmensethischen Handelns? (BWL7)</w:t>
            </w:r>
          </w:p>
        </w:tc>
      </w:tr>
      <w:tr w:rsidR="00D4046D" w:rsidRPr="00D4046D" w14:paraId="2756E826" w14:textId="77777777" w:rsidTr="0BADF7D4">
        <w:trPr>
          <w:trHeight w:val="70"/>
        </w:trPr>
        <w:tc>
          <w:tcPr>
            <w:tcW w:w="10485" w:type="dxa"/>
            <w:gridSpan w:val="2"/>
          </w:tcPr>
          <w:p w14:paraId="1447F38B" w14:textId="77777777" w:rsidR="00D4046D" w:rsidRPr="00D4046D" w:rsidRDefault="00D4046D" w:rsidP="00D4046D">
            <w:pPr>
              <w:jc w:val="center"/>
              <w:rPr>
                <w:rFonts w:cstheme="minorHAnsi"/>
                <w:b/>
              </w:rPr>
            </w:pPr>
            <w:r w:rsidRPr="007F3002">
              <w:rPr>
                <w:rFonts w:cstheme="minorHAnsi"/>
                <w:b/>
                <w:sz w:val="24"/>
                <w:szCs w:val="24"/>
              </w:rPr>
              <w:t>Marktmodell und Preisbildung</w:t>
            </w:r>
          </w:p>
        </w:tc>
      </w:tr>
      <w:tr w:rsidR="00D4046D" w:rsidRPr="00D4046D" w14:paraId="3F3DAC4F" w14:textId="77777777" w:rsidTr="0BADF7D4">
        <w:tc>
          <w:tcPr>
            <w:tcW w:w="5242" w:type="dxa"/>
          </w:tcPr>
          <w:p w14:paraId="752E3E16" w14:textId="5F6656A8" w:rsidR="00D4046D" w:rsidRPr="00D4046D" w:rsidRDefault="00D4046D" w:rsidP="00D4046D">
            <w:pPr>
              <w:jc w:val="both"/>
              <w:rPr>
                <w:rFonts w:cstheme="minorHAnsi"/>
              </w:rPr>
            </w:pPr>
            <w:r w:rsidRPr="00D4046D">
              <w:rPr>
                <w:rFonts w:cstheme="minorHAnsi"/>
              </w:rPr>
              <w:t>(4)</w:t>
            </w:r>
            <w:r>
              <w:rPr>
                <w:rFonts w:cstheme="minorHAnsi"/>
              </w:rPr>
              <w:t xml:space="preserve"> </w:t>
            </w:r>
            <w:r w:rsidRPr="00D4046D">
              <w:rPr>
                <w:rFonts w:cstheme="minorHAnsi"/>
              </w:rPr>
              <w:t>den Prozess der Preisbildung auf dem vollkommenen Markt mithilfe des Preis-Mengen-Diagramms (Veränderungen der Bestimmungsfaktoren von Angebot und Nachfrage, Auswirkungen auf die Gesamtwohlfahrt, Elastizitäten) erklären und damit die Preisfunktionen erläutern</w:t>
            </w:r>
          </w:p>
        </w:tc>
        <w:tc>
          <w:tcPr>
            <w:tcW w:w="5243" w:type="dxa"/>
          </w:tcPr>
          <w:p w14:paraId="7FC682F6" w14:textId="7B276A59" w:rsidR="00D4046D" w:rsidRPr="00D4046D" w:rsidRDefault="1264B281" w:rsidP="1264B281">
            <w:r w:rsidRPr="1264B281">
              <w:t>- BIO boomt – für wen geht die Rechnung auf? (BWL4)</w:t>
            </w:r>
            <w:r w:rsidR="00D4046D">
              <w:br/>
            </w:r>
            <w:r w:rsidRPr="1264B281">
              <w:t xml:space="preserve">- </w:t>
            </w:r>
            <w:r>
              <w:t>Handel als Chance für Entwicklung? (GM6)</w:t>
            </w:r>
          </w:p>
          <w:p w14:paraId="7D9B05E2" w14:textId="77777777" w:rsidR="00D4046D" w:rsidRPr="00D4046D" w:rsidRDefault="00D4046D" w:rsidP="00D4046D">
            <w:pPr>
              <w:jc w:val="both"/>
              <w:rPr>
                <w:rFonts w:cstheme="minorHAnsi"/>
              </w:rPr>
            </w:pPr>
          </w:p>
        </w:tc>
      </w:tr>
      <w:tr w:rsidR="00D4046D" w:rsidRPr="00D4046D" w14:paraId="78BD3BE7" w14:textId="77777777" w:rsidTr="0BADF7D4">
        <w:tc>
          <w:tcPr>
            <w:tcW w:w="5242" w:type="dxa"/>
          </w:tcPr>
          <w:p w14:paraId="1DE41B5D" w14:textId="40BEE543" w:rsidR="00D4046D" w:rsidRPr="00D4046D" w:rsidRDefault="00D4046D" w:rsidP="00D4046D">
            <w:pPr>
              <w:jc w:val="both"/>
              <w:rPr>
                <w:rFonts w:cstheme="minorHAnsi"/>
              </w:rPr>
            </w:pPr>
            <w:r w:rsidRPr="00D4046D">
              <w:rPr>
                <w:rFonts w:cstheme="minorHAnsi"/>
              </w:rPr>
              <w:t>(5)</w:t>
            </w:r>
            <w:r>
              <w:rPr>
                <w:rFonts w:cstheme="minorHAnsi"/>
              </w:rPr>
              <w:t xml:space="preserve"> </w:t>
            </w:r>
            <w:r w:rsidRPr="00D4046D">
              <w:rPr>
                <w:rFonts w:cstheme="minorHAnsi"/>
              </w:rPr>
              <w:t>Ursachen für Marktversagen (zum Beispiel Marktmacht, Externalitäten, Informationsasymmetrien) darstellen und Lösungsmöglichkeiten erläutern</w:t>
            </w:r>
          </w:p>
        </w:tc>
        <w:tc>
          <w:tcPr>
            <w:tcW w:w="5243" w:type="dxa"/>
          </w:tcPr>
          <w:p w14:paraId="6E2378D1" w14:textId="57B4F4C6" w:rsidR="00D4046D" w:rsidRPr="00D4046D" w:rsidRDefault="00D4046D" w:rsidP="00D4046D">
            <w:pPr>
              <w:rPr>
                <w:rFonts w:cstheme="minorHAnsi"/>
              </w:rPr>
            </w:pPr>
            <w:r>
              <w:rPr>
                <w:rFonts w:cstheme="minorHAnsi"/>
              </w:rPr>
              <w:t xml:space="preserve">- </w:t>
            </w:r>
            <w:r w:rsidRPr="00D4046D">
              <w:rPr>
                <w:rFonts w:cstheme="minorHAnsi"/>
              </w:rPr>
              <w:t>Diagnose Biotrend – durch die Verbraucher bewusst herbeigeführt oder von den Unternehmen zugeschrieben? (BWL3)</w:t>
            </w:r>
          </w:p>
          <w:p w14:paraId="3FF6C3AB" w14:textId="4CFC406F" w:rsidR="00D4046D" w:rsidRPr="00D4046D" w:rsidRDefault="00D4046D" w:rsidP="00D4046D">
            <w:pPr>
              <w:jc w:val="both"/>
              <w:rPr>
                <w:rFonts w:cstheme="minorHAnsi"/>
              </w:rPr>
            </w:pPr>
            <w:r>
              <w:rPr>
                <w:rFonts w:cstheme="minorHAnsi"/>
              </w:rPr>
              <w:t xml:space="preserve">- </w:t>
            </w:r>
            <w:r w:rsidRPr="00D4046D">
              <w:rPr>
                <w:rFonts w:cstheme="minorHAnsi"/>
              </w:rPr>
              <w:t>Geldanlage an den Finanzmärkten II: Beraten und verkauft? (FM 5.1.6)</w:t>
            </w:r>
          </w:p>
        </w:tc>
      </w:tr>
      <w:tr w:rsidR="00D4046D" w:rsidRPr="00D4046D" w14:paraId="117E80D3" w14:textId="77777777" w:rsidTr="0BADF7D4">
        <w:tc>
          <w:tcPr>
            <w:tcW w:w="10485" w:type="dxa"/>
            <w:gridSpan w:val="2"/>
          </w:tcPr>
          <w:p w14:paraId="0EB00362" w14:textId="77777777" w:rsidR="00D4046D" w:rsidRPr="00D4046D" w:rsidRDefault="00D4046D" w:rsidP="00D4046D">
            <w:pPr>
              <w:jc w:val="center"/>
              <w:rPr>
                <w:rFonts w:cstheme="minorHAnsi"/>
                <w:b/>
              </w:rPr>
            </w:pPr>
            <w:r w:rsidRPr="007F3002">
              <w:rPr>
                <w:rFonts w:cstheme="minorHAnsi"/>
                <w:b/>
                <w:sz w:val="24"/>
                <w:szCs w:val="24"/>
              </w:rPr>
              <w:t>Ist- und Ziel-Analyse</w:t>
            </w:r>
          </w:p>
        </w:tc>
      </w:tr>
      <w:tr w:rsidR="00D4046D" w:rsidRPr="00D4046D" w14:paraId="2AA3B38A" w14:textId="77777777" w:rsidTr="0BADF7D4">
        <w:tc>
          <w:tcPr>
            <w:tcW w:w="5242" w:type="dxa"/>
          </w:tcPr>
          <w:p w14:paraId="72A52F19" w14:textId="31C3E085" w:rsidR="00D4046D" w:rsidRPr="00D4046D" w:rsidRDefault="00D4046D" w:rsidP="00D4046D">
            <w:pPr>
              <w:jc w:val="both"/>
              <w:rPr>
                <w:rFonts w:cstheme="minorHAnsi"/>
              </w:rPr>
            </w:pPr>
            <w:r w:rsidRPr="00D4046D">
              <w:rPr>
                <w:rFonts w:cstheme="minorHAnsi"/>
              </w:rPr>
              <w:t>(6)</w:t>
            </w:r>
            <w:r>
              <w:rPr>
                <w:rFonts w:cstheme="minorHAnsi"/>
              </w:rPr>
              <w:t xml:space="preserve"> </w:t>
            </w:r>
            <w:r w:rsidRPr="00D4046D">
              <w:rPr>
                <w:rFonts w:cstheme="minorHAnsi"/>
              </w:rPr>
              <w:t>die wirtschaftliche Lage Deutschlands anhand von Konjunkturindikatoren analysieren</w:t>
            </w:r>
          </w:p>
          <w:p w14:paraId="460CC21A" w14:textId="77777777" w:rsidR="00D4046D" w:rsidRPr="00D4046D" w:rsidRDefault="00D4046D" w:rsidP="00D4046D">
            <w:pPr>
              <w:jc w:val="both"/>
              <w:rPr>
                <w:rFonts w:cstheme="minorHAnsi"/>
              </w:rPr>
            </w:pPr>
          </w:p>
        </w:tc>
        <w:tc>
          <w:tcPr>
            <w:tcW w:w="5243" w:type="dxa"/>
          </w:tcPr>
          <w:p w14:paraId="133614AE" w14:textId="41E1500B" w:rsidR="00D4046D" w:rsidRPr="00D4046D" w:rsidRDefault="00D4046D" w:rsidP="00D4046D">
            <w:pPr>
              <w:jc w:val="both"/>
              <w:rPr>
                <w:rFonts w:cstheme="minorHAnsi"/>
              </w:rPr>
            </w:pPr>
            <w:r>
              <w:rPr>
                <w:rFonts w:cstheme="minorHAnsi"/>
              </w:rPr>
              <w:t xml:space="preserve">- </w:t>
            </w:r>
            <w:r w:rsidRPr="00D4046D">
              <w:rPr>
                <w:rFonts w:cstheme="minorHAnsi"/>
              </w:rPr>
              <w:t>Nach zehn Jahren Aufschwung – Wo steht Deutschlands Wirtschaft? (AM1)</w:t>
            </w:r>
          </w:p>
          <w:p w14:paraId="1CC41D45" w14:textId="54EE79F1" w:rsidR="00D4046D" w:rsidRPr="00D4046D" w:rsidRDefault="00D4046D" w:rsidP="00D4046D">
            <w:pPr>
              <w:jc w:val="both"/>
              <w:rPr>
                <w:rFonts w:cstheme="minorHAnsi"/>
              </w:rPr>
            </w:pPr>
            <w:r>
              <w:rPr>
                <w:rFonts w:cstheme="minorHAnsi"/>
              </w:rPr>
              <w:t xml:space="preserve">- </w:t>
            </w:r>
            <w:r w:rsidRPr="00D4046D">
              <w:rPr>
                <w:rFonts w:cstheme="minorHAnsi"/>
              </w:rPr>
              <w:t>Die Lage am deutschen Arbeitsmarkt: Alles in Ordnung</w:t>
            </w:r>
            <w:r>
              <w:rPr>
                <w:rFonts w:cstheme="minorHAnsi"/>
              </w:rPr>
              <w:t>?</w:t>
            </w:r>
            <w:r w:rsidRPr="00D4046D">
              <w:rPr>
                <w:rFonts w:cstheme="minorHAnsi"/>
              </w:rPr>
              <w:t xml:space="preserve"> (AM</w:t>
            </w:r>
            <w:r>
              <w:rPr>
                <w:rFonts w:cstheme="minorHAnsi"/>
              </w:rPr>
              <w:t>2</w:t>
            </w:r>
            <w:r w:rsidRPr="00D4046D">
              <w:rPr>
                <w:rFonts w:cstheme="minorHAnsi"/>
              </w:rPr>
              <w:t>)</w:t>
            </w:r>
          </w:p>
        </w:tc>
      </w:tr>
      <w:tr w:rsidR="00D4046D" w:rsidRPr="00D4046D" w14:paraId="0D63EABE" w14:textId="77777777" w:rsidTr="0BADF7D4">
        <w:tc>
          <w:tcPr>
            <w:tcW w:w="5242" w:type="dxa"/>
          </w:tcPr>
          <w:p w14:paraId="4F58A353" w14:textId="227A5C58" w:rsidR="00D4046D" w:rsidRPr="00D4046D" w:rsidRDefault="00D4046D" w:rsidP="00D4046D">
            <w:pPr>
              <w:jc w:val="both"/>
              <w:rPr>
                <w:rFonts w:cstheme="minorHAnsi"/>
              </w:rPr>
            </w:pPr>
            <w:r w:rsidRPr="00D4046D">
              <w:rPr>
                <w:rFonts w:cstheme="minorHAnsi"/>
              </w:rPr>
              <w:t>(7)</w:t>
            </w:r>
            <w:r>
              <w:rPr>
                <w:rFonts w:cstheme="minorHAnsi"/>
              </w:rPr>
              <w:t xml:space="preserve"> </w:t>
            </w:r>
            <w:r w:rsidRPr="00D4046D">
              <w:rPr>
                <w:rFonts w:cstheme="minorHAnsi"/>
              </w:rPr>
              <w:t>die Soziale Marktwirtschaft mit einer anderen realen Wirtschaftsordnung vergleichen</w:t>
            </w:r>
          </w:p>
        </w:tc>
        <w:tc>
          <w:tcPr>
            <w:tcW w:w="5243" w:type="dxa"/>
          </w:tcPr>
          <w:p w14:paraId="167E7BE6" w14:textId="47B3F7E5" w:rsidR="00D4046D" w:rsidRPr="00D4046D" w:rsidRDefault="00D4046D" w:rsidP="00D4046D">
            <w:pPr>
              <w:jc w:val="both"/>
              <w:rPr>
                <w:rFonts w:cstheme="minorHAnsi"/>
              </w:rPr>
            </w:pPr>
            <w:r>
              <w:rPr>
                <w:rFonts w:cstheme="minorHAnsi"/>
              </w:rPr>
              <w:t xml:space="preserve">- </w:t>
            </w:r>
            <w:r w:rsidRPr="00D4046D">
              <w:rPr>
                <w:rFonts w:cstheme="minorHAnsi"/>
              </w:rPr>
              <w:t>Politik und Wirtschaft- eine gelungene Symbiose? (BWL15)</w:t>
            </w:r>
          </w:p>
        </w:tc>
      </w:tr>
      <w:tr w:rsidR="00D4046D" w:rsidRPr="00D4046D" w14:paraId="1E22A7BE" w14:textId="77777777" w:rsidTr="0BADF7D4">
        <w:tc>
          <w:tcPr>
            <w:tcW w:w="5242" w:type="dxa"/>
          </w:tcPr>
          <w:p w14:paraId="7480E2C5" w14:textId="25B5CB6F" w:rsidR="00D4046D" w:rsidRPr="00D4046D" w:rsidRDefault="00D4046D" w:rsidP="00D4046D">
            <w:pPr>
              <w:jc w:val="both"/>
              <w:rPr>
                <w:rFonts w:cstheme="minorHAnsi"/>
              </w:rPr>
            </w:pPr>
            <w:r w:rsidRPr="00D4046D">
              <w:rPr>
                <w:rFonts w:cstheme="minorHAnsi"/>
              </w:rPr>
              <w:t>(8)</w:t>
            </w:r>
            <w:r>
              <w:rPr>
                <w:rFonts w:cstheme="minorHAnsi"/>
              </w:rPr>
              <w:t xml:space="preserve"> </w:t>
            </w:r>
            <w:r w:rsidRPr="00D4046D">
              <w:rPr>
                <w:rFonts w:cstheme="minorHAnsi"/>
              </w:rPr>
              <w:t>wirtschaftspolitische Zielsetzungen (unter anderem Preisniveaustabilität, Wirtschaftswachstum und ökologische Nachhaltigkeit (Artikel 20a GG)) bewerten</w:t>
            </w:r>
          </w:p>
        </w:tc>
        <w:tc>
          <w:tcPr>
            <w:tcW w:w="5243" w:type="dxa"/>
          </w:tcPr>
          <w:p w14:paraId="06AE2298" w14:textId="6DEFD5F0" w:rsidR="00D4046D" w:rsidRPr="00D4046D" w:rsidRDefault="00D4046D" w:rsidP="00D4046D">
            <w:pPr>
              <w:jc w:val="both"/>
              <w:rPr>
                <w:rFonts w:cstheme="minorHAnsi"/>
              </w:rPr>
            </w:pPr>
            <w:r>
              <w:rPr>
                <w:rFonts w:cstheme="minorHAnsi"/>
              </w:rPr>
              <w:t xml:space="preserve">- </w:t>
            </w:r>
            <w:r w:rsidRPr="00D4046D">
              <w:rPr>
                <w:rFonts w:cstheme="minorHAnsi"/>
              </w:rPr>
              <w:t>Nach zehn Jahren Aufschwung – Wo steht Deutschlands Wirtschaft? (AM1)</w:t>
            </w:r>
          </w:p>
          <w:p w14:paraId="673B9F5C" w14:textId="0BDCD490" w:rsidR="00D4046D" w:rsidRPr="00D4046D" w:rsidRDefault="00D4046D" w:rsidP="00D4046D">
            <w:pPr>
              <w:jc w:val="both"/>
              <w:rPr>
                <w:rFonts w:cstheme="minorHAnsi"/>
              </w:rPr>
            </w:pPr>
            <w:r>
              <w:rPr>
                <w:rFonts w:cstheme="minorHAnsi"/>
              </w:rPr>
              <w:t xml:space="preserve">- </w:t>
            </w:r>
            <w:r w:rsidRPr="00D4046D">
              <w:rPr>
                <w:rFonts w:cstheme="minorHAnsi"/>
              </w:rPr>
              <w:t>Der EU-Binnenmarkt: Garant für Frieden, Freiheit und Gerechtigkeit? (GM7)</w:t>
            </w:r>
          </w:p>
          <w:p w14:paraId="755D7A1D" w14:textId="133768BD" w:rsidR="00D4046D" w:rsidRPr="00D4046D" w:rsidRDefault="00D4046D" w:rsidP="00D4046D">
            <w:pPr>
              <w:jc w:val="both"/>
              <w:rPr>
                <w:rFonts w:cstheme="minorHAnsi"/>
              </w:rPr>
            </w:pPr>
            <w:r>
              <w:rPr>
                <w:rFonts w:cstheme="minorHAnsi"/>
              </w:rPr>
              <w:t xml:space="preserve">- </w:t>
            </w:r>
            <w:r w:rsidRPr="00D4046D">
              <w:rPr>
                <w:rFonts w:cstheme="minorHAnsi"/>
              </w:rPr>
              <w:t>Unternehmen im 21. Jahrhundert – was bleibt nach Abzug des ökonomischen Mehrwerts? (BWL16)</w:t>
            </w:r>
          </w:p>
        </w:tc>
      </w:tr>
    </w:tbl>
    <w:p w14:paraId="1AE4FD1F" w14:textId="77777777" w:rsidR="005D47AE" w:rsidRDefault="005D47AE" w:rsidP="00D4046D">
      <w:pPr>
        <w:spacing w:after="0" w:line="240" w:lineRule="auto"/>
        <w:rPr>
          <w:rFonts w:cstheme="minorHAnsi"/>
          <w:b/>
          <w:bCs/>
          <w:sz w:val="28"/>
          <w:szCs w:val="28"/>
        </w:rPr>
        <w:sectPr w:rsidR="005D47AE" w:rsidSect="005D47AE">
          <w:footerReference w:type="default" r:id="rId11"/>
          <w:pgSz w:w="11906" w:h="16838"/>
          <w:pgMar w:top="720" w:right="720" w:bottom="720" w:left="720" w:header="708" w:footer="708" w:gutter="0"/>
          <w:cols w:space="708"/>
          <w:docGrid w:linePitch="360"/>
        </w:sectPr>
      </w:pPr>
    </w:p>
    <w:p w14:paraId="3FDA9EDA" w14:textId="77777777" w:rsidR="00C324E2" w:rsidRDefault="00C324E2" w:rsidP="00C324E2">
      <w:pPr>
        <w:spacing w:after="0" w:line="240" w:lineRule="auto"/>
        <w:rPr>
          <w:rFonts w:cstheme="minorHAnsi"/>
          <w:sz w:val="24"/>
          <w:szCs w:val="24"/>
        </w:rPr>
      </w:pPr>
    </w:p>
    <w:tbl>
      <w:tblPr>
        <w:tblStyle w:val="Tabellenraster"/>
        <w:tblpPr w:leftFromText="141" w:rightFromText="141" w:horzAnchor="margin" w:tblpX="-63" w:tblpY="585"/>
        <w:tblW w:w="15315" w:type="dxa"/>
        <w:tblInd w:w="0" w:type="dxa"/>
        <w:tblLayout w:type="fixed"/>
        <w:tblLook w:val="04A0" w:firstRow="1" w:lastRow="0" w:firstColumn="1" w:lastColumn="0" w:noHBand="0" w:noVBand="1"/>
      </w:tblPr>
      <w:tblGrid>
        <w:gridCol w:w="2236"/>
        <w:gridCol w:w="2831"/>
        <w:gridCol w:w="3006"/>
        <w:gridCol w:w="709"/>
        <w:gridCol w:w="6533"/>
      </w:tblGrid>
      <w:tr w:rsidR="0019351C" w14:paraId="3244B56A" w14:textId="77777777" w:rsidTr="50D7CFB1">
        <w:tc>
          <w:tcPr>
            <w:tcW w:w="15315" w:type="dxa"/>
            <w:gridSpan w:val="5"/>
            <w:tcBorders>
              <w:top w:val="nil"/>
              <w:left w:val="nil"/>
              <w:bottom w:val="single" w:sz="4" w:space="0" w:color="auto"/>
              <w:right w:val="nil"/>
            </w:tcBorders>
            <w:shd w:val="clear" w:color="auto" w:fill="FFFFFF" w:themeFill="background1"/>
            <w:vAlign w:val="center"/>
          </w:tcPr>
          <w:p w14:paraId="3187AD45" w14:textId="758BFF0A" w:rsidR="0019351C" w:rsidRDefault="0019351C" w:rsidP="009968F5">
            <w:pPr>
              <w:spacing w:line="240" w:lineRule="auto"/>
              <w:jc w:val="center"/>
              <w:rPr>
                <w:rFonts w:cstheme="minorHAnsi"/>
                <w:b/>
                <w:bCs/>
                <w:sz w:val="28"/>
                <w:szCs w:val="28"/>
              </w:rPr>
            </w:pPr>
            <w:r>
              <w:rPr>
                <w:rFonts w:cstheme="minorHAnsi"/>
                <w:b/>
                <w:bCs/>
                <w:sz w:val="28"/>
                <w:szCs w:val="28"/>
              </w:rPr>
              <w:t xml:space="preserve">3.1.2 Grundlagen der Betriebswirtschaft: Schwerpunktsetzung Unternehmensethik: ZWISCHEN PROFIT und ETHIK (ca. </w:t>
            </w:r>
            <w:r w:rsidR="000622B6">
              <w:rPr>
                <w:rFonts w:cstheme="minorHAnsi"/>
                <w:b/>
                <w:bCs/>
                <w:sz w:val="28"/>
                <w:szCs w:val="28"/>
              </w:rPr>
              <w:t>31</w:t>
            </w:r>
            <w:r w:rsidRPr="00D638DA">
              <w:rPr>
                <w:rFonts w:cstheme="minorHAnsi"/>
                <w:b/>
                <w:bCs/>
                <w:sz w:val="28"/>
                <w:szCs w:val="28"/>
              </w:rPr>
              <w:t xml:space="preserve"> Doppelstunden</w:t>
            </w:r>
            <w:r>
              <w:rPr>
                <w:rFonts w:cstheme="minorHAnsi"/>
                <w:b/>
                <w:bCs/>
                <w:sz w:val="28"/>
                <w:szCs w:val="28"/>
              </w:rPr>
              <w:t xml:space="preserve"> inkl. Klausur)</w:t>
            </w:r>
          </w:p>
          <w:p w14:paraId="3D0F014A" w14:textId="77777777" w:rsidR="0019351C" w:rsidRDefault="0019351C" w:rsidP="009968F5">
            <w:pPr>
              <w:spacing w:line="240" w:lineRule="auto"/>
              <w:jc w:val="center"/>
              <w:rPr>
                <w:rFonts w:cstheme="minorHAnsi"/>
                <w:b/>
                <w:bCs/>
                <w:sz w:val="28"/>
                <w:szCs w:val="28"/>
              </w:rPr>
            </w:pPr>
            <w:r>
              <w:rPr>
                <w:rFonts w:cstheme="minorHAnsi"/>
                <w:b/>
                <w:bCs/>
                <w:sz w:val="28"/>
                <w:szCs w:val="28"/>
              </w:rPr>
              <w:t>Grundlagen der Ökonomie integriert + 2 Stunden Ökonomie und Kultur)</w:t>
            </w:r>
          </w:p>
          <w:p w14:paraId="36C4A8AC" w14:textId="77777777" w:rsidR="0019351C" w:rsidRDefault="0019351C" w:rsidP="009968F5">
            <w:pPr>
              <w:spacing w:line="240" w:lineRule="auto"/>
              <w:rPr>
                <w:rFonts w:cstheme="minorHAnsi"/>
                <w:b/>
                <w:bCs/>
                <w:sz w:val="24"/>
                <w:szCs w:val="24"/>
              </w:rPr>
            </w:pPr>
          </w:p>
          <w:p w14:paraId="5C89EC8D" w14:textId="0CE70CE9" w:rsidR="0019351C" w:rsidRPr="009968F5" w:rsidRDefault="0019351C" w:rsidP="009968F5">
            <w:pPr>
              <w:spacing w:line="240" w:lineRule="auto"/>
              <w:rPr>
                <w:rFonts w:cstheme="minorHAnsi"/>
                <w:sz w:val="24"/>
                <w:szCs w:val="24"/>
              </w:rPr>
            </w:pPr>
            <w:r>
              <w:rPr>
                <w:rFonts w:cstheme="minorHAnsi"/>
                <w:b/>
                <w:bCs/>
                <w:sz w:val="24"/>
                <w:szCs w:val="24"/>
              </w:rPr>
              <w:t>Kompetenzbeschreibung</w:t>
            </w:r>
            <w:r>
              <w:rPr>
                <w:rFonts w:cstheme="minorHAnsi"/>
                <w:sz w:val="24"/>
                <w:szCs w:val="24"/>
              </w:rPr>
              <w:t>: Die Schülerinnen und Schüler können Unternehmen als produktive, soziale, sich wandelnde und komplexe Systeme beurteilen (I). Sie können die Bedeutung von Anspruchsgruppen für den Erfolg eines Unternehmens überprüfen (II). Sie können den Stellenwert von politisch-gesellschaftlichen Rahmenbedingungen für Unternehmen und die Bedeutung von Unternehmen für die Volkswirtschaft beurteilen (III).</w:t>
            </w:r>
          </w:p>
        </w:tc>
      </w:tr>
      <w:tr w:rsidR="00C324E2" w14:paraId="0DCA062A"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CD65B" w14:textId="77777777" w:rsidR="00C324E2" w:rsidRDefault="00C324E2" w:rsidP="009968F5">
            <w:pPr>
              <w:spacing w:line="240" w:lineRule="auto"/>
              <w:jc w:val="center"/>
              <w:rPr>
                <w:rFonts w:cstheme="minorHAnsi"/>
                <w:b/>
                <w:bCs/>
                <w:iCs/>
              </w:rPr>
            </w:pPr>
            <w:r>
              <w:rPr>
                <w:rFonts w:cstheme="minorHAnsi"/>
                <w:b/>
                <w:bCs/>
                <w:iCs/>
              </w:rPr>
              <w:t>Titel/ Leitfrage</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82DA3" w14:textId="77777777" w:rsidR="00C324E2" w:rsidRDefault="00C324E2" w:rsidP="009968F5">
            <w:pPr>
              <w:spacing w:line="240" w:lineRule="auto"/>
              <w:jc w:val="center"/>
              <w:rPr>
                <w:rFonts w:cstheme="minorHAnsi"/>
                <w:b/>
                <w:bCs/>
                <w:iCs/>
              </w:rPr>
            </w:pPr>
            <w:r>
              <w:rPr>
                <w:rFonts w:cstheme="minorHAnsi"/>
                <w:b/>
                <w:bCs/>
                <w:iCs/>
              </w:rPr>
              <w:t>inhaltsbezogene Kompetenzen (ibK)</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B921F" w14:textId="77777777" w:rsidR="00C324E2" w:rsidRDefault="00C324E2" w:rsidP="009968F5">
            <w:pPr>
              <w:spacing w:line="240" w:lineRule="auto"/>
              <w:jc w:val="center"/>
              <w:rPr>
                <w:rFonts w:cstheme="minorHAnsi"/>
                <w:b/>
                <w:bCs/>
                <w:iCs/>
              </w:rPr>
            </w:pPr>
            <w:r>
              <w:rPr>
                <w:rFonts w:cstheme="minorHAnsi"/>
                <w:b/>
                <w:bCs/>
                <w:iCs/>
              </w:rPr>
              <w:t xml:space="preserve">prozessbezogene Kompetenzen (pbK)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162D0" w14:textId="77777777" w:rsidR="00C324E2" w:rsidRDefault="00C324E2" w:rsidP="009968F5">
            <w:pPr>
              <w:spacing w:line="240" w:lineRule="auto"/>
              <w:jc w:val="center"/>
              <w:rPr>
                <w:rFonts w:cstheme="minorHAnsi"/>
                <w:b/>
                <w:bCs/>
                <w:iCs/>
              </w:rPr>
            </w:pPr>
            <w:r>
              <w:rPr>
                <w:rFonts w:cstheme="minorHAnsi"/>
                <w:b/>
                <w:bCs/>
                <w:iCs/>
              </w:rPr>
              <w:t>Std.-zahl</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89E35" w14:textId="77777777" w:rsidR="00C324E2" w:rsidRDefault="00C324E2" w:rsidP="009968F5">
            <w:pPr>
              <w:spacing w:line="240" w:lineRule="auto"/>
              <w:jc w:val="center"/>
              <w:rPr>
                <w:rFonts w:cstheme="minorHAnsi"/>
                <w:b/>
                <w:bCs/>
                <w:iCs/>
              </w:rPr>
            </w:pPr>
            <w:r>
              <w:rPr>
                <w:rFonts w:cstheme="minorHAnsi"/>
                <w:b/>
                <w:bCs/>
                <w:iCs/>
              </w:rPr>
              <w:t>Hinweise, Ziele, Ideen, Problematisierung (P)</w:t>
            </w:r>
          </w:p>
        </w:tc>
      </w:tr>
      <w:tr w:rsidR="00C324E2" w14:paraId="180FDFB6"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A5B217F" w14:textId="6D9DC38E" w:rsidR="00C324E2" w:rsidRDefault="00BF7A5D" w:rsidP="009968F5">
            <w:pPr>
              <w:spacing w:line="240" w:lineRule="auto"/>
              <w:rPr>
                <w:rFonts w:cstheme="minorHAnsi"/>
                <w:b/>
              </w:rPr>
            </w:pPr>
            <w:bookmarkStart w:id="0" w:name="_Hlk17714115"/>
            <w:r>
              <w:rPr>
                <w:rFonts w:cstheme="minorHAnsi"/>
                <w:bCs/>
              </w:rPr>
              <w:t>1.</w:t>
            </w:r>
            <w:r w:rsidR="00C324E2">
              <w:rPr>
                <w:rFonts w:cstheme="minorHAnsi"/>
              </w:rPr>
              <w:t xml:space="preserve"> Grüne Gründer- Geschäftsideen mit Potenzial?</w:t>
            </w:r>
            <w:bookmarkEnd w:id="0"/>
          </w:p>
          <w:p w14:paraId="3520CD5E" w14:textId="77777777" w:rsidR="00C324E2" w:rsidRDefault="00C324E2" w:rsidP="009968F5">
            <w:pPr>
              <w:spacing w:line="240" w:lineRule="auto"/>
              <w:rPr>
                <w:rFonts w:cstheme="minorHAnsi"/>
                <w:b/>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36CE2" w14:textId="77777777" w:rsidR="00C324E2" w:rsidRDefault="00C324E2" w:rsidP="009968F5">
            <w:pPr>
              <w:autoSpaceDE w:val="0"/>
              <w:autoSpaceDN w:val="0"/>
              <w:adjustRightInd w:val="0"/>
              <w:spacing w:line="240" w:lineRule="auto"/>
              <w:rPr>
                <w:rFonts w:cstheme="minorHAnsi"/>
                <w:b/>
              </w:rPr>
            </w:pPr>
            <w:r>
              <w:rPr>
                <w:rFonts w:cstheme="minorHAnsi"/>
              </w:rPr>
              <w:t>(3) Instrumente des Marketing-Mix erläutern sowie eine Marketingstrategie beurteilen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24FCDB" w14:textId="28839011" w:rsidR="00C324E2" w:rsidRDefault="00C324E2" w:rsidP="009968F5">
            <w:pPr>
              <w:spacing w:line="240" w:lineRule="auto"/>
              <w:rPr>
                <w:rFonts w:cstheme="minorHAnsi"/>
                <w:b/>
                <w:iCs/>
              </w:rPr>
            </w:pPr>
            <w:r>
              <w:rPr>
                <w:rFonts w:cstheme="minorHAnsi"/>
                <w:iCs/>
              </w:rPr>
              <w:t>2.1.2 ökonomische […] Probleme erkennen und selbstständig Fragen zu Ursachen, Verlauf und Ergebnissen ökonomischer Prozesse entwickeln (I)</w:t>
            </w:r>
            <w:r w:rsidR="00DD795C">
              <w:rPr>
                <w:rFonts w:cstheme="minorHAnsi"/>
                <w:iCs/>
              </w:rPr>
              <w:t>(AK)</w:t>
            </w:r>
          </w:p>
          <w:p w14:paraId="070546D6" w14:textId="77777777" w:rsidR="00C324E2" w:rsidRDefault="00C324E2" w:rsidP="009968F5">
            <w:pPr>
              <w:spacing w:line="240" w:lineRule="auto"/>
              <w:rPr>
                <w:rFonts w:cstheme="minorHAnsi"/>
                <w:b/>
                <w:iCs/>
              </w:rPr>
            </w:pPr>
          </w:p>
          <w:p w14:paraId="707B3B15" w14:textId="32BE045B" w:rsidR="00C324E2" w:rsidRDefault="00C324E2" w:rsidP="009968F5">
            <w:pPr>
              <w:spacing w:line="240" w:lineRule="auto"/>
              <w:rPr>
                <w:rFonts w:cstheme="minorHAnsi"/>
                <w:b/>
                <w:iCs/>
              </w:rPr>
            </w:pPr>
            <w:r>
              <w:rPr>
                <w:rFonts w:cstheme="minorHAnsi"/>
                <w:iCs/>
              </w:rPr>
              <w:t xml:space="preserve">2.4.7 ökonomisches Handeln mithilfe handlungsorientierter Methoden simulieren: </w:t>
            </w:r>
            <w:r w:rsidR="00DD795C">
              <w:rPr>
                <w:rFonts w:cstheme="minorHAnsi"/>
                <w:iCs/>
              </w:rPr>
              <w:t>(MK)</w:t>
            </w:r>
          </w:p>
          <w:p w14:paraId="42968F70" w14:textId="77777777" w:rsidR="00C324E2" w:rsidRDefault="00C324E2" w:rsidP="009968F5">
            <w:pPr>
              <w:spacing w:line="240" w:lineRule="auto"/>
              <w:rPr>
                <w:rFonts w:cstheme="minorHAnsi"/>
                <w:b/>
                <w:iCs/>
              </w:rPr>
            </w:pPr>
          </w:p>
          <w:p w14:paraId="25098A70" w14:textId="77777777" w:rsidR="00C324E2" w:rsidRDefault="00C324E2" w:rsidP="009968F5">
            <w:pPr>
              <w:spacing w:line="240" w:lineRule="auto"/>
              <w:rPr>
                <w:rFonts w:cstheme="minorHAnsi"/>
                <w:b/>
                <w:iCs/>
              </w:rPr>
            </w:pPr>
          </w:p>
          <w:p w14:paraId="7A10C0DA" w14:textId="77777777" w:rsidR="00C324E2" w:rsidRDefault="00C324E2" w:rsidP="009968F5">
            <w:pPr>
              <w:spacing w:line="240" w:lineRule="auto"/>
              <w:rPr>
                <w:rFonts w:cstheme="minorHAnsi"/>
                <w:b/>
                <w:i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670D" w14:textId="0D4E728C" w:rsidR="00C324E2" w:rsidRDefault="0019351C" w:rsidP="009968F5">
            <w:pPr>
              <w:spacing w:line="240" w:lineRule="auto"/>
              <w:jc w:val="center"/>
              <w:rPr>
                <w:rFonts w:cstheme="minorHAnsi"/>
                <w:i/>
              </w:rPr>
            </w:pPr>
            <w:r>
              <w:rPr>
                <w:rFonts w:cstheme="minorHAnsi"/>
                <w:i/>
              </w:rPr>
              <w:t>4</w:t>
            </w:r>
            <w:r w:rsidR="00C324E2">
              <w:rPr>
                <w:rFonts w:cstheme="minorHAnsi"/>
                <w:i/>
              </w:rPr>
              <w:t xml:space="preserve"> DS</w:t>
            </w:r>
          </w:p>
          <w:p w14:paraId="3655414E" w14:textId="77777777" w:rsidR="00C324E2" w:rsidRDefault="00C324E2" w:rsidP="009968F5">
            <w:pPr>
              <w:spacing w:line="240" w:lineRule="auto"/>
              <w:rPr>
                <w:rFonts w:cstheme="minorHAnsi"/>
                <w:i/>
              </w:rPr>
            </w:pPr>
          </w:p>
          <w:p w14:paraId="7FB7103E" w14:textId="77777777" w:rsidR="00C324E2" w:rsidRDefault="00C324E2" w:rsidP="009968F5">
            <w:pPr>
              <w:spacing w:line="240" w:lineRule="auto"/>
              <w:rPr>
                <w:rFonts w:cstheme="minorHAnsi"/>
                <w:i/>
              </w:rPr>
            </w:pPr>
          </w:p>
          <w:p w14:paraId="2CF72298" w14:textId="77777777" w:rsidR="00C324E2" w:rsidRDefault="00C324E2" w:rsidP="009968F5">
            <w:pPr>
              <w:spacing w:line="240" w:lineRule="auto"/>
              <w:rPr>
                <w:rFonts w:cstheme="minorHAnsi"/>
                <w:i/>
              </w:rPr>
            </w:pPr>
          </w:p>
          <w:p w14:paraId="1FF6F5AA" w14:textId="77777777" w:rsidR="00C324E2" w:rsidRDefault="00C324E2" w:rsidP="009968F5">
            <w:pPr>
              <w:spacing w:line="240" w:lineRule="auto"/>
              <w:rPr>
                <w:rFonts w:cstheme="minorHAnsi"/>
                <w:i/>
              </w:rPr>
            </w:pPr>
          </w:p>
          <w:p w14:paraId="603B496E" w14:textId="77777777" w:rsidR="00C324E2" w:rsidRDefault="00C324E2" w:rsidP="009968F5">
            <w:pPr>
              <w:spacing w:line="240" w:lineRule="auto"/>
              <w:rPr>
                <w:rFonts w:cstheme="minorHAnsi"/>
                <w:i/>
              </w:rPr>
            </w:pPr>
          </w:p>
          <w:p w14:paraId="5D7CF686" w14:textId="77777777" w:rsidR="00C324E2" w:rsidRDefault="00C324E2" w:rsidP="009968F5">
            <w:pPr>
              <w:spacing w:line="240" w:lineRule="auto"/>
              <w:rPr>
                <w:rFonts w:cstheme="minorHAnsi"/>
                <w:i/>
              </w:rPr>
            </w:pPr>
          </w:p>
          <w:p w14:paraId="1E0A4C4C" w14:textId="77777777" w:rsidR="00C324E2" w:rsidRDefault="00C324E2" w:rsidP="009968F5">
            <w:pPr>
              <w:spacing w:line="240" w:lineRule="auto"/>
              <w:rPr>
                <w:rFonts w:cstheme="minorHAnsi"/>
                <w:i/>
              </w:rPr>
            </w:pPr>
          </w:p>
          <w:p w14:paraId="0C1DBC61" w14:textId="77777777" w:rsidR="00C324E2" w:rsidRDefault="00C324E2" w:rsidP="009968F5">
            <w:pPr>
              <w:spacing w:line="240" w:lineRule="auto"/>
              <w:rPr>
                <w:rFonts w:cstheme="minorHAnsi"/>
                <w:i/>
              </w:rPr>
            </w:pPr>
          </w:p>
          <w:p w14:paraId="6BD094A0" w14:textId="77777777" w:rsidR="00C324E2" w:rsidRDefault="00C324E2" w:rsidP="009968F5">
            <w:pPr>
              <w:spacing w:line="240" w:lineRule="auto"/>
              <w:rPr>
                <w:rFonts w:cstheme="minorHAnsi"/>
                <w:i/>
              </w:rPr>
            </w:pPr>
          </w:p>
          <w:p w14:paraId="3BE2B197" w14:textId="77777777" w:rsidR="00C324E2" w:rsidRDefault="00C324E2" w:rsidP="009968F5">
            <w:pPr>
              <w:spacing w:line="240" w:lineRule="auto"/>
              <w:rPr>
                <w:rFonts w:cstheme="minorHAnsi"/>
                <w:i/>
              </w:rPr>
            </w:pPr>
          </w:p>
          <w:p w14:paraId="02C3C440" w14:textId="77777777" w:rsidR="00C324E2" w:rsidRDefault="00C324E2" w:rsidP="009968F5">
            <w:pPr>
              <w:spacing w:line="240" w:lineRule="auto"/>
              <w:rPr>
                <w:rFonts w:cstheme="minorHAnsi"/>
                <w:i/>
              </w:rPr>
            </w:pPr>
          </w:p>
          <w:p w14:paraId="2B4C8F49" w14:textId="77777777" w:rsidR="00C324E2" w:rsidRDefault="00C324E2" w:rsidP="009968F5">
            <w:pPr>
              <w:spacing w:line="240" w:lineRule="auto"/>
              <w:rPr>
                <w:rFonts w:cstheme="minorHAnsi"/>
                <w:i/>
              </w:rPr>
            </w:pPr>
          </w:p>
          <w:p w14:paraId="3321BAAA" w14:textId="77777777" w:rsidR="00C324E2" w:rsidRDefault="00C324E2" w:rsidP="009968F5">
            <w:pPr>
              <w:spacing w:line="240" w:lineRule="auto"/>
              <w:rPr>
                <w:rFonts w:cstheme="minorHAnsi"/>
                <w:i/>
              </w:rPr>
            </w:pP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002DFC1" w14:textId="77777777" w:rsidR="00C324E2" w:rsidRDefault="00C324E2" w:rsidP="009968F5">
            <w:pPr>
              <w:spacing w:line="240" w:lineRule="auto"/>
              <w:rPr>
                <w:rFonts w:cstheme="minorHAnsi"/>
                <w:b/>
              </w:rPr>
            </w:pPr>
            <w:r>
              <w:rPr>
                <w:rFonts w:cstheme="minorHAnsi"/>
              </w:rPr>
              <w:t>Einstieg: z.B. Höhle der Löwen VOX</w:t>
            </w:r>
          </w:p>
          <w:p w14:paraId="794EBA57" w14:textId="77777777" w:rsidR="00C324E2" w:rsidRDefault="00C324E2" w:rsidP="009968F5">
            <w:pPr>
              <w:spacing w:line="240" w:lineRule="auto"/>
              <w:rPr>
                <w:rFonts w:cstheme="minorHAnsi"/>
              </w:rPr>
            </w:pPr>
          </w:p>
          <w:p w14:paraId="5C4F8388" w14:textId="31A9BCBD" w:rsidR="00C324E2" w:rsidRDefault="00C324E2" w:rsidP="009968F5">
            <w:pPr>
              <w:spacing w:line="240" w:lineRule="auto"/>
              <w:rPr>
                <w:rFonts w:cstheme="minorHAnsi"/>
                <w:b/>
              </w:rPr>
            </w:pPr>
            <w:r>
              <w:rPr>
                <w:rFonts w:cstheme="minorHAnsi"/>
              </w:rPr>
              <w:t xml:space="preserve">Basiswissen: </w:t>
            </w:r>
            <w:hyperlink r:id="rId12" w:history="1">
              <w:r>
                <w:rPr>
                  <w:rStyle w:val="Hyperlink"/>
                  <w:rFonts w:cstheme="minorHAnsi"/>
                </w:rPr>
                <w:t>Megatrends</w:t>
              </w:r>
            </w:hyperlink>
            <w:r>
              <w:rPr>
                <w:rFonts w:cstheme="minorHAnsi"/>
                <w:u w:val="single"/>
              </w:rPr>
              <w:t>:</w:t>
            </w:r>
            <w:r>
              <w:rPr>
                <w:rFonts w:cstheme="minorHAnsi"/>
              </w:rPr>
              <w:t xml:space="preserve"> </w:t>
            </w:r>
          </w:p>
          <w:p w14:paraId="7175CFD8" w14:textId="77777777" w:rsidR="00C324E2" w:rsidRDefault="00C324E2" w:rsidP="009968F5">
            <w:pPr>
              <w:spacing w:line="240" w:lineRule="auto"/>
              <w:rPr>
                <w:rFonts w:cstheme="minorHAnsi"/>
                <w:b/>
              </w:rPr>
            </w:pPr>
            <w:r>
              <w:rPr>
                <w:rFonts w:cstheme="minorHAnsi"/>
              </w:rPr>
              <w:t xml:space="preserve">Option 1: Erarbeitung von eigenen Geschäftsideen </w:t>
            </w:r>
          </w:p>
          <w:p w14:paraId="4FB390B2" w14:textId="77777777" w:rsidR="00C324E2" w:rsidRDefault="00C324E2" w:rsidP="009968F5">
            <w:pPr>
              <w:spacing w:line="240" w:lineRule="auto"/>
              <w:rPr>
                <w:rFonts w:cstheme="minorHAnsi"/>
                <w:b/>
                <w:u w:val="single"/>
              </w:rPr>
            </w:pPr>
            <w:r>
              <w:rPr>
                <w:rFonts w:cstheme="minorHAnsi"/>
              </w:rPr>
              <w:t xml:space="preserve">Option 2: Fallbeispiel; z.B. Jackfruit („Jacky F. Crowdfunding“) </w:t>
            </w:r>
          </w:p>
          <w:p w14:paraId="36C2E6FD" w14:textId="77777777" w:rsidR="00C324E2" w:rsidRDefault="00C324E2" w:rsidP="009968F5">
            <w:pPr>
              <w:spacing w:line="240" w:lineRule="auto"/>
              <w:rPr>
                <w:rFonts w:cstheme="minorHAnsi"/>
                <w:b/>
                <w:u w:val="single"/>
              </w:rPr>
            </w:pPr>
          </w:p>
          <w:p w14:paraId="6E244815" w14:textId="77777777" w:rsidR="00C324E2" w:rsidRDefault="00C324E2" w:rsidP="009968F5">
            <w:pPr>
              <w:spacing w:line="240" w:lineRule="auto"/>
              <w:rPr>
                <w:rFonts w:cstheme="minorHAnsi"/>
                <w:b/>
              </w:rPr>
            </w:pPr>
            <w:r>
              <w:rPr>
                <w:rFonts w:cstheme="minorHAnsi"/>
              </w:rPr>
              <w:t>Methodische Umsetzung/ Erarbeitung: Elevator pitch</w:t>
            </w:r>
          </w:p>
          <w:p w14:paraId="00EE351C" w14:textId="751CAE1A" w:rsidR="00C324E2" w:rsidRDefault="00C324E2" w:rsidP="009968F5">
            <w:pPr>
              <w:spacing w:line="240" w:lineRule="auto"/>
              <w:rPr>
                <w:rFonts w:cstheme="minorHAnsi"/>
                <w:b/>
              </w:rPr>
            </w:pPr>
            <w:r>
              <w:rPr>
                <w:rFonts w:cstheme="minorHAnsi"/>
              </w:rPr>
              <w:t xml:space="preserve">Übertragung einer Geschäftsidee auf </w:t>
            </w:r>
            <w:hyperlink r:id="rId13" w:history="1">
              <w:r>
                <w:rPr>
                  <w:rStyle w:val="Hyperlink"/>
                  <w:rFonts w:cstheme="minorHAnsi"/>
                </w:rPr>
                <w:t>Jugend gründet Canvas</w:t>
              </w:r>
            </w:hyperlink>
            <w:r>
              <w:rPr>
                <w:rFonts w:cstheme="minorHAnsi"/>
              </w:rPr>
              <w:t xml:space="preserve">; Option zur weiteren Nutzung im Rahmen des Wettbewerbs </w:t>
            </w:r>
          </w:p>
          <w:p w14:paraId="4D7820CD" w14:textId="77777777" w:rsidR="00C324E2" w:rsidRDefault="00C324E2" w:rsidP="009968F5">
            <w:pPr>
              <w:spacing w:line="240" w:lineRule="auto"/>
              <w:rPr>
                <w:rFonts w:cstheme="minorHAnsi"/>
                <w:b/>
              </w:rPr>
            </w:pPr>
          </w:p>
          <w:p w14:paraId="148F4A11" w14:textId="77777777" w:rsidR="00C324E2" w:rsidRDefault="00C324E2" w:rsidP="009968F5">
            <w:pPr>
              <w:spacing w:line="240" w:lineRule="auto"/>
              <w:rPr>
                <w:rFonts w:cstheme="minorHAnsi"/>
                <w:b/>
              </w:rPr>
            </w:pPr>
            <w:r>
              <w:rPr>
                <w:rFonts w:cstheme="minorHAnsi"/>
              </w:rPr>
              <w:t xml:space="preserve">Basiswissen: Social Entrepreneurship </w:t>
            </w:r>
          </w:p>
          <w:p w14:paraId="58193B33" w14:textId="77777777" w:rsidR="00C324E2" w:rsidRDefault="00C324E2" w:rsidP="009968F5">
            <w:pPr>
              <w:spacing w:line="240" w:lineRule="auto"/>
              <w:rPr>
                <w:b/>
              </w:rPr>
            </w:pPr>
            <w:r>
              <w:rPr>
                <w:rFonts w:cstheme="minorHAnsi"/>
              </w:rPr>
              <w:t xml:space="preserve">P: Perspektiverweiterung auf soziale Dimension eines Unternehmens Umsetzung im Rahmen eines Projekts z.B. </w:t>
            </w:r>
            <w:hyperlink r:id="rId14" w:history="1">
              <w:r>
                <w:rPr>
                  <w:rStyle w:val="Hyperlink"/>
                  <w:rFonts w:cstheme="minorHAnsi"/>
                </w:rPr>
                <w:t>SEED.schule</w:t>
              </w:r>
            </w:hyperlink>
          </w:p>
          <w:p w14:paraId="5B01093D" w14:textId="77777777" w:rsidR="00C324E2" w:rsidRDefault="00C324E2" w:rsidP="009968F5">
            <w:pPr>
              <w:spacing w:line="240" w:lineRule="auto"/>
              <w:rPr>
                <w:rFonts w:cstheme="minorHAnsi"/>
                <w:b/>
              </w:rPr>
            </w:pPr>
          </w:p>
          <w:p w14:paraId="51CC50B6" w14:textId="77777777" w:rsidR="00C324E2" w:rsidRDefault="00C324E2" w:rsidP="009968F5">
            <w:pPr>
              <w:spacing w:line="240" w:lineRule="auto"/>
              <w:rPr>
                <w:rFonts w:cstheme="minorHAnsi"/>
                <w:b/>
              </w:rPr>
            </w:pPr>
            <w:r>
              <w:rPr>
                <w:rFonts w:cstheme="minorHAnsi"/>
              </w:rPr>
              <w:t xml:space="preserve">Überleitung Thema Biotrend anhand eines lokalen Anbieters </w:t>
            </w:r>
          </w:p>
          <w:p w14:paraId="26413102" w14:textId="77777777" w:rsidR="00C324E2" w:rsidRDefault="00C324E2" w:rsidP="009968F5">
            <w:pPr>
              <w:spacing w:line="240" w:lineRule="auto"/>
              <w:rPr>
                <w:rFonts w:cstheme="minorHAnsi"/>
                <w:b/>
              </w:rPr>
            </w:pPr>
            <w:r>
              <w:rPr>
                <w:rFonts w:cstheme="minorHAnsi"/>
              </w:rPr>
              <w:t xml:space="preserve">Z.B. </w:t>
            </w:r>
            <w:hyperlink r:id="rId15" w:history="1">
              <w:r>
                <w:rPr>
                  <w:rStyle w:val="Hyperlink"/>
                  <w:rFonts w:cstheme="minorHAnsi"/>
                </w:rPr>
                <w:t>www.campoeden.de</w:t>
              </w:r>
            </w:hyperlink>
            <w:r>
              <w:rPr>
                <w:rFonts w:cstheme="minorHAnsi"/>
              </w:rPr>
              <w:t xml:space="preserve"> in Pforzheim</w:t>
            </w:r>
          </w:p>
          <w:p w14:paraId="2E01D9DE" w14:textId="77777777" w:rsidR="00C324E2" w:rsidRDefault="00C324E2" w:rsidP="009968F5">
            <w:pPr>
              <w:spacing w:line="240" w:lineRule="auto"/>
              <w:rPr>
                <w:rFonts w:cstheme="minorHAnsi"/>
                <w:b/>
              </w:rPr>
            </w:pPr>
          </w:p>
        </w:tc>
      </w:tr>
      <w:tr w:rsidR="00C324E2" w14:paraId="62DE56B0"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5F63A" w14:textId="1DEC8523" w:rsidR="00C324E2" w:rsidRDefault="00BF7A5D" w:rsidP="009968F5">
            <w:pPr>
              <w:spacing w:line="240" w:lineRule="auto"/>
              <w:rPr>
                <w:rFonts w:cstheme="minorHAnsi"/>
                <w:bCs/>
              </w:rPr>
            </w:pPr>
            <w:r>
              <w:rPr>
                <w:rFonts w:cstheme="minorHAnsi"/>
                <w:bCs/>
              </w:rPr>
              <w:t>2.</w:t>
            </w:r>
            <w:r w:rsidR="00C324E2">
              <w:rPr>
                <w:rFonts w:cstheme="minorHAnsi"/>
                <w:bCs/>
              </w:rPr>
              <w:t xml:space="preserve"> Marktanalyse Bio-Trend – Alles Bio oder was? Ein Einstieg mit Methode</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3CFE2" w14:textId="77777777" w:rsidR="00C324E2" w:rsidRDefault="00C324E2" w:rsidP="009968F5">
            <w:pPr>
              <w:autoSpaceDE w:val="0"/>
              <w:autoSpaceDN w:val="0"/>
              <w:adjustRightInd w:val="0"/>
              <w:spacing w:line="240" w:lineRule="auto"/>
              <w:rPr>
                <w:rFonts w:cstheme="minorHAnsi"/>
              </w:rPr>
            </w:pPr>
            <w:r>
              <w:rPr>
                <w:rFonts w:cstheme="minorHAnsi"/>
              </w:rPr>
              <w:t>(7) Ziele von Anspruchsgruppen (Stakeholder) mit den Zielen eines Unternehmens vergleichen und Zielbeziehungen beschreiben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AEF82" w14:textId="214AC94E" w:rsidR="00C324E2" w:rsidRDefault="00C324E2" w:rsidP="009968F5">
            <w:pPr>
              <w:autoSpaceDE w:val="0"/>
              <w:autoSpaceDN w:val="0"/>
              <w:adjustRightInd w:val="0"/>
              <w:spacing w:line="240" w:lineRule="auto"/>
              <w:rPr>
                <w:rFonts w:cstheme="minorHAnsi"/>
                <w:b/>
                <w:iCs/>
              </w:rPr>
            </w:pPr>
            <w:r>
              <w:rPr>
                <w:rFonts w:cstheme="minorHAnsi"/>
                <w:iCs/>
              </w:rPr>
              <w:t>2.1.2. ökonomische Phänomene und Probleme erkennen und selbstständig Fragen […] entwickeln (I)</w:t>
            </w:r>
            <w:r w:rsidR="00DD795C">
              <w:rPr>
                <w:rFonts w:cstheme="minorHAnsi"/>
                <w:iCs/>
              </w:rPr>
              <w:t xml:space="preserve"> (AK)</w:t>
            </w:r>
          </w:p>
          <w:p w14:paraId="40934956" w14:textId="77777777" w:rsidR="00C324E2" w:rsidRDefault="00C324E2" w:rsidP="009968F5">
            <w:pPr>
              <w:spacing w:line="240" w:lineRule="auto"/>
              <w:rPr>
                <w:rFonts w:cstheme="minorHAnsi"/>
                <w:b/>
                <w:iCs/>
              </w:rPr>
            </w:pPr>
          </w:p>
          <w:p w14:paraId="6D712C6D" w14:textId="6C89F853" w:rsidR="00C324E2" w:rsidRDefault="00C324E2" w:rsidP="009968F5">
            <w:pPr>
              <w:spacing w:line="240" w:lineRule="auto"/>
              <w:rPr>
                <w:rFonts w:cstheme="minorHAnsi"/>
                <w:b/>
                <w:iCs/>
              </w:rPr>
            </w:pPr>
            <w:r>
              <w:rPr>
                <w:rFonts w:cstheme="minorHAnsi"/>
                <w:iCs/>
              </w:rPr>
              <w:t xml:space="preserve">2.1.3 ökonomisches Verhalten in Bezug auf andere </w:t>
            </w:r>
            <w:r>
              <w:rPr>
                <w:rFonts w:cstheme="minorHAnsi"/>
                <w:iCs/>
              </w:rPr>
              <w:lastRenderedPageBreak/>
              <w:t xml:space="preserve">Marktteilnehmer beschreiben und dabei Kategorien ökonomischen Verhaltens einordnen (II) </w:t>
            </w:r>
            <w:r w:rsidR="00DD795C">
              <w:rPr>
                <w:rFonts w:cstheme="minorHAnsi"/>
                <w:iCs/>
              </w:rPr>
              <w:t>(AK)</w:t>
            </w:r>
          </w:p>
          <w:p w14:paraId="29C236AD" w14:textId="77777777" w:rsidR="00C324E2" w:rsidRDefault="00C324E2" w:rsidP="009968F5">
            <w:pPr>
              <w:spacing w:line="240" w:lineRule="auto"/>
              <w:rPr>
                <w:rFonts w:cstheme="minorHAnsi"/>
                <w:b/>
                <w:iCs/>
              </w:rPr>
            </w:pPr>
          </w:p>
          <w:p w14:paraId="1AB8660A" w14:textId="5628EEFE" w:rsidR="00C324E2" w:rsidRDefault="00C324E2" w:rsidP="009968F5">
            <w:pPr>
              <w:autoSpaceDE w:val="0"/>
              <w:autoSpaceDN w:val="0"/>
              <w:adjustRightInd w:val="0"/>
              <w:spacing w:line="240" w:lineRule="auto"/>
              <w:rPr>
                <w:rFonts w:cstheme="minorHAnsi"/>
                <w:b/>
                <w:iCs/>
              </w:rPr>
            </w:pPr>
            <w:r>
              <w:rPr>
                <w:rFonts w:cstheme="minorHAnsi"/>
                <w:iCs/>
              </w:rPr>
              <w:t>2.4.3 die Interessen der Quellenherausgeber [...] identifizieren […]</w:t>
            </w:r>
            <w:r w:rsidR="00DD795C">
              <w:rPr>
                <w:rFonts w:cstheme="minorHAnsi"/>
                <w:iCs/>
              </w:rPr>
              <w:t xml:space="preserve"> (MK)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F4348" w14:textId="6432C726" w:rsidR="00C324E2" w:rsidRDefault="0019351C" w:rsidP="009968F5">
            <w:pPr>
              <w:spacing w:line="240" w:lineRule="auto"/>
              <w:jc w:val="center"/>
              <w:rPr>
                <w:rFonts w:cstheme="minorHAnsi"/>
                <w:i/>
              </w:rPr>
            </w:pPr>
            <w:r>
              <w:rPr>
                <w:rFonts w:cstheme="minorHAnsi"/>
                <w:i/>
              </w:rPr>
              <w:lastRenderedPageBreak/>
              <w:t>1</w:t>
            </w:r>
            <w:r w:rsidR="00C324E2">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8E2DA" w14:textId="77777777" w:rsidR="00B222D7" w:rsidRDefault="00C324E2" w:rsidP="009968F5">
            <w:pPr>
              <w:spacing w:line="240" w:lineRule="auto"/>
              <w:rPr>
                <w:rFonts w:cstheme="minorHAnsi"/>
                <w:iCs/>
              </w:rPr>
            </w:pPr>
            <w:r>
              <w:rPr>
                <w:rFonts w:cstheme="minorHAnsi"/>
                <w:sz w:val="28"/>
                <w:szCs w:val="28"/>
              </w:rPr>
              <w:sym w:font="Wingdings" w:char="F034"/>
            </w:r>
            <w:r w:rsidR="00B222D7" w:rsidRPr="00B222D7">
              <w:rPr>
                <w:rFonts w:cstheme="minorHAnsi"/>
                <w:iCs/>
              </w:rPr>
              <w:t>BWL</w:t>
            </w:r>
            <w:r w:rsidR="00B222D7">
              <w:rPr>
                <w:rFonts w:cstheme="minorHAnsi"/>
                <w:iCs/>
              </w:rPr>
              <w:t>2</w:t>
            </w:r>
          </w:p>
          <w:p w14:paraId="4334FD18" w14:textId="050FD19E" w:rsidR="00C324E2" w:rsidRDefault="00652E20" w:rsidP="009968F5">
            <w:pPr>
              <w:spacing w:line="240" w:lineRule="auto"/>
              <w:rPr>
                <w:rFonts w:cstheme="minorHAnsi"/>
                <w:b/>
              </w:rPr>
            </w:pPr>
            <w:r w:rsidRPr="00652E20">
              <w:rPr>
                <w:rFonts w:cstheme="minorHAnsi"/>
                <w:color w:val="FF0000"/>
              </w:rPr>
              <w:t>Operatorentraining M</w:t>
            </w:r>
            <w:r w:rsidR="00C324E2" w:rsidRPr="00652E20">
              <w:rPr>
                <w:rFonts w:cstheme="minorHAnsi"/>
                <w:color w:val="FF0000"/>
              </w:rPr>
              <w:t>arktanalyse Biotrend</w:t>
            </w:r>
            <w:r w:rsidRPr="00652E20">
              <w:rPr>
                <w:rFonts w:cstheme="minorHAnsi"/>
                <w:color w:val="FF0000"/>
              </w:rPr>
              <w:t>:</w:t>
            </w:r>
            <w:r w:rsidR="00C324E2">
              <w:rPr>
                <w:rFonts w:cstheme="minorHAnsi"/>
                <w:color w:val="FF0000"/>
              </w:rPr>
              <w:t xml:space="preserve"> charakterisieren/ gestalten und analysieren/ überprüfen anhand aktuellen Datenmaterials </w:t>
            </w:r>
          </w:p>
        </w:tc>
      </w:tr>
      <w:tr w:rsidR="00C324E2" w14:paraId="38424385"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07708" w14:textId="29ABFFF3" w:rsidR="00C324E2" w:rsidRDefault="00BF7A5D" w:rsidP="009968F5">
            <w:pPr>
              <w:spacing w:line="240" w:lineRule="auto"/>
              <w:rPr>
                <w:rFonts w:cstheme="minorHAnsi"/>
                <w:b/>
              </w:rPr>
            </w:pPr>
            <w:r>
              <w:rPr>
                <w:rFonts w:cstheme="minorHAnsi"/>
                <w:bCs/>
              </w:rPr>
              <w:t>3.</w:t>
            </w:r>
            <w:r w:rsidR="00C324E2">
              <w:rPr>
                <w:rFonts w:cstheme="minorHAnsi"/>
                <w:bCs/>
              </w:rPr>
              <w:t xml:space="preserve"> Diagnose Biotrend- </w:t>
            </w:r>
            <w:r w:rsidR="00C324E2">
              <w:rPr>
                <w:rFonts w:cstheme="minorHAnsi"/>
              </w:rPr>
              <w:t>durch die Verbraucher bewusst herbeigeführt oder von den Unternehmen zugeschrieben?</w:t>
            </w:r>
          </w:p>
          <w:p w14:paraId="3AD32042" w14:textId="77777777" w:rsidR="00C324E2" w:rsidRDefault="00C324E2" w:rsidP="009968F5">
            <w:pPr>
              <w:spacing w:line="240" w:lineRule="auto"/>
              <w:rPr>
                <w:rFonts w:cstheme="minorHAnsi"/>
                <w:b/>
              </w:rPr>
            </w:pPr>
          </w:p>
          <w:p w14:paraId="50896036" w14:textId="77777777" w:rsidR="00C324E2" w:rsidRDefault="00C324E2" w:rsidP="009968F5">
            <w:pPr>
              <w:spacing w:line="240" w:lineRule="auto"/>
              <w:rPr>
                <w:rFonts w:cstheme="minorHAnsi"/>
                <w:b/>
              </w:rPr>
            </w:pPr>
          </w:p>
          <w:p w14:paraId="413CE876" w14:textId="77777777" w:rsidR="00C324E2" w:rsidRDefault="00C324E2" w:rsidP="009968F5">
            <w:pPr>
              <w:spacing w:line="240" w:lineRule="auto"/>
              <w:rPr>
                <w:rFonts w:cstheme="minorHAnsi"/>
                <w:b/>
              </w:rPr>
            </w:pPr>
          </w:p>
          <w:p w14:paraId="58AEBF79" w14:textId="77777777" w:rsidR="00C324E2" w:rsidRDefault="00C324E2" w:rsidP="009968F5">
            <w:pPr>
              <w:spacing w:line="240" w:lineRule="auto"/>
              <w:rPr>
                <w:rFonts w:cstheme="minorHAnsi"/>
                <w:b/>
              </w:rPr>
            </w:pPr>
          </w:p>
          <w:p w14:paraId="42F45F2C" w14:textId="77777777" w:rsidR="00C324E2" w:rsidRDefault="00C324E2" w:rsidP="009968F5">
            <w:pPr>
              <w:spacing w:line="240" w:lineRule="auto"/>
              <w:rPr>
                <w:rFonts w:cstheme="minorHAnsi"/>
                <w:b/>
              </w:rPr>
            </w:pPr>
          </w:p>
          <w:p w14:paraId="33F3E923" w14:textId="77777777" w:rsidR="00C324E2" w:rsidRDefault="00C324E2" w:rsidP="009968F5">
            <w:pPr>
              <w:spacing w:line="240" w:lineRule="auto"/>
              <w:rPr>
                <w:rFonts w:cstheme="minorHAnsi"/>
                <w:b/>
              </w:rPr>
            </w:pPr>
          </w:p>
          <w:p w14:paraId="2F43A880" w14:textId="77777777" w:rsidR="00C324E2" w:rsidRDefault="00C324E2" w:rsidP="009968F5">
            <w:pPr>
              <w:spacing w:line="240" w:lineRule="auto"/>
              <w:rPr>
                <w:rFonts w:cstheme="minorHAnsi"/>
                <w:b/>
              </w:rPr>
            </w:pPr>
          </w:p>
          <w:p w14:paraId="51A40699" w14:textId="77777777" w:rsidR="00C324E2" w:rsidRDefault="00C324E2" w:rsidP="009968F5">
            <w:pPr>
              <w:spacing w:line="240" w:lineRule="auto"/>
              <w:rPr>
                <w:rFonts w:cstheme="minorHAnsi"/>
                <w:b/>
              </w:rPr>
            </w:pPr>
          </w:p>
          <w:p w14:paraId="1C9DFC18" w14:textId="77777777" w:rsidR="00C324E2" w:rsidRDefault="00C324E2" w:rsidP="009968F5">
            <w:pPr>
              <w:spacing w:line="240" w:lineRule="auto"/>
              <w:rPr>
                <w:rFonts w:cstheme="minorHAnsi"/>
                <w:b/>
              </w:rPr>
            </w:pPr>
          </w:p>
          <w:p w14:paraId="73DCD665" w14:textId="77777777" w:rsidR="00C324E2" w:rsidRDefault="00C324E2" w:rsidP="009968F5">
            <w:pPr>
              <w:spacing w:line="240" w:lineRule="auto"/>
              <w:rPr>
                <w:rFonts w:cstheme="minorHAns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CAF0" w14:textId="77777777" w:rsidR="00C324E2" w:rsidRDefault="00C324E2" w:rsidP="009968F5">
            <w:pPr>
              <w:autoSpaceDE w:val="0"/>
              <w:autoSpaceDN w:val="0"/>
              <w:adjustRightInd w:val="0"/>
              <w:spacing w:line="240" w:lineRule="auto"/>
              <w:rPr>
                <w:rFonts w:cstheme="minorHAnsi"/>
                <w:b/>
              </w:rPr>
            </w:pPr>
            <w:r>
              <w:rPr>
                <w:rFonts w:cstheme="minorHAnsi"/>
              </w:rPr>
              <w:t>(7) Ziele von Anspruchsgruppen (Stakeholder) mit den Zielen eines Unternehmens vergleichen</w:t>
            </w:r>
          </w:p>
          <w:p w14:paraId="4A8B48E8" w14:textId="77777777" w:rsidR="00C324E2" w:rsidRDefault="00C324E2" w:rsidP="009968F5">
            <w:pPr>
              <w:spacing w:line="240" w:lineRule="auto"/>
              <w:rPr>
                <w:rFonts w:cstheme="minorHAnsi"/>
                <w:b/>
              </w:rPr>
            </w:pPr>
            <w:r>
              <w:rPr>
                <w:rFonts w:cstheme="minorHAnsi"/>
              </w:rPr>
              <w:t>und Zielbeziehungen beschreiben</w:t>
            </w:r>
          </w:p>
          <w:p w14:paraId="5C78BF86" w14:textId="77777777" w:rsidR="00C324E2" w:rsidRDefault="00C324E2" w:rsidP="009968F5">
            <w:pPr>
              <w:spacing w:line="240" w:lineRule="auto"/>
              <w:rPr>
                <w:rFonts w:cstheme="minorHAnsi"/>
                <w:b/>
              </w:rPr>
            </w:pPr>
          </w:p>
          <w:p w14:paraId="1F587051" w14:textId="77777777" w:rsidR="00C324E2" w:rsidRDefault="00C324E2" w:rsidP="009968F5">
            <w:pPr>
              <w:spacing w:line="240" w:lineRule="auto"/>
              <w:rPr>
                <w:rFonts w:cstheme="minorHAnsi"/>
                <w:b/>
              </w:rPr>
            </w:pPr>
          </w:p>
          <w:p w14:paraId="1ED997D6" w14:textId="77777777" w:rsidR="00C324E2" w:rsidRDefault="00C324E2" w:rsidP="009968F5">
            <w:pPr>
              <w:spacing w:line="240" w:lineRule="auto"/>
              <w:rPr>
                <w:rFonts w:cstheme="minorHAnsi"/>
                <w:b/>
              </w:rPr>
            </w:pPr>
          </w:p>
          <w:p w14:paraId="1CA2C05D" w14:textId="77777777" w:rsidR="00C324E2" w:rsidRDefault="00C324E2" w:rsidP="009968F5">
            <w:pPr>
              <w:spacing w:line="240" w:lineRule="auto"/>
              <w:rPr>
                <w:rFonts w:cstheme="minorHAnsi"/>
                <w:b/>
              </w:rPr>
            </w:pPr>
          </w:p>
          <w:p w14:paraId="2ABA7E89" w14:textId="77777777" w:rsidR="00C324E2" w:rsidRDefault="00C324E2" w:rsidP="009968F5">
            <w:pPr>
              <w:spacing w:line="240" w:lineRule="auto"/>
              <w:rPr>
                <w:rFonts w:cstheme="minorHAnsi"/>
                <w:b/>
              </w:rPr>
            </w:pPr>
            <w:r>
              <w:rPr>
                <w:rFonts w:cstheme="minorHAnsi"/>
                <w:highlight w:val="green"/>
              </w:rPr>
              <w:t>Trittbrettfahrersituation (Standard 3.1.1(3)), Externalitäten (Standard 3.1.1(5))</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4F9523F0" w14:textId="564D7297" w:rsidR="00C324E2" w:rsidRDefault="00C324E2" w:rsidP="009968F5">
            <w:pPr>
              <w:spacing w:line="240" w:lineRule="auto"/>
              <w:rPr>
                <w:rFonts w:cstheme="minorHAnsi"/>
                <w:b/>
                <w:iCs/>
              </w:rPr>
            </w:pPr>
            <w:r>
              <w:rPr>
                <w:rFonts w:cstheme="minorHAnsi"/>
                <w:iCs/>
              </w:rPr>
              <w:t>2.1.1. individuelles ökonomisches Verhalten analysieren und dabei Kategorien ökonomischen Verhaltens einordnen (I)</w:t>
            </w:r>
            <w:r w:rsidR="00DD795C">
              <w:rPr>
                <w:rFonts w:cstheme="minorHAnsi"/>
                <w:iCs/>
              </w:rPr>
              <w:t xml:space="preserve"> (AK)</w:t>
            </w:r>
          </w:p>
          <w:p w14:paraId="279083AF" w14:textId="77777777" w:rsidR="00C324E2" w:rsidRDefault="00C324E2" w:rsidP="009968F5">
            <w:pPr>
              <w:spacing w:line="240" w:lineRule="auto"/>
              <w:rPr>
                <w:rFonts w:cstheme="minorHAnsi"/>
                <w:b/>
                <w:iCs/>
              </w:rPr>
            </w:pPr>
          </w:p>
          <w:p w14:paraId="6E188DB7" w14:textId="77777777" w:rsidR="00C324E2" w:rsidRDefault="00C324E2" w:rsidP="009968F5">
            <w:pPr>
              <w:spacing w:line="240" w:lineRule="auto"/>
              <w:rPr>
                <w:rFonts w:cstheme="minorHAnsi"/>
                <w:b/>
                <w:iCs/>
              </w:rPr>
            </w:pPr>
          </w:p>
          <w:p w14:paraId="3F0187B6" w14:textId="4D2202EB" w:rsidR="00C324E2" w:rsidRDefault="003F3D74" w:rsidP="009968F5">
            <w:pPr>
              <w:spacing w:line="240" w:lineRule="auto"/>
              <w:rPr>
                <w:rFonts w:cstheme="minorHAnsi"/>
                <w:b/>
                <w:iCs/>
              </w:rPr>
            </w:pPr>
            <w:r>
              <w:rPr>
                <w:rFonts w:cstheme="minorHAnsi"/>
                <w:b/>
                <w:iCs/>
              </w:rPr>
              <w:t xml:space="preserve">2.1.4. </w:t>
            </w:r>
            <w:r w:rsidRPr="003F3D74">
              <w:rPr>
                <w:rFonts w:cstheme="minorHAnsi"/>
                <w:b/>
                <w:iCs/>
              </w:rPr>
              <w:t>modellhaftes Denken nachvollziehen und in Modellen denken (zum Beispiel Marktmodell, öko-nomisches Verhaltensmodell) und das Verhältnis von Modell und Wirklichkeit reflektieren (I–III)</w:t>
            </w:r>
            <w:r>
              <w:rPr>
                <w:rFonts w:cstheme="minorHAnsi"/>
                <w:b/>
                <w:iCs/>
              </w:rPr>
              <w:t xml:space="preserve"> (AK)</w:t>
            </w:r>
          </w:p>
          <w:p w14:paraId="38C0300D" w14:textId="77777777" w:rsidR="00C324E2" w:rsidRDefault="00C324E2" w:rsidP="009968F5">
            <w:pPr>
              <w:spacing w:line="240" w:lineRule="auto"/>
              <w:rPr>
                <w:rFonts w:cstheme="minorHAnsi"/>
                <w:b/>
                <w:iCs/>
              </w:rPr>
            </w:pPr>
          </w:p>
          <w:p w14:paraId="400041E2" w14:textId="77777777" w:rsidR="00C324E2" w:rsidRDefault="00C324E2" w:rsidP="009968F5">
            <w:pPr>
              <w:spacing w:line="240" w:lineRule="auto"/>
              <w:rPr>
                <w:rFonts w:cstheme="minorHAnsi"/>
                <w:b/>
                <w:iCs/>
              </w:rPr>
            </w:pPr>
          </w:p>
          <w:p w14:paraId="64EC48CD" w14:textId="69FE9F51" w:rsidR="00C324E2" w:rsidRDefault="00C324E2" w:rsidP="009968F5">
            <w:pPr>
              <w:spacing w:line="240" w:lineRule="auto"/>
              <w:rPr>
                <w:rFonts w:cstheme="minorHAnsi"/>
                <w:b/>
                <w:iCs/>
              </w:rPr>
            </w:pPr>
            <w:r>
              <w:rPr>
                <w:rFonts w:cstheme="minorHAnsi"/>
                <w:iCs/>
              </w:rPr>
              <w:t>2.2.2. die Interessenkonstellationen zwischen ökonomisch Handelnden beurteilen (II)</w:t>
            </w:r>
            <w:r w:rsidR="00DD795C">
              <w:rPr>
                <w:rFonts w:cstheme="minorHAnsi"/>
                <w:iCs/>
              </w:rPr>
              <w:t xml:space="preserve"> (UK)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1C82C" w14:textId="2DF0C541" w:rsidR="00C324E2" w:rsidRDefault="0019351C" w:rsidP="009968F5">
            <w:pPr>
              <w:spacing w:line="240" w:lineRule="auto"/>
              <w:jc w:val="center"/>
              <w:rPr>
                <w:rFonts w:cstheme="minorHAnsi"/>
                <w:i/>
              </w:rPr>
            </w:pPr>
            <w:r>
              <w:rPr>
                <w:rFonts w:cstheme="minorHAnsi"/>
                <w:i/>
              </w:rPr>
              <w:t>1</w:t>
            </w:r>
            <w:r w:rsidR="00C324E2">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A5928CF" w14:textId="77777777" w:rsidR="00C324E2" w:rsidRDefault="00C324E2" w:rsidP="009968F5">
            <w:pPr>
              <w:spacing w:line="240" w:lineRule="auto"/>
              <w:rPr>
                <w:rFonts w:cstheme="minorHAnsi"/>
                <w:b/>
              </w:rPr>
            </w:pPr>
            <w:r>
              <w:rPr>
                <w:rFonts w:cstheme="minorHAnsi"/>
                <w:noProof/>
              </w:rPr>
              <w:drawing>
                <wp:inline distT="0" distB="0" distL="0" distR="0" wp14:anchorId="4B79F6FF" wp14:editId="210577C5">
                  <wp:extent cx="266700" cy="190500"/>
                  <wp:effectExtent l="0" t="0" r="0" b="0"/>
                  <wp:docPr id="163" name="Grafik 163"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Verbraucher (Nachfrage 7), Arbeitnehmer (Interesse Arbeitnehmer, Arbeitgeber 2), Unternehmer (Interessenskonflikt Stakeholder 5) Wirtschaftsbürger (Wirtschaftspolitik 3)</w:t>
            </w:r>
          </w:p>
          <w:p w14:paraId="297F6B76" w14:textId="77777777" w:rsidR="00C324E2" w:rsidRDefault="00C324E2" w:rsidP="009968F5">
            <w:pPr>
              <w:spacing w:line="240" w:lineRule="auto"/>
              <w:rPr>
                <w:rFonts w:cstheme="minorHAnsi"/>
              </w:rPr>
            </w:pPr>
          </w:p>
          <w:p w14:paraId="184A54AD" w14:textId="77777777" w:rsidR="00C324E2" w:rsidRDefault="00C324E2" w:rsidP="009968F5">
            <w:pPr>
              <w:spacing w:line="240" w:lineRule="auto"/>
              <w:rPr>
                <w:rFonts w:cstheme="minorHAnsi"/>
                <w:b/>
              </w:rPr>
            </w:pPr>
            <w:r>
              <w:rPr>
                <w:rFonts w:cstheme="minorHAnsi"/>
              </w:rPr>
              <w:t>Analyse der Grundhaltung einzelner Akteursgruppen zum Trend einer zunehmenden Nachhaltigkeit im Lebensmittelsegment.</w:t>
            </w:r>
          </w:p>
          <w:p w14:paraId="769F3D46" w14:textId="77777777" w:rsidR="00C324E2" w:rsidRDefault="00C324E2" w:rsidP="009968F5">
            <w:pPr>
              <w:spacing w:line="240" w:lineRule="auto"/>
              <w:rPr>
                <w:rFonts w:cstheme="minorHAnsi"/>
                <w:b/>
              </w:rPr>
            </w:pPr>
          </w:p>
          <w:p w14:paraId="55FE8AC2" w14:textId="77777777" w:rsidR="00C324E2" w:rsidRDefault="00C324E2" w:rsidP="009968F5">
            <w:pPr>
              <w:spacing w:line="240" w:lineRule="auto"/>
              <w:rPr>
                <w:rFonts w:cstheme="minorHAnsi"/>
                <w:b/>
              </w:rPr>
            </w:pPr>
            <w:r>
              <w:rPr>
                <w:rFonts w:cstheme="minorHAnsi"/>
              </w:rPr>
              <w:t xml:space="preserve">Einstieg: Homepage </w:t>
            </w:r>
            <w:hyperlink r:id="rId16" w:history="1">
              <w:r>
                <w:rPr>
                  <w:rStyle w:val="Hyperlink"/>
                  <w:rFonts w:cstheme="minorHAnsi"/>
                </w:rPr>
                <w:t>Euractive Umfrage zu Biolebensmittel</w:t>
              </w:r>
            </w:hyperlink>
            <w:r>
              <w:rPr>
                <w:rFonts w:cstheme="minorHAnsi"/>
              </w:rPr>
              <w:t xml:space="preserve"> </w:t>
            </w:r>
          </w:p>
          <w:p w14:paraId="211E16B6" w14:textId="77777777" w:rsidR="00C324E2" w:rsidRDefault="00C324E2" w:rsidP="009968F5">
            <w:pPr>
              <w:spacing w:line="240" w:lineRule="auto"/>
              <w:rPr>
                <w:rFonts w:cstheme="minorHAnsi"/>
                <w:b/>
              </w:rPr>
            </w:pPr>
            <w:r>
              <w:rPr>
                <w:rFonts w:cstheme="minorHAnsi"/>
              </w:rPr>
              <w:t>Wie werden unterschiedliche Rollen/ Perspektiven dargestellt?</w:t>
            </w:r>
          </w:p>
          <w:p w14:paraId="1A59FC9E" w14:textId="77777777" w:rsidR="00C324E2" w:rsidRDefault="00C324E2" w:rsidP="009968F5">
            <w:pPr>
              <w:spacing w:line="240" w:lineRule="auto"/>
              <w:rPr>
                <w:rFonts w:cstheme="minorHAnsi"/>
                <w:b/>
              </w:rPr>
            </w:pPr>
          </w:p>
          <w:p w14:paraId="093CEB3B" w14:textId="77777777" w:rsidR="00C324E2" w:rsidRDefault="00C324E2" w:rsidP="009968F5">
            <w:pPr>
              <w:spacing w:line="240" w:lineRule="auto"/>
              <w:rPr>
                <w:rFonts w:cstheme="minorHAnsi"/>
                <w:b/>
              </w:rPr>
            </w:pPr>
            <w:r>
              <w:rPr>
                <w:rFonts w:cstheme="minorHAnsi"/>
              </w:rPr>
              <w:t>P: Rolle/ Perspektive Verbraucher:</w:t>
            </w:r>
          </w:p>
          <w:p w14:paraId="0118E1E5" w14:textId="3A1DBBC4" w:rsidR="00C324E2" w:rsidRDefault="00C324E2" w:rsidP="009968F5">
            <w:pPr>
              <w:spacing w:line="240" w:lineRule="auto"/>
              <w:rPr>
                <w:rFonts w:cstheme="minorHAnsi"/>
              </w:rPr>
            </w:pPr>
            <w:r>
              <w:rPr>
                <w:rFonts w:cstheme="minorHAnsi"/>
              </w:rPr>
              <w:t xml:space="preserve">Basiswissen: Sinus-Milieu (z.B. pragmatisch expeditiv); Trendscouts zum Thema Nachhaltigkeit </w:t>
            </w:r>
          </w:p>
          <w:p w14:paraId="329ECF28" w14:textId="77777777" w:rsidR="00C324E2" w:rsidRDefault="00C324E2" w:rsidP="009968F5">
            <w:pPr>
              <w:spacing w:line="240" w:lineRule="auto"/>
              <w:rPr>
                <w:rFonts w:cstheme="minorHAnsi"/>
                <w:b/>
              </w:rPr>
            </w:pPr>
          </w:p>
          <w:p w14:paraId="117DF785" w14:textId="77777777" w:rsidR="00C324E2" w:rsidRDefault="00C324E2" w:rsidP="009968F5">
            <w:pPr>
              <w:spacing w:line="240" w:lineRule="auto"/>
              <w:rPr>
                <w:rFonts w:cstheme="minorHAnsi"/>
                <w:b/>
              </w:rPr>
            </w:pPr>
            <w:r>
              <w:rPr>
                <w:rFonts w:cstheme="minorHAnsi"/>
              </w:rPr>
              <w:t xml:space="preserve">Basiswissen: Tugendethik, Deontologische Ethik, Konsequentialistische Ethik und Einordnung des veränderten Verbraucherverhaltens in gesellschaftliche Diskussion (beispielhafte Artikel u.a. aus Magazin Agora 42) </w:t>
            </w:r>
          </w:p>
          <w:p w14:paraId="4EB4AE7A" w14:textId="50FD3C9C" w:rsidR="003F3D74" w:rsidRPr="003F3D74" w:rsidRDefault="003F3D74" w:rsidP="009968F5">
            <w:pPr>
              <w:spacing w:line="240" w:lineRule="auto"/>
              <w:rPr>
                <w:rFonts w:cstheme="minorHAnsi"/>
                <w:b/>
              </w:rPr>
            </w:pPr>
            <w:r>
              <w:rPr>
                <w:rFonts w:cstheme="minorHAnsi"/>
                <w:b/>
              </w:rPr>
              <w:t xml:space="preserve">Schwerpunkt </w:t>
            </w:r>
            <w:r w:rsidRPr="003F3D74">
              <w:rPr>
                <w:rFonts w:cstheme="minorHAnsi"/>
                <w:b/>
              </w:rPr>
              <w:t>Arbeiten mit Modellen</w:t>
            </w:r>
          </w:p>
          <w:p w14:paraId="169434A7" w14:textId="77777777" w:rsidR="003F3D74" w:rsidRDefault="003F3D74" w:rsidP="009968F5">
            <w:pPr>
              <w:spacing w:line="240" w:lineRule="auto"/>
              <w:rPr>
                <w:rFonts w:cstheme="minorHAnsi"/>
                <w:b/>
              </w:rPr>
            </w:pPr>
          </w:p>
          <w:p w14:paraId="51E73C96" w14:textId="77777777" w:rsidR="00C324E2" w:rsidRDefault="00C324E2" w:rsidP="009968F5">
            <w:pPr>
              <w:spacing w:line="240" w:lineRule="auto"/>
              <w:rPr>
                <w:rFonts w:cstheme="minorHAnsi"/>
                <w:b/>
              </w:rPr>
            </w:pPr>
            <w:r>
              <w:rPr>
                <w:rFonts w:cstheme="minorHAnsi"/>
              </w:rPr>
              <w:t>P: Rolle/ Perspektive Erzeuger/ Händler</w:t>
            </w:r>
          </w:p>
          <w:p w14:paraId="2F0C24F1" w14:textId="77777777" w:rsidR="00C324E2" w:rsidRDefault="002A4292" w:rsidP="009968F5">
            <w:pPr>
              <w:spacing w:line="240" w:lineRule="auto"/>
              <w:rPr>
                <w:rFonts w:cstheme="minorHAnsi"/>
                <w:b/>
              </w:rPr>
            </w:pPr>
            <w:hyperlink r:id="rId17" w:history="1">
              <w:r w:rsidR="00C324E2">
                <w:rPr>
                  <w:rStyle w:val="Hyperlink"/>
                  <w:rFonts w:cstheme="minorHAnsi"/>
                </w:rPr>
                <w:t>BIO ist im Mainstream angekommen</w:t>
              </w:r>
            </w:hyperlink>
            <w:r w:rsidR="00C324E2">
              <w:rPr>
                <w:rStyle w:val="Hyperlink"/>
                <w:rFonts w:cstheme="minorHAnsi"/>
              </w:rPr>
              <w:t xml:space="preserve"> (Deutschlandfunk)</w:t>
            </w:r>
          </w:p>
          <w:p w14:paraId="7FF1F6A2" w14:textId="77777777" w:rsidR="00C324E2" w:rsidRDefault="00C324E2" w:rsidP="009968F5">
            <w:pPr>
              <w:spacing w:line="240" w:lineRule="auto"/>
              <w:rPr>
                <w:rFonts w:cstheme="minorHAnsi"/>
                <w:b/>
              </w:rPr>
            </w:pPr>
          </w:p>
          <w:p w14:paraId="008F90D4" w14:textId="77777777" w:rsidR="00C324E2" w:rsidRDefault="00C324E2" w:rsidP="009968F5">
            <w:pPr>
              <w:spacing w:line="240" w:lineRule="auto"/>
              <w:rPr>
                <w:rFonts w:cstheme="minorHAnsi"/>
              </w:rPr>
            </w:pPr>
            <w:r>
              <w:rPr>
                <w:rFonts w:cstheme="minorHAnsi"/>
              </w:rPr>
              <w:t>P: Zusammenführung Rolle/ Perspektive Verbraucher/ Erzeuger/ Händler</w:t>
            </w:r>
          </w:p>
          <w:p w14:paraId="70A9AC42" w14:textId="16E6F088" w:rsidR="00C324E2" w:rsidRDefault="00C324E2" w:rsidP="009968F5">
            <w:pPr>
              <w:spacing w:line="240" w:lineRule="auto"/>
              <w:rPr>
                <w:rFonts w:cstheme="minorHAnsi"/>
                <w:b/>
              </w:rPr>
            </w:pPr>
            <w:r>
              <w:rPr>
                <w:rFonts w:cstheme="minorHAnsi"/>
              </w:rPr>
              <w:t xml:space="preserve">Superfood- wirklich super Food? </w:t>
            </w:r>
            <w:hyperlink r:id="rId18" w:history="1">
              <w:r>
                <w:rPr>
                  <w:rStyle w:val="Hyperlink"/>
                  <w:rFonts w:cstheme="minorHAnsi"/>
                </w:rPr>
                <w:t>Kontroverse Einschätzung</w:t>
              </w:r>
            </w:hyperlink>
            <w:r>
              <w:rPr>
                <w:rFonts w:cstheme="minorHAnsi"/>
              </w:rPr>
              <w:t xml:space="preserve"> </w:t>
            </w:r>
            <w:r>
              <w:rPr>
                <w:rStyle w:val="Hyperlink"/>
                <w:rFonts w:cstheme="minorHAnsi"/>
              </w:rPr>
              <w:t>Verbraucherzentrale</w:t>
            </w:r>
            <w:r>
              <w:rPr>
                <w:rFonts w:cstheme="minorHAnsi"/>
              </w:rPr>
              <w:t xml:space="preserve"> </w:t>
            </w:r>
          </w:p>
        </w:tc>
      </w:tr>
      <w:tr w:rsidR="00C324E2" w14:paraId="2E4BE069"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17F6" w14:textId="4E0E7D3D" w:rsidR="00C324E2" w:rsidRDefault="00BF7A5D" w:rsidP="009968F5">
            <w:pPr>
              <w:spacing w:line="240" w:lineRule="auto"/>
              <w:rPr>
                <w:rFonts w:cstheme="minorHAnsi"/>
                <w:b/>
                <w:iCs/>
              </w:rPr>
            </w:pPr>
            <w:r>
              <w:rPr>
                <w:rFonts w:cstheme="minorHAnsi"/>
                <w:i/>
              </w:rPr>
              <w:lastRenderedPageBreak/>
              <w:t>4.</w:t>
            </w:r>
            <w:r w:rsidR="00C324E2">
              <w:rPr>
                <w:rFonts w:cstheme="minorHAnsi"/>
                <w:iCs/>
              </w:rPr>
              <w:t xml:space="preserve"> BIO boomt- für wen geht die Rechnung auf?</w:t>
            </w:r>
          </w:p>
          <w:p w14:paraId="67151F9E" w14:textId="77777777" w:rsidR="00C324E2" w:rsidRDefault="00C324E2" w:rsidP="009968F5">
            <w:pPr>
              <w:spacing w:line="240" w:lineRule="auto"/>
              <w:rPr>
                <w:rFonts w:cstheme="minorHAnsi"/>
                <w:b/>
                <w:i/>
              </w:rPr>
            </w:pPr>
          </w:p>
          <w:p w14:paraId="306AD5C7" w14:textId="77777777" w:rsidR="00C324E2" w:rsidRDefault="00C324E2" w:rsidP="009968F5">
            <w:pPr>
              <w:spacing w:line="240" w:lineRule="auto"/>
              <w:rPr>
                <w:rFonts w:cstheme="minorHAnsi"/>
                <w:b/>
              </w:rPr>
            </w:pPr>
          </w:p>
          <w:p w14:paraId="0D9803EB" w14:textId="77777777" w:rsidR="00C324E2" w:rsidRDefault="00C324E2" w:rsidP="009968F5">
            <w:pPr>
              <w:spacing w:line="240" w:lineRule="auto"/>
              <w:rPr>
                <w:rFonts w:cstheme="minorHAnsi"/>
                <w:b/>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B12EF" w14:textId="77777777" w:rsidR="00C324E2" w:rsidRDefault="00C324E2" w:rsidP="009968F5">
            <w:pPr>
              <w:spacing w:line="240" w:lineRule="auto"/>
              <w:rPr>
                <w:rFonts w:cstheme="minorHAnsi"/>
                <w:b/>
              </w:rPr>
            </w:pPr>
            <w:bookmarkStart w:id="1" w:name="_Hlk27833535"/>
            <w:r>
              <w:rPr>
                <w:rFonts w:cstheme="minorHAnsi"/>
                <w:highlight w:val="green"/>
              </w:rPr>
              <w:t>Prozess der Preisbildung, PMD, Elastizität (Standard 3.1.1(4))</w:t>
            </w:r>
          </w:p>
          <w:p w14:paraId="3E721605" w14:textId="77777777" w:rsidR="00C324E2" w:rsidRDefault="00C324E2" w:rsidP="009968F5">
            <w:pPr>
              <w:spacing w:line="240" w:lineRule="auto"/>
              <w:rPr>
                <w:rFonts w:cstheme="minorHAnsi"/>
                <w:b/>
              </w:rPr>
            </w:pPr>
          </w:p>
          <w:p w14:paraId="39C38453" w14:textId="77777777" w:rsidR="00C324E2" w:rsidRDefault="00C324E2" w:rsidP="009968F5">
            <w:pPr>
              <w:spacing w:line="240" w:lineRule="auto"/>
              <w:rPr>
                <w:rFonts w:cstheme="minorHAnsi"/>
                <w:b/>
              </w:rPr>
            </w:pPr>
          </w:p>
          <w:p w14:paraId="1CB83B12" w14:textId="77777777" w:rsidR="00C324E2" w:rsidRDefault="00C324E2" w:rsidP="009968F5">
            <w:pPr>
              <w:spacing w:line="240" w:lineRule="auto"/>
              <w:rPr>
                <w:rFonts w:cstheme="minorHAnsi"/>
                <w:b/>
              </w:rPr>
            </w:pPr>
            <w:r>
              <w:rPr>
                <w:rFonts w:cstheme="minorHAnsi"/>
              </w:rPr>
              <w:t xml:space="preserve">(4) </w:t>
            </w:r>
            <w:bookmarkStart w:id="2" w:name="_Hlk17813385"/>
            <w:r>
              <w:rPr>
                <w:rFonts w:cstheme="minorHAnsi"/>
              </w:rPr>
              <w:t>eine preispolitische Strategie auch unter Berücksichtigung der Kostenrechnung (Deckungsbeitrag, Break-Even-Analyse) erläutern</w:t>
            </w:r>
            <w:bookmarkEnd w:id="1"/>
            <w:bookmarkEnd w:id="2"/>
          </w:p>
          <w:p w14:paraId="62BEEFFD" w14:textId="77777777" w:rsidR="00C324E2" w:rsidRDefault="00C324E2" w:rsidP="009968F5">
            <w:pPr>
              <w:spacing w:line="240" w:lineRule="auto"/>
              <w:rPr>
                <w:rFonts w:cstheme="minorHAnsi"/>
                <w:b/>
              </w:rPr>
            </w:pPr>
          </w:p>
          <w:p w14:paraId="52099D91" w14:textId="77777777" w:rsidR="00C324E2" w:rsidRDefault="00C324E2" w:rsidP="009968F5">
            <w:pPr>
              <w:spacing w:line="240" w:lineRule="auto"/>
              <w:rPr>
                <w:rFonts w:cstheme="minorHAnsi"/>
                <w:b/>
              </w:rPr>
            </w:pPr>
            <w:r>
              <w:rPr>
                <w:rFonts w:cstheme="minorHAnsi"/>
              </w:rPr>
              <w:t>(2) den Einfluss strategischer Entscheidungen […] Rechtsform […]</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EA9A7" w14:textId="11E7B969" w:rsidR="00C324E2" w:rsidRDefault="00C324E2" w:rsidP="009968F5">
            <w:pPr>
              <w:spacing w:line="240" w:lineRule="auto"/>
              <w:rPr>
                <w:rFonts w:cstheme="minorHAnsi"/>
                <w:b/>
                <w:iCs/>
              </w:rPr>
            </w:pPr>
            <w:bookmarkStart w:id="3" w:name="_Hlk27834184"/>
            <w:bookmarkStart w:id="4" w:name="_Hlk27833717"/>
            <w:r>
              <w:rPr>
                <w:rFonts w:cstheme="minorHAnsi"/>
                <w:iCs/>
              </w:rPr>
              <w:t xml:space="preserve">2.1.3 ökonomisches Verhalten in Bezug auf andere Marktteilnehmer beschreiben und dabei Kategorien ökonomischen Verhaltens einordnen (II) </w:t>
            </w:r>
            <w:bookmarkEnd w:id="3"/>
            <w:r w:rsidR="00DD795C">
              <w:rPr>
                <w:rFonts w:cstheme="minorHAnsi"/>
                <w:iCs/>
              </w:rPr>
              <w:t>(AK)</w:t>
            </w:r>
          </w:p>
          <w:p w14:paraId="3FEF4DAD" w14:textId="77777777" w:rsidR="00C324E2" w:rsidRDefault="00C324E2" w:rsidP="009968F5">
            <w:pPr>
              <w:spacing w:line="240" w:lineRule="auto"/>
              <w:rPr>
                <w:rFonts w:cstheme="minorHAnsi"/>
                <w:b/>
                <w:iCs/>
              </w:rPr>
            </w:pPr>
          </w:p>
          <w:p w14:paraId="08FC3008" w14:textId="2CD7AD5A" w:rsidR="00C324E2" w:rsidRDefault="00C324E2" w:rsidP="009968F5">
            <w:pPr>
              <w:spacing w:line="240" w:lineRule="auto"/>
              <w:rPr>
                <w:rFonts w:cstheme="minorHAnsi"/>
                <w:b/>
                <w:iCs/>
              </w:rPr>
            </w:pPr>
          </w:p>
          <w:p w14:paraId="692219A7" w14:textId="77777777" w:rsidR="008F5F56" w:rsidRDefault="008F5F56" w:rsidP="009968F5">
            <w:pPr>
              <w:spacing w:line="240" w:lineRule="auto"/>
              <w:rPr>
                <w:rFonts w:cstheme="minorHAnsi"/>
                <w:b/>
                <w:iCs/>
              </w:rPr>
            </w:pPr>
          </w:p>
          <w:p w14:paraId="4DCB4D3D" w14:textId="62C687E7" w:rsidR="00C324E2" w:rsidRDefault="00C324E2" w:rsidP="009968F5">
            <w:pPr>
              <w:spacing w:line="240" w:lineRule="auto"/>
              <w:rPr>
                <w:rFonts w:cstheme="minorHAnsi"/>
                <w:b/>
                <w:iCs/>
              </w:rPr>
            </w:pPr>
            <w:bookmarkStart w:id="5" w:name="_Hlk27835014"/>
            <w:r>
              <w:rPr>
                <w:rFonts w:cstheme="minorHAnsi"/>
                <w:iCs/>
              </w:rPr>
              <w:t>2.4.5 ökonomische Sachverhalte grafisch darstellen und auswerten)</w:t>
            </w:r>
            <w:bookmarkEnd w:id="4"/>
            <w:bookmarkEnd w:id="5"/>
            <w:r w:rsidR="00DD795C">
              <w:rPr>
                <w:rFonts w:cstheme="minorHAnsi"/>
                <w:iCs/>
              </w:rPr>
              <w:t xml:space="preserve"> (MK)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F0F0E" w14:textId="77777777" w:rsidR="00C324E2" w:rsidRDefault="00C324E2" w:rsidP="009968F5">
            <w:pPr>
              <w:spacing w:line="240" w:lineRule="auto"/>
              <w:jc w:val="center"/>
              <w:rPr>
                <w:rFonts w:cstheme="minorHAnsi"/>
                <w:i/>
              </w:rPr>
            </w:pPr>
            <w:r>
              <w:rPr>
                <w:rFonts w:cstheme="minorHAnsi"/>
                <w:i/>
              </w:rPr>
              <w:t>2DS</w:t>
            </w:r>
          </w:p>
          <w:p w14:paraId="58D14328" w14:textId="77777777" w:rsidR="00C324E2" w:rsidRDefault="00C324E2" w:rsidP="009968F5">
            <w:pPr>
              <w:spacing w:line="240" w:lineRule="auto"/>
              <w:rPr>
                <w:rFonts w:cstheme="minorHAnsi"/>
                <w:i/>
              </w:rPr>
            </w:pPr>
          </w:p>
          <w:p w14:paraId="6F0A42C6" w14:textId="77777777" w:rsidR="00C324E2" w:rsidRDefault="00C324E2" w:rsidP="009968F5">
            <w:pPr>
              <w:spacing w:line="240" w:lineRule="auto"/>
              <w:rPr>
                <w:rFonts w:cstheme="minorHAnsi"/>
                <w:i/>
              </w:rPr>
            </w:pPr>
          </w:p>
          <w:p w14:paraId="77B09FAF" w14:textId="77777777" w:rsidR="00C324E2" w:rsidRDefault="00C324E2" w:rsidP="009968F5">
            <w:pPr>
              <w:spacing w:line="240" w:lineRule="auto"/>
              <w:rPr>
                <w:rFonts w:cstheme="minorHAnsi"/>
                <w:i/>
              </w:rPr>
            </w:pPr>
          </w:p>
          <w:p w14:paraId="4DEB0338" w14:textId="77777777" w:rsidR="00C324E2" w:rsidRDefault="00C324E2" w:rsidP="009968F5">
            <w:pPr>
              <w:spacing w:line="240" w:lineRule="auto"/>
              <w:rPr>
                <w:rFonts w:cstheme="minorHAnsi"/>
                <w:i/>
              </w:rPr>
            </w:pPr>
          </w:p>
          <w:p w14:paraId="4BE764EB" w14:textId="77777777" w:rsidR="00C324E2" w:rsidRDefault="00C324E2" w:rsidP="009968F5">
            <w:pPr>
              <w:spacing w:line="240" w:lineRule="auto"/>
              <w:rPr>
                <w:rFonts w:cstheme="minorHAnsi"/>
                <w:i/>
              </w:rPr>
            </w:pPr>
          </w:p>
          <w:p w14:paraId="07176297" w14:textId="77777777" w:rsidR="00C324E2" w:rsidRDefault="00C324E2" w:rsidP="009968F5">
            <w:pPr>
              <w:spacing w:line="240" w:lineRule="auto"/>
              <w:rPr>
                <w:rFonts w:cstheme="minorHAnsi"/>
                <w:i/>
              </w:rPr>
            </w:pPr>
          </w:p>
          <w:p w14:paraId="272DFED1" w14:textId="77777777" w:rsidR="00C324E2" w:rsidRDefault="00C324E2" w:rsidP="009968F5">
            <w:pPr>
              <w:spacing w:line="240" w:lineRule="auto"/>
              <w:rPr>
                <w:rFonts w:cstheme="minorHAnsi"/>
                <w:i/>
              </w:rPr>
            </w:pPr>
          </w:p>
          <w:p w14:paraId="2A95681A" w14:textId="77777777" w:rsidR="00C324E2" w:rsidRDefault="00C324E2" w:rsidP="009968F5">
            <w:pPr>
              <w:spacing w:line="240" w:lineRule="auto"/>
              <w:rPr>
                <w:rFonts w:cstheme="minorHAnsi"/>
                <w:i/>
              </w:rPr>
            </w:pPr>
          </w:p>
          <w:p w14:paraId="40C76E8F" w14:textId="77777777" w:rsidR="00C324E2" w:rsidRDefault="00C324E2" w:rsidP="009968F5">
            <w:pPr>
              <w:spacing w:line="240" w:lineRule="auto"/>
              <w:rPr>
                <w:rFonts w:cstheme="minorHAnsi"/>
                <w:i/>
              </w:rPr>
            </w:pPr>
          </w:p>
          <w:p w14:paraId="3DE937DF" w14:textId="77777777" w:rsidR="00C324E2" w:rsidRDefault="00C324E2" w:rsidP="009968F5">
            <w:pPr>
              <w:spacing w:line="240" w:lineRule="auto"/>
              <w:rPr>
                <w:rFonts w:cstheme="minorHAnsi"/>
                <w:i/>
              </w:rPr>
            </w:pPr>
          </w:p>
          <w:p w14:paraId="37112A46" w14:textId="77777777" w:rsidR="00C324E2" w:rsidRDefault="00C324E2" w:rsidP="009968F5">
            <w:pPr>
              <w:spacing w:line="240" w:lineRule="auto"/>
              <w:rPr>
                <w:rFonts w:cstheme="minorHAnsi"/>
                <w:i/>
              </w:rPr>
            </w:pPr>
          </w:p>
          <w:p w14:paraId="288F851D" w14:textId="77777777" w:rsidR="00C324E2" w:rsidRDefault="00C324E2" w:rsidP="009968F5">
            <w:pPr>
              <w:spacing w:line="240" w:lineRule="auto"/>
              <w:rPr>
                <w:rFonts w:cstheme="minorHAnsi"/>
                <w:i/>
              </w:rPr>
            </w:pPr>
          </w:p>
          <w:p w14:paraId="24F28087" w14:textId="77777777" w:rsidR="00C324E2" w:rsidRDefault="00C324E2" w:rsidP="009968F5">
            <w:pPr>
              <w:spacing w:line="240" w:lineRule="auto"/>
              <w:rPr>
                <w:rFonts w:cstheme="minorHAnsi"/>
                <w:i/>
              </w:rPr>
            </w:pPr>
          </w:p>
          <w:p w14:paraId="06399077" w14:textId="77777777" w:rsidR="00C324E2" w:rsidRDefault="00C324E2" w:rsidP="009968F5">
            <w:pPr>
              <w:spacing w:line="240" w:lineRule="auto"/>
              <w:rPr>
                <w:rFonts w:cstheme="minorHAnsi"/>
                <w:i/>
              </w:rPr>
            </w:pPr>
          </w:p>
        </w:tc>
        <w:tc>
          <w:tcPr>
            <w:tcW w:w="6533" w:type="dxa"/>
            <w:tcBorders>
              <w:top w:val="single" w:sz="4" w:space="0" w:color="auto"/>
              <w:left w:val="single" w:sz="4" w:space="0" w:color="auto"/>
              <w:bottom w:val="single" w:sz="4" w:space="0" w:color="auto"/>
              <w:right w:val="single" w:sz="4" w:space="0" w:color="auto"/>
            </w:tcBorders>
          </w:tcPr>
          <w:p w14:paraId="51F43E72" w14:textId="77777777" w:rsidR="00B222D7" w:rsidRDefault="00C324E2" w:rsidP="009968F5">
            <w:pPr>
              <w:spacing w:line="240" w:lineRule="auto"/>
              <w:rPr>
                <w:rFonts w:cstheme="minorHAnsi"/>
              </w:rPr>
            </w:pPr>
            <w:bookmarkStart w:id="6" w:name="_Hlk27833472"/>
            <w:r>
              <w:rPr>
                <w:rFonts w:cstheme="minorHAnsi"/>
                <w:sz w:val="28"/>
                <w:szCs w:val="28"/>
              </w:rPr>
              <w:sym w:font="Wingdings" w:char="F034"/>
            </w:r>
            <w:r>
              <w:rPr>
                <w:rFonts w:cstheme="minorHAnsi"/>
              </w:rPr>
              <w:t xml:space="preserve"> </w:t>
            </w:r>
            <w:r w:rsidR="00B222D7">
              <w:rPr>
                <w:rFonts w:cstheme="minorHAnsi"/>
              </w:rPr>
              <w:t>BWL4</w:t>
            </w:r>
          </w:p>
          <w:p w14:paraId="6967DB67" w14:textId="1AB5F7E8" w:rsidR="00C324E2" w:rsidRDefault="00C324E2" w:rsidP="009968F5">
            <w:pPr>
              <w:spacing w:line="240" w:lineRule="auto"/>
              <w:rPr>
                <w:rFonts w:cstheme="minorHAnsi"/>
                <w:b/>
              </w:rPr>
            </w:pPr>
            <w:r>
              <w:rPr>
                <w:rFonts w:cstheme="minorHAnsi"/>
              </w:rPr>
              <w:t>Fallbeispiel Bäuerin Giuliana Gallini (Voll)Kostenrechnung</w:t>
            </w:r>
          </w:p>
          <w:p w14:paraId="5058E4C5" w14:textId="77777777" w:rsidR="00C324E2" w:rsidRDefault="00C324E2" w:rsidP="009968F5">
            <w:pPr>
              <w:spacing w:line="240" w:lineRule="auto"/>
              <w:rPr>
                <w:rFonts w:cstheme="minorHAnsi"/>
              </w:rPr>
            </w:pPr>
            <w:r>
              <w:rPr>
                <w:rFonts w:cstheme="minorHAnsi"/>
              </w:rPr>
              <w:t>Basiswissen: Deckungsbeitragsanalyse und Break-Even-Analyse</w:t>
            </w:r>
          </w:p>
          <w:p w14:paraId="7D4D380C" w14:textId="77777777" w:rsidR="00C324E2" w:rsidRDefault="00C324E2" w:rsidP="009968F5">
            <w:pPr>
              <w:spacing w:line="240" w:lineRule="auto"/>
              <w:rPr>
                <w:rFonts w:cstheme="minorHAnsi"/>
                <w:b/>
              </w:rPr>
            </w:pPr>
          </w:p>
          <w:p w14:paraId="166C2670" w14:textId="77777777" w:rsidR="00C324E2" w:rsidRDefault="00C324E2" w:rsidP="009968F5">
            <w:pPr>
              <w:shd w:val="clear" w:color="auto" w:fill="FFFFFF" w:themeFill="background1"/>
              <w:spacing w:line="240" w:lineRule="auto"/>
              <w:rPr>
                <w:rFonts w:cstheme="minorHAnsi"/>
                <w:b/>
              </w:rPr>
            </w:pPr>
            <w:r>
              <w:rPr>
                <w:rFonts w:cstheme="minorHAnsi"/>
              </w:rPr>
              <w:t>P: Wer bestimmt den Preis?</w:t>
            </w:r>
          </w:p>
          <w:p w14:paraId="4E0B56C0" w14:textId="77777777" w:rsidR="00C324E2" w:rsidRDefault="00C324E2" w:rsidP="009968F5">
            <w:pPr>
              <w:shd w:val="clear" w:color="auto" w:fill="FFFFFF" w:themeFill="background1"/>
              <w:spacing w:line="240" w:lineRule="auto"/>
              <w:rPr>
                <w:rFonts w:cstheme="minorHAnsi"/>
                <w:b/>
              </w:rPr>
            </w:pPr>
            <w:r>
              <w:rPr>
                <w:rFonts w:cstheme="minorHAnsi"/>
              </w:rPr>
              <w:t>Basiswissen: Preisbestimmung (Nachfrageorientierung, Kostenorientierung, Wettbewerbsorientierung)</w:t>
            </w:r>
            <w:bookmarkEnd w:id="6"/>
          </w:p>
          <w:p w14:paraId="240BE934" w14:textId="77777777" w:rsidR="00C324E2" w:rsidRDefault="00C324E2" w:rsidP="009968F5">
            <w:pPr>
              <w:spacing w:line="240" w:lineRule="auto"/>
              <w:rPr>
                <w:rFonts w:cstheme="minorHAnsi"/>
                <w:b/>
              </w:rPr>
            </w:pPr>
          </w:p>
          <w:p w14:paraId="3CA2602B" w14:textId="6FDAB611" w:rsidR="00C324E2" w:rsidRDefault="00C324E2" w:rsidP="009968F5">
            <w:pPr>
              <w:spacing w:line="240" w:lineRule="auto"/>
              <w:rPr>
                <w:rFonts w:cstheme="minorHAnsi"/>
                <w:b/>
              </w:rPr>
            </w:pPr>
          </w:p>
          <w:p w14:paraId="348794CD" w14:textId="0C4E86FE" w:rsidR="008F5F56" w:rsidRDefault="008F5F56" w:rsidP="009968F5">
            <w:pPr>
              <w:spacing w:line="240" w:lineRule="auto"/>
              <w:rPr>
                <w:rFonts w:cstheme="minorHAnsi"/>
                <w:b/>
              </w:rPr>
            </w:pPr>
          </w:p>
          <w:p w14:paraId="3B9D74D2" w14:textId="22977F1F" w:rsidR="008F5F56" w:rsidRDefault="008F5F56" w:rsidP="009968F5">
            <w:pPr>
              <w:spacing w:line="240" w:lineRule="auto"/>
              <w:rPr>
                <w:rFonts w:cstheme="minorHAnsi"/>
                <w:b/>
              </w:rPr>
            </w:pPr>
          </w:p>
          <w:p w14:paraId="28F49225" w14:textId="77777777" w:rsidR="008F5F56" w:rsidRDefault="008F5F56" w:rsidP="009968F5">
            <w:pPr>
              <w:spacing w:line="240" w:lineRule="auto"/>
              <w:rPr>
                <w:rFonts w:cstheme="minorHAnsi"/>
                <w:b/>
              </w:rPr>
            </w:pPr>
          </w:p>
          <w:p w14:paraId="3C501DF9" w14:textId="77777777" w:rsidR="00C324E2" w:rsidRDefault="00C324E2" w:rsidP="009968F5">
            <w:pPr>
              <w:spacing w:line="240" w:lineRule="auto"/>
              <w:rPr>
                <w:rFonts w:cstheme="minorHAnsi"/>
                <w:b/>
              </w:rPr>
            </w:pPr>
            <w:r>
              <w:rPr>
                <w:rFonts w:cstheme="minorHAnsi"/>
              </w:rPr>
              <w:t>P: Welche Rechtsform würde sich für das Unternehmen anbieten?</w:t>
            </w:r>
          </w:p>
          <w:p w14:paraId="689AB6D1" w14:textId="77777777" w:rsidR="00C324E2" w:rsidRDefault="00C324E2" w:rsidP="009968F5">
            <w:pPr>
              <w:spacing w:line="240" w:lineRule="auto"/>
              <w:rPr>
                <w:rFonts w:cstheme="minorHAnsi"/>
                <w:b/>
              </w:rPr>
            </w:pPr>
            <w:r>
              <w:rPr>
                <w:rFonts w:cstheme="minorHAnsi"/>
              </w:rPr>
              <w:t>Basiswissen: Rechtsformen und Kriterien der Abgrenzung voneinander</w:t>
            </w:r>
          </w:p>
          <w:p w14:paraId="12645635" w14:textId="77777777" w:rsidR="00C324E2" w:rsidRDefault="00C324E2" w:rsidP="009968F5">
            <w:pPr>
              <w:spacing w:line="240" w:lineRule="auto"/>
              <w:rPr>
                <w:rFonts w:cstheme="minorHAnsi"/>
                <w:b/>
              </w:rPr>
            </w:pPr>
          </w:p>
        </w:tc>
      </w:tr>
      <w:tr w:rsidR="00C324E2" w14:paraId="119B1D5B" w14:textId="77777777" w:rsidTr="50D7CFB1">
        <w:trPr>
          <w:trHeight w:val="699"/>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CD59E" w14:textId="6339B9E1" w:rsidR="00C324E2" w:rsidRDefault="00BF7A5D" w:rsidP="009968F5">
            <w:pPr>
              <w:spacing w:line="240" w:lineRule="auto"/>
              <w:rPr>
                <w:rFonts w:cstheme="minorHAnsi"/>
                <w:iCs/>
              </w:rPr>
            </w:pPr>
            <w:bookmarkStart w:id="7" w:name="_Hlk17903938"/>
            <w:bookmarkStart w:id="8" w:name="_Hlk17751711"/>
            <w:r>
              <w:rPr>
                <w:rFonts w:cstheme="minorHAnsi"/>
                <w:iCs/>
              </w:rPr>
              <w:t>5.</w:t>
            </w:r>
            <w:r w:rsidR="00C324E2">
              <w:rPr>
                <w:rFonts w:cstheme="minorHAnsi"/>
                <w:iCs/>
              </w:rPr>
              <w:t xml:space="preserve"> </w:t>
            </w:r>
            <w:bookmarkEnd w:id="7"/>
            <w:r w:rsidR="00C324E2">
              <w:rPr>
                <w:rFonts w:cstheme="minorHAnsi"/>
                <w:iCs/>
              </w:rPr>
              <w:t>Hühnchen Konsortium eG- ein rundum gelungener Zusammenschluss!?</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BCE17" w14:textId="77777777" w:rsidR="00C324E2" w:rsidRDefault="00C324E2" w:rsidP="009968F5">
            <w:pPr>
              <w:spacing w:line="240" w:lineRule="auto"/>
              <w:rPr>
                <w:rFonts w:cstheme="minorHAnsi"/>
                <w:bCs/>
              </w:rPr>
            </w:pPr>
            <w:r>
              <w:rPr>
                <w:rFonts w:cstheme="minorHAnsi"/>
                <w:bCs/>
              </w:rPr>
              <w:t xml:space="preserve">(1) die betriebswirtschaftliche Situation eines Unternehmens anhand von Kennzahlen aus Bilanz und GuV </w:t>
            </w:r>
            <w:bookmarkStart w:id="9" w:name="_Hlk17904069"/>
            <w:r>
              <w:rPr>
                <w:rFonts w:cstheme="minorHAnsi"/>
                <w:bCs/>
              </w:rPr>
              <w:t>(Liquidität, Rentabilität, Sicherheit, zum Beispiel Eigenkapitalquote) sowie weiteren Analyseinstrumenten (unter anderem SWOT-Analyse</w:t>
            </w:r>
            <w:bookmarkEnd w:id="9"/>
            <w:r>
              <w:rPr>
                <w:rFonts w:cstheme="minorHAnsi"/>
                <w:bCs/>
              </w:rPr>
              <w:t>) beschreiben</w:t>
            </w:r>
          </w:p>
          <w:p w14:paraId="44AE0AF7" w14:textId="77777777" w:rsidR="00C324E2" w:rsidRDefault="00C324E2" w:rsidP="009968F5">
            <w:pPr>
              <w:spacing w:line="240" w:lineRule="auto"/>
              <w:rPr>
                <w:rFonts w:cstheme="minorHAnsi"/>
                <w:bCs/>
              </w:rPr>
            </w:pPr>
          </w:p>
          <w:p w14:paraId="63E791ED" w14:textId="77777777" w:rsidR="00C324E2" w:rsidRDefault="00C324E2" w:rsidP="009968F5">
            <w:pPr>
              <w:spacing w:line="240" w:lineRule="auto"/>
              <w:rPr>
                <w:rFonts w:cstheme="minorHAnsi"/>
                <w:bCs/>
              </w:rPr>
            </w:pPr>
          </w:p>
          <w:p w14:paraId="45D61607" w14:textId="77777777" w:rsidR="00C324E2" w:rsidRDefault="00C324E2" w:rsidP="009968F5">
            <w:pPr>
              <w:spacing w:line="240" w:lineRule="auto"/>
              <w:rPr>
                <w:rFonts w:cstheme="minorHAnsi"/>
                <w:bCs/>
              </w:rPr>
            </w:pPr>
          </w:p>
          <w:p w14:paraId="4117D7B8" w14:textId="77777777" w:rsidR="00C324E2" w:rsidRDefault="00C324E2" w:rsidP="009968F5">
            <w:pPr>
              <w:spacing w:line="240" w:lineRule="auto"/>
              <w:rPr>
                <w:rFonts w:cstheme="minorHAnsi"/>
                <w:b/>
                <w:bCs/>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8B21" w14:textId="77777777" w:rsidR="00C324E2" w:rsidRDefault="00C324E2" w:rsidP="009968F5">
            <w:pPr>
              <w:spacing w:line="240" w:lineRule="auto"/>
              <w:rPr>
                <w:rFonts w:cstheme="minorHAnsi"/>
                <w:b/>
                <w:iCs/>
              </w:rPr>
            </w:pPr>
            <w:r>
              <w:rPr>
                <w:rFonts w:cstheme="minorHAnsi"/>
                <w:bCs/>
                <w:iCs/>
              </w:rPr>
              <w:t>2</w:t>
            </w:r>
            <w:r>
              <w:rPr>
                <w:rFonts w:cstheme="minorHAnsi"/>
                <w:iCs/>
              </w:rPr>
              <w:t>.1.3 ökonomisches Verhalten in Bezug auf andere Marktteilnehmer beschreiben</w:t>
            </w:r>
          </w:p>
          <w:p w14:paraId="17D5504D" w14:textId="4EDEC2CA" w:rsidR="00C324E2" w:rsidRPr="00DD795C" w:rsidRDefault="00DD795C" w:rsidP="009968F5">
            <w:pPr>
              <w:spacing w:line="240" w:lineRule="auto"/>
              <w:rPr>
                <w:rFonts w:cstheme="minorHAnsi"/>
                <w:iCs/>
              </w:rPr>
            </w:pPr>
            <w:r w:rsidRPr="00DD795C">
              <w:rPr>
                <w:rFonts w:cstheme="minorHAnsi"/>
                <w:iCs/>
              </w:rPr>
              <w:t>(AK)</w:t>
            </w:r>
          </w:p>
          <w:p w14:paraId="6D764F3F" w14:textId="4FD7BA40" w:rsidR="00C324E2" w:rsidRDefault="00C324E2" w:rsidP="009968F5">
            <w:pPr>
              <w:spacing w:line="240" w:lineRule="auto"/>
              <w:rPr>
                <w:rFonts w:cstheme="minorHAnsi"/>
                <w:b/>
                <w:iCs/>
              </w:rPr>
            </w:pPr>
            <w:r>
              <w:rPr>
                <w:rFonts w:cstheme="minorHAnsi"/>
                <w:iCs/>
              </w:rPr>
              <w:t>2.2.1 ökonomisches Handeln unter Sach- und Wertaspekten kriterienorientiert […] beurteilen […] bewerten (I)</w:t>
            </w:r>
            <w:r w:rsidR="00DD795C">
              <w:rPr>
                <w:rFonts w:cstheme="minorHAnsi"/>
                <w:iCs/>
              </w:rPr>
              <w:t xml:space="preserve"> (UK)</w:t>
            </w:r>
          </w:p>
          <w:p w14:paraId="6ECB0358" w14:textId="77777777" w:rsidR="00C324E2" w:rsidRDefault="00C324E2" w:rsidP="009968F5">
            <w:pPr>
              <w:autoSpaceDE w:val="0"/>
              <w:autoSpaceDN w:val="0"/>
              <w:adjustRightInd w:val="0"/>
              <w:spacing w:line="240" w:lineRule="auto"/>
              <w:rPr>
                <w:rFonts w:cstheme="minorHAnsi"/>
                <w:b/>
                <w:iCs/>
              </w:rPr>
            </w:pPr>
          </w:p>
          <w:p w14:paraId="7D4C30B0" w14:textId="51EA69E8" w:rsidR="00C324E2" w:rsidRPr="00066C40" w:rsidRDefault="00C324E2" w:rsidP="009968F5">
            <w:pPr>
              <w:autoSpaceDE w:val="0"/>
              <w:autoSpaceDN w:val="0"/>
              <w:adjustRightInd w:val="0"/>
              <w:spacing w:line="240" w:lineRule="auto"/>
              <w:rPr>
                <w:rFonts w:cstheme="minorHAnsi"/>
                <w:b/>
                <w:bCs/>
                <w:iCs/>
              </w:rPr>
            </w:pPr>
            <w:r w:rsidRPr="00066C40">
              <w:rPr>
                <w:rFonts w:cstheme="minorHAnsi"/>
                <w:b/>
                <w:bCs/>
                <w:iCs/>
              </w:rPr>
              <w:t xml:space="preserve">2.3.1 ökonomische Handlungsmöglichkeiten erkennen und ihr ökonomisches Handeln unter Wertvorstellungen stetig überprüfen (I) </w:t>
            </w:r>
            <w:r w:rsidR="00DD795C">
              <w:rPr>
                <w:rFonts w:cstheme="minorHAnsi"/>
                <w:b/>
                <w:bCs/>
                <w:iCs/>
              </w:rPr>
              <w:t>(HK)</w:t>
            </w:r>
          </w:p>
          <w:p w14:paraId="6EF4DB87" w14:textId="77777777" w:rsidR="00C324E2" w:rsidRDefault="00C324E2" w:rsidP="009968F5">
            <w:pPr>
              <w:spacing w:line="240" w:lineRule="auto"/>
              <w:rPr>
                <w:rFonts w:cstheme="minorHAnsi"/>
                <w:b/>
                <w:iCs/>
              </w:rPr>
            </w:pPr>
          </w:p>
          <w:p w14:paraId="2A644C78" w14:textId="3D6DEBC2" w:rsidR="00C324E2" w:rsidRPr="008F5F56" w:rsidRDefault="00C324E2" w:rsidP="009968F5">
            <w:pPr>
              <w:spacing w:line="240" w:lineRule="auto"/>
              <w:rPr>
                <w:rFonts w:cstheme="minorHAnsi"/>
                <w:b/>
                <w:iCs/>
              </w:rPr>
            </w:pPr>
            <w:r w:rsidRPr="008F5F56">
              <w:rPr>
                <w:rFonts w:cstheme="minorHAnsi"/>
                <w:b/>
                <w:iCs/>
              </w:rPr>
              <w:t>2.4.7 ökonomisches Handeln […] simulieren […]</w:t>
            </w:r>
            <w:r w:rsidR="00DD795C" w:rsidRPr="008F5F56">
              <w:rPr>
                <w:rFonts w:cstheme="minorHAnsi"/>
                <w:b/>
                <w:iCs/>
              </w:rPr>
              <w:t>(MK)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4D654E2" w14:textId="77777777" w:rsidR="00C324E2" w:rsidRDefault="00C324E2" w:rsidP="009968F5">
            <w:pPr>
              <w:spacing w:line="240" w:lineRule="auto"/>
              <w:jc w:val="center"/>
              <w:rPr>
                <w:rFonts w:cstheme="minorHAnsi"/>
                <w:i/>
              </w:rPr>
            </w:pPr>
            <w:r>
              <w:rPr>
                <w:rFonts w:cstheme="minorHAnsi"/>
                <w:i/>
              </w:rPr>
              <w:t>2DS</w:t>
            </w:r>
          </w:p>
          <w:p w14:paraId="0D835246" w14:textId="77777777" w:rsidR="00C324E2" w:rsidRDefault="00C324E2" w:rsidP="009968F5">
            <w:pPr>
              <w:spacing w:line="240" w:lineRule="auto"/>
              <w:rPr>
                <w:rFonts w:cstheme="minorHAnsi"/>
                <w:i/>
              </w:rPr>
            </w:pPr>
          </w:p>
          <w:p w14:paraId="01F7F7B0" w14:textId="77777777" w:rsidR="00C324E2" w:rsidRDefault="00C324E2" w:rsidP="009968F5">
            <w:pPr>
              <w:spacing w:line="240" w:lineRule="auto"/>
              <w:rPr>
                <w:rFonts w:cstheme="minorHAnsi"/>
                <w:i/>
              </w:rPr>
            </w:pPr>
          </w:p>
          <w:p w14:paraId="20E5CD84" w14:textId="77777777" w:rsidR="00C324E2" w:rsidRDefault="00C324E2" w:rsidP="009968F5">
            <w:pPr>
              <w:spacing w:line="240" w:lineRule="auto"/>
              <w:rPr>
                <w:rFonts w:cstheme="minorHAnsi"/>
                <w:i/>
              </w:rPr>
            </w:pPr>
          </w:p>
          <w:p w14:paraId="2B0A0BBC" w14:textId="77777777" w:rsidR="00C324E2" w:rsidRDefault="00C324E2" w:rsidP="009968F5">
            <w:pPr>
              <w:spacing w:line="240" w:lineRule="auto"/>
              <w:rPr>
                <w:rFonts w:cstheme="minorHAnsi"/>
                <w:i/>
              </w:rPr>
            </w:pPr>
          </w:p>
          <w:p w14:paraId="3B71006B" w14:textId="77777777" w:rsidR="00C324E2" w:rsidRDefault="00C324E2" w:rsidP="009968F5">
            <w:pPr>
              <w:spacing w:line="240" w:lineRule="auto"/>
              <w:rPr>
                <w:rFonts w:cstheme="minorHAnsi"/>
                <w:i/>
              </w:rPr>
            </w:pPr>
          </w:p>
          <w:p w14:paraId="7929C988" w14:textId="77777777" w:rsidR="00C324E2" w:rsidRDefault="00C324E2" w:rsidP="009968F5">
            <w:pPr>
              <w:spacing w:line="240" w:lineRule="auto"/>
              <w:rPr>
                <w:rFonts w:cstheme="minorHAnsi"/>
                <w:i/>
              </w:rPr>
            </w:pPr>
          </w:p>
          <w:p w14:paraId="53255D3E" w14:textId="77777777" w:rsidR="00C324E2" w:rsidRDefault="00C324E2" w:rsidP="009968F5">
            <w:pPr>
              <w:spacing w:line="240" w:lineRule="auto"/>
              <w:rPr>
                <w:rFonts w:cstheme="minorHAnsi"/>
                <w:i/>
              </w:rPr>
            </w:pPr>
          </w:p>
          <w:p w14:paraId="5B76F0A8" w14:textId="77777777" w:rsidR="00C324E2" w:rsidRDefault="00C324E2" w:rsidP="009968F5">
            <w:pPr>
              <w:spacing w:line="240" w:lineRule="auto"/>
              <w:rPr>
                <w:rFonts w:cstheme="minorHAnsi"/>
                <w:i/>
              </w:rPr>
            </w:pPr>
          </w:p>
          <w:p w14:paraId="7CFB54C3" w14:textId="77777777" w:rsidR="00C324E2" w:rsidRDefault="00C324E2" w:rsidP="009968F5">
            <w:pPr>
              <w:spacing w:line="240" w:lineRule="auto"/>
              <w:rPr>
                <w:rFonts w:cstheme="minorHAnsi"/>
                <w:i/>
              </w:rPr>
            </w:pPr>
          </w:p>
          <w:p w14:paraId="50EFC715" w14:textId="77777777" w:rsidR="00C324E2" w:rsidRDefault="00C324E2" w:rsidP="009968F5">
            <w:pPr>
              <w:spacing w:line="240" w:lineRule="auto"/>
              <w:rPr>
                <w:rFonts w:cstheme="minorHAnsi"/>
                <w:i/>
              </w:rPr>
            </w:pPr>
          </w:p>
          <w:p w14:paraId="19B54F6A" w14:textId="77777777" w:rsidR="00C324E2" w:rsidRDefault="00C324E2" w:rsidP="009968F5">
            <w:pPr>
              <w:spacing w:line="240" w:lineRule="auto"/>
              <w:rPr>
                <w:rFonts w:cstheme="minorHAnsi"/>
                <w:i/>
              </w:rPr>
            </w:pPr>
          </w:p>
          <w:p w14:paraId="5BB466BB" w14:textId="77777777" w:rsidR="00C324E2" w:rsidRDefault="00C324E2" w:rsidP="009968F5">
            <w:pPr>
              <w:spacing w:line="240" w:lineRule="auto"/>
              <w:rPr>
                <w:rFonts w:cstheme="minorHAnsi"/>
                <w:i/>
              </w:rPr>
            </w:pPr>
          </w:p>
          <w:p w14:paraId="32D5E9E1" w14:textId="77777777" w:rsidR="00C324E2" w:rsidRDefault="00C324E2" w:rsidP="009968F5">
            <w:pPr>
              <w:spacing w:line="240" w:lineRule="auto"/>
              <w:rPr>
                <w:rFonts w:cstheme="minorHAnsi"/>
                <w:i/>
              </w:rPr>
            </w:pPr>
          </w:p>
          <w:p w14:paraId="537A1D53" w14:textId="77777777" w:rsidR="00C324E2" w:rsidRDefault="00C324E2" w:rsidP="009968F5">
            <w:pPr>
              <w:spacing w:line="240" w:lineRule="auto"/>
              <w:rPr>
                <w:rFonts w:cstheme="minorHAnsi"/>
                <w:i/>
              </w:rPr>
            </w:pPr>
          </w:p>
          <w:p w14:paraId="0EC3E906" w14:textId="77777777" w:rsidR="00C324E2" w:rsidRDefault="00C324E2" w:rsidP="009968F5">
            <w:pPr>
              <w:spacing w:line="240" w:lineRule="auto"/>
              <w:rPr>
                <w:rFonts w:cstheme="minorHAnsi"/>
                <w:i/>
              </w:rPr>
            </w:pP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D58B54A" w14:textId="77777777" w:rsidR="00B222D7" w:rsidRDefault="00C324E2" w:rsidP="009968F5">
            <w:pPr>
              <w:spacing w:line="240" w:lineRule="auto"/>
              <w:rPr>
                <w:rFonts w:cstheme="minorHAnsi"/>
                <w:sz w:val="28"/>
                <w:szCs w:val="28"/>
              </w:rPr>
            </w:pPr>
            <w:r>
              <w:rPr>
                <w:rFonts w:cstheme="minorHAnsi"/>
                <w:sz w:val="28"/>
                <w:szCs w:val="28"/>
              </w:rPr>
              <w:sym w:font="Wingdings" w:char="F034"/>
            </w:r>
            <w:r w:rsidR="00B222D7" w:rsidRPr="00B222D7">
              <w:rPr>
                <w:rFonts w:cstheme="minorHAnsi"/>
              </w:rPr>
              <w:t>BWL5</w:t>
            </w:r>
          </w:p>
          <w:p w14:paraId="0CCF45ED" w14:textId="235A1659" w:rsidR="00C324E2" w:rsidRDefault="00C324E2" w:rsidP="009968F5">
            <w:pPr>
              <w:spacing w:line="240" w:lineRule="auto"/>
              <w:rPr>
                <w:rFonts w:cstheme="minorHAnsi"/>
                <w:b/>
              </w:rPr>
            </w:pPr>
            <w:r>
              <w:rPr>
                <w:rFonts w:cstheme="minorHAnsi"/>
              </w:rPr>
              <w:t>Fallbeispiel Bäuerin Giuliana Gallini Bilanzanalyse</w:t>
            </w:r>
          </w:p>
          <w:p w14:paraId="06BA582A" w14:textId="77777777" w:rsidR="00C324E2" w:rsidRDefault="00C324E2" w:rsidP="009968F5">
            <w:pPr>
              <w:spacing w:line="240" w:lineRule="auto"/>
              <w:rPr>
                <w:rFonts w:cstheme="minorHAnsi"/>
                <w:b/>
              </w:rPr>
            </w:pPr>
          </w:p>
          <w:p w14:paraId="35D4E62D" w14:textId="77777777" w:rsidR="00C324E2" w:rsidRDefault="00C324E2" w:rsidP="009968F5">
            <w:pPr>
              <w:spacing w:line="240" w:lineRule="auto"/>
              <w:rPr>
                <w:rFonts w:cstheme="minorHAnsi"/>
                <w:b/>
              </w:rPr>
            </w:pPr>
            <w:r>
              <w:rPr>
                <w:rFonts w:cstheme="minorHAnsi"/>
              </w:rPr>
              <w:t>Basiswissen Fokussierung: Rechtsform Genossenschaft</w:t>
            </w:r>
          </w:p>
          <w:p w14:paraId="438F188D" w14:textId="77777777" w:rsidR="00C324E2" w:rsidRDefault="00C324E2" w:rsidP="009968F5">
            <w:pPr>
              <w:spacing w:line="240" w:lineRule="auto"/>
              <w:rPr>
                <w:rFonts w:cstheme="minorHAnsi"/>
                <w:b/>
              </w:rPr>
            </w:pPr>
            <w:r>
              <w:rPr>
                <w:rFonts w:cstheme="minorHAnsi"/>
              </w:rPr>
              <w:t xml:space="preserve">Alternative/ klassisch: Rechtsform Aktiengesellschaft (z.B. Unterrichtseinheit </w:t>
            </w:r>
            <w:hyperlink r:id="rId19" w:history="1">
              <w:r>
                <w:rPr>
                  <w:rStyle w:val="Hyperlink"/>
                  <w:rFonts w:cstheme="minorHAnsi"/>
                </w:rPr>
                <w:t>Oeconomix: Jahresabschluss, Zukunftsszenario</w:t>
              </w:r>
            </w:hyperlink>
            <w:r>
              <w:rPr>
                <w:rFonts w:cstheme="minorHAnsi"/>
              </w:rPr>
              <w:t>)</w:t>
            </w:r>
          </w:p>
          <w:p w14:paraId="63ADA8A5" w14:textId="77777777" w:rsidR="00C324E2" w:rsidRDefault="00C324E2" w:rsidP="009968F5">
            <w:pPr>
              <w:spacing w:line="240" w:lineRule="auto"/>
              <w:rPr>
                <w:rFonts w:cstheme="minorHAnsi"/>
                <w:b/>
              </w:rPr>
            </w:pPr>
          </w:p>
          <w:p w14:paraId="182BB077" w14:textId="77777777" w:rsidR="00C324E2" w:rsidRDefault="00C324E2" w:rsidP="009968F5">
            <w:pPr>
              <w:spacing w:line="240" w:lineRule="auto"/>
              <w:rPr>
                <w:rFonts w:cstheme="minorHAnsi"/>
                <w:b/>
              </w:rPr>
            </w:pPr>
            <w:r>
              <w:rPr>
                <w:rFonts w:cstheme="minorHAnsi"/>
              </w:rPr>
              <w:t xml:space="preserve">Basiswissen: Bilanzkennzahlen Eigenkapitalrendite, Umsatzrentabilität, Eigenkapitalquote </w:t>
            </w:r>
          </w:p>
          <w:p w14:paraId="5F1D75A2" w14:textId="77777777" w:rsidR="00C324E2" w:rsidRDefault="00C324E2" w:rsidP="009968F5">
            <w:pPr>
              <w:spacing w:line="240" w:lineRule="auto"/>
              <w:rPr>
                <w:rFonts w:cstheme="minorHAnsi"/>
                <w:b/>
              </w:rPr>
            </w:pPr>
          </w:p>
          <w:p w14:paraId="0836AEBB" w14:textId="77777777" w:rsidR="00C324E2" w:rsidRDefault="00C324E2" w:rsidP="009968F5">
            <w:pPr>
              <w:spacing w:line="240" w:lineRule="auto"/>
              <w:rPr>
                <w:rFonts w:cstheme="minorHAnsi"/>
                <w:b/>
                <w:u w:val="single"/>
              </w:rPr>
            </w:pPr>
          </w:p>
          <w:p w14:paraId="5BDC488A" w14:textId="77777777" w:rsidR="008F5F56" w:rsidRDefault="008F5F56" w:rsidP="009968F5">
            <w:pPr>
              <w:spacing w:line="240" w:lineRule="auto"/>
              <w:rPr>
                <w:rFonts w:cstheme="minorHAnsi"/>
                <w:b/>
              </w:rPr>
            </w:pPr>
            <w:r w:rsidRPr="00652E20">
              <w:rPr>
                <w:rFonts w:cstheme="minorHAnsi"/>
                <w:b/>
              </w:rPr>
              <w:t>Schwerpunkt:</w:t>
            </w:r>
            <w:r>
              <w:rPr>
                <w:rFonts w:cstheme="minorHAnsi"/>
                <w:b/>
              </w:rPr>
              <w:t xml:space="preserve"> akteursbezogene Argumentation/ Perspektivübernahme: Operator Gestalten einer Strategie, eines Kommentars, Erörtern</w:t>
            </w:r>
          </w:p>
          <w:p w14:paraId="2A0426D3" w14:textId="77777777" w:rsidR="00C324E2" w:rsidRDefault="00C324E2" w:rsidP="009968F5">
            <w:pPr>
              <w:spacing w:line="240" w:lineRule="auto"/>
              <w:rPr>
                <w:rFonts w:cstheme="minorHAnsi"/>
                <w:b/>
                <w:u w:val="single"/>
              </w:rPr>
            </w:pPr>
          </w:p>
          <w:p w14:paraId="7C522F56" w14:textId="77777777" w:rsidR="00C324E2" w:rsidRDefault="00C324E2" w:rsidP="009968F5">
            <w:pPr>
              <w:spacing w:line="240" w:lineRule="auto"/>
              <w:rPr>
                <w:rFonts w:cstheme="minorHAnsi"/>
                <w:b/>
                <w:u w:val="single"/>
              </w:rPr>
            </w:pPr>
          </w:p>
          <w:p w14:paraId="77EEE967" w14:textId="77777777" w:rsidR="00C324E2" w:rsidRDefault="00C324E2" w:rsidP="009968F5">
            <w:pPr>
              <w:spacing w:line="240" w:lineRule="auto"/>
              <w:rPr>
                <w:rFonts w:cstheme="minorHAnsi"/>
                <w:b/>
                <w:u w:val="single"/>
              </w:rPr>
            </w:pPr>
          </w:p>
          <w:p w14:paraId="31181459" w14:textId="77777777" w:rsidR="00C324E2" w:rsidRDefault="00C324E2" w:rsidP="009968F5">
            <w:pPr>
              <w:spacing w:line="240" w:lineRule="auto"/>
              <w:rPr>
                <w:rFonts w:cstheme="minorHAnsi"/>
              </w:rPr>
            </w:pPr>
            <w:r>
              <w:rPr>
                <w:rFonts w:cstheme="minorHAnsi"/>
                <w:u w:val="single"/>
              </w:rPr>
              <w:t>Abschließende (umfangreiche) Hausaufgabe:</w:t>
            </w:r>
            <w:r>
              <w:rPr>
                <w:rFonts w:cstheme="minorHAnsi"/>
              </w:rPr>
              <w:t xml:space="preserve"> Erstellen Sie auf der Grundlage der Bilanzanalyse und unter Einbezug folgenden </w:t>
            </w:r>
            <w:hyperlink r:id="rId20" w:history="1">
              <w:r>
                <w:rPr>
                  <w:rStyle w:val="Hyperlink"/>
                  <w:rFonts w:cstheme="minorHAnsi"/>
                </w:rPr>
                <w:t>Quelltexts</w:t>
              </w:r>
            </w:hyperlink>
            <w:r>
              <w:rPr>
                <w:rFonts w:cstheme="minorHAnsi"/>
              </w:rPr>
              <w:t xml:space="preserve"> eine SWOT-Analyse </w:t>
            </w:r>
          </w:p>
          <w:p w14:paraId="237D1BAA" w14:textId="3987FD95" w:rsidR="00537B8D" w:rsidRDefault="00537B8D" w:rsidP="009968F5">
            <w:pPr>
              <w:spacing w:line="240" w:lineRule="auto"/>
              <w:rPr>
                <w:rFonts w:cstheme="minorHAnsi"/>
                <w:b/>
              </w:rPr>
            </w:pPr>
          </w:p>
        </w:tc>
      </w:tr>
      <w:tr w:rsidR="00C324E2" w14:paraId="119C96AE" w14:textId="77777777" w:rsidTr="50D7CFB1">
        <w:trPr>
          <w:trHeight w:val="706"/>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1E24F" w14:textId="2CAD4FE9" w:rsidR="00C324E2" w:rsidRDefault="00BF7A5D" w:rsidP="009968F5">
            <w:pPr>
              <w:spacing w:line="240" w:lineRule="auto"/>
              <w:rPr>
                <w:rFonts w:cstheme="minorHAnsi"/>
                <w:iCs/>
              </w:rPr>
            </w:pPr>
            <w:r>
              <w:rPr>
                <w:rFonts w:cstheme="minorHAnsi"/>
                <w:iCs/>
              </w:rPr>
              <w:lastRenderedPageBreak/>
              <w:t>6.</w:t>
            </w:r>
            <w:r w:rsidR="00C324E2">
              <w:rPr>
                <w:rFonts w:cstheme="minorHAnsi"/>
                <w:iCs/>
              </w:rPr>
              <w:t xml:space="preserve"> Investition in das Konsortium- eine klare Entscheidung?</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3B7A8" w14:textId="77777777" w:rsidR="00C324E2" w:rsidRDefault="00C324E2" w:rsidP="009968F5">
            <w:pPr>
              <w:spacing w:line="240" w:lineRule="auto"/>
              <w:rPr>
                <w:rFonts w:cstheme="minorHAnsi"/>
                <w:bCs/>
              </w:rPr>
            </w:pPr>
            <w:r>
              <w:rPr>
                <w:rFonts w:cstheme="minorHAnsi"/>
              </w:rPr>
              <w:t>(6) Finanzierungsmöglichkeiten (Außen-, Innenfinanzierung) einer Investition vergleichen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2A798265" w14:textId="77777777" w:rsidR="00C324E2" w:rsidRDefault="00C324E2" w:rsidP="009968F5">
            <w:pPr>
              <w:spacing w:line="240" w:lineRule="auto"/>
              <w:rPr>
                <w:rFonts w:cstheme="minorHAnsi"/>
                <w:b/>
                <w:iCs/>
              </w:rPr>
            </w:pPr>
            <w:r>
              <w:rPr>
                <w:rFonts w:cstheme="minorHAnsi"/>
                <w:iCs/>
              </w:rPr>
              <w:t>2.2.1 ökonomisches Handeln unter Sach- und Wertaspekten kriterienorientiert) beurteilen beziehungsweise bewerten (I)</w:t>
            </w:r>
          </w:p>
          <w:p w14:paraId="128C38C8" w14:textId="3F66D892" w:rsidR="00C324E2" w:rsidRPr="00DD795C" w:rsidRDefault="00DD795C" w:rsidP="009968F5">
            <w:pPr>
              <w:spacing w:line="240" w:lineRule="auto"/>
              <w:rPr>
                <w:rFonts w:cstheme="minorHAnsi"/>
                <w:iCs/>
              </w:rPr>
            </w:pPr>
            <w:r w:rsidRPr="00DD795C">
              <w:rPr>
                <w:rFonts w:cstheme="minorHAnsi"/>
                <w:iCs/>
              </w:rPr>
              <w:t>(UK)</w:t>
            </w:r>
          </w:p>
          <w:p w14:paraId="286B0D33" w14:textId="77777777" w:rsidR="00C324E2" w:rsidRDefault="00C324E2" w:rsidP="009968F5">
            <w:pPr>
              <w:spacing w:line="240" w:lineRule="auto"/>
              <w:rPr>
                <w:rFonts w:cstheme="minorHAnsi"/>
                <w:b/>
                <w:iCs/>
              </w:rPr>
            </w:pPr>
          </w:p>
          <w:p w14:paraId="2DE62E60" w14:textId="77777777" w:rsidR="00C324E2" w:rsidRDefault="00C324E2" w:rsidP="009968F5">
            <w:pPr>
              <w:spacing w:line="240" w:lineRule="auto"/>
              <w:rPr>
                <w:rFonts w:cstheme="minorHAnsi"/>
                <w:b/>
                <w:iCs/>
              </w:rPr>
            </w:pPr>
          </w:p>
          <w:p w14:paraId="728DF256" w14:textId="77777777" w:rsidR="00C324E2" w:rsidRDefault="00C324E2" w:rsidP="009968F5">
            <w:pPr>
              <w:spacing w:line="240" w:lineRule="auto"/>
              <w:rPr>
                <w:rFonts w:cstheme="minorHAnsi"/>
                <w:b/>
                <w:iCs/>
              </w:rPr>
            </w:pPr>
          </w:p>
          <w:p w14:paraId="4A96C8CC" w14:textId="77777777" w:rsidR="00C324E2" w:rsidRDefault="00C324E2" w:rsidP="009968F5">
            <w:pPr>
              <w:spacing w:line="240" w:lineRule="auto"/>
              <w:rPr>
                <w:rFonts w:cstheme="minorHAnsi"/>
                <w:b/>
                <w:iCs/>
              </w:rPr>
            </w:pPr>
          </w:p>
          <w:p w14:paraId="15A2282F" w14:textId="77777777" w:rsidR="00C324E2" w:rsidRDefault="00C324E2" w:rsidP="009968F5">
            <w:pPr>
              <w:spacing w:line="240" w:lineRule="auto"/>
              <w:rPr>
                <w:rFonts w:cstheme="minorHAnsi"/>
                <w:b/>
                <w:iCs/>
              </w:rPr>
            </w:pPr>
          </w:p>
          <w:p w14:paraId="08EC4009" w14:textId="77777777" w:rsidR="00C324E2" w:rsidRDefault="00C324E2" w:rsidP="009968F5">
            <w:pPr>
              <w:spacing w:line="240" w:lineRule="auto"/>
              <w:rPr>
                <w:rFonts w:cstheme="minorHAnsi"/>
                <w:b/>
                <w:iCs/>
              </w:rPr>
            </w:pPr>
          </w:p>
          <w:p w14:paraId="6A614C25" w14:textId="47FA0602" w:rsidR="00C324E2" w:rsidRDefault="00C324E2" w:rsidP="009968F5">
            <w:pPr>
              <w:spacing w:line="240" w:lineRule="auto"/>
              <w:rPr>
                <w:rFonts w:cstheme="minorHAnsi"/>
                <w:b/>
                <w:iCs/>
              </w:rPr>
            </w:pPr>
            <w:bookmarkStart w:id="10" w:name="_Hlk31468342"/>
            <w:r>
              <w:rPr>
                <w:rFonts w:cstheme="minorHAnsi"/>
                <w:iCs/>
              </w:rPr>
              <w:t>2.1.5 Möglichkeiten und Grenzen ökonomischen Verhaltens unter […] Nachhaltigkeitsaspekten analysieren (III)</w:t>
            </w:r>
            <w:bookmarkEnd w:id="10"/>
            <w:r w:rsidR="00DD795C">
              <w:rPr>
                <w:rFonts w:cstheme="minorHAnsi"/>
                <w:iCs/>
              </w:rPr>
              <w:t xml:space="preserve"> (AK)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30E18" w14:textId="77777777" w:rsidR="00C324E2" w:rsidRDefault="00C324E2" w:rsidP="009968F5">
            <w:pPr>
              <w:spacing w:line="240" w:lineRule="auto"/>
              <w:jc w:val="center"/>
              <w:rPr>
                <w:rFonts w:cstheme="minorHAnsi"/>
                <w:i/>
              </w:rPr>
            </w:pPr>
            <w:r>
              <w:rPr>
                <w:rFonts w:cstheme="minorHAnsi"/>
                <w:i/>
              </w:rPr>
              <w:t>1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82B7" w14:textId="77777777" w:rsidR="00C324E2" w:rsidRDefault="00C324E2" w:rsidP="009968F5">
            <w:pPr>
              <w:spacing w:line="240" w:lineRule="auto"/>
              <w:rPr>
                <w:rFonts w:cstheme="minorHAnsi"/>
                <w:b/>
              </w:rPr>
            </w:pPr>
            <w:r>
              <w:rPr>
                <w:rFonts w:cstheme="minorHAnsi"/>
              </w:rPr>
              <w:t>Basiswissen: ausgehend von Rechtsform Genossenschaft alternative Finanzierungsmöglichkeiten: Crowdfunding, etc.</w:t>
            </w:r>
          </w:p>
          <w:p w14:paraId="091371B6" w14:textId="77777777" w:rsidR="00C324E2" w:rsidRDefault="00C324E2" w:rsidP="009968F5">
            <w:pPr>
              <w:spacing w:line="240" w:lineRule="auto"/>
              <w:rPr>
                <w:rFonts w:cstheme="minorHAnsi"/>
                <w:b/>
              </w:rPr>
            </w:pPr>
            <w:r>
              <w:rPr>
                <w:rFonts w:cstheme="minorHAnsi"/>
              </w:rPr>
              <w:t xml:space="preserve">Rückgriff/ Vertiefung: </w:t>
            </w:r>
            <w:r>
              <w:rPr>
                <w:rFonts w:cstheme="minorHAnsi"/>
                <w:bCs/>
              </w:rPr>
              <w:t>1)</w:t>
            </w:r>
            <w:r>
              <w:rPr>
                <w:rFonts w:cstheme="minorHAnsi"/>
              </w:rPr>
              <w:t xml:space="preserve"> Grüne Gründer- Geschäftsideen mit Potenzial?</w:t>
            </w:r>
          </w:p>
          <w:p w14:paraId="49FE14AE" w14:textId="77777777" w:rsidR="00C324E2" w:rsidRDefault="00C324E2" w:rsidP="009968F5">
            <w:pPr>
              <w:spacing w:line="240" w:lineRule="auto"/>
              <w:rPr>
                <w:rFonts w:cstheme="minorHAnsi"/>
                <w:b/>
              </w:rPr>
            </w:pPr>
          </w:p>
          <w:p w14:paraId="336C2E94" w14:textId="77777777" w:rsidR="00C324E2" w:rsidRDefault="00C324E2" w:rsidP="009968F5">
            <w:pPr>
              <w:spacing w:line="240" w:lineRule="auto"/>
              <w:rPr>
                <w:rFonts w:cstheme="minorHAnsi"/>
                <w:b/>
              </w:rPr>
            </w:pPr>
            <w:r>
              <w:rPr>
                <w:rFonts w:cstheme="minorHAnsi"/>
              </w:rPr>
              <w:t>Reflexion verschiedener Finanzierungsmöglichkeiten aus unterschiedlichen Perspektiven- Rudolf Rührig u.a.</w:t>
            </w:r>
          </w:p>
          <w:p w14:paraId="5843B5A9" w14:textId="77777777" w:rsidR="00C324E2" w:rsidRDefault="00C324E2" w:rsidP="009968F5">
            <w:pPr>
              <w:spacing w:line="240" w:lineRule="auto"/>
              <w:rPr>
                <w:rFonts w:cstheme="minorHAnsi"/>
                <w:b/>
                <w:u w:val="single"/>
              </w:rPr>
            </w:pPr>
            <w:r>
              <w:rPr>
                <w:rFonts w:cstheme="minorHAnsi"/>
                <w:u w:val="single"/>
              </w:rPr>
              <w:t xml:space="preserve">Material: </w:t>
            </w:r>
          </w:p>
          <w:p w14:paraId="389D02B1" w14:textId="77777777" w:rsidR="00C324E2" w:rsidRDefault="002A4292" w:rsidP="009968F5">
            <w:pPr>
              <w:spacing w:line="240" w:lineRule="auto"/>
              <w:rPr>
                <w:rFonts w:cstheme="minorHAnsi"/>
                <w:b/>
              </w:rPr>
            </w:pPr>
            <w:hyperlink r:id="rId21" w:history="1">
              <w:r w:rsidR="00C324E2">
                <w:rPr>
                  <w:rStyle w:val="Hyperlink"/>
                  <w:rFonts w:cstheme="minorHAnsi"/>
                </w:rPr>
                <w:t>Jugend gründet - Finanzierung</w:t>
              </w:r>
            </w:hyperlink>
            <w:r w:rsidR="00C324E2">
              <w:rPr>
                <w:rFonts w:cstheme="minorHAnsi"/>
              </w:rPr>
              <w:t xml:space="preserve"> </w:t>
            </w:r>
          </w:p>
          <w:p w14:paraId="7A7D0229" w14:textId="77777777" w:rsidR="00C324E2" w:rsidRDefault="00C324E2" w:rsidP="009968F5">
            <w:pPr>
              <w:spacing w:line="240" w:lineRule="auto"/>
              <w:rPr>
                <w:rFonts w:cstheme="minorHAnsi"/>
                <w:b/>
              </w:rPr>
            </w:pPr>
            <w:r>
              <w:rPr>
                <w:rFonts w:cstheme="minorHAnsi"/>
              </w:rPr>
              <w:t>Abitur Wirtschaft BaWü 2016 HT Aufgabe I/3</w:t>
            </w:r>
          </w:p>
          <w:p w14:paraId="28C8D223" w14:textId="77777777" w:rsidR="00C324E2" w:rsidRDefault="00C324E2" w:rsidP="009968F5">
            <w:pPr>
              <w:spacing w:line="240" w:lineRule="auto"/>
              <w:rPr>
                <w:rFonts w:cstheme="minorHAnsi"/>
                <w:b/>
              </w:rPr>
            </w:pPr>
          </w:p>
          <w:p w14:paraId="3B324A47" w14:textId="77777777" w:rsidR="00C324E2" w:rsidRDefault="00C324E2" w:rsidP="009968F5">
            <w:pPr>
              <w:spacing w:line="240" w:lineRule="auto"/>
              <w:rPr>
                <w:rFonts w:cstheme="minorHAnsi"/>
                <w:b/>
              </w:rPr>
            </w:pPr>
            <w:r>
              <w:rPr>
                <w:rFonts w:cstheme="minorHAnsi"/>
              </w:rPr>
              <w:t>P: Sollte/ kann auch bei der Finanzierung auf Nachhaltigkeit geachtet werden? Vorteile/ Nachteile? Spannungsfeld Konditionen (Zinssatz) vs. Praktikabilität (Höhe des Darlehens)</w:t>
            </w:r>
          </w:p>
          <w:p w14:paraId="13585D2A" w14:textId="77777777" w:rsidR="00C324E2" w:rsidRDefault="00C324E2" w:rsidP="009968F5">
            <w:pPr>
              <w:spacing w:line="240" w:lineRule="auto"/>
              <w:rPr>
                <w:rFonts w:cstheme="minorHAnsi"/>
                <w:b/>
                <w:u w:val="single"/>
              </w:rPr>
            </w:pPr>
            <w:r>
              <w:rPr>
                <w:rFonts w:cstheme="minorHAnsi"/>
                <w:u w:val="single"/>
              </w:rPr>
              <w:t>Exemplarisch:</w:t>
            </w:r>
          </w:p>
          <w:p w14:paraId="27D1DFEB" w14:textId="77777777" w:rsidR="00C324E2" w:rsidRPr="00537B8D" w:rsidRDefault="002A4292" w:rsidP="009968F5">
            <w:pPr>
              <w:pStyle w:val="Listenabsatz"/>
              <w:numPr>
                <w:ilvl w:val="0"/>
                <w:numId w:val="20"/>
              </w:numPr>
              <w:spacing w:line="240" w:lineRule="auto"/>
              <w:rPr>
                <w:rFonts w:cstheme="minorHAnsi"/>
                <w:b/>
                <w:color w:val="0563C1" w:themeColor="hyperlink"/>
                <w:u w:val="single"/>
              </w:rPr>
            </w:pPr>
            <w:hyperlink r:id="rId22" w:history="1">
              <w:r w:rsidR="00C324E2">
                <w:rPr>
                  <w:rStyle w:val="Hyperlink"/>
                  <w:rFonts w:cstheme="minorHAnsi"/>
                </w:rPr>
                <w:t>BMWI-Mikrokreditfonds</w:t>
              </w:r>
            </w:hyperlink>
            <w:r w:rsidR="00C324E2">
              <w:rPr>
                <w:rStyle w:val="Hyperlink"/>
                <w:rFonts w:cstheme="minorHAnsi"/>
              </w:rPr>
              <w:t xml:space="preserve"> </w:t>
            </w:r>
            <w:r w:rsidR="00C324E2">
              <w:rPr>
                <w:rStyle w:val="Hyperlink"/>
                <w:rFonts w:cstheme="minorHAnsi"/>
                <w:b/>
                <w:bCs/>
              </w:rPr>
              <w:sym w:font="Wingdings" w:char="F0E0"/>
            </w:r>
            <w:r w:rsidR="00C324E2">
              <w:rPr>
                <w:rStyle w:val="Hyperlink"/>
                <w:rFonts w:cstheme="minorHAnsi"/>
              </w:rPr>
              <w:t xml:space="preserve"> </w:t>
            </w:r>
            <w:hyperlink r:id="rId23" w:history="1">
              <w:r w:rsidR="00C324E2">
                <w:rPr>
                  <w:rStyle w:val="Hyperlink"/>
                  <w:rFonts w:cstheme="minorHAnsi"/>
                </w:rPr>
                <w:t>GLS-Bank</w:t>
              </w:r>
            </w:hyperlink>
            <w:r w:rsidR="00C324E2">
              <w:rPr>
                <w:rFonts w:cstheme="minorHAnsi"/>
                <w:u w:val="single"/>
              </w:rPr>
              <w:t xml:space="preserve"> </w:t>
            </w:r>
          </w:p>
          <w:p w14:paraId="3FFABFCB" w14:textId="7C998009" w:rsidR="00537B8D" w:rsidRDefault="00537B8D" w:rsidP="009968F5">
            <w:pPr>
              <w:pStyle w:val="Listenabsatz"/>
              <w:spacing w:line="240" w:lineRule="auto"/>
              <w:rPr>
                <w:rFonts w:cstheme="minorHAnsi"/>
                <w:b/>
                <w:color w:val="0563C1" w:themeColor="hyperlink"/>
                <w:u w:val="single"/>
              </w:rPr>
            </w:pPr>
          </w:p>
        </w:tc>
      </w:tr>
      <w:tr w:rsidR="00C324E2" w14:paraId="1C5F4FCC" w14:textId="77777777" w:rsidTr="50D7CFB1">
        <w:trPr>
          <w:trHeight w:val="699"/>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D5313" w14:textId="3E253620" w:rsidR="00C324E2" w:rsidRDefault="00BF7A5D" w:rsidP="009968F5">
            <w:pPr>
              <w:spacing w:line="240" w:lineRule="auto"/>
              <w:rPr>
                <w:rFonts w:cstheme="minorHAnsi"/>
                <w:b/>
                <w:iCs/>
              </w:rPr>
            </w:pPr>
            <w:bookmarkStart w:id="11" w:name="_Hlk18314594"/>
            <w:bookmarkStart w:id="12" w:name="_Hlk29617771"/>
            <w:r>
              <w:rPr>
                <w:rFonts w:cstheme="minorHAnsi"/>
                <w:iCs/>
              </w:rPr>
              <w:t>7.</w:t>
            </w:r>
            <w:r w:rsidR="00C324E2">
              <w:rPr>
                <w:rFonts w:cstheme="minorHAnsi"/>
                <w:iCs/>
              </w:rPr>
              <w:t xml:space="preserve"> Der </w:t>
            </w:r>
            <w:hyperlink r:id="rId24" w:history="1">
              <w:r w:rsidR="00C324E2">
                <w:rPr>
                  <w:rStyle w:val="Hyperlink"/>
                  <w:rFonts w:cstheme="minorHAnsi"/>
                  <w:iCs/>
                </w:rPr>
                <w:t>Ehrbare Kaufmann</w:t>
              </w:r>
            </w:hyperlink>
            <w:r w:rsidR="00C324E2">
              <w:rPr>
                <w:rFonts w:cstheme="minorHAnsi"/>
                <w:iCs/>
              </w:rPr>
              <w:t xml:space="preserve"> 2.0- Triebfedern unternehmensethischen Handelns?</w:t>
            </w:r>
            <w:bookmarkEnd w:id="11"/>
            <w:bookmarkEnd w:id="12"/>
          </w:p>
          <w:p w14:paraId="1478CCC8" w14:textId="77777777" w:rsidR="00C324E2" w:rsidRDefault="00C324E2" w:rsidP="009968F5">
            <w:pPr>
              <w:spacing w:line="240" w:lineRule="auto"/>
              <w:rPr>
                <w:rFonts w:cstheme="minorHAnsi"/>
                <w:b/>
                <w:i/>
              </w:rPr>
            </w:pPr>
          </w:p>
          <w:p w14:paraId="7954D611" w14:textId="77777777" w:rsidR="00C324E2" w:rsidRDefault="00C324E2" w:rsidP="009968F5">
            <w:pPr>
              <w:spacing w:line="240" w:lineRule="auto"/>
              <w:rPr>
                <w:rFonts w:cstheme="minorHAnsi"/>
                <w:b/>
                <w:i/>
              </w:rPr>
            </w:pPr>
          </w:p>
          <w:p w14:paraId="46A539F8" w14:textId="77777777" w:rsidR="00C324E2" w:rsidRDefault="00C324E2" w:rsidP="009968F5">
            <w:pPr>
              <w:spacing w:line="240" w:lineRule="auto"/>
              <w:rPr>
                <w:rFonts w:cstheme="minorHAnsi"/>
                <w:b/>
                <w:i/>
              </w:rPr>
            </w:pPr>
          </w:p>
          <w:p w14:paraId="4BADB93B" w14:textId="77777777" w:rsidR="00C324E2" w:rsidRDefault="00C324E2" w:rsidP="009968F5">
            <w:pPr>
              <w:spacing w:line="240" w:lineRule="auto"/>
              <w:rPr>
                <w:rFonts w:cstheme="minorHAnsi"/>
                <w:b/>
                <w:i/>
              </w:rPr>
            </w:pPr>
          </w:p>
          <w:p w14:paraId="62A7F9FA" w14:textId="77777777" w:rsidR="00C324E2" w:rsidRDefault="00C324E2" w:rsidP="009968F5">
            <w:pPr>
              <w:spacing w:line="240" w:lineRule="auto"/>
              <w:rPr>
                <w:rFonts w:cstheme="minorHAnsi"/>
                <w:b/>
                <w:i/>
              </w:rPr>
            </w:pPr>
          </w:p>
          <w:p w14:paraId="612DDB16" w14:textId="77777777" w:rsidR="00C324E2" w:rsidRDefault="00C324E2" w:rsidP="009968F5">
            <w:pPr>
              <w:spacing w:line="240" w:lineRule="auto"/>
              <w:rPr>
                <w:rFonts w:cstheme="minorHAnsi"/>
                <w:b/>
                <w:i/>
              </w:rPr>
            </w:pPr>
          </w:p>
          <w:p w14:paraId="373AD114" w14:textId="77777777" w:rsidR="00C324E2" w:rsidRDefault="00C324E2" w:rsidP="009968F5">
            <w:pPr>
              <w:spacing w:line="240" w:lineRule="auto"/>
              <w:rPr>
                <w:rFonts w:cstheme="minorHAnsi"/>
                <w:b/>
                <w:i/>
              </w:rPr>
            </w:pPr>
          </w:p>
          <w:p w14:paraId="6673D04B" w14:textId="77777777" w:rsidR="00C324E2" w:rsidRDefault="00C324E2" w:rsidP="009968F5">
            <w:pPr>
              <w:spacing w:line="240" w:lineRule="auto"/>
              <w:rPr>
                <w:rFonts w:cstheme="minorHAnsi"/>
                <w:b/>
                <w:i/>
              </w:rPr>
            </w:pPr>
          </w:p>
          <w:p w14:paraId="040AB9E5" w14:textId="77777777" w:rsidR="00C324E2" w:rsidRDefault="00C324E2" w:rsidP="009968F5">
            <w:pPr>
              <w:spacing w:line="240" w:lineRule="auto"/>
              <w:rPr>
                <w:rFonts w:cstheme="minorHAnsi"/>
                <w:b/>
                <w:i/>
              </w:rPr>
            </w:pPr>
          </w:p>
          <w:p w14:paraId="2A8A4834" w14:textId="77777777" w:rsidR="00C324E2" w:rsidRDefault="00C324E2" w:rsidP="009968F5">
            <w:pPr>
              <w:spacing w:line="240" w:lineRule="auto"/>
              <w:rPr>
                <w:rFonts w:cstheme="minorHAnsi"/>
                <w: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0CDB5" w14:textId="77777777" w:rsidR="00C324E2" w:rsidRDefault="00C324E2" w:rsidP="009968F5">
            <w:pPr>
              <w:spacing w:line="240" w:lineRule="auto"/>
              <w:rPr>
                <w:rFonts w:cstheme="minorHAnsi"/>
                <w:b/>
              </w:rPr>
            </w:pPr>
            <w:bookmarkStart w:id="13" w:name="_Hlk29618293"/>
            <w:r>
              <w:rPr>
                <w:rFonts w:cstheme="minorHAnsi"/>
                <w:highlight w:val="green"/>
              </w:rPr>
              <w:t>Handeln nach Präferenzen, Reagieren auf Anreize, Restriktionen (Standard 3.1.1(1))</w:t>
            </w:r>
          </w:p>
          <w:p w14:paraId="37E051ED" w14:textId="77777777" w:rsidR="00C324E2" w:rsidRDefault="00C324E2" w:rsidP="009968F5">
            <w:pPr>
              <w:spacing w:line="240" w:lineRule="auto"/>
              <w:rPr>
                <w:rFonts w:cstheme="minorHAnsi"/>
                <w:b/>
                <w:highlight w:val="green"/>
              </w:rPr>
            </w:pPr>
            <w:r>
              <w:rPr>
                <w:rFonts w:cstheme="minorHAnsi"/>
                <w:highlight w:val="green"/>
              </w:rPr>
              <w:t>Individuelle, gesellschaftliche Dilemmasitutionen 3.1.1(3))</w:t>
            </w:r>
          </w:p>
          <w:p w14:paraId="33B3BB47" w14:textId="77777777" w:rsidR="00C324E2" w:rsidRDefault="00C324E2" w:rsidP="009968F5">
            <w:pPr>
              <w:spacing w:line="240" w:lineRule="auto"/>
              <w:rPr>
                <w:rFonts w:cstheme="minorHAnsi"/>
                <w:b/>
              </w:rPr>
            </w:pPr>
          </w:p>
          <w:p w14:paraId="112465E4" w14:textId="77777777" w:rsidR="00C324E2" w:rsidRDefault="00C324E2" w:rsidP="009968F5">
            <w:pPr>
              <w:spacing w:line="240" w:lineRule="auto"/>
              <w:rPr>
                <w:rFonts w:cstheme="minorHAnsi"/>
                <w:b/>
              </w:rPr>
            </w:pPr>
            <w:r>
              <w:rPr>
                <w:rFonts w:cstheme="minorHAnsi"/>
              </w:rPr>
              <w:t>(12) das Handeln von Unternehmen anhand unternehmensethischer Ansätze überprüfen</w:t>
            </w:r>
            <w:bookmarkEnd w:id="13"/>
          </w:p>
          <w:p w14:paraId="3C65A02A" w14:textId="77777777" w:rsidR="00C324E2" w:rsidRDefault="00C324E2" w:rsidP="009968F5">
            <w:pPr>
              <w:spacing w:line="240" w:lineRule="auto"/>
              <w:rPr>
                <w:rFonts w:cstheme="minorHAnsi"/>
                <w:b/>
                <w:bCs/>
              </w:rPr>
            </w:pPr>
          </w:p>
          <w:p w14:paraId="21BE37E9" w14:textId="77777777" w:rsidR="00C324E2" w:rsidRDefault="00C324E2" w:rsidP="009968F5">
            <w:pPr>
              <w:spacing w:line="240" w:lineRule="auto"/>
              <w:rPr>
                <w:rFonts w:cstheme="minorHAnsi"/>
                <w:b/>
                <w:bCs/>
              </w:rPr>
            </w:pPr>
          </w:p>
          <w:p w14:paraId="1973B885" w14:textId="77777777" w:rsidR="00C324E2" w:rsidRDefault="00C324E2" w:rsidP="009968F5">
            <w:pPr>
              <w:spacing w:line="240" w:lineRule="auto"/>
              <w:rPr>
                <w:rFonts w:cstheme="minorHAnsi"/>
                <w:b/>
                <w:bCs/>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7A75C0" w14:textId="4A021218" w:rsidR="00C324E2" w:rsidRDefault="00C324E2" w:rsidP="009968F5">
            <w:pPr>
              <w:spacing w:line="240" w:lineRule="auto"/>
              <w:rPr>
                <w:rFonts w:cstheme="minorHAnsi"/>
                <w:b/>
                <w:iCs/>
              </w:rPr>
            </w:pPr>
            <w:bookmarkStart w:id="14" w:name="_Hlk29623477"/>
            <w:r>
              <w:rPr>
                <w:rFonts w:cstheme="minorHAnsi"/>
                <w:iCs/>
              </w:rPr>
              <w:t>2.1.4 modellhaftes Denken nachvollziehen und in Modellen denken (I–III)</w:t>
            </w:r>
            <w:bookmarkEnd w:id="14"/>
            <w:r w:rsidR="00DD795C">
              <w:rPr>
                <w:rFonts w:cstheme="minorHAnsi"/>
                <w:iCs/>
              </w:rPr>
              <w:t xml:space="preserve"> (AK)</w:t>
            </w:r>
          </w:p>
          <w:p w14:paraId="0003F968" w14:textId="77777777" w:rsidR="00C324E2" w:rsidRDefault="00C324E2" w:rsidP="009968F5">
            <w:pPr>
              <w:spacing w:line="240" w:lineRule="auto"/>
              <w:rPr>
                <w:rFonts w:cstheme="minorHAnsi"/>
                <w:b/>
                <w:iCs/>
              </w:rPr>
            </w:pPr>
          </w:p>
          <w:p w14:paraId="3383B62A" w14:textId="77777777" w:rsidR="00C324E2" w:rsidRDefault="00C324E2" w:rsidP="009968F5">
            <w:pPr>
              <w:spacing w:line="240" w:lineRule="auto"/>
              <w:rPr>
                <w:rFonts w:cstheme="minorHAnsi"/>
                <w:b/>
                <w:iCs/>
              </w:rPr>
            </w:pPr>
          </w:p>
          <w:p w14:paraId="5EF0499E" w14:textId="1A91428B" w:rsidR="00C324E2" w:rsidRDefault="00C324E2" w:rsidP="009968F5">
            <w:pPr>
              <w:spacing w:line="240" w:lineRule="auto"/>
              <w:rPr>
                <w:rFonts w:cstheme="minorHAnsi"/>
                <w:b/>
                <w:iCs/>
              </w:rPr>
            </w:pPr>
            <w:r>
              <w:rPr>
                <w:rFonts w:cstheme="minorHAnsi"/>
                <w:iCs/>
              </w:rPr>
              <w:t>2.1.5 Möglichkeiten und Grenzen ökonomischen Verhaltens unter […] Nachhaltigkeitsaspekten analysieren (III)</w:t>
            </w:r>
            <w:r w:rsidR="00DD795C">
              <w:rPr>
                <w:rFonts w:cstheme="minorHAnsi"/>
                <w:iCs/>
              </w:rPr>
              <w:t xml:space="preserve"> (AK)</w:t>
            </w:r>
          </w:p>
          <w:p w14:paraId="43450A54" w14:textId="77777777" w:rsidR="00C324E2" w:rsidRDefault="00C324E2" w:rsidP="009968F5">
            <w:pPr>
              <w:spacing w:line="240" w:lineRule="auto"/>
              <w:rPr>
                <w:rFonts w:cstheme="minorHAnsi"/>
                <w:b/>
                <w:iCs/>
              </w:rPr>
            </w:pPr>
          </w:p>
          <w:p w14:paraId="4AAA0518" w14:textId="77777777" w:rsidR="00C324E2" w:rsidRDefault="00C324E2" w:rsidP="009968F5">
            <w:pPr>
              <w:spacing w:line="240" w:lineRule="auto"/>
              <w:rPr>
                <w:rFonts w:cstheme="minorHAnsi"/>
                <w:b/>
                <w:iCs/>
              </w:rPr>
            </w:pPr>
          </w:p>
          <w:p w14:paraId="3F1FEEAD" w14:textId="0699A372" w:rsidR="00C324E2" w:rsidRPr="00071FA2" w:rsidRDefault="00C324E2" w:rsidP="009968F5">
            <w:pPr>
              <w:spacing w:line="240" w:lineRule="auto"/>
              <w:rPr>
                <w:rFonts w:cstheme="minorHAnsi"/>
                <w:b/>
                <w:iCs/>
              </w:rPr>
            </w:pPr>
            <w:r w:rsidRPr="00071FA2">
              <w:rPr>
                <w:rFonts w:cstheme="minorHAnsi"/>
                <w:b/>
                <w:iCs/>
              </w:rPr>
              <w:t>2.2.1 ökonomisches Handeln unter Sach- und Wertaspekten kriterienorientiert (beurteilen beziehungsweise bewerten (I)</w:t>
            </w:r>
            <w:r w:rsidR="00DD795C">
              <w:rPr>
                <w:rFonts w:cstheme="minorHAnsi"/>
                <w:b/>
                <w:iCs/>
              </w:rPr>
              <w:t xml:space="preserve"> (UK)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143B7D" w14:textId="77777777" w:rsidR="00C324E2" w:rsidRDefault="00C324E2" w:rsidP="009968F5">
            <w:pPr>
              <w:spacing w:line="240" w:lineRule="auto"/>
              <w:jc w:val="center"/>
              <w:rPr>
                <w:rFonts w:cstheme="minorHAnsi"/>
                <w:i/>
              </w:rPr>
            </w:pPr>
            <w:r>
              <w:rPr>
                <w:rFonts w:cstheme="minorHAnsi"/>
                <w:i/>
              </w:rPr>
              <w:t>1 DS</w:t>
            </w:r>
          </w:p>
          <w:p w14:paraId="6E3AFFAD" w14:textId="77777777" w:rsidR="00C324E2" w:rsidRDefault="00C324E2" w:rsidP="009968F5">
            <w:pPr>
              <w:spacing w:line="240" w:lineRule="auto"/>
              <w:rPr>
                <w:rFonts w:cstheme="minorHAnsi"/>
                <w:i/>
              </w:rPr>
            </w:pPr>
          </w:p>
          <w:p w14:paraId="686F84CF" w14:textId="77777777" w:rsidR="00C324E2" w:rsidRDefault="00C324E2" w:rsidP="009968F5">
            <w:pPr>
              <w:spacing w:line="240" w:lineRule="auto"/>
              <w:rPr>
                <w:rFonts w:cstheme="minorHAnsi"/>
                <w:i/>
              </w:rPr>
            </w:pPr>
          </w:p>
          <w:p w14:paraId="1946E7DF" w14:textId="77777777" w:rsidR="00C324E2" w:rsidRDefault="00C324E2" w:rsidP="009968F5">
            <w:pPr>
              <w:spacing w:line="240" w:lineRule="auto"/>
              <w:rPr>
                <w:rFonts w:cstheme="minorHAnsi"/>
                <w:i/>
              </w:rPr>
            </w:pPr>
          </w:p>
          <w:p w14:paraId="503A145A" w14:textId="77777777" w:rsidR="00C324E2" w:rsidRDefault="00C324E2" w:rsidP="009968F5">
            <w:pPr>
              <w:spacing w:line="240" w:lineRule="auto"/>
              <w:rPr>
                <w:rFonts w:cstheme="minorHAnsi"/>
                <w:i/>
              </w:rPr>
            </w:pPr>
          </w:p>
          <w:p w14:paraId="5F2B9F54" w14:textId="77777777" w:rsidR="00C324E2" w:rsidRDefault="00C324E2" w:rsidP="009968F5">
            <w:pPr>
              <w:spacing w:line="240" w:lineRule="auto"/>
              <w:rPr>
                <w:rFonts w:cstheme="minorHAnsi"/>
                <w:i/>
              </w:rPr>
            </w:pPr>
          </w:p>
          <w:p w14:paraId="278C432B" w14:textId="77777777" w:rsidR="00C324E2" w:rsidRDefault="00C324E2" w:rsidP="009968F5">
            <w:pPr>
              <w:spacing w:line="240" w:lineRule="auto"/>
              <w:rPr>
                <w:rFonts w:cstheme="minorHAnsi"/>
                <w:i/>
              </w:rPr>
            </w:pPr>
          </w:p>
          <w:p w14:paraId="4AF98071" w14:textId="77777777" w:rsidR="00C324E2" w:rsidRDefault="00C324E2" w:rsidP="009968F5">
            <w:pPr>
              <w:spacing w:line="240" w:lineRule="auto"/>
              <w:rPr>
                <w:rFonts w:cstheme="minorHAnsi"/>
                <w:i/>
              </w:rPr>
            </w:pPr>
          </w:p>
          <w:p w14:paraId="60C15540" w14:textId="77777777" w:rsidR="00C324E2" w:rsidRDefault="00C324E2" w:rsidP="009968F5">
            <w:pPr>
              <w:spacing w:line="240" w:lineRule="auto"/>
              <w:rPr>
                <w:rFonts w:cstheme="minorHAnsi"/>
                <w:i/>
              </w:rPr>
            </w:pPr>
          </w:p>
          <w:p w14:paraId="73F06F29" w14:textId="77777777" w:rsidR="00C324E2" w:rsidRDefault="00C324E2" w:rsidP="009968F5">
            <w:pPr>
              <w:spacing w:line="240" w:lineRule="auto"/>
              <w:rPr>
                <w:rFonts w:cstheme="minorHAnsi"/>
                <w:i/>
              </w:rPr>
            </w:pPr>
          </w:p>
          <w:p w14:paraId="69E55BD9" w14:textId="77777777" w:rsidR="00C324E2" w:rsidRDefault="00C324E2" w:rsidP="009968F5">
            <w:pPr>
              <w:spacing w:line="240" w:lineRule="auto"/>
              <w:rPr>
                <w:rFonts w:cstheme="minorHAnsi"/>
                <w:i/>
              </w:rPr>
            </w:pPr>
          </w:p>
          <w:p w14:paraId="1F0179A9" w14:textId="77777777" w:rsidR="00C324E2" w:rsidRDefault="00C324E2" w:rsidP="009968F5">
            <w:pPr>
              <w:spacing w:line="240" w:lineRule="auto"/>
              <w:rPr>
                <w:rFonts w:cstheme="minorHAnsi"/>
                <w:i/>
              </w:rPr>
            </w:pPr>
          </w:p>
          <w:p w14:paraId="16A51C78" w14:textId="77777777" w:rsidR="00C324E2" w:rsidRDefault="00C324E2" w:rsidP="009968F5">
            <w:pPr>
              <w:spacing w:line="240" w:lineRule="auto"/>
              <w:rPr>
                <w:rFonts w:cstheme="minorHAnsi"/>
                <w:i/>
              </w:rPr>
            </w:pPr>
          </w:p>
          <w:p w14:paraId="5741D36D" w14:textId="77777777" w:rsidR="00C324E2" w:rsidRDefault="00C324E2" w:rsidP="009968F5">
            <w:pPr>
              <w:spacing w:line="240" w:lineRule="auto"/>
              <w:jc w:val="center"/>
              <w:rPr>
                <w:rFonts w:cstheme="minorHAnsi"/>
                <w:i/>
              </w:rPr>
            </w:pPr>
            <w:r>
              <w:rPr>
                <w:rFonts w:cstheme="minorHAnsi"/>
                <w:i/>
              </w:rPr>
              <w:t>1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C3A2ECD" w14:textId="77777777" w:rsidR="00B222D7" w:rsidRDefault="00C324E2" w:rsidP="009968F5">
            <w:pPr>
              <w:spacing w:line="240" w:lineRule="auto"/>
              <w:rPr>
                <w:rFonts w:cstheme="minorHAnsi"/>
                <w:sz w:val="28"/>
                <w:szCs w:val="28"/>
              </w:rPr>
            </w:pPr>
            <w:r>
              <w:rPr>
                <w:rFonts w:cstheme="minorHAnsi"/>
                <w:sz w:val="28"/>
                <w:szCs w:val="28"/>
              </w:rPr>
              <w:sym w:font="Wingdings" w:char="F034"/>
            </w:r>
            <w:r>
              <w:rPr>
                <w:rFonts w:cstheme="minorHAnsi"/>
                <w:sz w:val="28"/>
                <w:szCs w:val="28"/>
              </w:rPr>
              <w:t xml:space="preserve"> </w:t>
            </w:r>
            <w:r w:rsidR="00B222D7" w:rsidRPr="00B222D7">
              <w:rPr>
                <w:rFonts w:cstheme="minorHAnsi"/>
              </w:rPr>
              <w:t>BWL7</w:t>
            </w:r>
          </w:p>
          <w:p w14:paraId="1358E068" w14:textId="7FAD08DE" w:rsidR="00C324E2" w:rsidRDefault="00C324E2" w:rsidP="009968F5">
            <w:pPr>
              <w:spacing w:line="240" w:lineRule="auto"/>
              <w:rPr>
                <w:rFonts w:cstheme="minorHAnsi"/>
                <w:b/>
              </w:rPr>
            </w:pPr>
            <w:r>
              <w:rPr>
                <w:rFonts w:cstheme="minorHAnsi"/>
              </w:rPr>
              <w:t>Das Konzept des Ehrbaren Kaufmanns im Kräftefeld von Profit und Ethik</w:t>
            </w:r>
          </w:p>
          <w:p w14:paraId="53A5A728" w14:textId="77777777" w:rsidR="00C324E2" w:rsidRDefault="00C324E2" w:rsidP="009968F5">
            <w:pPr>
              <w:spacing w:line="240" w:lineRule="auto"/>
              <w:rPr>
                <w:rFonts w:cstheme="minorHAnsi"/>
                <w:b/>
              </w:rPr>
            </w:pPr>
          </w:p>
          <w:p w14:paraId="150A9E46" w14:textId="77777777" w:rsidR="00C324E2" w:rsidRDefault="00C324E2" w:rsidP="009968F5">
            <w:pPr>
              <w:spacing w:line="240" w:lineRule="auto"/>
              <w:rPr>
                <w:rFonts w:cstheme="minorHAnsi"/>
                <w:b/>
              </w:rPr>
            </w:pPr>
            <w:r>
              <w:rPr>
                <w:rFonts w:cstheme="minorHAnsi"/>
              </w:rPr>
              <w:t>Einstieg: Analyse Grundansatz Unternehmen- Konsequentialistische Ethik</w:t>
            </w:r>
          </w:p>
          <w:p w14:paraId="536696C1" w14:textId="77777777" w:rsidR="00C324E2" w:rsidRDefault="00C324E2" w:rsidP="009968F5">
            <w:pPr>
              <w:spacing w:line="240" w:lineRule="auto"/>
              <w:rPr>
                <w:rFonts w:cstheme="minorHAnsi"/>
                <w:b/>
              </w:rPr>
            </w:pPr>
          </w:p>
          <w:p w14:paraId="21B25437" w14:textId="77777777" w:rsidR="00C324E2" w:rsidRDefault="00C324E2" w:rsidP="009968F5">
            <w:pPr>
              <w:spacing w:line="240" w:lineRule="auto"/>
              <w:rPr>
                <w:rFonts w:cstheme="minorHAnsi"/>
                <w:b/>
              </w:rPr>
            </w:pPr>
            <w:r>
              <w:rPr>
                <w:rFonts w:cstheme="minorHAnsi"/>
              </w:rPr>
              <w:t>Basiswissen: Abgrenzung der Grundströmungen der Ethik zu Wirtschaftsethik bzw. unternehmensethischen Ansätzen/ Blick auf betriebswirtschaftliche Prozesse</w:t>
            </w:r>
          </w:p>
          <w:p w14:paraId="51557D3F" w14:textId="77777777" w:rsidR="00C324E2" w:rsidRDefault="00C324E2" w:rsidP="009968F5">
            <w:pPr>
              <w:spacing w:line="240" w:lineRule="auto"/>
              <w:rPr>
                <w:rFonts w:cstheme="minorHAnsi"/>
                <w:b/>
              </w:rPr>
            </w:pPr>
            <w:r>
              <w:rPr>
                <w:rFonts w:cstheme="minorHAnsi"/>
              </w:rPr>
              <w:t xml:space="preserve"> </w:t>
            </w:r>
          </w:p>
          <w:p w14:paraId="57B2CDBA" w14:textId="77777777" w:rsidR="00C324E2" w:rsidRDefault="00C324E2" w:rsidP="009968F5">
            <w:pPr>
              <w:spacing w:line="240" w:lineRule="auto"/>
              <w:rPr>
                <w:rStyle w:val="Hyperlink"/>
              </w:rPr>
            </w:pPr>
            <w:r>
              <w:rPr>
                <w:rFonts w:cstheme="minorHAnsi"/>
              </w:rPr>
              <w:t xml:space="preserve">Vermittelndes Konzept: </w:t>
            </w:r>
            <w:hyperlink r:id="rId25" w:history="1">
              <w:r>
                <w:rPr>
                  <w:rStyle w:val="Hyperlink"/>
                  <w:rFonts w:cstheme="minorHAnsi"/>
                </w:rPr>
                <w:t>Ehrbare Kaufmann</w:t>
              </w:r>
            </w:hyperlink>
          </w:p>
          <w:p w14:paraId="018B2B5F" w14:textId="77777777" w:rsidR="00C324E2" w:rsidRDefault="00C324E2" w:rsidP="009968F5">
            <w:pPr>
              <w:spacing w:line="240" w:lineRule="auto"/>
            </w:pPr>
          </w:p>
          <w:p w14:paraId="530B83F9" w14:textId="77777777" w:rsidR="00C324E2" w:rsidRDefault="00C324E2" w:rsidP="009968F5">
            <w:pPr>
              <w:spacing w:line="240" w:lineRule="auto"/>
              <w:rPr>
                <w:rFonts w:cstheme="minorHAnsi"/>
                <w:b/>
              </w:rPr>
            </w:pPr>
            <w:r>
              <w:rPr>
                <w:rFonts w:cstheme="minorHAnsi"/>
              </w:rPr>
              <w:t>Basiswissen: Unternehmensethische Ansätze</w:t>
            </w:r>
            <w:r>
              <w:rPr>
                <w:rStyle w:val="Endnotenzeichen"/>
                <w:rFonts w:cstheme="minorHAnsi"/>
              </w:rPr>
              <w:endnoteReference w:id="1"/>
            </w:r>
            <w:r>
              <w:rPr>
                <w:rFonts w:cstheme="minorHAnsi"/>
              </w:rPr>
              <w:t xml:space="preserve"> als Teil der Konsequentialistischen Ethik: Korrektive Wirtschaftsethik, Funktionalistische Wirtschaftsethik, Integrative Wirtschaftsethik</w:t>
            </w:r>
          </w:p>
          <w:p w14:paraId="7BD2C497" w14:textId="77777777" w:rsidR="00C324E2" w:rsidRDefault="00C324E2" w:rsidP="009968F5">
            <w:pPr>
              <w:spacing w:line="240" w:lineRule="auto"/>
              <w:rPr>
                <w:rFonts w:cstheme="minorHAnsi"/>
                <w:b/>
              </w:rPr>
            </w:pPr>
          </w:p>
          <w:p w14:paraId="5FCCD80E" w14:textId="77777777" w:rsidR="00C324E2" w:rsidRDefault="00C324E2" w:rsidP="009968F5">
            <w:pPr>
              <w:spacing w:line="240" w:lineRule="auto"/>
              <w:rPr>
                <w:rFonts w:cstheme="minorHAnsi"/>
                <w:b/>
              </w:rPr>
            </w:pPr>
            <w:r>
              <w:rPr>
                <w:rFonts w:cstheme="minorHAnsi"/>
              </w:rPr>
              <w:t>Basiswissen: Abgrenzung/ Einordnung in normatives Management/ Realisierungsmatrix</w:t>
            </w:r>
          </w:p>
          <w:p w14:paraId="50896D06" w14:textId="77777777" w:rsidR="00C324E2" w:rsidRDefault="00C324E2" w:rsidP="009968F5">
            <w:pPr>
              <w:spacing w:line="240" w:lineRule="auto"/>
              <w:rPr>
                <w:rStyle w:val="Hyperlink"/>
              </w:rPr>
            </w:pPr>
          </w:p>
          <w:p w14:paraId="43285426" w14:textId="77777777" w:rsidR="00C324E2" w:rsidRDefault="00C324E2" w:rsidP="009968F5">
            <w:pPr>
              <w:spacing w:line="240" w:lineRule="auto"/>
              <w:rPr>
                <w:rStyle w:val="Hyperlink"/>
                <w:rFonts w:cstheme="minorHAnsi"/>
                <w:b/>
              </w:rPr>
            </w:pPr>
            <w:r>
              <w:rPr>
                <w:rStyle w:val="Hyperlink"/>
                <w:rFonts w:cstheme="minorHAnsi"/>
              </w:rPr>
              <w:t>Fallbeispiel PINTO</w:t>
            </w:r>
          </w:p>
          <w:p w14:paraId="7D310EE4" w14:textId="77777777" w:rsidR="00C324E2" w:rsidRDefault="00C324E2" w:rsidP="009968F5">
            <w:pPr>
              <w:spacing w:line="240" w:lineRule="auto"/>
              <w:rPr>
                <w:rStyle w:val="Hyperlink"/>
                <w:rFonts w:cstheme="minorHAnsi"/>
              </w:rPr>
            </w:pPr>
          </w:p>
          <w:p w14:paraId="5E153FE8" w14:textId="77777777" w:rsidR="00C324E2" w:rsidRDefault="00C324E2" w:rsidP="009968F5">
            <w:pPr>
              <w:spacing w:line="240" w:lineRule="auto"/>
              <w:rPr>
                <w:color w:val="FF0000"/>
              </w:rPr>
            </w:pPr>
            <w:r>
              <w:rPr>
                <w:rFonts w:cstheme="minorHAnsi"/>
                <w:color w:val="FF0000"/>
              </w:rPr>
              <w:t>Operatorentraining/ Differenzierung Verfassen eines Kommentars/ Vergleichen</w:t>
            </w:r>
          </w:p>
          <w:p w14:paraId="70418384" w14:textId="77777777" w:rsidR="00C324E2" w:rsidRDefault="00C324E2" w:rsidP="009968F5">
            <w:pPr>
              <w:spacing w:line="240" w:lineRule="auto"/>
              <w:rPr>
                <w:rFonts w:cstheme="minorHAnsi"/>
                <w:color w:val="FF0000"/>
              </w:rPr>
            </w:pPr>
          </w:p>
        </w:tc>
        <w:bookmarkEnd w:id="8"/>
      </w:tr>
      <w:tr w:rsidR="00C324E2" w14:paraId="22D8D9BA" w14:textId="77777777" w:rsidTr="50D7CFB1">
        <w:trPr>
          <w:trHeight w:val="848"/>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0F850DDE" w14:textId="17DEE3CC" w:rsidR="00C324E2" w:rsidRDefault="00BF7A5D" w:rsidP="009968F5">
            <w:pPr>
              <w:spacing w:line="240" w:lineRule="auto"/>
              <w:rPr>
                <w:rFonts w:cstheme="minorHAnsi"/>
                <w:iCs/>
              </w:rPr>
            </w:pPr>
            <w:bookmarkStart w:id="15" w:name="_Hlk18314633"/>
            <w:r>
              <w:rPr>
                <w:rFonts w:cstheme="minorHAnsi"/>
                <w:iCs/>
              </w:rPr>
              <w:t>8.</w:t>
            </w:r>
            <w:r w:rsidR="00C324E2">
              <w:rPr>
                <w:rFonts w:cstheme="minorHAnsi"/>
                <w:iCs/>
              </w:rPr>
              <w:t xml:space="preserve"> Was hält die Unternehmen im Inneren zusammen? Gründe strategischer Entscheidungen.</w:t>
            </w:r>
            <w:bookmarkEnd w:id="15"/>
          </w:p>
          <w:p w14:paraId="7E71BF6F" w14:textId="77777777" w:rsidR="00C324E2" w:rsidRDefault="00C324E2" w:rsidP="009968F5">
            <w:pPr>
              <w:spacing w:line="240" w:lineRule="auto"/>
              <w:rPr>
                <w:rFonts w:cstheme="minorHAnsi"/>
                <w:i/>
              </w:rPr>
            </w:pPr>
          </w:p>
          <w:p w14:paraId="6CC9F198" w14:textId="77777777" w:rsidR="00C324E2" w:rsidRDefault="00C324E2" w:rsidP="009968F5">
            <w:pPr>
              <w:spacing w:line="240" w:lineRule="auto"/>
              <w:rPr>
                <w:rFonts w:cstheme="minorHAnsi"/>
                <w:i/>
              </w:rPr>
            </w:pPr>
          </w:p>
          <w:p w14:paraId="1A464031" w14:textId="77777777" w:rsidR="00C324E2" w:rsidRDefault="00C324E2" w:rsidP="009968F5">
            <w:pPr>
              <w:spacing w:line="240" w:lineRule="auto"/>
              <w:rPr>
                <w:rFonts w:cstheme="minorHAnsi"/>
                <w:i/>
              </w:rPr>
            </w:pPr>
          </w:p>
          <w:p w14:paraId="141967E7" w14:textId="77777777" w:rsidR="00C324E2" w:rsidRDefault="00C324E2" w:rsidP="009968F5">
            <w:pPr>
              <w:spacing w:line="240" w:lineRule="auto"/>
              <w:rPr>
                <w:rFonts w:cstheme="minorHAnsi"/>
                <w:i/>
              </w:rPr>
            </w:pPr>
          </w:p>
          <w:p w14:paraId="2DB3C310" w14:textId="77777777" w:rsidR="00C324E2" w:rsidRDefault="00C324E2" w:rsidP="009968F5">
            <w:pPr>
              <w:spacing w:line="240" w:lineRule="auto"/>
              <w:rPr>
                <w:rFonts w:cstheme="minorHAnsi"/>
                <w:i/>
              </w:rPr>
            </w:pPr>
          </w:p>
          <w:p w14:paraId="644F14DA" w14:textId="77777777" w:rsidR="00C324E2" w:rsidRDefault="00C324E2" w:rsidP="009968F5">
            <w:pPr>
              <w:spacing w:line="240" w:lineRule="auto"/>
              <w:rPr>
                <w:rFonts w:cstheme="minorHAnsi"/>
                <w:i/>
              </w:rPr>
            </w:pPr>
          </w:p>
          <w:p w14:paraId="48DFD972" w14:textId="77777777" w:rsidR="00C324E2" w:rsidRDefault="00C324E2" w:rsidP="009968F5">
            <w:pPr>
              <w:spacing w:line="240" w:lineRule="auto"/>
              <w:rPr>
                <w:rFonts w:cstheme="minorHAnsi"/>
                <w: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4EA5B39E" w14:textId="77777777" w:rsidR="00C324E2" w:rsidRDefault="00C324E2" w:rsidP="009968F5">
            <w:pPr>
              <w:spacing w:line="240" w:lineRule="auto"/>
              <w:rPr>
                <w:rFonts w:cstheme="minorHAnsi"/>
                <w:b/>
              </w:rPr>
            </w:pPr>
            <w:r>
              <w:rPr>
                <w:rFonts w:cstheme="minorHAnsi"/>
              </w:rPr>
              <w:t>(2) den Einfluss strategischer Entscheidungen (Strategietypen, zum Beispiel Wachstumsstrategie nach Ansoff, Wettbewerbsstrategie nach Porter, (Rechtsform), Standort eines Unternehmens, Make-or-Buy-Entscheidung) auf den nachhaltigen Erfolg eines Unternehmens überprüfen</w:t>
            </w:r>
          </w:p>
          <w:p w14:paraId="45E89FFF" w14:textId="77777777" w:rsidR="00C324E2" w:rsidRDefault="00C324E2" w:rsidP="009968F5">
            <w:pPr>
              <w:spacing w:line="240" w:lineRule="auto"/>
              <w:rPr>
                <w:rFonts w:cstheme="minorHAnsi"/>
                <w:b/>
              </w:rPr>
            </w:pPr>
          </w:p>
          <w:p w14:paraId="084ECD2F" w14:textId="77777777" w:rsidR="00C324E2" w:rsidRDefault="00C324E2" w:rsidP="009968F5">
            <w:pPr>
              <w:spacing w:line="240" w:lineRule="auto"/>
              <w:rPr>
                <w:rFonts w:cstheme="minorHAnsi"/>
                <w:b/>
              </w:rPr>
            </w:pPr>
            <w:r>
              <w:rPr>
                <w:rFonts w:cstheme="minorHAnsi"/>
              </w:rPr>
              <w:t>Möglich: Integration Standard (13) den Einfluss von gesellschaftlichem und technologischem Wandel</w:t>
            </w:r>
          </w:p>
          <w:p w14:paraId="52224BDB" w14:textId="77777777" w:rsidR="00C324E2" w:rsidRDefault="00C324E2" w:rsidP="009968F5">
            <w:pPr>
              <w:spacing w:line="240" w:lineRule="auto"/>
              <w:rPr>
                <w:rFonts w:cstheme="minorHAnsi"/>
                <w:b/>
              </w:rPr>
            </w:pPr>
          </w:p>
          <w:p w14:paraId="08C4EADA" w14:textId="77777777" w:rsidR="00C324E2" w:rsidRDefault="00C324E2" w:rsidP="009968F5">
            <w:pPr>
              <w:spacing w:line="240" w:lineRule="auto"/>
              <w:rPr>
                <w:rFonts w:cstheme="minorHAnsi"/>
                <w:b/>
              </w:rPr>
            </w:pPr>
          </w:p>
          <w:p w14:paraId="05725BF4" w14:textId="77777777" w:rsidR="00C324E2" w:rsidRDefault="00C324E2" w:rsidP="009968F5">
            <w:pPr>
              <w:spacing w:line="240" w:lineRule="auto"/>
              <w:rPr>
                <w:rFonts w:cstheme="minorHAnsi"/>
                <w:b/>
              </w:rPr>
            </w:pPr>
          </w:p>
          <w:p w14:paraId="3AEBC230" w14:textId="77777777" w:rsidR="00C324E2" w:rsidRDefault="00C324E2" w:rsidP="009968F5">
            <w:pPr>
              <w:spacing w:line="240" w:lineRule="auto"/>
              <w:rPr>
                <w:rFonts w:cstheme="minorHAnsi"/>
                <w:b/>
                <w:highlight w:val="yellow"/>
              </w:rPr>
            </w:pPr>
          </w:p>
          <w:p w14:paraId="01856EE1" w14:textId="77777777" w:rsidR="00C324E2" w:rsidRDefault="00C324E2" w:rsidP="009968F5">
            <w:pPr>
              <w:spacing w:line="240" w:lineRule="auto"/>
              <w:rPr>
                <w:rFonts w:cstheme="minorHAnsi"/>
                <w:b/>
              </w:rPr>
            </w:pPr>
            <w:r>
              <w:rPr>
                <w:rFonts w:cstheme="minorHAnsi"/>
              </w:rPr>
              <w:t>Mögliche Querverbindung: 3.1.3 Globale Gütermärkte (Gründe Internationalisierung 2), (Gründe internationaler Handel 3)</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FB4D21" w14:textId="30D234E6" w:rsidR="00C324E2" w:rsidRPr="00071FA2" w:rsidRDefault="00C324E2" w:rsidP="009968F5">
            <w:pPr>
              <w:spacing w:line="240" w:lineRule="auto"/>
              <w:rPr>
                <w:rFonts w:cstheme="minorHAnsi"/>
                <w:b/>
                <w:iCs/>
              </w:rPr>
            </w:pPr>
            <w:r w:rsidRPr="00071FA2">
              <w:rPr>
                <w:rFonts w:cstheme="minorHAnsi"/>
                <w:b/>
                <w:iCs/>
              </w:rPr>
              <w:t>2.1.2 ökonomische Phänomene und Probleme erkennen und selbstständig Fragen zu Ursachen, Verlauf und Ergebnissen ökonomischer Prozesse entwickeln (I)</w:t>
            </w:r>
            <w:r w:rsidR="00DD795C">
              <w:rPr>
                <w:rFonts w:cstheme="minorHAnsi"/>
                <w:b/>
                <w:iCs/>
              </w:rPr>
              <w:t xml:space="preserve"> (AK)</w:t>
            </w:r>
          </w:p>
          <w:p w14:paraId="21CAEF51" w14:textId="77777777" w:rsidR="00C324E2" w:rsidRDefault="00C324E2" w:rsidP="009968F5">
            <w:pPr>
              <w:spacing w:line="240" w:lineRule="auto"/>
              <w:rPr>
                <w:rFonts w:cstheme="minorHAnsi"/>
                <w:b/>
                <w:iCs/>
              </w:rPr>
            </w:pPr>
          </w:p>
          <w:p w14:paraId="014BACE7" w14:textId="77777777" w:rsidR="00C324E2" w:rsidRDefault="00C324E2" w:rsidP="009968F5">
            <w:pPr>
              <w:spacing w:line="240" w:lineRule="auto"/>
              <w:rPr>
                <w:rFonts w:cstheme="minorHAnsi"/>
                <w:b/>
                <w:iCs/>
              </w:rPr>
            </w:pPr>
          </w:p>
          <w:p w14:paraId="4F34CF6B" w14:textId="77777777" w:rsidR="00C324E2" w:rsidRDefault="00C324E2" w:rsidP="009968F5">
            <w:pPr>
              <w:spacing w:line="240" w:lineRule="auto"/>
              <w:rPr>
                <w:rFonts w:cstheme="minorHAnsi"/>
                <w:b/>
                <w:iCs/>
              </w:rPr>
            </w:pPr>
          </w:p>
          <w:p w14:paraId="5AB598AF" w14:textId="77777777" w:rsidR="00C324E2" w:rsidRDefault="00C324E2" w:rsidP="009968F5">
            <w:pPr>
              <w:spacing w:line="240" w:lineRule="auto"/>
              <w:rPr>
                <w:rFonts w:cstheme="minorHAnsi"/>
                <w:b/>
                <w:iCs/>
              </w:rPr>
            </w:pPr>
          </w:p>
          <w:p w14:paraId="03AF6844" w14:textId="08EB703D" w:rsidR="00C324E2" w:rsidRDefault="00C324E2" w:rsidP="009968F5">
            <w:pPr>
              <w:spacing w:line="240" w:lineRule="auto"/>
              <w:rPr>
                <w:rFonts w:cstheme="minorHAnsi"/>
                <w:b/>
                <w:iCs/>
              </w:rPr>
            </w:pPr>
            <w:r>
              <w:rPr>
                <w:rFonts w:cstheme="minorHAnsi"/>
                <w:iCs/>
              </w:rPr>
              <w:t>2.1.4 modellhaftes Denken nachvollziehen und in Modellen denken (I–III)</w:t>
            </w:r>
            <w:r w:rsidR="00DD795C">
              <w:rPr>
                <w:rFonts w:cstheme="minorHAnsi"/>
                <w:iCs/>
              </w:rPr>
              <w:t xml:space="preserve"> (AK)</w:t>
            </w:r>
          </w:p>
          <w:p w14:paraId="7B3FA163" w14:textId="77777777" w:rsidR="00C324E2" w:rsidRDefault="00C324E2" w:rsidP="009968F5">
            <w:pPr>
              <w:spacing w:line="240" w:lineRule="auto"/>
              <w:rPr>
                <w:rFonts w:cstheme="minorHAnsi"/>
                <w:b/>
                <w:iCs/>
              </w:rPr>
            </w:pPr>
          </w:p>
          <w:p w14:paraId="531F4501" w14:textId="2DBB2563" w:rsidR="00C324E2" w:rsidRDefault="00C324E2" w:rsidP="009968F5">
            <w:pPr>
              <w:spacing w:line="240" w:lineRule="auto"/>
              <w:rPr>
                <w:rFonts w:cstheme="minorHAnsi"/>
                <w:b/>
                <w:iCs/>
              </w:rPr>
            </w:pPr>
            <w:r>
              <w:rPr>
                <w:rFonts w:cstheme="minorHAnsi"/>
                <w:iCs/>
              </w:rPr>
              <w:t>2.2.1 ökonomisches Handeln unter Sach- und Wertaspekten kriterienorientiert beurteilen beziehungsweise bewerten (I)</w:t>
            </w:r>
            <w:r w:rsidR="00DD795C">
              <w:rPr>
                <w:rFonts w:cstheme="minorHAnsi"/>
                <w:iCs/>
              </w:rPr>
              <w:t xml:space="preserve"> (UK)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722E2" w14:textId="04494A46" w:rsidR="00C324E2" w:rsidRDefault="0019351C" w:rsidP="009968F5">
            <w:pPr>
              <w:spacing w:line="240" w:lineRule="auto"/>
              <w:jc w:val="center"/>
              <w:rPr>
                <w:rFonts w:cstheme="minorHAnsi"/>
                <w:i/>
              </w:rPr>
            </w:pPr>
            <w:r>
              <w:rPr>
                <w:rFonts w:cstheme="minorHAnsi"/>
                <w:i/>
              </w:rPr>
              <w:t>2</w:t>
            </w:r>
            <w:r w:rsidR="00C324E2">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3F22B0B" w14:textId="77777777" w:rsidR="00C324E2" w:rsidRDefault="00C324E2" w:rsidP="009968F5">
            <w:pPr>
              <w:spacing w:line="240" w:lineRule="auto"/>
              <w:rPr>
                <w:rFonts w:cstheme="minorHAnsi"/>
                <w:b/>
              </w:rPr>
            </w:pPr>
            <w:r>
              <w:rPr>
                <w:rFonts w:cstheme="minorHAnsi"/>
              </w:rPr>
              <w:t xml:space="preserve">Projekt(gruppen)arbeit: </w:t>
            </w:r>
          </w:p>
          <w:p w14:paraId="6C6A110C" w14:textId="77777777" w:rsidR="00C324E2" w:rsidRDefault="00C324E2" w:rsidP="009968F5">
            <w:pPr>
              <w:spacing w:line="240" w:lineRule="auto"/>
              <w:rPr>
                <w:rFonts w:cstheme="minorHAnsi"/>
                <w:b/>
              </w:rPr>
            </w:pPr>
          </w:p>
          <w:p w14:paraId="3C1CE136" w14:textId="77777777" w:rsidR="00C324E2" w:rsidRDefault="00C324E2" w:rsidP="009968F5">
            <w:pPr>
              <w:pStyle w:val="Listenabsatz"/>
              <w:numPr>
                <w:ilvl w:val="0"/>
                <w:numId w:val="21"/>
              </w:numPr>
              <w:spacing w:line="240" w:lineRule="auto"/>
              <w:rPr>
                <w:rFonts w:cstheme="minorHAnsi"/>
                <w:b/>
              </w:rPr>
            </w:pPr>
            <w:r>
              <w:rPr>
                <w:rFonts w:cstheme="minorHAnsi"/>
              </w:rPr>
              <w:t>Analysieren Sie ein Unternehmen aus einer selbst gewählten Branche hinsichtlich folgender Kriterien:</w:t>
            </w:r>
            <w:r>
              <w:rPr>
                <w:rStyle w:val="Funotenzeichen"/>
                <w:rFonts w:cstheme="minorHAnsi"/>
              </w:rPr>
              <w:footnoteReference w:id="1"/>
            </w:r>
            <w:r>
              <w:rPr>
                <w:rFonts w:cstheme="minorHAnsi"/>
              </w:rPr>
              <w:t xml:space="preserve"> </w:t>
            </w:r>
          </w:p>
          <w:p w14:paraId="3AF8A52A" w14:textId="77777777" w:rsidR="00C324E2" w:rsidRDefault="00C324E2" w:rsidP="009968F5">
            <w:pPr>
              <w:pStyle w:val="Listenabsatz"/>
              <w:spacing w:line="240" w:lineRule="auto"/>
              <w:rPr>
                <w:rFonts w:cstheme="minorHAnsi"/>
                <w:b/>
              </w:rPr>
            </w:pPr>
          </w:p>
          <w:p w14:paraId="6FE52036" w14:textId="77777777" w:rsidR="00C324E2" w:rsidRDefault="00C324E2" w:rsidP="009968F5">
            <w:pPr>
              <w:pStyle w:val="Listenabsatz"/>
              <w:numPr>
                <w:ilvl w:val="0"/>
                <w:numId w:val="22"/>
              </w:numPr>
              <w:spacing w:line="240" w:lineRule="auto"/>
              <w:rPr>
                <w:rFonts w:cstheme="minorHAnsi"/>
                <w:b/>
              </w:rPr>
            </w:pPr>
            <w:r>
              <w:rPr>
                <w:rFonts w:cstheme="minorHAnsi"/>
                <w:i/>
              </w:rPr>
              <w:t>Spannungsverhältnis zwischen Gewinn und Ethik</w:t>
            </w:r>
            <w:r>
              <w:rPr>
                <w:rFonts w:cstheme="minorHAnsi"/>
              </w:rPr>
              <w:t xml:space="preserve"> (siehe vorangegangene Unterrichtssequenz Unternehmensethik/ Bilanzanalyse, etc.)</w:t>
            </w:r>
          </w:p>
          <w:p w14:paraId="44119D4C" w14:textId="77777777" w:rsidR="00C324E2" w:rsidRDefault="00C324E2" w:rsidP="009968F5">
            <w:pPr>
              <w:pStyle w:val="Listenabsatz"/>
              <w:spacing w:line="240" w:lineRule="auto"/>
              <w:rPr>
                <w:rFonts w:cstheme="minorHAnsi"/>
                <w:b/>
              </w:rPr>
            </w:pPr>
          </w:p>
          <w:p w14:paraId="72CC32D0" w14:textId="77777777" w:rsidR="00C324E2" w:rsidRDefault="00C324E2" w:rsidP="009968F5">
            <w:pPr>
              <w:pStyle w:val="Listenabsatz"/>
              <w:numPr>
                <w:ilvl w:val="0"/>
                <w:numId w:val="22"/>
              </w:numPr>
              <w:spacing w:line="240" w:lineRule="auto"/>
              <w:rPr>
                <w:rFonts w:cstheme="minorHAnsi"/>
                <w:b/>
              </w:rPr>
            </w:pPr>
            <w:r>
              <w:rPr>
                <w:rFonts w:cstheme="minorHAnsi"/>
                <w:i/>
              </w:rPr>
              <w:t>strategische Ausrichtung</w:t>
            </w:r>
            <w:r>
              <w:rPr>
                <w:rFonts w:cstheme="minorHAnsi"/>
              </w:rPr>
              <w:t xml:space="preserve">: </w:t>
            </w:r>
            <w:r>
              <w:rPr>
                <w:rFonts w:cstheme="minorHAnsi"/>
                <w:i/>
              </w:rPr>
              <w:t>überprüfen</w:t>
            </w:r>
            <w:r>
              <w:rPr>
                <w:rFonts w:cstheme="minorHAnsi"/>
              </w:rPr>
              <w:t xml:space="preserve"> Sie dabei die Umsetzung der theoretischen Überlegungen von Ansoff, Wettbewerbsstrategien nach Porter sowie Make-or-Buy</w:t>
            </w:r>
            <w:r>
              <w:rPr>
                <w:rStyle w:val="Funotenzeichen"/>
                <w:rFonts w:cstheme="minorHAnsi"/>
              </w:rPr>
              <w:footnoteReference w:id="2"/>
            </w:r>
            <w:r>
              <w:rPr>
                <w:rFonts w:cstheme="minorHAnsi"/>
              </w:rPr>
              <w:t>-Entscheidungen.</w:t>
            </w:r>
          </w:p>
          <w:p w14:paraId="1EC65D56" w14:textId="77777777" w:rsidR="00C324E2" w:rsidRDefault="00C324E2" w:rsidP="009968F5">
            <w:pPr>
              <w:spacing w:line="240" w:lineRule="auto"/>
              <w:rPr>
                <w:rFonts w:cstheme="minorHAnsi"/>
                <w:b/>
              </w:rPr>
            </w:pPr>
            <w:r>
              <w:rPr>
                <w:rFonts w:cstheme="minorHAnsi"/>
              </w:rPr>
              <w:t xml:space="preserve"> </w:t>
            </w:r>
          </w:p>
          <w:p w14:paraId="3AF764D0" w14:textId="77777777" w:rsidR="00C324E2" w:rsidRDefault="00C324E2" w:rsidP="009968F5">
            <w:pPr>
              <w:pStyle w:val="Listenabsatz"/>
              <w:numPr>
                <w:ilvl w:val="0"/>
                <w:numId w:val="22"/>
              </w:numPr>
              <w:spacing w:line="240" w:lineRule="auto"/>
              <w:rPr>
                <w:rFonts w:cstheme="minorHAnsi"/>
                <w:b/>
              </w:rPr>
            </w:pPr>
            <w:r>
              <w:rPr>
                <w:rFonts w:cstheme="minorHAnsi"/>
                <w:i/>
              </w:rPr>
              <w:t>Überlegungen hinsichtlich geeigneter Standorte</w:t>
            </w:r>
            <w:r>
              <w:rPr>
                <w:rFonts w:cstheme="minorHAnsi"/>
              </w:rPr>
              <w:t xml:space="preserve">: überprüfen Sie die Umsetzung der theoretischen Überlegungen zu harten und weichen Standortfaktoren mit Blick auf die Bedeutung für unterschiedliche Bereiche des gewählten Unternehmens. </w:t>
            </w:r>
          </w:p>
          <w:p w14:paraId="3FE35EB9" w14:textId="77777777" w:rsidR="00C324E2" w:rsidRDefault="00C324E2" w:rsidP="009968F5">
            <w:pPr>
              <w:spacing w:line="240" w:lineRule="auto"/>
              <w:rPr>
                <w:rFonts w:cstheme="minorHAnsi"/>
                <w:b/>
              </w:rPr>
            </w:pPr>
          </w:p>
          <w:p w14:paraId="10B5ACE9" w14:textId="77777777" w:rsidR="00C324E2" w:rsidRDefault="00C324E2" w:rsidP="009968F5">
            <w:pPr>
              <w:pStyle w:val="Listenabsatz"/>
              <w:numPr>
                <w:ilvl w:val="0"/>
                <w:numId w:val="21"/>
              </w:numPr>
              <w:spacing w:line="240" w:lineRule="auto"/>
              <w:rPr>
                <w:rFonts w:cstheme="minorHAnsi"/>
                <w:b/>
              </w:rPr>
            </w:pPr>
            <w:r>
              <w:rPr>
                <w:rFonts w:cstheme="minorHAnsi"/>
              </w:rPr>
              <w:t>Bewerten Sie den Erfolg der Strategie des Unternehmens</w:t>
            </w:r>
          </w:p>
          <w:p w14:paraId="24B727FC" w14:textId="77777777" w:rsidR="00C324E2" w:rsidRDefault="00C324E2" w:rsidP="009968F5">
            <w:pPr>
              <w:spacing w:line="240" w:lineRule="auto"/>
              <w:ind w:left="360"/>
              <w:rPr>
                <w:rFonts w:cstheme="minorHAnsi"/>
                <w:b/>
              </w:rPr>
            </w:pPr>
          </w:p>
          <w:p w14:paraId="2185B103" w14:textId="1D194C04" w:rsidR="00C324E2" w:rsidRDefault="00677949" w:rsidP="009968F5">
            <w:pPr>
              <w:pStyle w:val="Listenabsatz"/>
              <w:numPr>
                <w:ilvl w:val="0"/>
                <w:numId w:val="21"/>
              </w:numPr>
              <w:spacing w:line="240" w:lineRule="auto"/>
              <w:rPr>
                <w:rFonts w:cstheme="minorHAnsi"/>
              </w:rPr>
            </w:pPr>
            <w:r>
              <w:rPr>
                <w:rFonts w:cstheme="minorHAnsi"/>
              </w:rPr>
              <w:t>Gestalten</w:t>
            </w:r>
            <w:r w:rsidR="00C324E2">
              <w:rPr>
                <w:rFonts w:cstheme="minorHAnsi"/>
              </w:rPr>
              <w:t xml:space="preserve"> Sie eine stimmige </w:t>
            </w:r>
            <w:r w:rsidR="009C4C8A">
              <w:rPr>
                <w:rFonts w:cstheme="minorHAnsi"/>
              </w:rPr>
              <w:t>(</w:t>
            </w:r>
            <w:r w:rsidR="00C324E2">
              <w:rPr>
                <w:rFonts w:cstheme="minorHAnsi"/>
              </w:rPr>
              <w:t>Wachstums</w:t>
            </w:r>
            <w:r w:rsidR="009C4C8A">
              <w:rPr>
                <w:rFonts w:cstheme="minorHAnsi"/>
              </w:rPr>
              <w:t>)S</w:t>
            </w:r>
            <w:r w:rsidR="00C324E2">
              <w:rPr>
                <w:rFonts w:cstheme="minorHAnsi"/>
              </w:rPr>
              <w:t>trategie</w:t>
            </w:r>
          </w:p>
          <w:p w14:paraId="20E477FD" w14:textId="77777777" w:rsidR="00C324E2" w:rsidRDefault="00C324E2" w:rsidP="009968F5">
            <w:pPr>
              <w:spacing w:line="240" w:lineRule="auto"/>
              <w:rPr>
                <w:rFonts w:cstheme="minorHAnsi"/>
                <w:b/>
              </w:rPr>
            </w:pPr>
          </w:p>
          <w:p w14:paraId="77DBEBB7" w14:textId="77777777" w:rsidR="00C324E2" w:rsidRDefault="00C324E2" w:rsidP="009968F5">
            <w:pPr>
              <w:spacing w:line="240" w:lineRule="auto"/>
              <w:rPr>
                <w:rFonts w:cstheme="minorHAnsi"/>
                <w:b/>
              </w:rPr>
            </w:pPr>
            <w:r>
              <w:rPr>
                <w:rFonts w:cstheme="minorHAnsi"/>
              </w:rPr>
              <w:t>Selbstorganisation über kollaborative Anwendungen:</w:t>
            </w:r>
          </w:p>
          <w:p w14:paraId="4AEEBE45" w14:textId="77777777" w:rsidR="00C324E2" w:rsidRDefault="002A4292" w:rsidP="009968F5">
            <w:pPr>
              <w:pStyle w:val="Listenabsatz"/>
              <w:numPr>
                <w:ilvl w:val="0"/>
                <w:numId w:val="20"/>
              </w:numPr>
              <w:spacing w:line="240" w:lineRule="auto"/>
              <w:rPr>
                <w:rStyle w:val="Hyperlink"/>
              </w:rPr>
            </w:pPr>
            <w:hyperlink r:id="rId26" w:history="1">
              <w:r w:rsidR="00C324E2">
                <w:rPr>
                  <w:rStyle w:val="Hyperlink"/>
                  <w:rFonts w:cstheme="minorHAnsi"/>
                </w:rPr>
                <w:t>https://zumpad.zum.de/</w:t>
              </w:r>
            </w:hyperlink>
            <w:r w:rsidR="00C324E2">
              <w:rPr>
                <w:rStyle w:val="Hyperlink"/>
                <w:rFonts w:cstheme="minorHAnsi"/>
              </w:rPr>
              <w:t xml:space="preserve"> </w:t>
            </w:r>
          </w:p>
          <w:p w14:paraId="44064165" w14:textId="77777777" w:rsidR="00C324E2" w:rsidRDefault="002A4292" w:rsidP="009968F5">
            <w:pPr>
              <w:pStyle w:val="Listenabsatz"/>
              <w:numPr>
                <w:ilvl w:val="0"/>
                <w:numId w:val="20"/>
              </w:numPr>
              <w:spacing w:line="240" w:lineRule="auto"/>
              <w:rPr>
                <w:rStyle w:val="Hyperlink"/>
                <w:rFonts w:cstheme="minorHAnsi"/>
                <w:b/>
              </w:rPr>
            </w:pPr>
            <w:hyperlink r:id="rId27" w:history="1">
              <w:r w:rsidR="00C324E2">
                <w:rPr>
                  <w:rStyle w:val="Hyperlink"/>
                  <w:rFonts w:cstheme="minorHAnsi"/>
                </w:rPr>
                <w:t>https://de.padlet.com/dashboard</w:t>
              </w:r>
            </w:hyperlink>
            <w:r w:rsidR="00C324E2">
              <w:rPr>
                <w:rStyle w:val="Hyperlink"/>
                <w:rFonts w:cstheme="minorHAnsi"/>
              </w:rPr>
              <w:t xml:space="preserve"> </w:t>
            </w:r>
          </w:p>
          <w:p w14:paraId="63407C25" w14:textId="77777777" w:rsidR="00DE6D56" w:rsidRDefault="00DE6D56" w:rsidP="009968F5">
            <w:pPr>
              <w:spacing w:line="240" w:lineRule="auto"/>
              <w:rPr>
                <w:rFonts w:cstheme="minorHAnsi"/>
              </w:rPr>
            </w:pPr>
          </w:p>
          <w:p w14:paraId="40C361EA" w14:textId="77777777" w:rsidR="00DE6D56" w:rsidRDefault="00DE6D56" w:rsidP="009968F5">
            <w:pPr>
              <w:spacing w:line="240" w:lineRule="auto"/>
              <w:rPr>
                <w:rFonts w:cstheme="minorHAnsi"/>
              </w:rPr>
            </w:pPr>
            <w:r>
              <w:rPr>
                <w:rFonts w:cstheme="minorHAnsi"/>
                <w:sz w:val="44"/>
                <w:szCs w:val="44"/>
              </w:rPr>
              <w:lastRenderedPageBreak/>
              <w:sym w:font="Wingdings" w:char="F046"/>
            </w:r>
            <w:r w:rsidR="00D37A3B" w:rsidRPr="00DE6D56">
              <w:rPr>
                <w:rFonts w:cstheme="minorHAnsi"/>
              </w:rPr>
              <w:t xml:space="preserve">Leitperspektive MB: selbst den Einsatz medialer Instrumente </w:t>
            </w:r>
            <w:r w:rsidRPr="00DE6D56">
              <w:rPr>
                <w:rFonts w:cstheme="minorHAnsi"/>
              </w:rPr>
              <w:t>praktizieren [</w:t>
            </w:r>
            <w:r w:rsidR="00D37A3B" w:rsidRPr="00DE6D56">
              <w:rPr>
                <w:rFonts w:cstheme="minorHAnsi"/>
              </w:rPr>
              <w:t>…]</w:t>
            </w:r>
          </w:p>
          <w:p w14:paraId="3F07A1D9" w14:textId="18278FC6" w:rsidR="009968F5" w:rsidRPr="009968F5" w:rsidRDefault="009968F5" w:rsidP="009968F5">
            <w:pPr>
              <w:spacing w:line="240" w:lineRule="auto"/>
              <w:rPr>
                <w:rFonts w:cstheme="minorHAnsi"/>
              </w:rPr>
            </w:pPr>
          </w:p>
        </w:tc>
      </w:tr>
      <w:tr w:rsidR="00C324E2" w14:paraId="7368D96B" w14:textId="77777777" w:rsidTr="50D7CFB1">
        <w:trPr>
          <w:trHeight w:val="1134"/>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4256A84" w14:textId="1564926C" w:rsidR="00C324E2" w:rsidRDefault="00C324E2" w:rsidP="009968F5">
            <w:pPr>
              <w:spacing w:line="240" w:lineRule="auto"/>
              <w:ind w:left="113" w:right="113"/>
              <w:rPr>
                <w:rFonts w:cstheme="minorHAnsi"/>
              </w:rPr>
            </w:pPr>
            <w:bookmarkStart w:id="16" w:name="_Hlk18314664"/>
            <w:r>
              <w:rPr>
                <w:rFonts w:cstheme="minorHAnsi"/>
              </w:rPr>
              <w:t>9</w:t>
            </w:r>
            <w:r w:rsidR="00BF7A5D">
              <w:rPr>
                <w:rFonts w:cstheme="minorHAnsi"/>
              </w:rPr>
              <w:t>.</w:t>
            </w:r>
            <w:r>
              <w:rPr>
                <w:rFonts w:cstheme="minorHAnsi"/>
              </w:rPr>
              <w:t xml:space="preserve">  Kein Grund zur Sorge! Handeln Unternehmen immer im Sinne des Kunden? </w:t>
            </w:r>
          </w:p>
          <w:p w14:paraId="5A7441C3" w14:textId="77777777" w:rsidR="00C324E2" w:rsidRDefault="00C324E2" w:rsidP="009968F5">
            <w:pPr>
              <w:spacing w:line="240" w:lineRule="auto"/>
              <w:ind w:left="113" w:right="113"/>
              <w:rPr>
                <w:rFonts w:cstheme="minorHAnsi"/>
                <w:b/>
              </w:rPr>
            </w:pPr>
          </w:p>
          <w:p w14:paraId="390BC0C3" w14:textId="77777777" w:rsidR="00C324E2" w:rsidRDefault="00C324E2" w:rsidP="009968F5">
            <w:pPr>
              <w:spacing w:line="240" w:lineRule="auto"/>
              <w:ind w:left="113" w:right="113"/>
              <w:rPr>
                <w:rFonts w:cstheme="minorHAnsi"/>
                <w:b/>
              </w:rPr>
            </w:pPr>
            <w:r>
              <w:rPr>
                <w:rFonts w:cstheme="minorHAnsi"/>
              </w:rPr>
              <w:t xml:space="preserve">Die Unternehmensseite </w:t>
            </w:r>
            <w:bookmarkEnd w:id="16"/>
          </w:p>
          <w:p w14:paraId="12EEDA66" w14:textId="77777777" w:rsidR="00C324E2" w:rsidRDefault="00C324E2" w:rsidP="009968F5">
            <w:pPr>
              <w:spacing w:line="240" w:lineRule="auto"/>
              <w:rPr>
                <w:rFonts w:cstheme="minorHAnsi"/>
                <w:i/>
              </w:rPr>
            </w:pPr>
          </w:p>
          <w:p w14:paraId="703D418F" w14:textId="77777777" w:rsidR="00C324E2" w:rsidRDefault="00C324E2" w:rsidP="009968F5">
            <w:pPr>
              <w:spacing w:line="240" w:lineRule="auto"/>
              <w:rPr>
                <w:rFonts w:cstheme="minorHAnsi"/>
                <w:b/>
                <w: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09083A" w14:textId="77777777" w:rsidR="00C324E2" w:rsidRDefault="00C324E2" w:rsidP="009968F5">
            <w:pPr>
              <w:spacing w:line="240" w:lineRule="auto"/>
              <w:rPr>
                <w:rFonts w:cstheme="minorHAnsi"/>
                <w:b/>
              </w:rPr>
            </w:pPr>
            <w:r>
              <w:rPr>
                <w:rFonts w:cstheme="minorHAnsi"/>
                <w:highlight w:val="green"/>
              </w:rPr>
              <w:t>Handeln nach Präferenzen, Reagieren auf Anreize, Restriktionen (Standard 3.1.1(1))</w:t>
            </w:r>
          </w:p>
          <w:p w14:paraId="6A8D8DE2" w14:textId="77777777" w:rsidR="00C324E2" w:rsidRDefault="00C324E2" w:rsidP="009968F5">
            <w:pPr>
              <w:spacing w:line="240" w:lineRule="auto"/>
              <w:rPr>
                <w:rFonts w:cstheme="minorHAnsi"/>
                <w:b/>
              </w:rPr>
            </w:pPr>
            <w:r>
              <w:rPr>
                <w:rFonts w:cstheme="minorHAnsi"/>
                <w:highlight w:val="green"/>
              </w:rPr>
              <w:t>Opportunitätskosten, Einkommen, Grenznutzen (Standard 3.1.1(2))</w:t>
            </w:r>
          </w:p>
          <w:p w14:paraId="5388F7D5" w14:textId="77777777" w:rsidR="00C324E2" w:rsidRDefault="00C324E2" w:rsidP="009968F5">
            <w:pPr>
              <w:spacing w:line="240" w:lineRule="auto"/>
              <w:rPr>
                <w:rFonts w:cstheme="minorHAnsi"/>
                <w:b/>
              </w:rPr>
            </w:pPr>
          </w:p>
          <w:p w14:paraId="48989353" w14:textId="77777777" w:rsidR="00C324E2" w:rsidRDefault="00C324E2" w:rsidP="009968F5">
            <w:pPr>
              <w:spacing w:line="240" w:lineRule="auto"/>
              <w:rPr>
                <w:rFonts w:cstheme="minorHAnsi"/>
                <w:b/>
              </w:rPr>
            </w:pPr>
          </w:p>
          <w:p w14:paraId="2058B50A" w14:textId="09D7FE7E" w:rsidR="00C324E2" w:rsidRDefault="00C324E2" w:rsidP="009968F5">
            <w:pPr>
              <w:spacing w:line="240" w:lineRule="auto"/>
              <w:rPr>
                <w:rFonts w:cstheme="minorHAnsi"/>
                <w:b/>
              </w:rPr>
            </w:pPr>
            <w:r>
              <w:rPr>
                <w:rFonts w:cstheme="minorHAnsi"/>
              </w:rPr>
              <w:t xml:space="preserve">(11) Wechselwirkungen zwischen Customer Relationship Management </w:t>
            </w:r>
            <w:r w:rsidR="00F94566">
              <w:rPr>
                <w:rFonts w:cstheme="minorHAnsi"/>
              </w:rPr>
              <w:t>[…] erläutern</w:t>
            </w:r>
            <w:r>
              <w:rPr>
                <w:rFonts w:cstheme="minorHAnsi"/>
              </w:rPr>
              <w:t xml:space="preserve"> </w:t>
            </w:r>
          </w:p>
          <w:p w14:paraId="06260AF7" w14:textId="77777777" w:rsidR="00C324E2" w:rsidRDefault="00C324E2" w:rsidP="009968F5">
            <w:pPr>
              <w:spacing w:line="240" w:lineRule="auto"/>
              <w:rPr>
                <w:rFonts w:cstheme="minorHAnsi"/>
                <w:b/>
              </w:rPr>
            </w:pPr>
          </w:p>
          <w:p w14:paraId="7C7F6065" w14:textId="77777777" w:rsidR="00C324E2" w:rsidRDefault="00C324E2" w:rsidP="009968F5">
            <w:pPr>
              <w:spacing w:line="240" w:lineRule="auto"/>
              <w:rPr>
                <w:rFonts w:cstheme="minorHAnsi"/>
                <w:b/>
              </w:rPr>
            </w:pPr>
          </w:p>
          <w:p w14:paraId="3DA20B83" w14:textId="77777777" w:rsidR="00C324E2" w:rsidRDefault="00C324E2" w:rsidP="009968F5">
            <w:pPr>
              <w:spacing w:line="240" w:lineRule="auto"/>
              <w:rPr>
                <w:rFonts w:cstheme="minorHAnsi"/>
                <w:b/>
              </w:rPr>
            </w:pPr>
          </w:p>
          <w:p w14:paraId="0CA06E25" w14:textId="77777777" w:rsidR="00C324E2" w:rsidRDefault="00C324E2" w:rsidP="009968F5">
            <w:pPr>
              <w:spacing w:line="240" w:lineRule="auto"/>
              <w:rPr>
                <w:rFonts w:cstheme="minorHAnsi"/>
                <w:b/>
              </w:rPr>
            </w:pPr>
          </w:p>
          <w:p w14:paraId="01AE34D9" w14:textId="77777777" w:rsidR="00C324E2" w:rsidRDefault="00C324E2" w:rsidP="009968F5">
            <w:pPr>
              <w:spacing w:line="240" w:lineRule="auto"/>
              <w:rPr>
                <w:rFonts w:cstheme="minorHAnsi"/>
                <w:b/>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132E0D2D" w14:textId="6EE4EC92" w:rsidR="00C324E2" w:rsidRDefault="00C324E2" w:rsidP="009968F5">
            <w:pPr>
              <w:spacing w:line="240" w:lineRule="auto"/>
              <w:rPr>
                <w:rFonts w:cstheme="minorHAnsi"/>
                <w:b/>
                <w:iCs/>
              </w:rPr>
            </w:pPr>
            <w:r>
              <w:rPr>
                <w:rFonts w:cstheme="minorHAnsi"/>
                <w:iCs/>
              </w:rPr>
              <w:t>2.1.3 ökonomisches Verhalten in Bezug auf andere Marktteilnehmer beschreiben und dabei Kategorien ökonomischen Verhaltens einordnen (II)</w:t>
            </w:r>
            <w:r w:rsidR="00DD795C">
              <w:rPr>
                <w:rFonts w:cstheme="minorHAnsi"/>
                <w:iCs/>
              </w:rPr>
              <w:t xml:space="preserve"> (AK)</w:t>
            </w:r>
          </w:p>
          <w:p w14:paraId="68BC2E7F" w14:textId="77777777" w:rsidR="00C324E2" w:rsidRDefault="00C324E2" w:rsidP="009968F5">
            <w:pPr>
              <w:spacing w:line="240" w:lineRule="auto"/>
              <w:rPr>
                <w:rFonts w:cstheme="minorHAnsi"/>
                <w:b/>
                <w:iCs/>
              </w:rPr>
            </w:pPr>
          </w:p>
          <w:p w14:paraId="1650A2FE" w14:textId="77777777" w:rsidR="00C324E2" w:rsidRDefault="00C324E2" w:rsidP="009968F5">
            <w:pPr>
              <w:spacing w:line="240" w:lineRule="auto"/>
              <w:rPr>
                <w:rFonts w:cstheme="minorHAnsi"/>
                <w:b/>
                <w:iCs/>
              </w:rPr>
            </w:pPr>
          </w:p>
          <w:p w14:paraId="2E89B07C" w14:textId="48EB91B2" w:rsidR="00C324E2" w:rsidRPr="00E922D1" w:rsidRDefault="00E922D1" w:rsidP="009968F5">
            <w:pPr>
              <w:spacing w:line="240" w:lineRule="auto"/>
              <w:rPr>
                <w:rFonts w:cstheme="minorHAnsi"/>
                <w:b/>
                <w:iCs/>
              </w:rPr>
            </w:pPr>
            <w:r w:rsidRPr="00E922D1">
              <w:rPr>
                <w:rFonts w:cstheme="minorHAnsi"/>
                <w:b/>
                <w:iCs/>
              </w:rPr>
              <w:t>2.3.3 im Rahmen der Ordnungs- und Systembedingungen ökonomisches Verhalten gestalten (III) (HK)</w:t>
            </w:r>
          </w:p>
          <w:p w14:paraId="1C5B914B" w14:textId="77777777" w:rsidR="00C324E2" w:rsidRDefault="00C324E2" w:rsidP="009968F5">
            <w:pPr>
              <w:spacing w:line="240" w:lineRule="auto"/>
              <w:rPr>
                <w:rFonts w:cstheme="minorHAnsi"/>
                <w:b/>
                <w:iCs/>
              </w:rPr>
            </w:pPr>
          </w:p>
          <w:p w14:paraId="7FE1A31D" w14:textId="6CD4C8A5" w:rsidR="00C324E2" w:rsidRDefault="00C324E2" w:rsidP="009968F5">
            <w:pPr>
              <w:spacing w:line="240" w:lineRule="auto"/>
              <w:rPr>
                <w:rFonts w:cstheme="minorHAnsi"/>
                <w:b/>
                <w:iCs/>
              </w:rPr>
            </w:pPr>
            <w:r>
              <w:rPr>
                <w:rFonts w:cstheme="minorHAnsi"/>
                <w:iCs/>
              </w:rPr>
              <w:t>2.1.4 modellhaftes Denken nachvollziehen und in Modellen denken (I–III)</w:t>
            </w:r>
            <w:r w:rsidR="00DD795C">
              <w:rPr>
                <w:rFonts w:cstheme="minorHAnsi"/>
                <w:iCs/>
              </w:rPr>
              <w:t xml:space="preserve"> (AK)</w:t>
            </w:r>
          </w:p>
          <w:p w14:paraId="0E3B8A92" w14:textId="77777777" w:rsidR="00C324E2" w:rsidRDefault="00C324E2" w:rsidP="009968F5">
            <w:pPr>
              <w:spacing w:line="240" w:lineRule="auto"/>
              <w:rPr>
                <w:rFonts w:cstheme="minorHAnsi"/>
                <w:b/>
                <w:i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FC068" w14:textId="15086783" w:rsidR="00C324E2" w:rsidRDefault="0019351C" w:rsidP="009968F5">
            <w:pPr>
              <w:spacing w:line="240" w:lineRule="auto"/>
              <w:jc w:val="center"/>
              <w:rPr>
                <w:rFonts w:cstheme="minorHAnsi"/>
                <w:i/>
              </w:rPr>
            </w:pPr>
            <w:r>
              <w:rPr>
                <w:rFonts w:cstheme="minorHAnsi"/>
                <w:i/>
              </w:rPr>
              <w:t>1</w:t>
            </w:r>
            <w:r w:rsidR="00C324E2">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1C5268E" w14:textId="77777777" w:rsidR="00C324E2" w:rsidRDefault="00C324E2" w:rsidP="009968F5">
            <w:pPr>
              <w:spacing w:line="240" w:lineRule="auto"/>
              <w:rPr>
                <w:rFonts w:cstheme="minorHAnsi"/>
                <w:b/>
              </w:rPr>
            </w:pPr>
            <w:r>
              <w:rPr>
                <w:rFonts w:cstheme="minorHAnsi"/>
              </w:rPr>
              <w:t xml:space="preserve">P: Komponente einer Unternehmensstrategie mit Fokus auf die Kundenzufriedenheit   </w:t>
            </w:r>
          </w:p>
          <w:p w14:paraId="7364E814" w14:textId="77777777" w:rsidR="00C324E2" w:rsidRDefault="00C324E2" w:rsidP="009968F5">
            <w:pPr>
              <w:spacing w:line="240" w:lineRule="auto"/>
              <w:rPr>
                <w:rFonts w:cstheme="minorHAnsi"/>
                <w:b/>
              </w:rPr>
            </w:pPr>
          </w:p>
          <w:p w14:paraId="012846F3" w14:textId="77777777" w:rsidR="00C324E2" w:rsidRDefault="00C324E2" w:rsidP="009968F5">
            <w:pPr>
              <w:spacing w:line="240" w:lineRule="auto"/>
              <w:rPr>
                <w:rFonts w:cstheme="minorHAnsi"/>
                <w:b/>
              </w:rPr>
            </w:pPr>
            <w:r>
              <w:rPr>
                <w:rFonts w:cstheme="minorHAnsi"/>
              </w:rPr>
              <w:t>Basiswissen: Kundenzufriedenheit, Kundengewinnung, Kundenbindung(-smaßnahmen)</w:t>
            </w:r>
          </w:p>
          <w:p w14:paraId="0136792D" w14:textId="77777777" w:rsidR="00C324E2" w:rsidRDefault="00C324E2" w:rsidP="009968F5">
            <w:pPr>
              <w:spacing w:line="240" w:lineRule="auto"/>
              <w:rPr>
                <w:rFonts w:cstheme="minorHAnsi"/>
                <w:b/>
              </w:rPr>
            </w:pPr>
          </w:p>
          <w:p w14:paraId="21D35CDC" w14:textId="77777777" w:rsidR="00C324E2" w:rsidRDefault="00C324E2" w:rsidP="009968F5">
            <w:pPr>
              <w:spacing w:line="240" w:lineRule="auto"/>
              <w:rPr>
                <w:rFonts w:cstheme="minorHAnsi"/>
                <w:b/>
              </w:rPr>
            </w:pPr>
            <w:r>
              <w:rPr>
                <w:rFonts w:cstheme="minorHAnsi"/>
              </w:rPr>
              <w:t xml:space="preserve">Abgrenzung von CRM allgemein und im betrachteten Bereich (Lebensmittel Bio), Bezug auf Beispiel Beginn Unterrichtssequenz </w:t>
            </w:r>
          </w:p>
          <w:p w14:paraId="449E3B06" w14:textId="77777777" w:rsidR="00C324E2" w:rsidRDefault="00C324E2" w:rsidP="009968F5">
            <w:pPr>
              <w:spacing w:line="240" w:lineRule="auto"/>
              <w:rPr>
                <w:rFonts w:cstheme="minorHAnsi"/>
                <w:b/>
              </w:rPr>
            </w:pPr>
          </w:p>
          <w:p w14:paraId="054B313C" w14:textId="77777777" w:rsidR="00C324E2" w:rsidRDefault="00C324E2" w:rsidP="009968F5">
            <w:pPr>
              <w:spacing w:line="240" w:lineRule="auto"/>
              <w:rPr>
                <w:rFonts w:cstheme="minorHAnsi"/>
                <w:b/>
              </w:rPr>
            </w:pPr>
            <w:r>
              <w:rPr>
                <w:rFonts w:cstheme="minorHAnsi"/>
              </w:rPr>
              <w:t xml:space="preserve">Differenzierung: </w:t>
            </w:r>
          </w:p>
          <w:p w14:paraId="30AC70B6" w14:textId="77777777" w:rsidR="00C324E2" w:rsidRPr="00E922D1" w:rsidRDefault="00C324E2" w:rsidP="009968F5">
            <w:pPr>
              <w:spacing w:line="240" w:lineRule="auto"/>
              <w:rPr>
                <w:rFonts w:cstheme="minorHAnsi"/>
                <w:b/>
              </w:rPr>
            </w:pPr>
            <w:r w:rsidRPr="00E922D1">
              <w:rPr>
                <w:rFonts w:cstheme="minorHAnsi"/>
                <w:b/>
              </w:rPr>
              <w:t>Option1: Führen eines Experteninterviews (fingiert oder real)</w:t>
            </w:r>
          </w:p>
          <w:p w14:paraId="626CCC82" w14:textId="77777777" w:rsidR="00C324E2" w:rsidRPr="00E922D1" w:rsidRDefault="00C324E2" w:rsidP="009968F5">
            <w:pPr>
              <w:spacing w:line="240" w:lineRule="auto"/>
              <w:rPr>
                <w:rFonts w:cstheme="minorHAnsi"/>
                <w:b/>
              </w:rPr>
            </w:pPr>
            <w:r w:rsidRPr="00E922D1">
              <w:rPr>
                <w:rFonts w:cstheme="minorHAnsi"/>
                <w:b/>
              </w:rPr>
              <w:tab/>
              <w:t xml:space="preserve">  Wie gestalte ich das Verhältnis zwischen Kunden und Unter</w:t>
            </w:r>
            <w:r w:rsidRPr="00E922D1">
              <w:rPr>
                <w:rFonts w:cstheme="minorHAnsi"/>
                <w:b/>
              </w:rPr>
              <w:tab/>
              <w:t xml:space="preserve">  nehmen? </w:t>
            </w:r>
          </w:p>
          <w:p w14:paraId="02EE81A1" w14:textId="77777777" w:rsidR="00C324E2" w:rsidRDefault="00C324E2" w:rsidP="009968F5">
            <w:pPr>
              <w:spacing w:line="240" w:lineRule="auto"/>
              <w:ind w:left="708" w:hanging="708"/>
              <w:rPr>
                <w:rFonts w:cstheme="minorHAnsi"/>
                <w:b/>
              </w:rPr>
            </w:pPr>
            <w:r>
              <w:rPr>
                <w:rFonts w:cstheme="minorHAnsi"/>
              </w:rPr>
              <w:t xml:space="preserve">Option2: Arbeiten mit Modellen: Integration </w:t>
            </w:r>
            <w:hyperlink r:id="rId28" w:history="1">
              <w:r>
                <w:rPr>
                  <w:rStyle w:val="Hyperlink"/>
                  <w:rFonts w:cstheme="minorHAnsi"/>
                </w:rPr>
                <w:t>St. Galler Management-Modell</w:t>
              </w:r>
            </w:hyperlink>
            <w:r>
              <w:rPr>
                <w:rFonts w:cstheme="minorHAnsi"/>
              </w:rPr>
              <w:t xml:space="preserve"> und Wechselwirkung</w:t>
            </w:r>
          </w:p>
          <w:p w14:paraId="12EFAE45" w14:textId="77777777" w:rsidR="00C324E2" w:rsidRDefault="00C324E2" w:rsidP="009968F5">
            <w:pPr>
              <w:spacing w:line="240" w:lineRule="auto"/>
              <w:rPr>
                <w:rFonts w:cstheme="minorHAnsi"/>
                <w:b/>
              </w:rPr>
            </w:pPr>
          </w:p>
          <w:p w14:paraId="0FFD4A10" w14:textId="77777777" w:rsidR="00C324E2" w:rsidRDefault="00C324E2" w:rsidP="009968F5">
            <w:pPr>
              <w:spacing w:line="240" w:lineRule="auto"/>
              <w:rPr>
                <w:rFonts w:cstheme="minorHAnsi"/>
                <w:b/>
              </w:rPr>
            </w:pPr>
          </w:p>
          <w:p w14:paraId="371FB1D6" w14:textId="77777777" w:rsidR="00C324E2" w:rsidRDefault="00C324E2" w:rsidP="009968F5">
            <w:pPr>
              <w:spacing w:line="240" w:lineRule="auto"/>
              <w:rPr>
                <w:rFonts w:cstheme="minorHAnsi"/>
              </w:rPr>
            </w:pPr>
            <w:r>
              <w:rPr>
                <w:rFonts w:cstheme="minorHAnsi"/>
              </w:rPr>
              <w:t xml:space="preserve">Verweis Übersicht: Unterscheidbarkeit/ Besonderheit von Märkten (Internationale Finanzmärkte, Globale Gütermarkt) </w:t>
            </w:r>
          </w:p>
          <w:p w14:paraId="030F0CC0" w14:textId="55158F1A" w:rsidR="009C3D92" w:rsidRDefault="009C3D92" w:rsidP="009968F5">
            <w:pPr>
              <w:spacing w:line="240" w:lineRule="auto"/>
              <w:rPr>
                <w:rFonts w:cstheme="minorHAnsi"/>
                <w:b/>
              </w:rPr>
            </w:pPr>
          </w:p>
        </w:tc>
      </w:tr>
      <w:tr w:rsidR="00C324E2" w14:paraId="366BB42C" w14:textId="77777777" w:rsidTr="50D7CFB1">
        <w:trPr>
          <w:trHeight w:val="1975"/>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DC81" w14:textId="0337EACA" w:rsidR="00C324E2" w:rsidRDefault="00C324E2" w:rsidP="009968F5">
            <w:pPr>
              <w:spacing w:line="240" w:lineRule="auto"/>
              <w:ind w:left="113" w:right="113"/>
              <w:rPr>
                <w:rFonts w:cstheme="minorHAnsi"/>
                <w:b/>
              </w:rPr>
            </w:pPr>
            <w:r>
              <w:rPr>
                <w:rFonts w:cstheme="minorHAnsi"/>
              </w:rPr>
              <w:t>10</w:t>
            </w:r>
            <w:r w:rsidR="00BF7A5D">
              <w:rPr>
                <w:rFonts w:cstheme="minorHAnsi"/>
              </w:rPr>
              <w:t xml:space="preserve">. </w:t>
            </w:r>
            <w:r>
              <w:rPr>
                <w:rFonts w:cstheme="minorHAnsi"/>
              </w:rPr>
              <w:t xml:space="preserve"> Kein Grund zur Sorge! Selbstbestimmung als höchstes Gut? Der Kunde in der Zwickmühle!? </w:t>
            </w:r>
          </w:p>
          <w:p w14:paraId="303D0A5F" w14:textId="77777777" w:rsidR="00C324E2" w:rsidRDefault="00C324E2" w:rsidP="009968F5">
            <w:pPr>
              <w:spacing w:line="240" w:lineRule="auto"/>
              <w:ind w:left="113" w:right="113"/>
              <w:rPr>
                <w:rFonts w:cstheme="minorHAnsi"/>
                <w:b/>
              </w:rPr>
            </w:pPr>
          </w:p>
          <w:p w14:paraId="30C39942" w14:textId="77777777" w:rsidR="00C324E2" w:rsidRDefault="00C324E2" w:rsidP="009968F5">
            <w:pPr>
              <w:spacing w:line="240" w:lineRule="auto"/>
              <w:ind w:left="113" w:right="113"/>
              <w:rPr>
                <w:rFonts w:cstheme="minorHAnsi"/>
                <w:b/>
              </w:rPr>
            </w:pPr>
            <w:r>
              <w:rPr>
                <w:rFonts w:cstheme="minorHAnsi"/>
              </w:rPr>
              <w:t>Die Verbraucherseite</w:t>
            </w:r>
          </w:p>
          <w:p w14:paraId="5ADB3C09" w14:textId="77777777" w:rsidR="00C324E2" w:rsidRDefault="00C324E2" w:rsidP="009968F5">
            <w:pPr>
              <w:spacing w:line="240" w:lineRule="auto"/>
              <w:ind w:left="113" w:right="113"/>
              <w:rPr>
                <w:rFonts w:cstheme="minorHAnsi"/>
              </w:rPr>
            </w:pPr>
          </w:p>
          <w:p w14:paraId="279B14EA" w14:textId="77777777" w:rsidR="00C324E2" w:rsidRDefault="00C324E2" w:rsidP="009968F5">
            <w:pPr>
              <w:spacing w:line="240" w:lineRule="auto"/>
              <w:ind w:left="113" w:right="113"/>
              <w:rPr>
                <w:rFonts w:cstheme="minorHAnsi"/>
              </w:rPr>
            </w:pPr>
          </w:p>
          <w:p w14:paraId="037E2137" w14:textId="77777777" w:rsidR="00C324E2" w:rsidRDefault="00C324E2" w:rsidP="009968F5">
            <w:pPr>
              <w:spacing w:line="240" w:lineRule="auto"/>
              <w:ind w:left="113" w:right="113"/>
              <w:rPr>
                <w:rFonts w:cstheme="minorHAnsi"/>
              </w:rPr>
            </w:pPr>
          </w:p>
          <w:p w14:paraId="18CCE40B" w14:textId="77777777" w:rsidR="00C324E2" w:rsidRDefault="00C324E2" w:rsidP="009968F5">
            <w:pPr>
              <w:spacing w:line="240" w:lineRule="auto"/>
              <w:ind w:left="113" w:right="113"/>
              <w:rPr>
                <w:rFonts w:cstheme="minorHAnsi"/>
              </w:rPr>
            </w:pPr>
          </w:p>
          <w:p w14:paraId="07554228" w14:textId="77777777" w:rsidR="00C324E2" w:rsidRDefault="00C324E2" w:rsidP="009968F5">
            <w:pPr>
              <w:spacing w:line="240" w:lineRule="auto"/>
              <w:ind w:left="113" w:right="113"/>
              <w:rPr>
                <w:rFonts w:cstheme="minorHAnsi"/>
              </w:rPr>
            </w:pPr>
          </w:p>
          <w:p w14:paraId="6CD7A8EF" w14:textId="77777777" w:rsidR="00C324E2" w:rsidRDefault="00C324E2" w:rsidP="009968F5">
            <w:pPr>
              <w:spacing w:line="240" w:lineRule="auto"/>
              <w:ind w:left="113" w:right="113"/>
              <w:rPr>
                <w:rFonts w:cstheme="minorHAnsi"/>
              </w:rPr>
            </w:pPr>
          </w:p>
          <w:p w14:paraId="2878BFB4" w14:textId="77777777" w:rsidR="00C324E2" w:rsidRDefault="00C324E2" w:rsidP="009968F5">
            <w:pPr>
              <w:spacing w:line="240" w:lineRule="auto"/>
              <w:ind w:left="113" w:right="113"/>
              <w:rPr>
                <w:rFonts w:cstheme="minorHAnsi"/>
              </w:rPr>
            </w:pPr>
          </w:p>
          <w:p w14:paraId="3B5F1F01" w14:textId="77777777" w:rsidR="00C324E2" w:rsidRDefault="00C324E2" w:rsidP="009968F5">
            <w:pPr>
              <w:spacing w:line="240" w:lineRule="auto"/>
              <w:ind w:left="113" w:right="113"/>
              <w:rPr>
                <w:rFonts w:cstheme="minorHAnsi"/>
              </w:rPr>
            </w:pPr>
          </w:p>
          <w:p w14:paraId="4B352F32" w14:textId="77777777" w:rsidR="00C324E2" w:rsidRDefault="00C324E2" w:rsidP="009968F5">
            <w:pPr>
              <w:spacing w:line="240" w:lineRule="auto"/>
              <w:ind w:left="113" w:right="113"/>
              <w:rPr>
                <w:rFonts w:cstheme="minorHAnsi"/>
              </w:rPr>
            </w:pPr>
          </w:p>
          <w:p w14:paraId="52607617" w14:textId="77777777" w:rsidR="00C324E2" w:rsidRDefault="00C324E2" w:rsidP="009968F5">
            <w:pPr>
              <w:spacing w:line="240" w:lineRule="auto"/>
              <w:ind w:left="113" w:right="113"/>
              <w:rPr>
                <w:rFonts w:cstheme="minorHAnsi"/>
              </w:rPr>
            </w:pPr>
          </w:p>
          <w:p w14:paraId="599F43E5" w14:textId="77777777" w:rsidR="00C324E2" w:rsidRDefault="00C324E2" w:rsidP="009968F5">
            <w:pPr>
              <w:spacing w:line="240" w:lineRule="auto"/>
              <w:ind w:left="113" w:right="113"/>
              <w:rPr>
                <w:rFonts w:cstheme="minorHAnsi"/>
              </w:rPr>
            </w:pPr>
          </w:p>
          <w:p w14:paraId="4DFC857A" w14:textId="77777777" w:rsidR="00C324E2" w:rsidRDefault="00C324E2" w:rsidP="009968F5">
            <w:pPr>
              <w:spacing w:line="240" w:lineRule="auto"/>
              <w:ind w:left="113" w:right="113"/>
              <w:rPr>
                <w:rFonts w:cstheme="minorHAnsi"/>
              </w:rPr>
            </w:pPr>
          </w:p>
          <w:p w14:paraId="6B9978A0" w14:textId="77777777" w:rsidR="00C324E2" w:rsidRDefault="00C324E2" w:rsidP="009968F5">
            <w:pPr>
              <w:spacing w:line="240" w:lineRule="auto"/>
              <w:ind w:left="113" w:right="113"/>
              <w:rPr>
                <w:rFonts w:cstheme="minorHAnsi"/>
              </w:rPr>
            </w:pPr>
          </w:p>
          <w:p w14:paraId="79B5941F" w14:textId="77777777" w:rsidR="00C324E2" w:rsidRDefault="00C324E2" w:rsidP="009968F5">
            <w:pPr>
              <w:spacing w:line="240" w:lineRule="auto"/>
              <w:ind w:left="113" w:right="113"/>
              <w:rPr>
                <w:rFonts w:cstheme="minorHAnsi"/>
              </w:rPr>
            </w:pPr>
          </w:p>
          <w:p w14:paraId="46006F29" w14:textId="77777777" w:rsidR="00C324E2" w:rsidRDefault="00C324E2" w:rsidP="009968F5">
            <w:pPr>
              <w:spacing w:line="240" w:lineRule="auto"/>
              <w:ind w:left="113" w:right="113"/>
              <w:rPr>
                <w:rFonts w:cstheme="minorHAnsi"/>
              </w:rPr>
            </w:pPr>
          </w:p>
          <w:p w14:paraId="19B54227" w14:textId="77777777" w:rsidR="00C324E2" w:rsidRDefault="00C324E2" w:rsidP="009968F5">
            <w:pPr>
              <w:spacing w:line="240" w:lineRule="auto"/>
              <w:ind w:left="113" w:right="113"/>
              <w:rPr>
                <w:rFonts w:cstheme="minorHAnsi"/>
              </w:rPr>
            </w:pPr>
          </w:p>
          <w:p w14:paraId="59B785DE" w14:textId="77777777" w:rsidR="00C324E2" w:rsidRDefault="00C324E2" w:rsidP="009968F5">
            <w:pPr>
              <w:spacing w:line="240" w:lineRule="auto"/>
              <w:ind w:left="113" w:right="113"/>
              <w:rPr>
                <w:rFonts w:cstheme="minorHAnsi"/>
              </w:rPr>
            </w:pPr>
          </w:p>
          <w:p w14:paraId="70977C39" w14:textId="77777777" w:rsidR="00C324E2" w:rsidRDefault="00C324E2" w:rsidP="009968F5">
            <w:pPr>
              <w:spacing w:line="240" w:lineRule="auto"/>
              <w:ind w:left="113" w:right="113"/>
              <w:rPr>
                <w:rFonts w:cstheme="minorHAnsi"/>
              </w:rPr>
            </w:pPr>
          </w:p>
          <w:p w14:paraId="7E858A18" w14:textId="77777777" w:rsidR="00C324E2" w:rsidRDefault="00C324E2" w:rsidP="009968F5">
            <w:pPr>
              <w:spacing w:line="240" w:lineRule="auto"/>
              <w:ind w:right="113"/>
              <w:rPr>
                <w:rFonts w:cstheme="minorHAnsi"/>
              </w:rPr>
            </w:pPr>
          </w:p>
          <w:p w14:paraId="640FB06E" w14:textId="77777777" w:rsidR="00C324E2" w:rsidRDefault="00C324E2" w:rsidP="009968F5">
            <w:pPr>
              <w:spacing w:line="240" w:lineRule="auto"/>
              <w:ind w:left="113" w:right="113"/>
              <w:rPr>
                <w:rFonts w:cstheme="minorHAnsi"/>
              </w:rPr>
            </w:pPr>
          </w:p>
          <w:p w14:paraId="48F05396" w14:textId="77777777" w:rsidR="00C324E2" w:rsidRDefault="00C324E2" w:rsidP="009968F5">
            <w:pPr>
              <w:spacing w:line="240" w:lineRule="auto"/>
              <w:ind w:left="113" w:right="113"/>
              <w:rPr>
                <w:rFonts w:cstheme="minorHAns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38359" w14:textId="77777777" w:rsidR="00C324E2" w:rsidRDefault="00C324E2" w:rsidP="009968F5">
            <w:pPr>
              <w:spacing w:line="240" w:lineRule="auto"/>
              <w:ind w:right="113"/>
              <w:rPr>
                <w:rFonts w:cstheme="minorHAnsi"/>
                <w:b/>
              </w:rPr>
            </w:pPr>
            <w:r>
              <w:rPr>
                <w:rFonts w:cstheme="minorHAnsi"/>
                <w:highlight w:val="green"/>
              </w:rPr>
              <w:lastRenderedPageBreak/>
              <w:t>Einflussfaktoren auf ökonomisches Verhalten (Anreize) Standard 3.1.1.1)</w:t>
            </w:r>
            <w:r>
              <w:rPr>
                <w:rFonts w:cstheme="minorHAnsi"/>
              </w:rPr>
              <w:t xml:space="preserve"> </w:t>
            </w:r>
          </w:p>
          <w:p w14:paraId="5592CFB6" w14:textId="77777777" w:rsidR="00C324E2" w:rsidRDefault="00C324E2" w:rsidP="009968F5">
            <w:pPr>
              <w:spacing w:line="240" w:lineRule="auto"/>
              <w:ind w:right="113"/>
              <w:rPr>
                <w:rFonts w:cstheme="minorHAnsi"/>
                <w:b/>
              </w:rPr>
            </w:pPr>
          </w:p>
          <w:p w14:paraId="7C3765E9" w14:textId="34A9BC5C" w:rsidR="00C324E2" w:rsidRDefault="00C324E2" w:rsidP="009968F5">
            <w:pPr>
              <w:spacing w:line="240" w:lineRule="auto"/>
              <w:ind w:right="113"/>
              <w:rPr>
                <w:rFonts w:cstheme="minorHAnsi"/>
                <w:b/>
              </w:rPr>
            </w:pPr>
            <w:r>
              <w:rPr>
                <w:rFonts w:cstheme="minorHAnsi"/>
              </w:rPr>
              <w:t xml:space="preserve">(11) </w:t>
            </w:r>
            <w:r w:rsidR="00F94566">
              <w:rPr>
                <w:rFonts w:cstheme="minorHAnsi"/>
              </w:rPr>
              <w:t>…</w:t>
            </w:r>
            <w:r>
              <w:rPr>
                <w:rFonts w:cstheme="minorHAnsi"/>
              </w:rPr>
              <w:t>Konsumentensouveränität (unter anderem informationelle Selbstbestimmung) erläutern</w:t>
            </w:r>
          </w:p>
          <w:p w14:paraId="744D91F4" w14:textId="77777777" w:rsidR="00C324E2" w:rsidRDefault="00C324E2" w:rsidP="009968F5">
            <w:pPr>
              <w:spacing w:line="240" w:lineRule="auto"/>
              <w:ind w:right="113"/>
              <w:rPr>
                <w:rFonts w:cstheme="minorHAnsi"/>
                <w:b/>
              </w:rPr>
            </w:pPr>
          </w:p>
          <w:p w14:paraId="5EE536A6" w14:textId="77777777" w:rsidR="00C324E2" w:rsidRDefault="00C324E2" w:rsidP="009968F5">
            <w:pPr>
              <w:spacing w:line="240" w:lineRule="auto"/>
              <w:ind w:right="113"/>
              <w:rPr>
                <w:rFonts w:cstheme="minorHAnsi"/>
                <w:b/>
              </w:rPr>
            </w:pPr>
          </w:p>
          <w:p w14:paraId="1A6E65A2" w14:textId="77777777" w:rsidR="00C324E2" w:rsidRDefault="00C324E2" w:rsidP="009968F5">
            <w:pPr>
              <w:spacing w:line="240" w:lineRule="auto"/>
              <w:ind w:right="113"/>
              <w:rPr>
                <w:rFonts w:cstheme="minorHAnsi"/>
                <w:b/>
              </w:rPr>
            </w:pPr>
          </w:p>
          <w:p w14:paraId="183DBDD6" w14:textId="77777777" w:rsidR="00C324E2" w:rsidRDefault="00C324E2" w:rsidP="009968F5">
            <w:pPr>
              <w:spacing w:line="240" w:lineRule="auto"/>
              <w:ind w:right="113"/>
              <w:rPr>
                <w:rFonts w:cstheme="minorHAnsi"/>
                <w:b/>
              </w:rPr>
            </w:pPr>
          </w:p>
          <w:p w14:paraId="13A8873F" w14:textId="77777777" w:rsidR="00C324E2" w:rsidRDefault="00C324E2" w:rsidP="009968F5">
            <w:pPr>
              <w:spacing w:line="240" w:lineRule="auto"/>
              <w:ind w:right="113"/>
              <w:rPr>
                <w:rFonts w:cstheme="minorHAnsi"/>
                <w:b/>
              </w:rPr>
            </w:pPr>
          </w:p>
          <w:p w14:paraId="435940D2" w14:textId="77777777" w:rsidR="00C324E2" w:rsidRDefault="00C324E2" w:rsidP="009968F5">
            <w:pPr>
              <w:spacing w:line="240" w:lineRule="auto"/>
              <w:ind w:right="113"/>
              <w:rPr>
                <w:rFonts w:cstheme="minorHAnsi"/>
                <w:b/>
              </w:rPr>
            </w:pPr>
            <w:r>
              <w:rPr>
                <w:rFonts w:cstheme="minorHAnsi"/>
              </w:rPr>
              <w:t>Integration Standard (13) den Einfluss von gesellschaftlichem und technologischem Wandel (zum Beispiel Digitalisierung) auf unternehmerische Entscheidungen erklären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89653" w14:textId="3BAADDB3" w:rsidR="00C324E2" w:rsidRDefault="00C324E2" w:rsidP="009968F5">
            <w:pPr>
              <w:spacing w:line="240" w:lineRule="auto"/>
              <w:ind w:left="113" w:right="113"/>
              <w:rPr>
                <w:rFonts w:cstheme="minorHAnsi"/>
                <w:b/>
                <w:iCs/>
              </w:rPr>
            </w:pPr>
            <w:r>
              <w:rPr>
                <w:rFonts w:cstheme="minorHAnsi"/>
                <w:iCs/>
              </w:rPr>
              <w:lastRenderedPageBreak/>
              <w:t>2.2.4 politische Entscheidungen unter ökonomischen Aspekten sowie gesellschaftlichen Wertmaßstäben bewerten (III)</w:t>
            </w:r>
            <w:r w:rsidR="00DD795C">
              <w:rPr>
                <w:rFonts w:cstheme="minorHAnsi"/>
                <w:iCs/>
              </w:rPr>
              <w:t xml:space="preserve"> (UK)</w:t>
            </w:r>
          </w:p>
          <w:p w14:paraId="144BC66C" w14:textId="77777777" w:rsidR="00C324E2" w:rsidRDefault="00C324E2" w:rsidP="009968F5">
            <w:pPr>
              <w:spacing w:line="240" w:lineRule="auto"/>
              <w:ind w:left="113" w:right="113"/>
              <w:rPr>
                <w:rFonts w:cstheme="minorHAnsi"/>
                <w:b/>
                <w:iCs/>
              </w:rPr>
            </w:pPr>
          </w:p>
          <w:p w14:paraId="3A07CFA9" w14:textId="77777777" w:rsidR="00C324E2" w:rsidRDefault="00C324E2" w:rsidP="009968F5">
            <w:pPr>
              <w:spacing w:line="240" w:lineRule="auto"/>
              <w:ind w:left="113" w:right="113"/>
              <w:rPr>
                <w:rFonts w:cstheme="minorHAnsi"/>
                <w:b/>
                <w:iCs/>
              </w:rPr>
            </w:pPr>
          </w:p>
          <w:p w14:paraId="58B66999" w14:textId="77777777" w:rsidR="00C324E2" w:rsidRDefault="00C324E2" w:rsidP="009968F5">
            <w:pPr>
              <w:spacing w:line="240" w:lineRule="auto"/>
              <w:ind w:left="113" w:right="113"/>
              <w:rPr>
                <w:rFonts w:cstheme="minorHAnsi"/>
                <w:b/>
                <w:iCs/>
              </w:rPr>
            </w:pPr>
          </w:p>
          <w:p w14:paraId="68FDFF4D" w14:textId="65182918" w:rsidR="00C324E2" w:rsidRPr="00071FA2" w:rsidRDefault="00C324E2" w:rsidP="009968F5">
            <w:pPr>
              <w:spacing w:line="240" w:lineRule="auto"/>
              <w:ind w:right="113"/>
              <w:rPr>
                <w:rFonts w:cstheme="minorHAnsi"/>
                <w:b/>
                <w:iCs/>
              </w:rPr>
            </w:pPr>
            <w:r w:rsidRPr="00071FA2">
              <w:rPr>
                <w:rFonts w:cstheme="minorHAnsi"/>
                <w:b/>
                <w:iCs/>
              </w:rPr>
              <w:t xml:space="preserve">2.4.3 die Interessen der Quellenherausgeber von Informationen ökonomischer Denkweisen identifizieren </w:t>
            </w:r>
            <w:r w:rsidRPr="00071FA2">
              <w:rPr>
                <w:rFonts w:cstheme="minorHAnsi"/>
                <w:b/>
                <w:iCs/>
              </w:rPr>
              <w:lastRenderedPageBreak/>
              <w:t>und die Validität sowie Objektivität von Informationen erkennen</w:t>
            </w:r>
            <w:r w:rsidR="00DD795C">
              <w:rPr>
                <w:rFonts w:cstheme="minorHAnsi"/>
                <w:b/>
                <w:iCs/>
              </w:rPr>
              <w:t xml:space="preserve"> (MK)</w:t>
            </w:r>
          </w:p>
          <w:p w14:paraId="73381C50" w14:textId="77777777" w:rsidR="00C324E2" w:rsidRDefault="00C324E2" w:rsidP="009968F5">
            <w:pPr>
              <w:spacing w:line="240" w:lineRule="auto"/>
              <w:ind w:left="113" w:right="113"/>
              <w:rPr>
                <w:rFonts w:cstheme="minorHAnsi"/>
                <w:b/>
                <w:iCs/>
              </w:rPr>
            </w:pPr>
          </w:p>
          <w:p w14:paraId="4AA3261E" w14:textId="275528C1" w:rsidR="00C324E2" w:rsidRDefault="00C324E2" w:rsidP="009968F5">
            <w:pPr>
              <w:spacing w:line="240" w:lineRule="auto"/>
              <w:ind w:right="113"/>
              <w:rPr>
                <w:rFonts w:cstheme="minorHAnsi"/>
                <w:b/>
                <w:iCs/>
              </w:rPr>
            </w:pPr>
            <w:r>
              <w:rPr>
                <w:rFonts w:cstheme="minorHAnsi"/>
                <w:iCs/>
              </w:rPr>
              <w:t>2.4.8 kritisch über ökonomisches Verhalten diskutieren […]</w:t>
            </w:r>
            <w:r w:rsidR="00DD795C">
              <w:rPr>
                <w:rFonts w:cstheme="minorHAnsi"/>
                <w:iCs/>
              </w:rPr>
              <w:t xml:space="preserve"> (MK)</w:t>
            </w:r>
          </w:p>
          <w:p w14:paraId="6FFA2CE1" w14:textId="77777777" w:rsidR="00C324E2" w:rsidRDefault="00C324E2" w:rsidP="009968F5">
            <w:pPr>
              <w:spacing w:line="240" w:lineRule="auto"/>
              <w:ind w:right="113"/>
              <w:rPr>
                <w:rFonts w:cstheme="minorHAnsi"/>
                <w:b/>
                <w:iCs/>
              </w:rPr>
            </w:pPr>
          </w:p>
          <w:p w14:paraId="6B98A7BA" w14:textId="0CACE4D6" w:rsidR="00C324E2" w:rsidRDefault="00C324E2" w:rsidP="009968F5">
            <w:pPr>
              <w:spacing w:line="240" w:lineRule="auto"/>
              <w:ind w:right="113"/>
              <w:rPr>
                <w:rFonts w:cstheme="minorHAnsi"/>
                <w:b/>
                <w:iCs/>
              </w:rPr>
            </w:pPr>
            <w:r>
              <w:rPr>
                <w:rFonts w:cstheme="minorHAnsi"/>
                <w:iCs/>
              </w:rPr>
              <w:t>2.2.3 beurteilen, inwieweit die Wirtschafts- und Gesellschaftsordnung sowie die Mediengesellschaft ökonomisches Handeln beeinflussen (III)</w:t>
            </w:r>
            <w:r w:rsidR="00DD795C">
              <w:rPr>
                <w:rFonts w:cstheme="minorHAnsi"/>
                <w:iCs/>
              </w:rPr>
              <w:t xml:space="preserve"> (UK)</w:t>
            </w:r>
          </w:p>
          <w:p w14:paraId="5A676B4D" w14:textId="77777777" w:rsidR="00C324E2" w:rsidRDefault="00C324E2" w:rsidP="009968F5">
            <w:pPr>
              <w:spacing w:line="240" w:lineRule="auto"/>
              <w:ind w:right="113"/>
              <w:rPr>
                <w:rFonts w:cstheme="minorHAnsi"/>
                <w:b/>
                <w:iCs/>
              </w:rPr>
            </w:pPr>
          </w:p>
          <w:p w14:paraId="4C8C55FE" w14:textId="18FED9B8" w:rsidR="00C324E2" w:rsidRDefault="00C324E2" w:rsidP="009968F5">
            <w:pPr>
              <w:spacing w:line="240" w:lineRule="auto"/>
              <w:ind w:right="113"/>
              <w:rPr>
                <w:rFonts w:cstheme="minorHAnsi"/>
                <w:b/>
                <w:iCs/>
              </w:rPr>
            </w:pPr>
            <w:r>
              <w:rPr>
                <w:rFonts w:cstheme="minorHAnsi"/>
                <w:iCs/>
              </w:rPr>
              <w:t>2.4.2 Informationen aus grundlegenden Rechtstexten herausarbeiten</w:t>
            </w:r>
            <w:r w:rsidR="00DD795C">
              <w:rPr>
                <w:rFonts w:cstheme="minorHAnsi"/>
                <w:iCs/>
              </w:rPr>
              <w:t xml:space="preserve"> (MK)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CBD621" w14:textId="77176B84" w:rsidR="00C324E2" w:rsidRDefault="0019351C" w:rsidP="009968F5">
            <w:pPr>
              <w:spacing w:line="240" w:lineRule="auto"/>
              <w:jc w:val="center"/>
              <w:rPr>
                <w:rFonts w:cstheme="minorHAnsi"/>
                <w:i/>
              </w:rPr>
            </w:pPr>
            <w:r>
              <w:rPr>
                <w:rFonts w:cstheme="minorHAnsi"/>
                <w:i/>
              </w:rPr>
              <w:lastRenderedPageBreak/>
              <w:t xml:space="preserve">2 </w:t>
            </w:r>
            <w:r w:rsidR="00C324E2">
              <w:rPr>
                <w:rFonts w:cstheme="minorHAnsi"/>
                <w:i/>
              </w:rPr>
              <w:t>DS</w:t>
            </w:r>
          </w:p>
          <w:p w14:paraId="2CE27633" w14:textId="77777777" w:rsidR="00C324E2" w:rsidRDefault="00C324E2" w:rsidP="009968F5">
            <w:pPr>
              <w:spacing w:line="240" w:lineRule="auto"/>
              <w:ind w:left="113" w:right="113"/>
              <w:rPr>
                <w:rFonts w:cstheme="minorHAnsi"/>
                <w:i/>
              </w:rPr>
            </w:pPr>
          </w:p>
          <w:p w14:paraId="06DD3D93" w14:textId="77777777" w:rsidR="00C324E2" w:rsidRDefault="00C324E2" w:rsidP="009968F5">
            <w:pPr>
              <w:spacing w:line="240" w:lineRule="auto"/>
              <w:ind w:left="113" w:right="113"/>
              <w:rPr>
                <w:rFonts w:cstheme="minorHAnsi"/>
                <w:i/>
              </w:rPr>
            </w:pPr>
          </w:p>
          <w:p w14:paraId="708FE8F8" w14:textId="77777777" w:rsidR="00C324E2" w:rsidRDefault="00C324E2" w:rsidP="009968F5">
            <w:pPr>
              <w:spacing w:line="240" w:lineRule="auto"/>
              <w:ind w:left="113" w:right="113"/>
              <w:rPr>
                <w:rFonts w:cstheme="minorHAnsi"/>
                <w:i/>
              </w:rPr>
            </w:pPr>
          </w:p>
          <w:p w14:paraId="5BE9779D" w14:textId="77777777" w:rsidR="00C324E2" w:rsidRDefault="00C324E2" w:rsidP="009968F5">
            <w:pPr>
              <w:spacing w:line="240" w:lineRule="auto"/>
              <w:ind w:left="113" w:right="113"/>
              <w:rPr>
                <w:rFonts w:cstheme="minorHAnsi"/>
                <w:i/>
              </w:rPr>
            </w:pPr>
          </w:p>
          <w:p w14:paraId="269EB640" w14:textId="77777777" w:rsidR="00C324E2" w:rsidRDefault="00C324E2" w:rsidP="009968F5">
            <w:pPr>
              <w:spacing w:line="240" w:lineRule="auto"/>
              <w:ind w:left="113" w:right="113"/>
              <w:rPr>
                <w:rFonts w:cstheme="minorHAnsi"/>
                <w:i/>
              </w:rPr>
            </w:pPr>
          </w:p>
          <w:p w14:paraId="31C28486" w14:textId="77777777" w:rsidR="00C324E2" w:rsidRDefault="00C324E2" w:rsidP="009968F5">
            <w:pPr>
              <w:spacing w:line="240" w:lineRule="auto"/>
              <w:ind w:right="113"/>
              <w:rPr>
                <w:rFonts w:cstheme="minorHAnsi"/>
                <w:i/>
              </w:rPr>
            </w:pPr>
          </w:p>
          <w:p w14:paraId="0E62E944" w14:textId="77777777" w:rsidR="00C324E2" w:rsidRDefault="00C324E2" w:rsidP="009968F5">
            <w:pPr>
              <w:spacing w:line="240" w:lineRule="auto"/>
              <w:ind w:right="113"/>
              <w:rPr>
                <w:rFonts w:cstheme="minorHAnsi"/>
                <w:i/>
              </w:rPr>
            </w:pPr>
          </w:p>
          <w:p w14:paraId="039B8E5A" w14:textId="77777777" w:rsidR="00C324E2" w:rsidRDefault="00C324E2" w:rsidP="009968F5">
            <w:pPr>
              <w:spacing w:line="240" w:lineRule="auto"/>
              <w:ind w:left="113" w:right="113"/>
              <w:rPr>
                <w:rFonts w:cstheme="minorHAnsi"/>
                <w:i/>
              </w:rPr>
            </w:pPr>
          </w:p>
          <w:p w14:paraId="01B0D277" w14:textId="77777777" w:rsidR="00C324E2" w:rsidRDefault="00C324E2" w:rsidP="009968F5">
            <w:pPr>
              <w:spacing w:line="240" w:lineRule="auto"/>
              <w:ind w:left="113" w:right="113"/>
              <w:rPr>
                <w:rFonts w:cstheme="minorHAnsi"/>
                <w:i/>
              </w:rPr>
            </w:pPr>
          </w:p>
          <w:p w14:paraId="7786C272" w14:textId="77777777" w:rsidR="00C324E2" w:rsidRDefault="00C324E2" w:rsidP="009968F5">
            <w:pPr>
              <w:spacing w:line="240" w:lineRule="auto"/>
              <w:ind w:left="113" w:right="113"/>
              <w:rPr>
                <w:rFonts w:cstheme="minorHAnsi"/>
                <w:i/>
              </w:rPr>
            </w:pPr>
          </w:p>
          <w:p w14:paraId="07DE777F" w14:textId="77777777" w:rsidR="00C324E2" w:rsidRDefault="00C324E2" w:rsidP="009968F5">
            <w:pPr>
              <w:spacing w:line="240" w:lineRule="auto"/>
              <w:ind w:left="113" w:right="113"/>
              <w:rPr>
                <w:rFonts w:cstheme="minorHAnsi"/>
                <w:i/>
              </w:rPr>
            </w:pPr>
          </w:p>
          <w:p w14:paraId="7C9AF2B6" w14:textId="77777777" w:rsidR="00C324E2" w:rsidRDefault="00C324E2" w:rsidP="009968F5">
            <w:pPr>
              <w:spacing w:line="240" w:lineRule="auto"/>
              <w:ind w:left="113" w:right="113"/>
              <w:rPr>
                <w:rFonts w:cstheme="minorHAnsi"/>
                <w:i/>
              </w:rPr>
            </w:pPr>
          </w:p>
          <w:p w14:paraId="5F5E3D6E" w14:textId="77777777" w:rsidR="00C324E2" w:rsidRDefault="00C324E2" w:rsidP="009968F5">
            <w:pPr>
              <w:spacing w:line="240" w:lineRule="auto"/>
              <w:ind w:left="113" w:right="113"/>
              <w:rPr>
                <w:rFonts w:cstheme="minorHAnsi"/>
                <w:i/>
              </w:rPr>
            </w:pPr>
          </w:p>
          <w:p w14:paraId="3D6794FB" w14:textId="77777777" w:rsidR="00C324E2" w:rsidRDefault="00C324E2" w:rsidP="009968F5">
            <w:pPr>
              <w:spacing w:line="240" w:lineRule="auto"/>
              <w:ind w:left="113" w:right="113"/>
              <w:rPr>
                <w:rFonts w:cstheme="minorHAnsi"/>
                <w:i/>
              </w:rPr>
            </w:pPr>
          </w:p>
          <w:p w14:paraId="49CB29DD" w14:textId="77777777" w:rsidR="00C324E2" w:rsidRDefault="00C324E2" w:rsidP="009968F5">
            <w:pPr>
              <w:spacing w:line="240" w:lineRule="auto"/>
              <w:ind w:left="113" w:right="113"/>
              <w:rPr>
                <w:rFonts w:cstheme="minorHAnsi"/>
                <w:i/>
              </w:rPr>
            </w:pPr>
          </w:p>
          <w:p w14:paraId="1211E478" w14:textId="77777777" w:rsidR="00C324E2" w:rsidRDefault="00C324E2" w:rsidP="009968F5">
            <w:pPr>
              <w:spacing w:line="240" w:lineRule="auto"/>
              <w:ind w:left="113" w:right="113"/>
              <w:rPr>
                <w:rFonts w:cstheme="minorHAnsi"/>
                <w:i/>
              </w:rPr>
            </w:pPr>
          </w:p>
          <w:p w14:paraId="5376999F" w14:textId="77777777" w:rsidR="00C324E2" w:rsidRDefault="00C324E2" w:rsidP="009968F5">
            <w:pPr>
              <w:spacing w:line="240" w:lineRule="auto"/>
              <w:ind w:left="113" w:right="113"/>
              <w:rPr>
                <w:rFonts w:cstheme="minorHAnsi"/>
                <w:i/>
              </w:rPr>
            </w:pPr>
          </w:p>
          <w:p w14:paraId="07F0544A" w14:textId="77777777" w:rsidR="00C324E2" w:rsidRDefault="00C324E2" w:rsidP="009968F5">
            <w:pPr>
              <w:spacing w:line="240" w:lineRule="auto"/>
              <w:ind w:left="113" w:right="113"/>
              <w:rPr>
                <w:rFonts w:cstheme="minorHAnsi"/>
                <w:i/>
              </w:rPr>
            </w:pPr>
          </w:p>
          <w:p w14:paraId="29DE4119" w14:textId="77777777" w:rsidR="00C324E2" w:rsidRDefault="00C324E2" w:rsidP="009968F5">
            <w:pPr>
              <w:spacing w:line="240" w:lineRule="auto"/>
              <w:ind w:left="113" w:right="113"/>
              <w:rPr>
                <w:rFonts w:cstheme="minorHAnsi"/>
                <w:i/>
              </w:rPr>
            </w:pPr>
          </w:p>
          <w:p w14:paraId="4E7427FC" w14:textId="77777777" w:rsidR="00C324E2" w:rsidRDefault="00C324E2" w:rsidP="009968F5">
            <w:pPr>
              <w:spacing w:line="240" w:lineRule="auto"/>
              <w:ind w:left="113" w:right="113"/>
              <w:rPr>
                <w:rFonts w:cstheme="minorHAnsi"/>
                <w:i/>
              </w:rPr>
            </w:pPr>
          </w:p>
          <w:p w14:paraId="592EC876" w14:textId="77777777" w:rsidR="00C324E2" w:rsidRDefault="00C324E2" w:rsidP="009968F5">
            <w:pPr>
              <w:spacing w:line="240" w:lineRule="auto"/>
              <w:ind w:right="113"/>
              <w:jc w:val="center"/>
              <w:rPr>
                <w:rFonts w:cstheme="minorHAnsi"/>
                <w:i/>
              </w:rPr>
            </w:pPr>
            <w:r>
              <w:rPr>
                <w:rFonts w:cstheme="minorHAnsi"/>
                <w:i/>
              </w:rPr>
              <w:t>+2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2CD2F81" w14:textId="77777777" w:rsidR="00C324E2" w:rsidRDefault="00C324E2" w:rsidP="009968F5">
            <w:pPr>
              <w:spacing w:line="240" w:lineRule="auto"/>
              <w:ind w:right="113"/>
              <w:rPr>
                <w:rFonts w:cstheme="minorHAnsi"/>
                <w:b/>
              </w:rPr>
            </w:pPr>
            <w:r>
              <w:rPr>
                <w:rFonts w:cstheme="minorHAnsi"/>
              </w:rPr>
              <w:lastRenderedPageBreak/>
              <w:t>P: CRM- der gläserne Verbraucher- Fluch oder Segen?</w:t>
            </w:r>
          </w:p>
          <w:p w14:paraId="44A4637F" w14:textId="77777777" w:rsidR="00C324E2" w:rsidRDefault="002A4292" w:rsidP="009968F5">
            <w:pPr>
              <w:spacing w:line="240" w:lineRule="auto"/>
              <w:ind w:right="113"/>
              <w:rPr>
                <w:rFonts w:cstheme="minorHAnsi"/>
                <w:b/>
              </w:rPr>
            </w:pPr>
            <w:hyperlink r:id="rId29" w:history="1">
              <w:r w:rsidR="00C324E2">
                <w:rPr>
                  <w:rStyle w:val="Hyperlink"/>
                  <w:rFonts w:cstheme="minorHAnsi"/>
                  <w:color w:val="auto"/>
                </w:rPr>
                <w:t>Fluch</w:t>
              </w:r>
            </w:hyperlink>
            <w:r w:rsidR="00C324E2">
              <w:rPr>
                <w:rFonts w:cstheme="minorHAnsi"/>
              </w:rPr>
              <w:t xml:space="preserve">:  </w:t>
            </w:r>
          </w:p>
          <w:p w14:paraId="7189CDE2" w14:textId="77777777" w:rsidR="00C324E2" w:rsidRDefault="002A4292" w:rsidP="009968F5">
            <w:pPr>
              <w:pStyle w:val="Listenabsatz"/>
              <w:numPr>
                <w:ilvl w:val="0"/>
                <w:numId w:val="20"/>
              </w:numPr>
              <w:spacing w:line="240" w:lineRule="auto"/>
              <w:ind w:right="113"/>
              <w:rPr>
                <w:rStyle w:val="Hyperlink"/>
              </w:rPr>
            </w:pPr>
            <w:hyperlink r:id="rId30" w:history="1">
              <w:r w:rsidR="00C324E2">
                <w:rPr>
                  <w:rStyle w:val="Hyperlink"/>
                  <w:rFonts w:cstheme="minorHAnsi"/>
                </w:rPr>
                <w:t>Utopia- 5 Gründe weshalb du keine Punkte sammeln solltest</w:t>
              </w:r>
            </w:hyperlink>
          </w:p>
          <w:p w14:paraId="4EAC53A2" w14:textId="77777777" w:rsidR="00C324E2" w:rsidRDefault="002A4292" w:rsidP="009968F5">
            <w:pPr>
              <w:pStyle w:val="Listenabsatz"/>
              <w:numPr>
                <w:ilvl w:val="0"/>
                <w:numId w:val="20"/>
              </w:numPr>
              <w:spacing w:line="240" w:lineRule="auto"/>
              <w:ind w:right="113"/>
              <w:rPr>
                <w:rStyle w:val="Hyperlink"/>
                <w:rFonts w:cstheme="minorHAnsi"/>
                <w:b/>
              </w:rPr>
            </w:pPr>
            <w:hyperlink r:id="rId31" w:history="1">
              <w:r w:rsidR="00C324E2">
                <w:rPr>
                  <w:rStyle w:val="Hyperlink"/>
                  <w:rFonts w:cstheme="minorHAnsi"/>
                </w:rPr>
                <w:t>Verbraucherzentrale- wenig Rabatt für viel Informationen</w:t>
              </w:r>
            </w:hyperlink>
          </w:p>
          <w:p w14:paraId="4411437F" w14:textId="77777777" w:rsidR="00C324E2" w:rsidRDefault="00C324E2" w:rsidP="009968F5">
            <w:pPr>
              <w:spacing w:line="240" w:lineRule="auto"/>
              <w:ind w:right="113"/>
            </w:pPr>
          </w:p>
          <w:p w14:paraId="65572A37" w14:textId="77777777" w:rsidR="00C324E2" w:rsidRDefault="002A4292" w:rsidP="009968F5">
            <w:pPr>
              <w:spacing w:line="240" w:lineRule="auto"/>
              <w:ind w:right="113"/>
              <w:rPr>
                <w:rFonts w:cstheme="minorHAnsi"/>
              </w:rPr>
            </w:pPr>
            <w:hyperlink r:id="rId32" w:history="1">
              <w:r w:rsidR="00C324E2">
                <w:rPr>
                  <w:rStyle w:val="Hyperlink"/>
                  <w:rFonts w:cstheme="minorHAnsi"/>
                  <w:color w:val="auto"/>
                </w:rPr>
                <w:t>Segen</w:t>
              </w:r>
            </w:hyperlink>
            <w:r w:rsidR="00C324E2">
              <w:rPr>
                <w:rFonts w:cstheme="minorHAnsi"/>
              </w:rPr>
              <w:t xml:space="preserve">:  </w:t>
            </w:r>
          </w:p>
          <w:p w14:paraId="5BFB59F8" w14:textId="77777777" w:rsidR="00C324E2" w:rsidRDefault="002A4292" w:rsidP="009968F5">
            <w:pPr>
              <w:pStyle w:val="Listenabsatz"/>
              <w:numPr>
                <w:ilvl w:val="0"/>
                <w:numId w:val="20"/>
              </w:numPr>
              <w:spacing w:line="240" w:lineRule="auto"/>
              <w:ind w:right="113"/>
              <w:rPr>
                <w:rFonts w:cstheme="minorHAnsi"/>
              </w:rPr>
            </w:pPr>
            <w:hyperlink r:id="rId33" w:history="1">
              <w:r w:rsidR="00C324E2">
                <w:rPr>
                  <w:rStyle w:val="Hyperlink"/>
                  <w:rFonts w:cstheme="minorHAnsi"/>
                </w:rPr>
                <w:t>Payback aus Händler- und Kundensicht</w:t>
              </w:r>
            </w:hyperlink>
          </w:p>
          <w:p w14:paraId="54B75EB4" w14:textId="77777777" w:rsidR="00C324E2" w:rsidRDefault="00C324E2" w:rsidP="009968F5">
            <w:pPr>
              <w:pStyle w:val="Listenabsatz"/>
              <w:spacing w:line="240" w:lineRule="auto"/>
              <w:ind w:right="113"/>
              <w:rPr>
                <w:rFonts w:cstheme="minorHAnsi"/>
              </w:rPr>
            </w:pPr>
            <w:r>
              <w:rPr>
                <w:rFonts w:cstheme="minorHAnsi"/>
              </w:rPr>
              <w:t>Methodischer Schwerpunkt: Quellenkritik</w:t>
            </w:r>
          </w:p>
          <w:p w14:paraId="19B8F08A" w14:textId="77777777" w:rsidR="00C324E2" w:rsidRDefault="00C324E2" w:rsidP="009968F5">
            <w:pPr>
              <w:spacing w:line="240" w:lineRule="auto"/>
              <w:ind w:right="113"/>
              <w:rPr>
                <w:rFonts w:cstheme="minorHAnsi"/>
                <w:b/>
              </w:rPr>
            </w:pPr>
          </w:p>
          <w:p w14:paraId="66F0AD1B" w14:textId="77777777" w:rsidR="00C324E2" w:rsidRDefault="00C324E2" w:rsidP="009968F5">
            <w:pPr>
              <w:spacing w:line="240" w:lineRule="auto"/>
              <w:ind w:right="113"/>
              <w:rPr>
                <w:rFonts w:cstheme="minorHAnsi"/>
                <w:b/>
              </w:rPr>
            </w:pPr>
            <w:r>
              <w:rPr>
                <w:rFonts w:cstheme="minorHAnsi"/>
              </w:rPr>
              <w:t xml:space="preserve">Rollenspiel: (Ballonspiel) Unternehmer und Verbraucher sammeln jeweiligen Argumente für die Nutzung von Payback-Karten und entscheiden sich, welche Vorteile sie über Bord werfen würden und an was sie abschließend festhalten. </w:t>
            </w:r>
          </w:p>
          <w:p w14:paraId="3A2DCFE2" w14:textId="77777777" w:rsidR="00C324E2" w:rsidRDefault="00C324E2" w:rsidP="009968F5">
            <w:pPr>
              <w:spacing w:line="240" w:lineRule="auto"/>
              <w:ind w:right="113"/>
              <w:rPr>
                <w:rFonts w:cstheme="minorHAnsi"/>
                <w:b/>
              </w:rPr>
            </w:pPr>
          </w:p>
          <w:p w14:paraId="0A8CDA3C" w14:textId="77777777" w:rsidR="00C324E2" w:rsidRDefault="00C324E2" w:rsidP="009968F5">
            <w:pPr>
              <w:spacing w:line="240" w:lineRule="auto"/>
              <w:ind w:right="113"/>
              <w:rPr>
                <w:rFonts w:cstheme="minorHAnsi"/>
                <w:b/>
              </w:rPr>
            </w:pPr>
            <w:r>
              <w:rPr>
                <w:rFonts w:cstheme="minorHAnsi"/>
              </w:rPr>
              <w:t>Vergleich Ergebnisse CRM-Sequenz (Unternehmerseite)/ Kundenbindungsmaßnahme Marketinginstrumente (Bio-Segment)</w:t>
            </w:r>
          </w:p>
          <w:p w14:paraId="589CEE10" w14:textId="77777777" w:rsidR="00C324E2" w:rsidRDefault="002A4292" w:rsidP="009968F5">
            <w:pPr>
              <w:pStyle w:val="Listenabsatz"/>
              <w:numPr>
                <w:ilvl w:val="0"/>
                <w:numId w:val="20"/>
              </w:numPr>
              <w:spacing w:line="240" w:lineRule="auto"/>
              <w:rPr>
                <w:rStyle w:val="Hyperlink"/>
              </w:rPr>
            </w:pPr>
            <w:hyperlink r:id="rId34" w:history="1">
              <w:r w:rsidR="00C324E2">
                <w:rPr>
                  <w:rStyle w:val="Hyperlink"/>
                  <w:rFonts w:cstheme="minorHAnsi"/>
                </w:rPr>
                <w:t>Mit Bio punkten: Gleich zwei neue Partner bei PAYBACK</w:t>
              </w:r>
            </w:hyperlink>
          </w:p>
          <w:p w14:paraId="33A33D17" w14:textId="77777777" w:rsidR="00C324E2" w:rsidRDefault="00C324E2" w:rsidP="009968F5">
            <w:pPr>
              <w:spacing w:line="240" w:lineRule="auto"/>
              <w:ind w:right="113"/>
              <w:rPr>
                <w:rFonts w:cstheme="minorHAnsi"/>
                <w:b/>
              </w:rPr>
            </w:pPr>
          </w:p>
          <w:p w14:paraId="186B792B" w14:textId="77777777" w:rsidR="00C324E2" w:rsidRDefault="00C324E2" w:rsidP="009968F5">
            <w:pPr>
              <w:spacing w:line="240" w:lineRule="auto"/>
              <w:ind w:right="113"/>
              <w:rPr>
                <w:rFonts w:cstheme="minorHAnsi"/>
              </w:rPr>
            </w:pPr>
            <w:r>
              <w:rPr>
                <w:rFonts w:cstheme="minorHAnsi"/>
              </w:rPr>
              <w:t>Erweiterung Basiswissen (P) Was sind meine personenbezogenen Daten wert?</w:t>
            </w:r>
            <w:r>
              <w:rPr>
                <w:rStyle w:val="Hyperlink"/>
                <w:rFonts w:cstheme="minorHAnsi"/>
              </w:rPr>
              <w:t xml:space="preserve"> </w:t>
            </w:r>
            <w:r>
              <w:rPr>
                <w:rFonts w:cstheme="minorHAnsi"/>
              </w:rPr>
              <w:t xml:space="preserve"> </w:t>
            </w:r>
          </w:p>
          <w:p w14:paraId="6E1429FB" w14:textId="77777777" w:rsidR="00C324E2" w:rsidRDefault="002A4292" w:rsidP="009968F5">
            <w:pPr>
              <w:pStyle w:val="Listenabsatz"/>
              <w:numPr>
                <w:ilvl w:val="0"/>
                <w:numId w:val="20"/>
              </w:numPr>
              <w:spacing w:line="240" w:lineRule="auto"/>
              <w:rPr>
                <w:rStyle w:val="Hyperlink"/>
              </w:rPr>
            </w:pPr>
            <w:hyperlink r:id="rId35" w:history="1">
              <w:r w:rsidR="00C324E2">
                <w:rPr>
                  <w:rStyle w:val="Hyperlink"/>
                  <w:rFonts w:cstheme="minorHAnsi"/>
                </w:rPr>
                <w:t>DLF-Personenbezogene Daten als Rohstoff und Handelsware</w:t>
              </w:r>
            </w:hyperlink>
          </w:p>
          <w:p w14:paraId="169B6757" w14:textId="77777777" w:rsidR="00C324E2" w:rsidRDefault="002A4292" w:rsidP="009968F5">
            <w:pPr>
              <w:pStyle w:val="Listenabsatz"/>
              <w:numPr>
                <w:ilvl w:val="0"/>
                <w:numId w:val="20"/>
              </w:numPr>
              <w:spacing w:line="240" w:lineRule="auto"/>
              <w:rPr>
                <w:b/>
              </w:rPr>
            </w:pPr>
            <w:hyperlink r:id="rId36" w:history="1">
              <w:r w:rsidR="00C324E2">
                <w:rPr>
                  <w:rStyle w:val="Hyperlink"/>
                  <w:rFonts w:cstheme="minorHAnsi"/>
                </w:rPr>
                <w:t>Gastkommentar- Daten sind das neue Gold</w:t>
              </w:r>
            </w:hyperlink>
          </w:p>
          <w:p w14:paraId="62D83079" w14:textId="77777777" w:rsidR="00C324E2" w:rsidRDefault="00C324E2" w:rsidP="009968F5">
            <w:pPr>
              <w:spacing w:line="240" w:lineRule="auto"/>
              <w:ind w:right="113"/>
              <w:rPr>
                <w:rFonts w:cstheme="minorHAnsi"/>
                <w:b/>
              </w:rPr>
            </w:pPr>
            <w:r>
              <w:rPr>
                <w:rStyle w:val="Hyperlink"/>
                <w:rFonts w:cstheme="minorHAnsi"/>
              </w:rPr>
              <w:t xml:space="preserve">Magazin: P &amp; U 2019-2/3 </w:t>
            </w:r>
            <w:r>
              <w:rPr>
                <w:rFonts w:cstheme="minorHAnsi"/>
              </w:rPr>
              <w:t>Digital ist besser? Die Leitperspektive Medienbildung in Schule und Unterricht</w:t>
            </w:r>
          </w:p>
          <w:p w14:paraId="1AC870D2" w14:textId="77777777" w:rsidR="00C324E2" w:rsidRDefault="00C324E2" w:rsidP="009968F5">
            <w:pPr>
              <w:spacing w:line="240" w:lineRule="auto"/>
              <w:ind w:right="113"/>
              <w:rPr>
                <w:rFonts w:cstheme="minorHAnsi"/>
                <w:b/>
              </w:rPr>
            </w:pPr>
          </w:p>
          <w:p w14:paraId="169CDA1F" w14:textId="580BE245" w:rsidR="00C324E2" w:rsidRDefault="00C324E2" w:rsidP="009968F5">
            <w:pPr>
              <w:spacing w:line="240" w:lineRule="auto"/>
              <w:ind w:right="113"/>
              <w:rPr>
                <w:rStyle w:val="Hyperlink"/>
                <w:rFonts w:cstheme="minorHAnsi"/>
              </w:rPr>
            </w:pPr>
            <w:r>
              <w:rPr>
                <w:rFonts w:cstheme="minorHAnsi"/>
              </w:rPr>
              <w:t xml:space="preserve">Überprüfen Sie, ob der Grundgedanke der Europäischen DSGVO einen verhältnismäßigen Eingriff in die Beziehung zwischen Unternehmer und Verbraucher darstellt-&gt; Ausgehend von </w:t>
            </w:r>
            <w:hyperlink r:id="rId37" w:history="1">
              <w:r>
                <w:rPr>
                  <w:rStyle w:val="Hyperlink"/>
                  <w:rFonts w:cstheme="minorHAnsi"/>
                </w:rPr>
                <w:t>Explainity Video</w:t>
              </w:r>
            </w:hyperlink>
          </w:p>
          <w:p w14:paraId="5AF461AF" w14:textId="77777777" w:rsidR="00E936F7" w:rsidRDefault="00E936F7" w:rsidP="009968F5">
            <w:pPr>
              <w:spacing w:line="240" w:lineRule="auto"/>
              <w:ind w:right="113"/>
              <w:rPr>
                <w:rStyle w:val="Hyperlink"/>
              </w:rPr>
            </w:pPr>
          </w:p>
          <w:p w14:paraId="79A663CA" w14:textId="4DBB2B61" w:rsidR="00C324E2" w:rsidRDefault="00E936F7" w:rsidP="009968F5">
            <w:pPr>
              <w:spacing w:line="240" w:lineRule="auto"/>
              <w:ind w:right="113"/>
              <w:rPr>
                <w:rFonts w:cstheme="minorHAnsi"/>
                <w:bCs/>
              </w:rPr>
            </w:pPr>
            <w:r>
              <w:rPr>
                <w:rFonts w:cstheme="minorHAnsi"/>
                <w:sz w:val="44"/>
                <w:szCs w:val="44"/>
              </w:rPr>
              <w:sym w:font="Wingdings" w:char="F046"/>
            </w:r>
            <w:r>
              <w:rPr>
                <w:rFonts w:cstheme="minorHAnsi"/>
                <w:bCs/>
              </w:rPr>
              <w:t xml:space="preserve">Leitperspektive VB: </w:t>
            </w:r>
            <w:r w:rsidRPr="00E936F7">
              <w:rPr>
                <w:rFonts w:cstheme="minorHAnsi"/>
                <w:bCs/>
              </w:rPr>
              <w:t xml:space="preserve">fördert Aufklärung des jugendlichen Konsumenten und zukünftigen </w:t>
            </w:r>
            <w:r w:rsidR="00DE6D56" w:rsidRPr="00E936F7">
              <w:rPr>
                <w:rFonts w:cstheme="minorHAnsi"/>
                <w:bCs/>
              </w:rPr>
              <w:t>Wirtschaftsakteurs</w:t>
            </w:r>
            <w:r w:rsidR="00DE6D56">
              <w:rPr>
                <w:rFonts w:cstheme="minorHAnsi"/>
                <w:bCs/>
              </w:rPr>
              <w:t xml:space="preserve"> [</w:t>
            </w:r>
            <w:r>
              <w:rPr>
                <w:rFonts w:cstheme="minorHAnsi"/>
                <w:bCs/>
              </w:rPr>
              <w:t>…]</w:t>
            </w:r>
          </w:p>
          <w:p w14:paraId="1A6882B9" w14:textId="6C5450A3" w:rsidR="00E936F7" w:rsidRDefault="00E936F7" w:rsidP="009968F5">
            <w:pPr>
              <w:spacing w:line="240" w:lineRule="auto"/>
              <w:ind w:right="113"/>
              <w:rPr>
                <w:b/>
              </w:rPr>
            </w:pPr>
          </w:p>
        </w:tc>
      </w:tr>
      <w:tr w:rsidR="00C324E2" w14:paraId="222D90FA" w14:textId="77777777" w:rsidTr="50D7CFB1">
        <w:trPr>
          <w:trHeight w:val="1134"/>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CEBC1F7" w14:textId="410E86E7" w:rsidR="00C324E2" w:rsidRDefault="00C324E2" w:rsidP="009968F5">
            <w:pPr>
              <w:spacing w:line="240" w:lineRule="auto"/>
              <w:rPr>
                <w:rFonts w:cstheme="minorHAnsi"/>
                <w:iCs/>
              </w:rPr>
            </w:pPr>
            <w:bookmarkStart w:id="17" w:name="_Hlk18314837"/>
            <w:r>
              <w:rPr>
                <w:rFonts w:cstheme="minorHAnsi"/>
                <w:iCs/>
              </w:rPr>
              <w:t>11</w:t>
            </w:r>
            <w:r w:rsidR="00BF7A5D">
              <w:rPr>
                <w:rFonts w:cstheme="minorHAnsi"/>
                <w:iCs/>
              </w:rPr>
              <w:t>.</w:t>
            </w:r>
            <w:r>
              <w:rPr>
                <w:rFonts w:cstheme="minorHAnsi"/>
                <w:iCs/>
              </w:rPr>
              <w:t xml:space="preserve"> Wie ernst ist es den Unternehmen wirklich? Mitarbeiterbehand-lung als Gradmesser der Unternehmensethik </w:t>
            </w:r>
            <w:bookmarkEnd w:id="17"/>
          </w:p>
          <w:p w14:paraId="5B7D1398" w14:textId="77777777" w:rsidR="00C324E2" w:rsidRDefault="00C324E2" w:rsidP="009968F5">
            <w:pPr>
              <w:spacing w:line="240" w:lineRule="auto"/>
              <w:rPr>
                <w:rFonts w:cstheme="minorHAnsi"/>
                <w: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59984" w14:textId="77777777" w:rsidR="00C324E2" w:rsidRDefault="00C324E2" w:rsidP="009968F5">
            <w:pPr>
              <w:spacing w:line="240" w:lineRule="auto"/>
              <w:rPr>
                <w:rFonts w:cstheme="minorHAnsi"/>
                <w:b/>
              </w:rPr>
            </w:pPr>
            <w:r>
              <w:rPr>
                <w:rFonts w:cstheme="minorHAnsi"/>
              </w:rPr>
              <w:t>(9) Wechselwirkungen von Unternehmenskultur (zum Beispiel Werte, Normen, Rituale) und Mitarbeiterzufriedenheit darstellen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3AFE" w14:textId="547F84E7" w:rsidR="00C324E2" w:rsidRDefault="00C324E2" w:rsidP="009968F5">
            <w:pPr>
              <w:spacing w:line="240" w:lineRule="auto"/>
              <w:ind w:right="113"/>
              <w:rPr>
                <w:rFonts w:cstheme="minorHAnsi"/>
                <w:b/>
                <w:iCs/>
              </w:rPr>
            </w:pPr>
            <w:r>
              <w:rPr>
                <w:rFonts w:cstheme="minorHAnsi"/>
                <w:iCs/>
              </w:rPr>
              <w:t xml:space="preserve">2.4.8 kritisch über ökonomisches Verhalten diskutieren </w:t>
            </w:r>
            <w:r w:rsidR="00DD795C">
              <w:rPr>
                <w:rFonts w:cstheme="minorHAnsi"/>
                <w:iCs/>
              </w:rPr>
              <w:t>(MK)</w:t>
            </w:r>
          </w:p>
          <w:p w14:paraId="6F46D42C" w14:textId="77777777" w:rsidR="00C324E2" w:rsidRDefault="00C324E2" w:rsidP="009968F5">
            <w:pPr>
              <w:spacing w:line="240" w:lineRule="auto"/>
              <w:rPr>
                <w:rFonts w:cstheme="minorHAnsi"/>
                <w:b/>
                <w:iCs/>
              </w:rPr>
            </w:pPr>
          </w:p>
          <w:p w14:paraId="0B469B24" w14:textId="77777777" w:rsidR="00C324E2" w:rsidRDefault="00C324E2" w:rsidP="009968F5">
            <w:pPr>
              <w:spacing w:line="240" w:lineRule="auto"/>
              <w:rPr>
                <w:rFonts w:cstheme="minorHAnsi"/>
                <w:b/>
                <w:iCs/>
              </w:rPr>
            </w:pPr>
          </w:p>
          <w:p w14:paraId="2EBA70FF" w14:textId="77777777" w:rsidR="00C324E2" w:rsidRDefault="00C324E2" w:rsidP="009968F5">
            <w:pPr>
              <w:spacing w:line="240" w:lineRule="auto"/>
              <w:rPr>
                <w:rFonts w:cstheme="minorHAnsi"/>
                <w:b/>
                <w:iCs/>
              </w:rPr>
            </w:pPr>
          </w:p>
          <w:p w14:paraId="418DB3F7" w14:textId="3B9C20EC" w:rsidR="00C324E2" w:rsidRDefault="00C324E2" w:rsidP="009968F5">
            <w:pPr>
              <w:spacing w:line="240" w:lineRule="auto"/>
              <w:rPr>
                <w:rFonts w:cstheme="minorHAnsi"/>
                <w:b/>
                <w:iCs/>
              </w:rPr>
            </w:pPr>
            <w:r>
              <w:rPr>
                <w:rFonts w:cstheme="minorHAnsi"/>
                <w:iCs/>
              </w:rPr>
              <w:t>2.2.1 ökonomisches Handeln unter Sach- und Wertaspekten kriterienorientiert beurteilen bzw. bewerten</w:t>
            </w:r>
            <w:r w:rsidR="00DD795C">
              <w:rPr>
                <w:rFonts w:cstheme="minorHAnsi"/>
                <w:iCs/>
              </w:rPr>
              <w:t xml:space="preserve"> (UK)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DCF96" w14:textId="07554D2F" w:rsidR="00C324E2" w:rsidRDefault="0019351C" w:rsidP="009968F5">
            <w:pPr>
              <w:spacing w:line="240" w:lineRule="auto"/>
              <w:jc w:val="center"/>
              <w:rPr>
                <w:rFonts w:cstheme="minorHAnsi"/>
                <w:i/>
              </w:rPr>
            </w:pPr>
            <w:r>
              <w:rPr>
                <w:rFonts w:cstheme="minorHAnsi"/>
                <w:i/>
              </w:rPr>
              <w:t>1</w:t>
            </w:r>
            <w:r w:rsidR="00C324E2">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251AAED" w14:textId="77777777" w:rsidR="00C324E2" w:rsidRDefault="00C324E2" w:rsidP="009968F5">
            <w:pPr>
              <w:spacing w:line="240" w:lineRule="auto"/>
              <w:rPr>
                <w:rFonts w:cstheme="minorHAnsi"/>
                <w:b/>
              </w:rPr>
            </w:pPr>
            <w:r>
              <w:rPr>
                <w:rFonts w:cstheme="minorHAnsi"/>
              </w:rPr>
              <w:t xml:space="preserve">Einstieg: (P)Der passende Mitarbeiter für das Unternehmen- nicht immer eine triviale Entscheidung. </w:t>
            </w:r>
          </w:p>
          <w:p w14:paraId="1216FC46" w14:textId="77777777" w:rsidR="00C324E2" w:rsidRDefault="00C324E2" w:rsidP="009968F5">
            <w:pPr>
              <w:spacing w:line="240" w:lineRule="auto"/>
              <w:rPr>
                <w:rFonts w:cstheme="minorHAnsi"/>
              </w:rPr>
            </w:pPr>
            <w:r>
              <w:rPr>
                <w:rFonts w:cstheme="minorHAnsi"/>
              </w:rPr>
              <w:t xml:space="preserve">Rollenspiel: Dvorak-Benko, Blanka, veröffentlicht auf  </w:t>
            </w:r>
            <w:hyperlink r:id="rId38" w:history="1">
              <w:r>
                <w:rPr>
                  <w:rStyle w:val="Hyperlink"/>
                  <w:rFonts w:cstheme="minorHAnsi"/>
                  <w:bCs/>
                </w:rPr>
                <w:t>https://www.hak.cc/files/thesis/Masterarbeit_Unterrichtskonzept_2_Dvorak-Benko_Legerer.pdf</w:t>
              </w:r>
            </w:hyperlink>
            <w:r>
              <w:rPr>
                <w:rStyle w:val="Hyperlink"/>
                <w:rFonts w:cstheme="minorHAnsi"/>
                <w:bCs/>
              </w:rPr>
              <w:t>.</w:t>
            </w:r>
            <w:r>
              <w:rPr>
                <w:rFonts w:cstheme="minorHAnsi"/>
              </w:rPr>
              <w:t xml:space="preserve"> Seite 23. Zuletzt aufgerufen am 20.01.2020.</w:t>
            </w:r>
          </w:p>
          <w:p w14:paraId="16D8C96C" w14:textId="54792A84" w:rsidR="00C324E2" w:rsidRDefault="00C324E2" w:rsidP="009968F5">
            <w:pPr>
              <w:spacing w:line="240" w:lineRule="auto"/>
              <w:rPr>
                <w:rFonts w:cstheme="minorHAnsi"/>
                <w:b/>
              </w:rPr>
            </w:pPr>
          </w:p>
          <w:p w14:paraId="698E85BF" w14:textId="7BBE489A" w:rsidR="00D904CF" w:rsidRPr="00D904CF" w:rsidRDefault="00D904CF" w:rsidP="009968F5">
            <w:pPr>
              <w:tabs>
                <w:tab w:val="left" w:pos="1440"/>
                <w:tab w:val="left" w:pos="2880"/>
                <w:tab w:val="left" w:pos="4320"/>
                <w:tab w:val="left" w:pos="5760"/>
              </w:tabs>
              <w:suppressAutoHyphens/>
              <w:spacing w:line="240" w:lineRule="auto"/>
              <w:outlineLvl w:val="0"/>
              <w:rPr>
                <w:rFonts w:cstheme="minorHAnsi"/>
                <w:bCs/>
              </w:rPr>
            </w:pPr>
            <w:r>
              <w:rPr>
                <w:rFonts w:cstheme="minorHAnsi"/>
                <w:sz w:val="44"/>
                <w:szCs w:val="44"/>
              </w:rPr>
              <w:sym w:font="Wingdings" w:char="F046"/>
            </w:r>
            <w:r>
              <w:rPr>
                <w:rFonts w:cstheme="minorHAnsi"/>
                <w:bCs/>
              </w:rPr>
              <w:t xml:space="preserve">Leitperspektive BTV: Auseinandersetzung mit </w:t>
            </w:r>
            <w:r w:rsidRPr="00D904CF">
              <w:rPr>
                <w:rFonts w:cstheme="minorHAnsi"/>
                <w:bCs/>
              </w:rPr>
              <w:t xml:space="preserve">Ausprägungen einer pluralistischen Gesellschaft </w:t>
            </w:r>
            <w:r>
              <w:rPr>
                <w:rFonts w:cstheme="minorHAnsi"/>
                <w:bCs/>
              </w:rPr>
              <w:t xml:space="preserve">und </w:t>
            </w:r>
            <w:r w:rsidRPr="00D904CF">
              <w:rPr>
                <w:rFonts w:cstheme="minorHAnsi"/>
                <w:bCs/>
              </w:rPr>
              <w:t>mit Konfliktbewältigung und Interessenausgleich</w:t>
            </w:r>
            <w:r>
              <w:rPr>
                <w:rFonts w:cstheme="minorHAnsi"/>
                <w:bCs/>
              </w:rPr>
              <w:t xml:space="preserve"> </w:t>
            </w:r>
          </w:p>
          <w:p w14:paraId="0643073C" w14:textId="77777777" w:rsidR="00D904CF" w:rsidRDefault="00D904CF" w:rsidP="009968F5">
            <w:pPr>
              <w:spacing w:line="240" w:lineRule="auto"/>
              <w:rPr>
                <w:rFonts w:cstheme="minorHAnsi"/>
                <w:b/>
              </w:rPr>
            </w:pPr>
          </w:p>
          <w:p w14:paraId="15B4035D" w14:textId="77777777" w:rsidR="00C324E2" w:rsidRDefault="00C324E2" w:rsidP="009968F5">
            <w:pPr>
              <w:spacing w:line="240" w:lineRule="auto"/>
              <w:rPr>
                <w:rFonts w:cstheme="minorHAnsi"/>
                <w:b/>
              </w:rPr>
            </w:pPr>
            <w:r>
              <w:rPr>
                <w:rFonts w:cstheme="minorHAnsi"/>
              </w:rPr>
              <w:t>(P)Welchen Mitarbeiter brauche ich? Stimmigkeit Unternehmenskultur!? Zielgruppe Produkt?</w:t>
            </w:r>
          </w:p>
          <w:p w14:paraId="35F1B312" w14:textId="77777777" w:rsidR="00C324E2" w:rsidRDefault="00C324E2" w:rsidP="009968F5">
            <w:pPr>
              <w:spacing w:line="240" w:lineRule="auto"/>
              <w:rPr>
                <w:rFonts w:cstheme="minorHAnsi"/>
                <w:b/>
              </w:rPr>
            </w:pPr>
          </w:p>
          <w:p w14:paraId="146F7A6E" w14:textId="53175C16" w:rsidR="00C324E2" w:rsidRDefault="00C324E2" w:rsidP="009968F5">
            <w:pPr>
              <w:spacing w:line="240" w:lineRule="auto"/>
              <w:rPr>
                <w:rFonts w:cstheme="minorHAnsi"/>
                <w:b/>
              </w:rPr>
            </w:pPr>
            <w:r>
              <w:rPr>
                <w:rFonts w:cstheme="minorHAnsi"/>
              </w:rPr>
              <w:lastRenderedPageBreak/>
              <w:t xml:space="preserve">Basiswissen: </w:t>
            </w:r>
            <w:hyperlink r:id="rId39" w:history="1">
              <w:r>
                <w:rPr>
                  <w:rStyle w:val="Hyperlink"/>
                  <w:rFonts w:cstheme="minorHAnsi"/>
                </w:rPr>
                <w:t>Eisbergmodell</w:t>
              </w:r>
            </w:hyperlink>
            <w:r>
              <w:rPr>
                <w:rFonts w:cstheme="minorHAnsi"/>
              </w:rPr>
              <w:t xml:space="preserve"> zur Erklärung der Kultur (Strukturen/ Kultur), positiver/ negativer Einfluss, Kundenorientierte, Bürokratische Kultur, etc.</w:t>
            </w:r>
          </w:p>
          <w:p w14:paraId="13B88CFB" w14:textId="77777777" w:rsidR="00C324E2" w:rsidRPr="00F94566" w:rsidRDefault="00C324E2" w:rsidP="009968F5">
            <w:pPr>
              <w:spacing w:line="240" w:lineRule="auto"/>
              <w:rPr>
                <w:rFonts w:cstheme="minorHAnsi"/>
                <w:b/>
              </w:rPr>
            </w:pPr>
            <w:r w:rsidRPr="00F94566">
              <w:rPr>
                <w:rFonts w:cstheme="minorHAnsi"/>
              </w:rPr>
              <w:t xml:space="preserve">Positive Kulturentwicklung eines Unternehmens: von oben nach unten, stimmig, sinnhaft.  </w:t>
            </w:r>
          </w:p>
          <w:p w14:paraId="2A052372" w14:textId="77777777" w:rsidR="00C324E2" w:rsidRDefault="00C324E2" w:rsidP="009968F5">
            <w:pPr>
              <w:pStyle w:val="Listenabsatz"/>
              <w:spacing w:line="240" w:lineRule="auto"/>
              <w:rPr>
                <w:rFonts w:cstheme="minorHAnsi"/>
                <w:b/>
              </w:rPr>
            </w:pPr>
          </w:p>
        </w:tc>
      </w:tr>
      <w:tr w:rsidR="00C324E2" w14:paraId="4241DC56" w14:textId="77777777" w:rsidTr="50D7CFB1">
        <w:trPr>
          <w:trHeight w:val="697"/>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F8203" w14:textId="50B49AA3" w:rsidR="00C324E2" w:rsidRDefault="00C324E2" w:rsidP="009968F5">
            <w:pPr>
              <w:spacing w:line="240" w:lineRule="auto"/>
              <w:rPr>
                <w:rFonts w:cstheme="minorHAnsi"/>
                <w:b/>
                <w:iCs/>
              </w:rPr>
            </w:pPr>
            <w:bookmarkStart w:id="18" w:name="_Hlk18315357"/>
            <w:r>
              <w:rPr>
                <w:rFonts w:cstheme="minorHAnsi"/>
                <w:iCs/>
              </w:rPr>
              <w:t>12</w:t>
            </w:r>
            <w:r w:rsidR="00BF7A5D">
              <w:rPr>
                <w:rFonts w:cstheme="minorHAnsi"/>
                <w:iCs/>
              </w:rPr>
              <w:t>.</w:t>
            </w:r>
            <w:r>
              <w:rPr>
                <w:rFonts w:cstheme="minorHAnsi"/>
                <w:iCs/>
              </w:rPr>
              <w:t xml:space="preserve"> Der Mitarbeiter/ die Mitarbeiterin als Teil des Produktionsprozesses- nur eine Kostenstelle? </w:t>
            </w:r>
            <w:bookmarkEnd w:id="18"/>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B99F6" w14:textId="77777777" w:rsidR="00C324E2" w:rsidRDefault="00C324E2" w:rsidP="009968F5">
            <w:pPr>
              <w:spacing w:line="240" w:lineRule="auto"/>
              <w:rPr>
                <w:rFonts w:cstheme="minorHAnsi"/>
              </w:rPr>
            </w:pPr>
            <w:r>
              <w:rPr>
                <w:rFonts w:cstheme="minorHAnsi"/>
              </w:rPr>
              <w:t>(5) Optimierungsmöglichkeiten betrieblicher Abläufe (zum Beispiel Kaizen, Lean-Production, Just-in-Sequence) darstellen und Voraussetzungen für Innovation im Unternehmen beschreiben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15DE4949" w14:textId="6FC22961" w:rsidR="00C324E2" w:rsidRDefault="00C324E2" w:rsidP="009968F5">
            <w:pPr>
              <w:spacing w:line="240" w:lineRule="auto"/>
              <w:rPr>
                <w:rFonts w:cstheme="minorHAnsi"/>
                <w:b/>
                <w:iCs/>
              </w:rPr>
            </w:pPr>
            <w:r>
              <w:rPr>
                <w:rFonts w:cstheme="minorHAnsi"/>
                <w:iCs/>
              </w:rPr>
              <w:t>2.1.2 ökonomische Phänomene und Probleme erkennen und selbstständig Fragen zu Ursachen, Verlauf und Ergebnissen ökonomischer Prozesse entwickeln (I)</w:t>
            </w:r>
            <w:r w:rsidR="00DD795C">
              <w:rPr>
                <w:rFonts w:cstheme="minorHAnsi"/>
                <w:iCs/>
              </w:rPr>
              <w:t xml:space="preserve"> (AK)</w:t>
            </w:r>
          </w:p>
          <w:p w14:paraId="0BAE43F9" w14:textId="77777777" w:rsidR="00C324E2" w:rsidRDefault="00C324E2" w:rsidP="009968F5">
            <w:pPr>
              <w:spacing w:line="240" w:lineRule="auto"/>
              <w:rPr>
                <w:rFonts w:cstheme="minorHAnsi"/>
                <w:b/>
                <w:i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261C1" w14:textId="77777777" w:rsidR="00C324E2" w:rsidRDefault="00C324E2" w:rsidP="009968F5">
            <w:pPr>
              <w:spacing w:line="240" w:lineRule="auto"/>
              <w:jc w:val="center"/>
              <w:rPr>
                <w:rFonts w:cstheme="minorHAnsi"/>
                <w:i/>
              </w:rPr>
            </w:pPr>
            <w:r>
              <w:rPr>
                <w:rFonts w:cstheme="minorHAnsi"/>
                <w:i/>
              </w:rPr>
              <w:t>1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1CE8BA" w14:textId="77777777" w:rsidR="00C324E2" w:rsidRDefault="00C324E2" w:rsidP="009968F5">
            <w:pPr>
              <w:spacing w:line="240" w:lineRule="auto"/>
              <w:rPr>
                <w:rFonts w:cstheme="minorHAnsi"/>
                <w:b/>
              </w:rPr>
            </w:pPr>
            <w:r>
              <w:rPr>
                <w:rFonts w:cstheme="minorHAnsi"/>
              </w:rPr>
              <w:t xml:space="preserve">Überleitung(P): Wandel als natürlicher Ausgangspunkt für einen immer wiederkehrenden Optimierungsprozess- von der Sozial-, über die Prozess-, bis hin zur Produktinnovation… </w:t>
            </w:r>
          </w:p>
          <w:p w14:paraId="02190995" w14:textId="77777777" w:rsidR="00C324E2" w:rsidRDefault="00C324E2" w:rsidP="009968F5">
            <w:pPr>
              <w:spacing w:line="240" w:lineRule="auto"/>
              <w:rPr>
                <w:rFonts w:cstheme="minorHAnsi"/>
                <w:b/>
              </w:rPr>
            </w:pPr>
          </w:p>
          <w:p w14:paraId="7FD34365" w14:textId="77777777" w:rsidR="00C324E2" w:rsidRDefault="002A4292" w:rsidP="009968F5">
            <w:pPr>
              <w:spacing w:line="240" w:lineRule="auto"/>
              <w:rPr>
                <w:rFonts w:cstheme="minorHAnsi"/>
                <w:color w:val="0563C1" w:themeColor="hyperlink"/>
                <w:u w:val="single"/>
              </w:rPr>
            </w:pPr>
            <w:hyperlink r:id="rId40" w:history="1">
              <w:r w:rsidR="00C324E2">
                <w:rPr>
                  <w:rStyle w:val="Hyperlink"/>
                  <w:rFonts w:cstheme="minorHAnsi"/>
                </w:rPr>
                <w:t>Beispiel Factory</w:t>
              </w:r>
            </w:hyperlink>
            <w:r w:rsidR="00C324E2">
              <w:rPr>
                <w:rStyle w:val="Hyperlink"/>
                <w:rFonts w:cstheme="minorHAnsi"/>
              </w:rPr>
              <w:t xml:space="preserve"> Space</w:t>
            </w:r>
            <w:r w:rsidR="00C324E2">
              <w:rPr>
                <w:rFonts w:cstheme="minorHAnsi"/>
              </w:rPr>
              <w:t>-&gt; Produktionsprozess einer Wortuhr</w:t>
            </w:r>
          </w:p>
          <w:p w14:paraId="66CD87C1" w14:textId="77777777" w:rsidR="00C324E2" w:rsidRDefault="00C324E2" w:rsidP="009968F5">
            <w:pPr>
              <w:spacing w:line="240" w:lineRule="auto"/>
              <w:rPr>
                <w:rFonts w:cstheme="minorHAnsi"/>
                <w:b/>
              </w:rPr>
            </w:pPr>
            <w:r>
              <w:rPr>
                <w:rFonts w:cstheme="minorHAnsi"/>
                <w:u w:val="single"/>
              </w:rPr>
              <w:t>Aufgabe:</w:t>
            </w:r>
            <w:r>
              <w:rPr>
                <w:rFonts w:cstheme="minorHAnsi"/>
              </w:rPr>
              <w:t xml:space="preserve"> </w:t>
            </w:r>
          </w:p>
          <w:p w14:paraId="75DDDFEF" w14:textId="77777777" w:rsidR="00C324E2" w:rsidRDefault="00C324E2" w:rsidP="009968F5">
            <w:pPr>
              <w:spacing w:line="240" w:lineRule="auto"/>
              <w:rPr>
                <w:rFonts w:cstheme="minorHAnsi"/>
                <w:b/>
              </w:rPr>
            </w:pPr>
            <w:r>
              <w:rPr>
                <w:rFonts w:cstheme="minorHAnsi"/>
              </w:rPr>
              <w:t xml:space="preserve">Stellen Sie dar, wo es Ansätze für die Optimierung von Produktionsprozessen im vorliegenden </w:t>
            </w:r>
            <w:hyperlink r:id="rId41" w:history="1">
              <w:r>
                <w:rPr>
                  <w:rStyle w:val="Hyperlink"/>
                  <w:rFonts w:cstheme="minorHAnsi"/>
                </w:rPr>
                <w:t>Beispiel</w:t>
              </w:r>
            </w:hyperlink>
            <w:r>
              <w:rPr>
                <w:rFonts w:cstheme="minorHAnsi"/>
              </w:rPr>
              <w:t xml:space="preserve"> geben könnte.</w:t>
            </w:r>
          </w:p>
          <w:p w14:paraId="5BE4D872" w14:textId="77777777" w:rsidR="00C324E2" w:rsidRDefault="00C324E2" w:rsidP="009968F5">
            <w:pPr>
              <w:spacing w:line="240" w:lineRule="auto"/>
              <w:rPr>
                <w:rFonts w:cstheme="minorHAnsi"/>
                <w:b/>
                <w:lang w:val="en-US"/>
              </w:rPr>
            </w:pPr>
            <w:r>
              <w:rPr>
                <w:rFonts w:cstheme="minorHAnsi"/>
                <w:lang w:val="en-US"/>
              </w:rPr>
              <w:t xml:space="preserve">Basiswissen: Kaizen, Lean-Production, Just-in-Sequence. </w:t>
            </w:r>
          </w:p>
          <w:p w14:paraId="75507ABB" w14:textId="77777777" w:rsidR="00C324E2" w:rsidRDefault="00C324E2" w:rsidP="009968F5">
            <w:pPr>
              <w:spacing w:line="240" w:lineRule="auto"/>
              <w:rPr>
                <w:rFonts w:cstheme="minorHAnsi"/>
                <w:b/>
                <w:lang w:val="en-US"/>
              </w:rPr>
            </w:pPr>
          </w:p>
          <w:p w14:paraId="2B8158A9" w14:textId="77777777" w:rsidR="00C324E2" w:rsidRDefault="00C324E2" w:rsidP="009968F5">
            <w:pPr>
              <w:pStyle w:val="Aufzhlungszeichen"/>
              <w:numPr>
                <w:ilvl w:val="0"/>
                <w:numId w:val="0"/>
              </w:numPr>
              <w:tabs>
                <w:tab w:val="left" w:pos="708"/>
              </w:tabs>
              <w:spacing w:line="240" w:lineRule="auto"/>
              <w:ind w:left="27" w:hanging="27"/>
              <w:rPr>
                <w:rFonts w:cstheme="minorHAnsi"/>
              </w:rPr>
            </w:pPr>
            <w:r>
              <w:rPr>
                <w:rFonts w:cstheme="minorHAnsi"/>
              </w:rPr>
              <w:t xml:space="preserve">Erläutern Sie das Kräftefeld zwischen der Verortung von Mitarbeitern in diesem Prozess und der Bedeutung von Innovation. </w:t>
            </w:r>
          </w:p>
          <w:p w14:paraId="1C3327A2" w14:textId="77777777" w:rsidR="00C324E2" w:rsidRDefault="00C324E2" w:rsidP="009968F5">
            <w:pPr>
              <w:pStyle w:val="Aufzhlungszeichen"/>
              <w:numPr>
                <w:ilvl w:val="0"/>
                <w:numId w:val="0"/>
              </w:numPr>
              <w:tabs>
                <w:tab w:val="left" w:pos="708"/>
              </w:tabs>
              <w:spacing w:line="240" w:lineRule="auto"/>
              <w:ind w:left="27" w:hanging="27"/>
              <w:rPr>
                <w:rFonts w:cstheme="minorHAnsi"/>
                <w:b/>
              </w:rPr>
            </w:pPr>
          </w:p>
          <w:p w14:paraId="71843C54" w14:textId="2015560D" w:rsidR="00C324E2" w:rsidRDefault="000622B6" w:rsidP="009968F5">
            <w:pPr>
              <w:spacing w:line="240" w:lineRule="auto"/>
              <w:rPr>
                <w:rFonts w:cstheme="minorHAnsi"/>
                <w:b/>
              </w:rPr>
            </w:pPr>
            <w:r>
              <w:rPr>
                <w:rFonts w:cstheme="minorHAnsi"/>
                <w:sz w:val="44"/>
                <w:szCs w:val="44"/>
              </w:rPr>
              <w:sym w:font="Wingdings" w:char="F046"/>
            </w:r>
            <w:r w:rsidR="00C324E2">
              <w:rPr>
                <w:rFonts w:cstheme="minorHAnsi"/>
              </w:rPr>
              <w:t>Leitperspektive BO- [außerschulische Lernorte sowie Experten der (regionalen) Wirtschaft, Institutionen und Hochschulen]</w:t>
            </w:r>
          </w:p>
          <w:p w14:paraId="790B517B" w14:textId="77777777" w:rsidR="00C324E2" w:rsidRDefault="00C324E2" w:rsidP="009968F5">
            <w:pPr>
              <w:pStyle w:val="Aufzhlungszeichen"/>
              <w:numPr>
                <w:ilvl w:val="0"/>
                <w:numId w:val="0"/>
              </w:numPr>
              <w:tabs>
                <w:tab w:val="left" w:pos="708"/>
              </w:tabs>
              <w:spacing w:line="240" w:lineRule="auto"/>
              <w:ind w:left="360" w:hanging="360"/>
              <w:rPr>
                <w:rFonts w:cstheme="minorHAnsi"/>
                <w:b/>
                <w:u w:val="single"/>
              </w:rPr>
            </w:pPr>
          </w:p>
        </w:tc>
      </w:tr>
      <w:tr w:rsidR="00C324E2" w14:paraId="422EEB5D"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EA46F" w14:textId="15B637DC" w:rsidR="00C324E2" w:rsidRDefault="00C324E2" w:rsidP="009968F5">
            <w:pPr>
              <w:spacing w:line="240" w:lineRule="auto"/>
              <w:rPr>
                <w:rFonts w:cstheme="minorHAnsi"/>
                <w:iCs/>
              </w:rPr>
            </w:pPr>
            <w:bookmarkStart w:id="19" w:name="_Hlk18315410"/>
            <w:r>
              <w:rPr>
                <w:rFonts w:cstheme="minorHAnsi"/>
                <w:iCs/>
              </w:rPr>
              <w:t>13</w:t>
            </w:r>
            <w:r w:rsidR="00BF7A5D">
              <w:rPr>
                <w:rFonts w:cstheme="minorHAnsi"/>
                <w:iCs/>
              </w:rPr>
              <w:t xml:space="preserve">. </w:t>
            </w:r>
            <w:r>
              <w:rPr>
                <w:rFonts w:cstheme="minorHAnsi"/>
                <w:iCs/>
              </w:rPr>
              <w:t>Unternehmens</w:t>
            </w:r>
            <w:r w:rsidR="00BF7A5D">
              <w:rPr>
                <w:rFonts w:cstheme="minorHAnsi"/>
                <w:iCs/>
              </w:rPr>
              <w:t>-</w:t>
            </w:r>
            <w:r>
              <w:rPr>
                <w:rFonts w:cstheme="minorHAnsi"/>
                <w:iCs/>
              </w:rPr>
              <w:t xml:space="preserve">ethik auf dem Rücken der Mitarbeiter- Mitarbeiter als Heilige Kuh oder belastbarer Packesel? </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2453" w14:textId="77777777" w:rsidR="00C324E2" w:rsidRDefault="00C324E2" w:rsidP="009968F5">
            <w:pPr>
              <w:spacing w:line="240" w:lineRule="auto"/>
              <w:rPr>
                <w:rFonts w:cstheme="minorHAnsi"/>
                <w:b/>
              </w:rPr>
            </w:pPr>
            <w:r>
              <w:rPr>
                <w:rFonts w:cstheme="minorHAnsi"/>
              </w:rPr>
              <w:t>(12) das Handeln von Unternehmen anhand unternehmensethischer Ansätze überprüfen</w:t>
            </w:r>
          </w:p>
          <w:p w14:paraId="77692A23" w14:textId="77777777" w:rsidR="00C324E2" w:rsidRDefault="00C324E2" w:rsidP="009968F5">
            <w:pPr>
              <w:spacing w:line="240" w:lineRule="auto"/>
              <w:rPr>
                <w:rFonts w:cstheme="minorHAnsi"/>
                <w:b/>
              </w:rPr>
            </w:pPr>
          </w:p>
          <w:p w14:paraId="18828471" w14:textId="77777777" w:rsidR="00C324E2" w:rsidRDefault="00C324E2" w:rsidP="009968F5">
            <w:pPr>
              <w:spacing w:line="240" w:lineRule="auto"/>
              <w:rPr>
                <w:rFonts w:cstheme="minorHAnsi"/>
                <w:b/>
              </w:rPr>
            </w:pPr>
          </w:p>
          <w:p w14:paraId="621FA31D" w14:textId="77777777" w:rsidR="00C324E2" w:rsidRDefault="00C324E2" w:rsidP="009968F5">
            <w:pPr>
              <w:spacing w:line="240" w:lineRule="auto"/>
              <w:rPr>
                <w:rFonts w:cstheme="minorHAnsi"/>
                <w:b/>
              </w:rPr>
            </w:pPr>
          </w:p>
          <w:p w14:paraId="72C174FC" w14:textId="77777777" w:rsidR="00C324E2" w:rsidRDefault="00C324E2" w:rsidP="009968F5">
            <w:pPr>
              <w:spacing w:line="240" w:lineRule="auto"/>
              <w:rPr>
                <w:rFonts w:cstheme="minorHAnsi"/>
                <w:b/>
              </w:rPr>
            </w:pPr>
            <w:r>
              <w:rPr>
                <w:rFonts w:cstheme="minorHAnsi"/>
              </w:rPr>
              <w:t>(10) Entlohnungsformen aus Arbeitgeber- und Arbeitnehmersicht bewerten</w:t>
            </w:r>
          </w:p>
          <w:p w14:paraId="02B1E581" w14:textId="77777777" w:rsidR="00C324E2" w:rsidRDefault="00C324E2" w:rsidP="009968F5">
            <w:pPr>
              <w:spacing w:line="240" w:lineRule="auto"/>
              <w:rPr>
                <w:rFonts w:cstheme="minorHAnsi"/>
                <w:b/>
              </w:rPr>
            </w:pPr>
          </w:p>
          <w:p w14:paraId="7DBE4660" w14:textId="77777777" w:rsidR="00C324E2" w:rsidRDefault="00C324E2" w:rsidP="009968F5">
            <w:pPr>
              <w:spacing w:line="240" w:lineRule="auto"/>
              <w:rPr>
                <w:rFonts w:cstheme="minorHAnsi"/>
                <w:bCs/>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9EB9C8" w14:textId="7BAC1BD8" w:rsidR="00C324E2" w:rsidRPr="00071FA2" w:rsidRDefault="00C324E2" w:rsidP="009968F5">
            <w:pPr>
              <w:spacing w:line="240" w:lineRule="auto"/>
              <w:ind w:right="113"/>
              <w:rPr>
                <w:rFonts w:cstheme="minorHAnsi"/>
                <w:b/>
                <w:iCs/>
              </w:rPr>
            </w:pPr>
            <w:r w:rsidRPr="00071FA2">
              <w:rPr>
                <w:rFonts w:cstheme="minorHAnsi"/>
                <w:b/>
                <w:iCs/>
              </w:rPr>
              <w:t xml:space="preserve">2.4.8 kritisch über ökonomisches Verhalten diskutieren </w:t>
            </w:r>
            <w:r w:rsidR="00DD795C">
              <w:rPr>
                <w:rFonts w:cstheme="minorHAnsi"/>
                <w:b/>
                <w:iCs/>
              </w:rPr>
              <w:t>(MK)</w:t>
            </w:r>
          </w:p>
          <w:p w14:paraId="6F49DD3C" w14:textId="77777777" w:rsidR="00C324E2" w:rsidRDefault="00C324E2" w:rsidP="009968F5">
            <w:pPr>
              <w:spacing w:line="240" w:lineRule="auto"/>
              <w:rPr>
                <w:rFonts w:cstheme="minorHAnsi"/>
                <w:b/>
                <w:iCs/>
              </w:rPr>
            </w:pPr>
          </w:p>
          <w:p w14:paraId="7FB92DBF" w14:textId="77777777" w:rsidR="00C324E2" w:rsidRDefault="00C324E2" w:rsidP="009968F5">
            <w:pPr>
              <w:spacing w:line="240" w:lineRule="auto"/>
              <w:rPr>
                <w:rFonts w:cstheme="minorHAnsi"/>
                <w:b/>
                <w:iCs/>
              </w:rPr>
            </w:pPr>
          </w:p>
          <w:p w14:paraId="7E1CE867" w14:textId="77777777" w:rsidR="00C324E2" w:rsidRDefault="00C324E2" w:rsidP="009968F5">
            <w:pPr>
              <w:spacing w:line="240" w:lineRule="auto"/>
              <w:rPr>
                <w:rFonts w:cstheme="minorHAnsi"/>
                <w:b/>
                <w:iCs/>
              </w:rPr>
            </w:pPr>
          </w:p>
          <w:p w14:paraId="360CA68A" w14:textId="77777777" w:rsidR="00C324E2" w:rsidRDefault="00C324E2" w:rsidP="009968F5">
            <w:pPr>
              <w:spacing w:line="240" w:lineRule="auto"/>
              <w:rPr>
                <w:rFonts w:cstheme="minorHAnsi"/>
                <w:b/>
                <w:iCs/>
              </w:rPr>
            </w:pPr>
          </w:p>
          <w:p w14:paraId="1E5DBDFF" w14:textId="5CF06F68" w:rsidR="00C324E2" w:rsidRDefault="00C324E2" w:rsidP="009968F5">
            <w:pPr>
              <w:spacing w:line="240" w:lineRule="auto"/>
              <w:rPr>
                <w:rFonts w:cstheme="minorHAnsi"/>
                <w:b/>
                <w:iCs/>
              </w:rPr>
            </w:pPr>
            <w:r>
              <w:rPr>
                <w:rFonts w:cstheme="minorHAnsi"/>
                <w:iCs/>
              </w:rPr>
              <w:t>2.2.2 die Interessenkonstellationen zwischen ökonomisch Handelnden beurteilen (II)</w:t>
            </w:r>
            <w:r w:rsidR="00DD795C">
              <w:rPr>
                <w:rFonts w:cstheme="minorHAnsi"/>
                <w:iCs/>
              </w:rPr>
              <w:t xml:space="preserve"> (UK)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EAC84" w14:textId="77777777" w:rsidR="00C324E2" w:rsidRDefault="00C324E2" w:rsidP="009968F5">
            <w:pPr>
              <w:spacing w:line="240" w:lineRule="auto"/>
              <w:jc w:val="center"/>
              <w:rPr>
                <w:rFonts w:cstheme="minorHAnsi"/>
                <w:i/>
              </w:rPr>
            </w:pPr>
            <w:r>
              <w:rPr>
                <w:rFonts w:cstheme="minorHAnsi"/>
                <w:i/>
              </w:rPr>
              <w:t>1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E3D055E" w14:textId="77777777" w:rsidR="00C324E2" w:rsidRDefault="00C324E2" w:rsidP="009968F5">
            <w:pPr>
              <w:spacing w:line="240" w:lineRule="auto"/>
              <w:rPr>
                <w:rFonts w:cstheme="minorHAnsi"/>
              </w:rPr>
            </w:pPr>
            <w:r>
              <w:rPr>
                <w:rFonts w:cstheme="minorHAnsi"/>
                <w:noProof/>
              </w:rPr>
              <w:drawing>
                <wp:inline distT="0" distB="0" distL="0" distR="0" wp14:anchorId="69D07FF4" wp14:editId="7EC9A71A">
                  <wp:extent cx="266700" cy="190500"/>
                  <wp:effectExtent l="0" t="0" r="0" b="0"/>
                  <wp:docPr id="162" name="Grafik 162"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Arbeitnehmer (Interesse Arbeitnehmer, Arbeitgeber 2), Arbeitnehmer (Ausgestaltung Arbeitsverhältnisse 3)</w:t>
            </w:r>
          </w:p>
          <w:p w14:paraId="2603B094" w14:textId="77777777" w:rsidR="00C324E2" w:rsidRDefault="00C324E2" w:rsidP="009968F5">
            <w:pPr>
              <w:spacing w:line="240" w:lineRule="auto"/>
              <w:rPr>
                <w:rFonts w:cstheme="minorHAnsi"/>
              </w:rPr>
            </w:pPr>
          </w:p>
          <w:p w14:paraId="7699F7E7" w14:textId="77777777" w:rsidR="00C324E2" w:rsidRDefault="00C324E2" w:rsidP="009968F5">
            <w:pPr>
              <w:spacing w:line="240" w:lineRule="auto"/>
              <w:rPr>
                <w:rFonts w:cstheme="minorHAnsi"/>
                <w:b/>
              </w:rPr>
            </w:pPr>
            <w:r>
              <w:rPr>
                <w:rFonts w:cstheme="minorHAnsi"/>
              </w:rPr>
              <w:t xml:space="preserve">P: Im Kräftefeld zwischen funktionaler Leistungserbringung und </w:t>
            </w:r>
            <w:r>
              <w:rPr>
                <w:rFonts w:cstheme="minorHAnsi"/>
                <w:i/>
              </w:rPr>
              <w:t>fragwürdigem</w:t>
            </w:r>
            <w:r>
              <w:rPr>
                <w:rFonts w:cstheme="minorHAnsi"/>
              </w:rPr>
              <w:t xml:space="preserve"> Anreizsystem zur Beförderung des unternehmerischen Ziels von Gewinn und Profit</w:t>
            </w:r>
          </w:p>
          <w:p w14:paraId="0BC84677" w14:textId="77777777" w:rsidR="00C324E2" w:rsidRDefault="00C324E2" w:rsidP="009968F5">
            <w:pPr>
              <w:spacing w:line="240" w:lineRule="auto"/>
              <w:rPr>
                <w:rFonts w:cstheme="minorHAnsi"/>
              </w:rPr>
            </w:pPr>
          </w:p>
          <w:p w14:paraId="1D440C4A" w14:textId="77777777" w:rsidR="00C324E2" w:rsidRDefault="00C324E2" w:rsidP="009968F5">
            <w:pPr>
              <w:spacing w:line="240" w:lineRule="auto"/>
              <w:rPr>
                <w:rFonts w:cstheme="minorHAnsi"/>
                <w:b/>
              </w:rPr>
            </w:pPr>
            <w:r>
              <w:rPr>
                <w:rFonts w:cstheme="minorHAnsi"/>
              </w:rPr>
              <w:t>Basiswissen: Zeitlohn, Akkordlohn, Leistungslohn</w:t>
            </w:r>
          </w:p>
          <w:p w14:paraId="56982A2E" w14:textId="77777777" w:rsidR="00C324E2" w:rsidRDefault="00C324E2" w:rsidP="009968F5">
            <w:pPr>
              <w:spacing w:line="240" w:lineRule="auto"/>
              <w:rPr>
                <w:rFonts w:cstheme="minorHAnsi"/>
                <w:b/>
              </w:rPr>
            </w:pPr>
            <w:r>
              <w:rPr>
                <w:rFonts w:cstheme="minorHAnsi"/>
              </w:rPr>
              <w:t xml:space="preserve">P: Analyse/ Bewertung: Umsetzung der Entlohnungsformen in der Praxis: </w:t>
            </w:r>
            <w:hyperlink r:id="rId42" w:history="1">
              <w:r>
                <w:rPr>
                  <w:rStyle w:val="Hyperlink"/>
                  <w:rFonts w:cstheme="minorHAnsi"/>
                </w:rPr>
                <w:t>Löhne und Arbeitskonditionen für AMAZON Logistikmitarbeiter</w:t>
              </w:r>
            </w:hyperlink>
          </w:p>
          <w:p w14:paraId="26970280" w14:textId="77777777" w:rsidR="00C324E2" w:rsidRDefault="00C324E2" w:rsidP="009968F5">
            <w:pPr>
              <w:spacing w:line="240" w:lineRule="auto"/>
              <w:rPr>
                <w:rFonts w:cstheme="minorHAnsi"/>
                <w:b/>
              </w:rPr>
            </w:pPr>
          </w:p>
          <w:p w14:paraId="0A47AF89" w14:textId="77777777" w:rsidR="00C324E2" w:rsidRDefault="00C324E2" w:rsidP="009968F5">
            <w:pPr>
              <w:spacing w:line="240" w:lineRule="auto"/>
              <w:rPr>
                <w:rFonts w:cstheme="minorHAnsi"/>
                <w:b/>
              </w:rPr>
            </w:pPr>
            <w:r>
              <w:rPr>
                <w:rFonts w:cstheme="minorHAnsi"/>
                <w:bCs/>
              </w:rPr>
              <w:t>Basiswissen: Beteiligungslohn</w:t>
            </w:r>
          </w:p>
          <w:p w14:paraId="7B25D5BC" w14:textId="77777777" w:rsidR="00C324E2" w:rsidRDefault="00C324E2" w:rsidP="009968F5">
            <w:pPr>
              <w:spacing w:line="240" w:lineRule="auto"/>
              <w:rPr>
                <w:rFonts w:cstheme="minorHAnsi"/>
                <w:b/>
              </w:rPr>
            </w:pPr>
            <w:r>
              <w:rPr>
                <w:rFonts w:cstheme="minorHAnsi"/>
              </w:rPr>
              <w:lastRenderedPageBreak/>
              <w:t xml:space="preserve">P: Analyse/ Bewertung: Umsetzung der Entlohnungsformen in der Praxis: </w:t>
            </w:r>
            <w:hyperlink r:id="rId43" w:history="1">
              <w:r>
                <w:rPr>
                  <w:rStyle w:val="Hyperlink"/>
                  <w:rFonts w:cstheme="minorHAnsi"/>
                </w:rPr>
                <w:t>AMAZON belohnt Mitarbeiter für positive Tweets</w:t>
              </w:r>
            </w:hyperlink>
            <w:r>
              <w:rPr>
                <w:rFonts w:cstheme="minorHAnsi"/>
              </w:rPr>
              <w:t xml:space="preserve"> </w:t>
            </w:r>
          </w:p>
          <w:p w14:paraId="75858B9F" w14:textId="77777777" w:rsidR="00C324E2" w:rsidRDefault="00C324E2" w:rsidP="009968F5">
            <w:pPr>
              <w:spacing w:line="240" w:lineRule="auto"/>
              <w:rPr>
                <w:rFonts w:cstheme="minorHAnsi"/>
                <w:b/>
              </w:rPr>
            </w:pPr>
          </w:p>
          <w:p w14:paraId="1F4A5C8F" w14:textId="77777777" w:rsidR="00C324E2" w:rsidRDefault="00C324E2" w:rsidP="009968F5">
            <w:pPr>
              <w:spacing w:line="240" w:lineRule="auto"/>
              <w:rPr>
                <w:rFonts w:cstheme="minorHAnsi"/>
                <w:b/>
              </w:rPr>
            </w:pPr>
            <w:r>
              <w:rPr>
                <w:rFonts w:cstheme="minorHAnsi"/>
              </w:rPr>
              <w:t xml:space="preserve">Warum sich eine gute Unternehmenskultur lohnt (Kritische Würdigung </w:t>
            </w:r>
            <w:hyperlink r:id="rId44" w:history="1">
              <w:r>
                <w:rPr>
                  <w:rStyle w:val="Hyperlink"/>
                  <w:rFonts w:cstheme="minorHAnsi"/>
                </w:rPr>
                <w:t>Artikel Randstad</w:t>
              </w:r>
            </w:hyperlink>
            <w:r>
              <w:rPr>
                <w:rFonts w:cstheme="minorHAnsi"/>
              </w:rPr>
              <w:t>)</w:t>
            </w:r>
          </w:p>
          <w:p w14:paraId="02CD8EED" w14:textId="77777777" w:rsidR="00C324E2" w:rsidRDefault="00C324E2" w:rsidP="009968F5">
            <w:pPr>
              <w:spacing w:line="240" w:lineRule="auto"/>
              <w:rPr>
                <w:rFonts w:cstheme="minorHAnsi"/>
                <w:b/>
              </w:rPr>
            </w:pPr>
          </w:p>
          <w:p w14:paraId="0D755646" w14:textId="77777777" w:rsidR="00C324E2" w:rsidRDefault="00C324E2" w:rsidP="009968F5">
            <w:pPr>
              <w:spacing w:line="240" w:lineRule="auto"/>
              <w:rPr>
                <w:rFonts w:cstheme="minorHAnsi"/>
                <w:b/>
              </w:rPr>
            </w:pPr>
            <w:r>
              <w:rPr>
                <w:rFonts w:cstheme="minorHAnsi"/>
              </w:rPr>
              <w:t xml:space="preserve">Basiswissen: Investivlohn als Interventionsmaßnahme </w:t>
            </w:r>
          </w:p>
          <w:p w14:paraId="6158FBB3" w14:textId="77777777" w:rsidR="00C324E2" w:rsidRDefault="00C324E2" w:rsidP="009968F5">
            <w:pPr>
              <w:spacing w:line="240" w:lineRule="auto"/>
              <w:rPr>
                <w:rFonts w:cstheme="minorHAnsi"/>
                <w:b/>
              </w:rPr>
            </w:pPr>
          </w:p>
          <w:p w14:paraId="20323407" w14:textId="77777777" w:rsidR="00194CBD" w:rsidRDefault="003F3D74" w:rsidP="009968F5">
            <w:pPr>
              <w:spacing w:line="240" w:lineRule="auto"/>
            </w:pPr>
            <w:r>
              <w:rPr>
                <w:rFonts w:cstheme="minorHAnsi"/>
                <w:b/>
              </w:rPr>
              <w:t>Schwerpunkt</w:t>
            </w:r>
            <w:r w:rsidR="00194CBD">
              <w:rPr>
                <w:rFonts w:cstheme="minorHAnsi"/>
                <w:b/>
              </w:rPr>
              <w:t xml:space="preserve"> Debattieren in Anlehnung an </w:t>
            </w:r>
            <w:hyperlink r:id="rId45" w:history="1">
              <w:r w:rsidR="00194CBD" w:rsidRPr="00194CBD">
                <w:rPr>
                  <w:rStyle w:val="Hyperlink"/>
                  <w:rFonts w:cstheme="minorHAnsi"/>
                  <w:b/>
                </w:rPr>
                <w:t>Jugend debattiert</w:t>
              </w:r>
            </w:hyperlink>
          </w:p>
          <w:p w14:paraId="697B81C9" w14:textId="6DE5B3DE" w:rsidR="009968F5" w:rsidRDefault="009968F5" w:rsidP="009968F5">
            <w:pPr>
              <w:spacing w:line="240" w:lineRule="auto"/>
              <w:rPr>
                <w:rFonts w:cstheme="minorHAnsi"/>
                <w:b/>
              </w:rPr>
            </w:pPr>
          </w:p>
        </w:tc>
        <w:bookmarkEnd w:id="19"/>
      </w:tr>
      <w:tr w:rsidR="00C324E2" w14:paraId="6797F1E6"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257B" w14:textId="5C6E37FC" w:rsidR="00C324E2" w:rsidRDefault="00C324E2" w:rsidP="009968F5">
            <w:pPr>
              <w:spacing w:line="240" w:lineRule="auto"/>
              <w:rPr>
                <w:rFonts w:cstheme="minorHAnsi"/>
                <w:b/>
                <w:iCs/>
              </w:rPr>
            </w:pPr>
            <w:bookmarkStart w:id="20" w:name="_Hlk18315621"/>
            <w:r>
              <w:rPr>
                <w:rFonts w:cstheme="minorHAnsi"/>
                <w:iCs/>
              </w:rPr>
              <w:t>14</w:t>
            </w:r>
            <w:r w:rsidR="00BF7A5D">
              <w:rPr>
                <w:rFonts w:cstheme="minorHAnsi"/>
                <w:iCs/>
              </w:rPr>
              <w:t>.</w:t>
            </w:r>
            <w:r>
              <w:rPr>
                <w:rFonts w:cstheme="minorHAnsi"/>
                <w:iCs/>
              </w:rPr>
              <w:t xml:space="preserve"> Unternehmen im Spannungsfeld der modernen Arbeitswelt – ein gelungener Spagat?</w:t>
            </w:r>
            <w:bookmarkEnd w:id="20"/>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C92993A" w14:textId="77777777" w:rsidR="00C324E2" w:rsidRDefault="00C324E2" w:rsidP="009968F5">
            <w:pPr>
              <w:spacing w:line="240" w:lineRule="auto"/>
              <w:rPr>
                <w:rFonts w:cstheme="minorHAnsi"/>
                <w:b/>
              </w:rPr>
            </w:pPr>
            <w:r>
              <w:rPr>
                <w:rFonts w:cstheme="minorHAnsi"/>
              </w:rPr>
              <w:t>(8) die Bedeutung der betrieblichen Mitbestimmung (gesetzliche Regelungen) beurteilen</w:t>
            </w:r>
          </w:p>
          <w:p w14:paraId="7F0D3316" w14:textId="77777777" w:rsidR="00C324E2" w:rsidRDefault="00C324E2" w:rsidP="009968F5">
            <w:pPr>
              <w:spacing w:line="240" w:lineRule="auto"/>
              <w:rPr>
                <w:rFonts w:cstheme="minorHAnsi"/>
                <w:b/>
              </w:rPr>
            </w:pPr>
          </w:p>
          <w:p w14:paraId="386DDE36" w14:textId="77777777" w:rsidR="00C324E2" w:rsidRDefault="00C324E2" w:rsidP="009968F5">
            <w:pPr>
              <w:spacing w:line="240" w:lineRule="auto"/>
              <w:rPr>
                <w:rFonts w:cstheme="minorHAnsi"/>
                <w:b/>
              </w:rPr>
            </w:pPr>
            <w:r>
              <w:rPr>
                <w:rFonts w:cstheme="minorHAnsi"/>
              </w:rPr>
              <w:t>Integration Standard (13) den Einfluss von gesellschaftlichem und technologischem Wandel (zum Beispiel Digitalisierung) auf unternehmerische Entscheidungen erklären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83F9" w14:textId="338151F0" w:rsidR="00C324E2" w:rsidRDefault="00C324E2" w:rsidP="009968F5">
            <w:pPr>
              <w:spacing w:line="240" w:lineRule="auto"/>
              <w:rPr>
                <w:rFonts w:cstheme="minorHAnsi"/>
                <w:b/>
                <w:iCs/>
              </w:rPr>
            </w:pPr>
            <w:r>
              <w:rPr>
                <w:rFonts w:cstheme="minorHAnsi"/>
                <w:iCs/>
              </w:rPr>
              <w:t>2.3.1 ökonomische Handlungsmöglichkeiten erkennen und ihr ökonomisches Handeln unter Wertvorstellungen stetig überprüfen (I)</w:t>
            </w:r>
            <w:r w:rsidR="00DD795C">
              <w:rPr>
                <w:rFonts w:cstheme="minorHAnsi"/>
                <w:iCs/>
              </w:rPr>
              <w:t xml:space="preserve"> (HK)</w:t>
            </w:r>
          </w:p>
          <w:p w14:paraId="17BDD6CE" w14:textId="77777777" w:rsidR="00C324E2" w:rsidRDefault="00C324E2" w:rsidP="009968F5">
            <w:pPr>
              <w:spacing w:line="240" w:lineRule="auto"/>
              <w:rPr>
                <w:rFonts w:cstheme="minorHAnsi"/>
                <w:b/>
                <w:iCs/>
              </w:rPr>
            </w:pPr>
          </w:p>
          <w:p w14:paraId="20174C48" w14:textId="77777777" w:rsidR="00C324E2" w:rsidRDefault="00C324E2" w:rsidP="009968F5">
            <w:pPr>
              <w:spacing w:line="240" w:lineRule="auto"/>
              <w:rPr>
                <w:rFonts w:cstheme="minorHAnsi"/>
                <w:b/>
                <w:iCs/>
              </w:rPr>
            </w:pPr>
            <w:r>
              <w:rPr>
                <w:rFonts w:cstheme="minorHAnsi"/>
                <w:iCs/>
              </w:rPr>
              <w:t>2.2.2 die Interessenkonstellationen zwischen ökonomisch Handelnden beurteilen (II)</w:t>
            </w:r>
          </w:p>
          <w:p w14:paraId="4C4BC484" w14:textId="77777777" w:rsidR="00C324E2" w:rsidRDefault="00DD795C" w:rsidP="009968F5">
            <w:pPr>
              <w:spacing w:line="240" w:lineRule="auto"/>
              <w:rPr>
                <w:rFonts w:cstheme="minorHAnsi"/>
                <w:iCs/>
              </w:rPr>
            </w:pPr>
            <w:r w:rsidRPr="00DD795C">
              <w:rPr>
                <w:rFonts w:cstheme="minorHAnsi"/>
                <w:iCs/>
              </w:rPr>
              <w:t>(UK)</w:t>
            </w:r>
          </w:p>
          <w:p w14:paraId="38D624A6" w14:textId="262749ED" w:rsidR="00194CBD" w:rsidRPr="00DD795C" w:rsidRDefault="00194CBD" w:rsidP="009968F5">
            <w:pPr>
              <w:spacing w:line="240" w:lineRule="auto"/>
              <w:rPr>
                <w:rFonts w:cstheme="minorHAnsi"/>
                <w:i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8BA84" w14:textId="10B2F29C" w:rsidR="00C324E2" w:rsidRDefault="0019351C" w:rsidP="009968F5">
            <w:pPr>
              <w:spacing w:line="240" w:lineRule="auto"/>
              <w:jc w:val="center"/>
              <w:rPr>
                <w:rFonts w:cstheme="minorHAnsi"/>
                <w:i/>
              </w:rPr>
            </w:pPr>
            <w:r>
              <w:rPr>
                <w:rFonts w:cstheme="minorHAnsi"/>
                <w:i/>
              </w:rPr>
              <w:t>2</w:t>
            </w:r>
            <w:r w:rsidR="00C324E2">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3281500" w14:textId="77777777" w:rsidR="00C324E2" w:rsidRDefault="00C324E2" w:rsidP="009968F5">
            <w:pPr>
              <w:spacing w:line="240" w:lineRule="auto"/>
              <w:rPr>
                <w:rFonts w:cstheme="minorHAnsi"/>
                <w:b/>
                <w:u w:val="single"/>
              </w:rPr>
            </w:pPr>
            <w:r>
              <w:rPr>
                <w:rFonts w:cstheme="minorHAnsi"/>
                <w:u w:val="single"/>
              </w:rPr>
              <w:t>Unterrichtsmaterial (Auswahl):</w:t>
            </w:r>
          </w:p>
          <w:p w14:paraId="53BA5992" w14:textId="77777777" w:rsidR="00C324E2" w:rsidRDefault="002A4292" w:rsidP="009968F5">
            <w:pPr>
              <w:spacing w:line="240" w:lineRule="auto"/>
              <w:rPr>
                <w:rFonts w:cstheme="minorHAnsi"/>
                <w:b/>
              </w:rPr>
            </w:pPr>
            <w:hyperlink r:id="rId46" w:history="1">
              <w:r w:rsidR="00C324E2">
                <w:rPr>
                  <w:rStyle w:val="Hyperlink"/>
                  <w:rFonts w:cstheme="minorHAnsi"/>
                </w:rPr>
                <w:t>Hans-Böckler-Stiftung</w:t>
              </w:r>
            </w:hyperlink>
            <w:r w:rsidR="00C324E2">
              <w:rPr>
                <w:rFonts w:cstheme="minorHAnsi"/>
              </w:rPr>
              <w:t xml:space="preserve"> Umfangreiches Dossier zum Thema Mitbestimmung mit Unterrichtshinweisen </w:t>
            </w:r>
          </w:p>
          <w:p w14:paraId="2F0B1533" w14:textId="77777777" w:rsidR="00C324E2" w:rsidRDefault="002A4292" w:rsidP="009968F5">
            <w:pPr>
              <w:spacing w:line="240" w:lineRule="auto"/>
              <w:rPr>
                <w:rFonts w:cstheme="minorHAnsi"/>
                <w:b/>
              </w:rPr>
            </w:pPr>
            <w:hyperlink r:id="rId47" w:history="1">
              <w:r w:rsidR="00C324E2">
                <w:rPr>
                  <w:rStyle w:val="Hyperlink"/>
                  <w:rFonts w:cstheme="minorHAnsi"/>
                </w:rPr>
                <w:t>TeachEconomy</w:t>
              </w:r>
            </w:hyperlink>
            <w:r w:rsidR="00C324E2">
              <w:rPr>
                <w:rFonts w:cstheme="minorHAnsi"/>
              </w:rPr>
              <w:t>- Unterrichtsmaterial mit Erklärfilm</w:t>
            </w:r>
          </w:p>
          <w:p w14:paraId="5739133A" w14:textId="77777777" w:rsidR="00C324E2" w:rsidRDefault="002A4292" w:rsidP="009968F5">
            <w:pPr>
              <w:spacing w:line="240" w:lineRule="auto"/>
              <w:rPr>
                <w:rFonts w:cstheme="minorHAnsi"/>
                <w:b/>
              </w:rPr>
            </w:pPr>
            <w:hyperlink r:id="rId48" w:history="1">
              <w:r w:rsidR="00C324E2">
                <w:rPr>
                  <w:rStyle w:val="Hyperlink"/>
                  <w:rFonts w:cstheme="minorHAnsi"/>
                </w:rPr>
                <w:t>Verdi</w:t>
              </w:r>
            </w:hyperlink>
            <w:r w:rsidR="00C324E2">
              <w:rPr>
                <w:rFonts w:cstheme="minorHAnsi"/>
              </w:rPr>
              <w:t xml:space="preserve"> Kurzes Rollenspiel zu Funktionen v. Betriebsräten </w:t>
            </w:r>
          </w:p>
          <w:p w14:paraId="43A37FC5" w14:textId="77777777" w:rsidR="00C324E2" w:rsidRDefault="00C324E2" w:rsidP="009968F5">
            <w:pPr>
              <w:spacing w:line="240" w:lineRule="auto"/>
              <w:rPr>
                <w:rFonts w:cstheme="minorHAnsi"/>
                <w:b/>
              </w:rPr>
            </w:pPr>
            <w:r>
              <w:rPr>
                <w:rFonts w:cstheme="minorHAnsi"/>
              </w:rPr>
              <w:t xml:space="preserve">IWD: Exemplarisch: </w:t>
            </w:r>
            <w:hyperlink r:id="rId49" w:history="1">
              <w:r>
                <w:rPr>
                  <w:rStyle w:val="Hyperlink"/>
                  <w:rFonts w:cstheme="minorHAnsi"/>
                </w:rPr>
                <w:t>Wer bestimmt die Zeit? Thema Arbeitszeitpolitik</w:t>
              </w:r>
            </w:hyperlink>
          </w:p>
          <w:p w14:paraId="72699163" w14:textId="77777777" w:rsidR="00C324E2" w:rsidRDefault="00C324E2" w:rsidP="009968F5">
            <w:pPr>
              <w:spacing w:line="240" w:lineRule="auto"/>
              <w:rPr>
                <w:rFonts w:cstheme="minorHAnsi"/>
                <w:b/>
              </w:rPr>
            </w:pPr>
            <w:r>
              <w:rPr>
                <w:rFonts w:cstheme="minorHAnsi"/>
              </w:rPr>
              <w:t xml:space="preserve">Überleitung zu Entlohnung: </w:t>
            </w:r>
            <w:hyperlink r:id="rId50" w:history="1">
              <w:r>
                <w:rPr>
                  <w:rStyle w:val="Hyperlink"/>
                  <w:rFonts w:cstheme="minorHAnsi"/>
                </w:rPr>
                <w:t>Arbeitskampf bei Amazon</w:t>
              </w:r>
            </w:hyperlink>
          </w:p>
          <w:p w14:paraId="56FB8796" w14:textId="03D15E4C" w:rsidR="00C324E2" w:rsidRDefault="00C324E2" w:rsidP="009968F5">
            <w:pPr>
              <w:spacing w:line="240" w:lineRule="auto"/>
              <w:rPr>
                <w:rFonts w:cstheme="minorHAnsi"/>
                <w:b/>
              </w:rPr>
            </w:pPr>
          </w:p>
          <w:p w14:paraId="121B336C" w14:textId="77777777" w:rsidR="00537B8D" w:rsidRDefault="00537B8D" w:rsidP="009968F5">
            <w:pPr>
              <w:spacing w:line="240" w:lineRule="auto"/>
              <w:rPr>
                <w:rFonts w:cstheme="minorHAnsi"/>
                <w:b/>
              </w:rPr>
            </w:pPr>
          </w:p>
          <w:p w14:paraId="0A8D72D1" w14:textId="77777777" w:rsidR="00C324E2" w:rsidRDefault="00C324E2" w:rsidP="009968F5">
            <w:pPr>
              <w:spacing w:line="240" w:lineRule="auto"/>
              <w:rPr>
                <w:rFonts w:cstheme="minorHAnsi"/>
                <w:b/>
                <w:u w:val="single"/>
              </w:rPr>
            </w:pPr>
          </w:p>
          <w:p w14:paraId="6F7A6FEC" w14:textId="77777777" w:rsidR="00C324E2" w:rsidRDefault="00C324E2" w:rsidP="009968F5">
            <w:pPr>
              <w:spacing w:line="240" w:lineRule="auto"/>
              <w:rPr>
                <w:rFonts w:cstheme="minorHAnsi"/>
                <w:b/>
              </w:rPr>
            </w:pPr>
            <w:r>
              <w:rPr>
                <w:rFonts w:cstheme="minorHAnsi"/>
                <w:u w:val="single"/>
              </w:rPr>
              <w:t>Exemplarisch:</w:t>
            </w:r>
            <w:r>
              <w:rPr>
                <w:rFonts w:cstheme="minorHAnsi"/>
              </w:rPr>
              <w:t xml:space="preserve"> </w:t>
            </w:r>
          </w:p>
          <w:p w14:paraId="4724B32F" w14:textId="77777777" w:rsidR="00C324E2" w:rsidRDefault="00C324E2" w:rsidP="009968F5">
            <w:pPr>
              <w:spacing w:line="240" w:lineRule="auto"/>
              <w:rPr>
                <w:rFonts w:cstheme="minorHAnsi"/>
                <w:b/>
              </w:rPr>
            </w:pPr>
            <w:r>
              <w:rPr>
                <w:rFonts w:cstheme="minorHAnsi"/>
              </w:rPr>
              <w:t>Thema Arbeit im Wandel: CROWDWORKING</w:t>
            </w:r>
          </w:p>
          <w:p w14:paraId="65FAF50D" w14:textId="77777777" w:rsidR="00C324E2" w:rsidRDefault="002A4292" w:rsidP="009968F5">
            <w:pPr>
              <w:spacing w:line="240" w:lineRule="auto"/>
              <w:rPr>
                <w:rFonts w:cstheme="minorHAnsi"/>
                <w:b/>
              </w:rPr>
            </w:pPr>
            <w:hyperlink r:id="rId51" w:history="1">
              <w:r w:rsidR="00C324E2">
                <w:rPr>
                  <w:rStyle w:val="Hyperlink"/>
                  <w:rFonts w:cstheme="minorHAnsi"/>
                </w:rPr>
                <w:t>Freiwillige Selbstverpflichtung</w:t>
              </w:r>
            </w:hyperlink>
            <w:r w:rsidR="00C324E2">
              <w:rPr>
                <w:rFonts w:cstheme="minorHAnsi"/>
              </w:rPr>
              <w:t xml:space="preserve"> von Arbeitgebern</w:t>
            </w:r>
          </w:p>
        </w:tc>
      </w:tr>
      <w:tr w:rsidR="00C324E2" w14:paraId="21CDC89E" w14:textId="77777777" w:rsidTr="50D7CFB1">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80043" w14:textId="7DC233AA" w:rsidR="00C324E2" w:rsidRDefault="00C324E2" w:rsidP="009968F5">
            <w:pPr>
              <w:spacing w:line="240" w:lineRule="auto"/>
              <w:rPr>
                <w:rFonts w:cstheme="minorHAnsi"/>
                <w:iCs/>
              </w:rPr>
            </w:pPr>
            <w:r>
              <w:rPr>
                <w:rFonts w:cstheme="minorHAnsi"/>
                <w:iCs/>
              </w:rPr>
              <w:t>15</w:t>
            </w:r>
            <w:r w:rsidR="00BF7A5D">
              <w:rPr>
                <w:rFonts w:cstheme="minorHAnsi"/>
                <w:iCs/>
              </w:rPr>
              <w:t>.</w:t>
            </w:r>
            <w:r>
              <w:rPr>
                <w:rFonts w:cstheme="minorHAnsi"/>
                <w:iCs/>
              </w:rPr>
              <w:t xml:space="preserve"> Politik und Wirtschaft- eine gelungene Symbiose?</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9EDFE8" w14:textId="77777777" w:rsidR="00C324E2" w:rsidRDefault="00C324E2" w:rsidP="009968F5">
            <w:pPr>
              <w:spacing w:line="240" w:lineRule="auto"/>
              <w:rPr>
                <w:rFonts w:cstheme="minorHAnsi"/>
                <w:b/>
              </w:rPr>
            </w:pPr>
            <w:r>
              <w:rPr>
                <w:rFonts w:cstheme="minorHAnsi"/>
              </w:rPr>
              <w:t>(14) Wechselwirkungen zwischen wirtschaftspolitischen Rahmenbedingungen und unternehmerischen Interessen und Entscheidungen beurteilen</w:t>
            </w:r>
          </w:p>
          <w:p w14:paraId="6200B1C1" w14:textId="77777777" w:rsidR="00C324E2" w:rsidRDefault="00C324E2" w:rsidP="009968F5">
            <w:pPr>
              <w:spacing w:line="240" w:lineRule="auto"/>
              <w:rPr>
                <w:rFonts w:cstheme="minorHAnsi"/>
                <w:b/>
              </w:rPr>
            </w:pPr>
          </w:p>
          <w:p w14:paraId="4FB01739" w14:textId="77777777" w:rsidR="00C324E2" w:rsidRDefault="00C324E2" w:rsidP="009968F5">
            <w:pPr>
              <w:spacing w:line="240" w:lineRule="auto"/>
              <w:rPr>
                <w:rFonts w:cstheme="minorHAnsi"/>
                <w:b/>
              </w:rPr>
            </w:pPr>
          </w:p>
          <w:p w14:paraId="3177C4F1" w14:textId="77777777" w:rsidR="00C324E2" w:rsidRDefault="00C324E2" w:rsidP="009968F5">
            <w:pPr>
              <w:spacing w:line="240" w:lineRule="auto"/>
              <w:rPr>
                <w:rFonts w:cstheme="minorHAnsi"/>
                <w:b/>
                <w:color w:val="FFFFFF" w:themeColor="background1"/>
              </w:rPr>
            </w:pPr>
            <w:r>
              <w:rPr>
                <w:rFonts w:cstheme="minorHAnsi"/>
                <w:highlight w:val="green"/>
              </w:rPr>
              <w:t xml:space="preserve">Die Soziale Marktwirtschaft mit einer anderen realen Wirtschaftsordnung </w:t>
            </w:r>
            <w:r>
              <w:rPr>
                <w:rFonts w:cstheme="minorHAnsi"/>
                <w:highlight w:val="green"/>
              </w:rPr>
              <w:lastRenderedPageBreak/>
              <w:t>vergleichen (Standard 3.1.1.(7))</w:t>
            </w:r>
          </w:p>
          <w:p w14:paraId="5ACB2638" w14:textId="77777777" w:rsidR="00C324E2" w:rsidRDefault="00C324E2" w:rsidP="009968F5">
            <w:pPr>
              <w:spacing w:line="240" w:lineRule="auto"/>
              <w:rPr>
                <w:rFonts w:cstheme="minorHAnsi"/>
                <w:b/>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615ED" w14:textId="34B77AD6" w:rsidR="00C324E2" w:rsidRDefault="00C324E2" w:rsidP="009968F5">
            <w:pPr>
              <w:spacing w:line="240" w:lineRule="auto"/>
              <w:rPr>
                <w:rFonts w:cstheme="minorHAnsi"/>
                <w:b/>
                <w:iCs/>
              </w:rPr>
            </w:pPr>
            <w:r>
              <w:rPr>
                <w:rFonts w:cstheme="minorHAnsi"/>
                <w:iCs/>
              </w:rPr>
              <w:lastRenderedPageBreak/>
              <w:t>2.1.5 Möglichkeiten und Grenzen ökonomischen Verhaltens unter ökonomischen, politisch- rechtlichen und gesellschaftlichen Rahmenbedingungen und Nachhaltigkeitsaspekten analysieren (III)</w:t>
            </w:r>
            <w:r w:rsidR="00DD795C">
              <w:rPr>
                <w:rFonts w:cstheme="minorHAnsi"/>
                <w:iCs/>
              </w:rPr>
              <w:t xml:space="preserve"> (AK)</w:t>
            </w:r>
          </w:p>
          <w:p w14:paraId="3903E7EF" w14:textId="77777777" w:rsidR="00C324E2" w:rsidRDefault="00C324E2" w:rsidP="009968F5">
            <w:pPr>
              <w:spacing w:line="240" w:lineRule="auto"/>
              <w:rPr>
                <w:rFonts w:cstheme="minorHAnsi"/>
                <w:b/>
                <w:iCs/>
              </w:rPr>
            </w:pPr>
          </w:p>
          <w:p w14:paraId="65E5968F" w14:textId="77777777" w:rsidR="00C324E2" w:rsidRDefault="00C324E2" w:rsidP="009968F5">
            <w:pPr>
              <w:spacing w:line="240" w:lineRule="auto"/>
              <w:rPr>
                <w:rFonts w:cstheme="minorHAnsi"/>
                <w:b/>
                <w:i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DEAE1" w14:textId="77777777" w:rsidR="00C324E2" w:rsidRDefault="00C324E2" w:rsidP="009968F5">
            <w:pPr>
              <w:spacing w:line="240" w:lineRule="auto"/>
              <w:jc w:val="center"/>
              <w:rPr>
                <w:rFonts w:cstheme="minorHAnsi"/>
                <w:i/>
              </w:rPr>
            </w:pPr>
            <w:r>
              <w:rPr>
                <w:rFonts w:cstheme="minorHAnsi"/>
                <w:i/>
              </w:rPr>
              <w:t>3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8809" w14:textId="77777777" w:rsidR="00C324E2" w:rsidRDefault="00C324E2" w:rsidP="009968F5">
            <w:pPr>
              <w:spacing w:line="240" w:lineRule="auto"/>
              <w:rPr>
                <w:rStyle w:val="Hyperlink"/>
                <w:b/>
              </w:rPr>
            </w:pPr>
            <w:r>
              <w:rPr>
                <w:rFonts w:cstheme="minorHAnsi"/>
                <w:u w:val="single"/>
              </w:rPr>
              <w:t>Grundinformation:</w:t>
            </w:r>
            <w:r>
              <w:rPr>
                <w:rFonts w:cstheme="minorHAnsi"/>
              </w:rPr>
              <w:t xml:space="preserve"> </w:t>
            </w:r>
            <w:hyperlink r:id="rId52" w:history="1">
              <w:r>
                <w:rPr>
                  <w:rStyle w:val="Hyperlink"/>
                  <w:rFonts w:cstheme="minorHAnsi"/>
                </w:rPr>
                <w:t>Schlaglichter der Wirtschaftspolitik</w:t>
              </w:r>
            </w:hyperlink>
          </w:p>
          <w:p w14:paraId="2B47BA5B" w14:textId="77777777" w:rsidR="00C324E2" w:rsidRDefault="002A4292" w:rsidP="009968F5">
            <w:pPr>
              <w:spacing w:line="240" w:lineRule="auto"/>
            </w:pPr>
            <w:hyperlink r:id="rId53" w:history="1">
              <w:r w:rsidR="00C324E2">
                <w:rPr>
                  <w:rStyle w:val="Hyperlink"/>
                  <w:rFonts w:cstheme="minorHAnsi"/>
                </w:rPr>
                <w:t>Deutschland und Europa – Aktuelle Aufgaben staatlicher Wirtschaftspolitik</w:t>
              </w:r>
            </w:hyperlink>
          </w:p>
          <w:p w14:paraId="79C4FCE9" w14:textId="77777777" w:rsidR="00C324E2" w:rsidRDefault="00C324E2" w:rsidP="009968F5">
            <w:pPr>
              <w:spacing w:line="240" w:lineRule="auto"/>
              <w:rPr>
                <w:rFonts w:cstheme="minorHAnsi"/>
                <w:b/>
                <w:color w:val="FFFFFF" w:themeColor="background1"/>
              </w:rPr>
            </w:pPr>
          </w:p>
          <w:p w14:paraId="15277E45" w14:textId="77777777" w:rsidR="00C324E2" w:rsidRDefault="00C324E2" w:rsidP="009968F5">
            <w:pPr>
              <w:spacing w:line="240" w:lineRule="auto"/>
              <w:rPr>
                <w:rFonts w:cstheme="minorHAnsi"/>
                <w:b/>
              </w:rPr>
            </w:pPr>
            <w:r>
              <w:rPr>
                <w:rFonts w:cstheme="minorHAnsi"/>
              </w:rPr>
              <w:t>Ausgewählte Rahmenbedingungen (Themenfelder)</w:t>
            </w:r>
          </w:p>
          <w:p w14:paraId="2723C7DA" w14:textId="77777777" w:rsidR="00C324E2" w:rsidRDefault="00C324E2" w:rsidP="009968F5">
            <w:pPr>
              <w:pStyle w:val="Listenabsatz"/>
              <w:numPr>
                <w:ilvl w:val="0"/>
                <w:numId w:val="23"/>
              </w:numPr>
              <w:spacing w:line="240" w:lineRule="auto"/>
              <w:rPr>
                <w:rFonts w:cstheme="minorHAnsi"/>
                <w:b/>
              </w:rPr>
            </w:pPr>
            <w:r>
              <w:rPr>
                <w:rFonts w:cstheme="minorHAnsi"/>
              </w:rPr>
              <w:t>Abi- Schwerpunktthema Staat Unterrichtsbeispiel Autonation u.a.</w:t>
            </w:r>
          </w:p>
          <w:p w14:paraId="22B6C52C" w14:textId="77777777" w:rsidR="00C324E2" w:rsidRDefault="00C324E2" w:rsidP="009968F5">
            <w:pPr>
              <w:pStyle w:val="Listenabsatz"/>
              <w:numPr>
                <w:ilvl w:val="0"/>
                <w:numId w:val="23"/>
              </w:numPr>
              <w:spacing w:line="240" w:lineRule="auto"/>
              <w:rPr>
                <w:rFonts w:cstheme="minorHAnsi"/>
                <w:b/>
                <w:color w:val="FFFFFF" w:themeColor="background1"/>
              </w:rPr>
            </w:pPr>
            <w:r>
              <w:rPr>
                <w:rFonts w:cstheme="minorHAnsi"/>
              </w:rPr>
              <w:t>Brexit (</w:t>
            </w:r>
            <w:hyperlink r:id="rId54" w:history="1">
              <w:r>
                <w:rPr>
                  <w:rStyle w:val="Hyperlink"/>
                  <w:rFonts w:cstheme="minorHAnsi"/>
                </w:rPr>
                <w:t>BMWI</w:t>
              </w:r>
            </w:hyperlink>
            <w:r>
              <w:rPr>
                <w:rFonts w:cstheme="minorHAnsi"/>
              </w:rPr>
              <w:t xml:space="preserve">) </w:t>
            </w:r>
          </w:p>
          <w:p w14:paraId="58B6EDB1" w14:textId="77777777" w:rsidR="00C324E2" w:rsidRDefault="00C324E2" w:rsidP="009968F5">
            <w:pPr>
              <w:pStyle w:val="Listenabsatz"/>
              <w:numPr>
                <w:ilvl w:val="0"/>
                <w:numId w:val="23"/>
              </w:numPr>
              <w:spacing w:line="240" w:lineRule="auto"/>
              <w:rPr>
                <w:rFonts w:cstheme="minorHAnsi"/>
                <w:b/>
                <w:color w:val="FFFFFF" w:themeColor="background1"/>
              </w:rPr>
            </w:pPr>
            <w:r>
              <w:rPr>
                <w:rFonts w:cstheme="minorHAnsi"/>
              </w:rPr>
              <w:t>Steuerflucht (</w:t>
            </w:r>
            <w:hyperlink r:id="rId55" w:history="1">
              <w:r>
                <w:rPr>
                  <w:rStyle w:val="Hyperlink"/>
                  <w:rFonts w:cstheme="minorHAnsi"/>
                </w:rPr>
                <w:t>Capital</w:t>
              </w:r>
            </w:hyperlink>
            <w:r>
              <w:rPr>
                <w:rFonts w:cstheme="minorHAnsi"/>
              </w:rPr>
              <w:t>)</w:t>
            </w:r>
          </w:p>
          <w:p w14:paraId="7CC98ECA" w14:textId="77777777" w:rsidR="00C324E2" w:rsidRDefault="002A4292" w:rsidP="009968F5">
            <w:pPr>
              <w:pStyle w:val="Listenabsatz"/>
              <w:numPr>
                <w:ilvl w:val="0"/>
                <w:numId w:val="23"/>
              </w:numPr>
              <w:spacing w:line="240" w:lineRule="auto"/>
              <w:rPr>
                <w:rFonts w:cstheme="minorHAnsi"/>
                <w:b/>
                <w:color w:val="FFFFFF" w:themeColor="background1"/>
              </w:rPr>
            </w:pPr>
            <w:hyperlink r:id="rId56" w:history="1">
              <w:r w:rsidR="00C324E2">
                <w:rPr>
                  <w:rStyle w:val="Hyperlink"/>
                  <w:rFonts w:cstheme="minorHAnsi"/>
                </w:rPr>
                <w:t>Lebensmittelampel</w:t>
              </w:r>
            </w:hyperlink>
          </w:p>
          <w:p w14:paraId="5B77E660" w14:textId="77777777" w:rsidR="00C324E2" w:rsidRDefault="002A4292" w:rsidP="009968F5">
            <w:pPr>
              <w:pStyle w:val="Listenabsatz"/>
              <w:numPr>
                <w:ilvl w:val="0"/>
                <w:numId w:val="23"/>
              </w:numPr>
              <w:spacing w:line="240" w:lineRule="auto"/>
              <w:rPr>
                <w:rFonts w:cstheme="minorHAnsi"/>
                <w:b/>
                <w:color w:val="FFFFFF" w:themeColor="background1"/>
              </w:rPr>
            </w:pPr>
            <w:hyperlink r:id="rId57" w:history="1">
              <w:r w:rsidR="00C324E2">
                <w:rPr>
                  <w:rStyle w:val="Hyperlink"/>
                  <w:rFonts w:cstheme="minorHAnsi"/>
                </w:rPr>
                <w:t>Paradox Ferkelkastration</w:t>
              </w:r>
            </w:hyperlink>
          </w:p>
        </w:tc>
      </w:tr>
      <w:tr w:rsidR="00C324E2" w14:paraId="3155D2FF" w14:textId="77777777" w:rsidTr="50D7CFB1">
        <w:trPr>
          <w:trHeight w:val="1134"/>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623C5" w14:textId="233F40F9" w:rsidR="00C324E2" w:rsidRDefault="50D7CFB1" w:rsidP="009968F5">
            <w:pPr>
              <w:spacing w:line="240" w:lineRule="auto"/>
              <w:rPr>
                <w:b/>
                <w:bCs/>
              </w:rPr>
            </w:pPr>
            <w:r w:rsidRPr="50D7CFB1">
              <w:t>16. Unternehmen im 21. Jahrhundert – was bleibt nach Abzug des ökonomischen Mehrwerts?</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10E73C9F" w14:textId="77777777" w:rsidR="00C324E2" w:rsidRDefault="00C324E2" w:rsidP="009968F5">
            <w:pPr>
              <w:spacing w:line="240" w:lineRule="auto"/>
              <w:rPr>
                <w:rFonts w:cstheme="minorHAnsi"/>
                <w:b/>
                <w:color w:val="FFFFFF" w:themeColor="background1"/>
              </w:rPr>
            </w:pPr>
            <w:r>
              <w:rPr>
                <w:rFonts w:cstheme="minorHAnsi"/>
                <w:highlight w:val="green"/>
              </w:rPr>
              <w:t>Wirtschaftspolitische Zielsetzung […] Wirtschaftswachstum und ökologische Nachhaltigkeit (Standard 3.1.1.(8))</w:t>
            </w:r>
          </w:p>
          <w:p w14:paraId="120D6393" w14:textId="77777777" w:rsidR="00C324E2" w:rsidRDefault="00C324E2" w:rsidP="009968F5">
            <w:pPr>
              <w:spacing w:line="240" w:lineRule="auto"/>
              <w:rPr>
                <w:rFonts w:cstheme="minorHAnsi"/>
                <w:b/>
              </w:rPr>
            </w:pPr>
          </w:p>
          <w:p w14:paraId="26B1C0A4" w14:textId="77777777" w:rsidR="00C324E2" w:rsidRDefault="00C324E2" w:rsidP="009968F5">
            <w:pPr>
              <w:spacing w:line="240" w:lineRule="auto"/>
              <w:rPr>
                <w:rFonts w:cstheme="minorHAnsi"/>
                <w:b/>
              </w:rPr>
            </w:pPr>
            <w:r>
              <w:rPr>
                <w:rFonts w:cstheme="minorHAnsi"/>
              </w:rPr>
              <w:t>(15) die ökonomische, soziale und ökologische Bedeutung und Verantwortung von Unternehmen für Volkswirtschaften darstellen</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81CF0" w14:textId="67987C20" w:rsidR="00C324E2" w:rsidRPr="00DD795C" w:rsidRDefault="00C324E2" w:rsidP="009968F5">
            <w:pPr>
              <w:spacing w:line="240" w:lineRule="auto"/>
              <w:rPr>
                <w:rFonts w:cstheme="minorHAnsi"/>
                <w:iCs/>
              </w:rPr>
            </w:pPr>
            <w:r w:rsidRPr="00DD795C">
              <w:rPr>
                <w:rFonts w:cstheme="minorHAnsi"/>
                <w:iCs/>
              </w:rPr>
              <w:t>2.3.3 im Rahmen der Ordnungs- und Systembedingungen ökonomisches Verhalten gestalten (III)</w:t>
            </w:r>
            <w:r w:rsidR="00DD795C" w:rsidRPr="00DD795C">
              <w:rPr>
                <w:rFonts w:cstheme="minorHAnsi"/>
                <w:iCs/>
              </w:rPr>
              <w:t xml:space="preserve"> (HK)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ACFFE" w14:textId="06CB88BB" w:rsidR="00C324E2" w:rsidRDefault="0019351C" w:rsidP="009968F5">
            <w:pPr>
              <w:spacing w:line="240" w:lineRule="auto"/>
              <w:jc w:val="center"/>
              <w:rPr>
                <w:rFonts w:cstheme="minorHAnsi"/>
                <w:i/>
              </w:rPr>
            </w:pPr>
            <w:r>
              <w:rPr>
                <w:rFonts w:cstheme="minorHAnsi"/>
                <w:i/>
              </w:rPr>
              <w:t xml:space="preserve">1 </w:t>
            </w:r>
            <w:r w:rsidR="00C324E2">
              <w:rPr>
                <w:rFonts w:cstheme="minorHAnsi"/>
                <w:i/>
              </w:rPr>
              <w:t>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CCA34F1" w14:textId="77777777" w:rsidR="00C324E2" w:rsidRDefault="00C324E2" w:rsidP="009968F5">
            <w:pPr>
              <w:spacing w:line="240" w:lineRule="auto"/>
              <w:rPr>
                <w:rFonts w:cstheme="minorHAnsi"/>
                <w:b/>
                <w:u w:val="single"/>
              </w:rPr>
            </w:pPr>
            <w:r>
              <w:rPr>
                <w:rFonts w:cstheme="minorHAnsi"/>
                <w:u w:val="single"/>
              </w:rPr>
              <w:t xml:space="preserve">Exemplarisch: </w:t>
            </w:r>
          </w:p>
          <w:p w14:paraId="145DCA16" w14:textId="77777777" w:rsidR="00C324E2" w:rsidRDefault="002A4292" w:rsidP="009968F5">
            <w:pPr>
              <w:spacing w:line="240" w:lineRule="auto"/>
              <w:rPr>
                <w:rFonts w:cstheme="minorHAnsi"/>
                <w:b/>
              </w:rPr>
            </w:pPr>
            <w:hyperlink r:id="rId58" w:history="1">
              <w:r w:rsidR="00C324E2">
                <w:rPr>
                  <w:rStyle w:val="Hyperlink"/>
                  <w:rFonts w:cstheme="minorHAnsi"/>
                </w:rPr>
                <w:t>Blackrock will mehr gegen den Klimawandel tun. Was steckt dahinter?</w:t>
              </w:r>
            </w:hyperlink>
          </w:p>
          <w:p w14:paraId="274E884A" w14:textId="77777777" w:rsidR="00DD795C" w:rsidRDefault="00DD795C" w:rsidP="009968F5">
            <w:pPr>
              <w:spacing w:line="240" w:lineRule="auto"/>
              <w:rPr>
                <w:rFonts w:cstheme="minorHAnsi"/>
              </w:rPr>
            </w:pPr>
          </w:p>
          <w:p w14:paraId="6D1E5ADF" w14:textId="0AB76AAE" w:rsidR="00C324E2" w:rsidRPr="00F04442" w:rsidRDefault="00DD795C" w:rsidP="009968F5">
            <w:pPr>
              <w:spacing w:line="240" w:lineRule="auto"/>
              <w:rPr>
                <w:rFonts w:cstheme="minorHAnsi"/>
                <w:color w:val="FF0000"/>
              </w:rPr>
            </w:pPr>
            <w:r w:rsidRPr="00F04442">
              <w:rPr>
                <w:rFonts w:cstheme="minorHAnsi"/>
                <w:color w:val="FF0000"/>
              </w:rPr>
              <w:t>Operatorentraining: Gestalten von Handlungsempfehlungen für unterschiedliche Wirtschaftszweige</w:t>
            </w:r>
            <w:r w:rsidR="00F04442">
              <w:rPr>
                <w:rFonts w:cstheme="minorHAnsi"/>
                <w:color w:val="FF0000"/>
              </w:rPr>
              <w:t xml:space="preserve"> (Darstellungsformen je nach Bedarf)</w:t>
            </w:r>
          </w:p>
          <w:p w14:paraId="74347834" w14:textId="77777777" w:rsidR="00D904CF" w:rsidRDefault="00D904CF" w:rsidP="009968F5">
            <w:pPr>
              <w:tabs>
                <w:tab w:val="left" w:pos="1440"/>
                <w:tab w:val="left" w:pos="2880"/>
                <w:tab w:val="left" w:pos="4320"/>
                <w:tab w:val="left" w:pos="5760"/>
              </w:tabs>
              <w:suppressAutoHyphens/>
              <w:spacing w:line="240" w:lineRule="auto"/>
              <w:outlineLvl w:val="0"/>
              <w:rPr>
                <w:rFonts w:cstheme="minorHAnsi"/>
                <w:bCs/>
                <w:sz w:val="36"/>
                <w:szCs w:val="36"/>
              </w:rPr>
            </w:pPr>
            <w:r>
              <w:rPr>
                <w:rFonts w:cstheme="minorHAnsi"/>
                <w:sz w:val="44"/>
                <w:szCs w:val="44"/>
              </w:rPr>
              <w:sym w:font="Wingdings" w:char="F046"/>
            </w:r>
            <w:r>
              <w:rPr>
                <w:rFonts w:cstheme="minorHAnsi"/>
                <w:bCs/>
              </w:rPr>
              <w:t>Leitperspektive BNE: Komplexität und Dynamik nachhaltiger Entwicklung</w:t>
            </w:r>
          </w:p>
          <w:p w14:paraId="409115A6" w14:textId="77777777" w:rsidR="00C324E2" w:rsidRDefault="00C324E2" w:rsidP="009968F5">
            <w:pPr>
              <w:spacing w:line="240" w:lineRule="auto"/>
              <w:rPr>
                <w:rFonts w:cstheme="minorHAnsi"/>
                <w:b/>
              </w:rPr>
            </w:pPr>
          </w:p>
          <w:p w14:paraId="0D11F1BE" w14:textId="77777777" w:rsidR="00C324E2" w:rsidRDefault="00C324E2" w:rsidP="009968F5">
            <w:pPr>
              <w:spacing w:line="240" w:lineRule="auto"/>
              <w:rPr>
                <w:rFonts w:cstheme="minorHAnsi"/>
                <w:b/>
              </w:rPr>
            </w:pPr>
          </w:p>
          <w:p w14:paraId="64EB48D4" w14:textId="77777777" w:rsidR="00C324E2" w:rsidRDefault="00C324E2" w:rsidP="009968F5">
            <w:pPr>
              <w:spacing w:line="240" w:lineRule="auto"/>
              <w:rPr>
                <w:rFonts w:cstheme="minorHAnsi"/>
                <w:b/>
              </w:rPr>
            </w:pPr>
          </w:p>
        </w:tc>
      </w:tr>
      <w:tr w:rsidR="00C324E2" w14:paraId="65ADFCA7" w14:textId="77777777" w:rsidTr="50D7CFB1">
        <w:trPr>
          <w:trHeight w:val="338"/>
        </w:trPr>
        <w:tc>
          <w:tcPr>
            <w:tcW w:w="2236" w:type="dxa"/>
            <w:tcBorders>
              <w:top w:val="single" w:sz="4" w:space="0" w:color="auto"/>
              <w:left w:val="nil"/>
              <w:bottom w:val="single" w:sz="4" w:space="0" w:color="auto"/>
              <w:right w:val="nil"/>
            </w:tcBorders>
            <w:shd w:val="clear" w:color="auto" w:fill="FFFFFF" w:themeFill="background1"/>
          </w:tcPr>
          <w:p w14:paraId="448C3C48" w14:textId="77777777" w:rsidR="00C324E2" w:rsidRDefault="00C324E2" w:rsidP="009968F5">
            <w:pPr>
              <w:spacing w:line="240" w:lineRule="auto"/>
              <w:rPr>
                <w:rFonts w:cstheme="minorHAnsi"/>
                <w:iCs/>
              </w:rPr>
            </w:pPr>
          </w:p>
        </w:tc>
        <w:tc>
          <w:tcPr>
            <w:tcW w:w="2831" w:type="dxa"/>
            <w:tcBorders>
              <w:top w:val="single" w:sz="4" w:space="0" w:color="auto"/>
              <w:left w:val="nil"/>
              <w:bottom w:val="single" w:sz="4" w:space="0" w:color="auto"/>
              <w:right w:val="nil"/>
            </w:tcBorders>
            <w:shd w:val="clear" w:color="auto" w:fill="FFFFFF" w:themeFill="background1"/>
          </w:tcPr>
          <w:p w14:paraId="52F1601C" w14:textId="77777777" w:rsidR="00C324E2" w:rsidRDefault="00C324E2" w:rsidP="009968F5">
            <w:pPr>
              <w:suppressLineNumbers/>
              <w:spacing w:line="240" w:lineRule="auto"/>
              <w:rPr>
                <w:rFonts w:cstheme="minorHAnsi"/>
              </w:rPr>
            </w:pPr>
          </w:p>
        </w:tc>
        <w:tc>
          <w:tcPr>
            <w:tcW w:w="3006" w:type="dxa"/>
            <w:tcBorders>
              <w:top w:val="single" w:sz="4" w:space="0" w:color="auto"/>
              <w:left w:val="nil"/>
              <w:bottom w:val="single" w:sz="4" w:space="0" w:color="auto"/>
              <w:right w:val="nil"/>
            </w:tcBorders>
            <w:shd w:val="clear" w:color="auto" w:fill="FFFFFF" w:themeFill="background1"/>
          </w:tcPr>
          <w:p w14:paraId="1100F6BB" w14:textId="77777777" w:rsidR="00C324E2" w:rsidRDefault="00C324E2" w:rsidP="009968F5">
            <w:pPr>
              <w:autoSpaceDE w:val="0"/>
              <w:autoSpaceDN w:val="0"/>
              <w:adjustRightInd w:val="0"/>
              <w:spacing w:line="240" w:lineRule="auto"/>
              <w:rPr>
                <w:rFonts w:cstheme="minorHAnsi"/>
                <w:iCs/>
              </w:rPr>
            </w:pPr>
          </w:p>
        </w:tc>
        <w:tc>
          <w:tcPr>
            <w:tcW w:w="709" w:type="dxa"/>
            <w:tcBorders>
              <w:top w:val="single" w:sz="4" w:space="0" w:color="auto"/>
              <w:left w:val="nil"/>
              <w:bottom w:val="single" w:sz="4" w:space="0" w:color="auto"/>
              <w:right w:val="nil"/>
            </w:tcBorders>
            <w:shd w:val="clear" w:color="auto" w:fill="FFFFFF" w:themeFill="background1"/>
          </w:tcPr>
          <w:p w14:paraId="6D060E44" w14:textId="77777777" w:rsidR="00C324E2" w:rsidRDefault="00C324E2" w:rsidP="009968F5">
            <w:pPr>
              <w:spacing w:line="240" w:lineRule="auto"/>
              <w:jc w:val="center"/>
              <w:rPr>
                <w:rFonts w:cstheme="minorHAnsi"/>
                <w:i/>
              </w:rPr>
            </w:pPr>
          </w:p>
        </w:tc>
        <w:tc>
          <w:tcPr>
            <w:tcW w:w="6533" w:type="dxa"/>
            <w:tcBorders>
              <w:top w:val="single" w:sz="4" w:space="0" w:color="auto"/>
              <w:left w:val="nil"/>
              <w:bottom w:val="single" w:sz="4" w:space="0" w:color="auto"/>
              <w:right w:val="nil"/>
            </w:tcBorders>
            <w:shd w:val="clear" w:color="auto" w:fill="FFFFFF" w:themeFill="background1"/>
          </w:tcPr>
          <w:p w14:paraId="1C5E3899" w14:textId="77777777" w:rsidR="00C324E2" w:rsidRDefault="00C324E2" w:rsidP="009968F5">
            <w:pPr>
              <w:spacing w:line="240" w:lineRule="auto"/>
              <w:rPr>
                <w:rFonts w:cstheme="minorHAnsi"/>
              </w:rPr>
            </w:pPr>
          </w:p>
        </w:tc>
      </w:tr>
      <w:tr w:rsidR="00C324E2" w14:paraId="17EE2F83" w14:textId="77777777" w:rsidTr="50D7CFB1">
        <w:trPr>
          <w:trHeight w:val="1134"/>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27FE9" w14:textId="77777777" w:rsidR="00C324E2" w:rsidRDefault="00C324E2" w:rsidP="009968F5">
            <w:pPr>
              <w:spacing w:line="240" w:lineRule="auto"/>
              <w:rPr>
                <w:rFonts w:cstheme="minorHAnsi"/>
                <w:iCs/>
              </w:rPr>
            </w:pPr>
            <w:r>
              <w:rPr>
                <w:rFonts w:cstheme="minorHAnsi"/>
                <w:iCs/>
              </w:rPr>
              <w:t>Ökonomie und Kultur</w:t>
            </w:r>
          </w:p>
          <w:p w14:paraId="66B20767" w14:textId="77777777" w:rsidR="00C324E2" w:rsidRDefault="00C324E2" w:rsidP="009968F5">
            <w:pPr>
              <w:spacing w:line="240" w:lineRule="auto"/>
              <w:rPr>
                <w:rFonts w:cstheme="minorHAnsi"/>
                <w:iCs/>
              </w:rPr>
            </w:pPr>
            <w:r>
              <w:rPr>
                <w:noProof/>
              </w:rPr>
              <w:drawing>
                <wp:inline distT="0" distB="0" distL="0" distR="0" wp14:anchorId="191C8D21" wp14:editId="775EE80D">
                  <wp:extent cx="182880" cy="182880"/>
                  <wp:effectExtent l="0" t="0" r="7620" b="7620"/>
                  <wp:docPr id="161" name="Grafik 161" descr="Theater-Maske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Theater-Masken-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2DAA0" w14:textId="77777777" w:rsidR="00C324E2" w:rsidRDefault="00C324E2" w:rsidP="009968F5">
            <w:pPr>
              <w:suppressLineNumbers/>
              <w:spacing w:line="240" w:lineRule="auto"/>
              <w:rPr>
                <w:rFonts w:cstheme="minorHAnsi"/>
                <w:b/>
              </w:rPr>
            </w:pPr>
            <w:r>
              <w:rPr>
                <w:rFonts w:cstheme="minorHAnsi"/>
              </w:rPr>
              <w:t>3.1.7 Ökonomie und Kultur</w:t>
            </w:r>
          </w:p>
          <w:p w14:paraId="721A0EA7" w14:textId="77777777" w:rsidR="00C324E2" w:rsidRDefault="00C324E2" w:rsidP="009968F5">
            <w:pPr>
              <w:suppressLineNumbers/>
              <w:spacing w:line="240" w:lineRule="auto"/>
              <w:rPr>
                <w:rFonts w:cstheme="minorHAnsi"/>
                <w:b/>
              </w:rPr>
            </w:pPr>
          </w:p>
          <w:p w14:paraId="6CB11766" w14:textId="77777777" w:rsidR="00C324E2" w:rsidRDefault="00C324E2" w:rsidP="009968F5">
            <w:pPr>
              <w:suppressLineNumbers/>
              <w:spacing w:line="240" w:lineRule="auto"/>
              <w:rPr>
                <w:rFonts w:cstheme="minorHAnsi"/>
                <w:b/>
              </w:rPr>
            </w:pPr>
            <w:r>
              <w:rPr>
                <w:rFonts w:cstheme="minorHAnsi"/>
              </w:rPr>
              <w:t>(2) Filme […] unter Aspekten der ökonomischen Bildung analysieren</w:t>
            </w:r>
          </w:p>
          <w:p w14:paraId="60DB9246" w14:textId="77777777" w:rsidR="00C324E2" w:rsidRDefault="00C324E2" w:rsidP="009968F5">
            <w:pPr>
              <w:pStyle w:val="Listenabsatz"/>
              <w:suppressLineNumbers/>
              <w:spacing w:line="240" w:lineRule="auto"/>
              <w:rPr>
                <w:rFonts w:cstheme="minorHAnsi"/>
                <w:b/>
              </w:rPr>
            </w:pPr>
          </w:p>
          <w:p w14:paraId="52B2F08E" w14:textId="77777777" w:rsidR="00C324E2" w:rsidRDefault="00C324E2" w:rsidP="009968F5">
            <w:pPr>
              <w:suppressLineNumbers/>
              <w:spacing w:line="240" w:lineRule="auto"/>
              <w:rPr>
                <w:rFonts w:cstheme="minorHAnsi"/>
              </w:rPr>
            </w:pPr>
            <w:r>
              <w:rPr>
                <w:rFonts w:cstheme="minorHAnsi"/>
              </w:rPr>
              <w:t>(4) Handlungsempfehlungen für ökonomisches Verhalten in einer Darstellungsform (zum Beispiel Film, […]gestalten</w:t>
            </w:r>
          </w:p>
          <w:p w14:paraId="628768C2" w14:textId="207C115D" w:rsidR="00DE6D56" w:rsidRDefault="00DE6D56" w:rsidP="009968F5">
            <w:pPr>
              <w:suppressLineNumbers/>
              <w:spacing w:line="240" w:lineRule="auto"/>
              <w:rPr>
                <w:rFonts w:cstheme="minorHAnsi"/>
                <w:b/>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AD8CD" w14:textId="37B6D459" w:rsidR="00C324E2" w:rsidRPr="00071FA2" w:rsidRDefault="00C324E2" w:rsidP="009968F5">
            <w:pPr>
              <w:autoSpaceDE w:val="0"/>
              <w:autoSpaceDN w:val="0"/>
              <w:adjustRightInd w:val="0"/>
              <w:spacing w:line="240" w:lineRule="auto"/>
              <w:rPr>
                <w:rFonts w:cstheme="minorHAnsi"/>
                <w:b/>
                <w:bCs/>
                <w:iCs/>
              </w:rPr>
            </w:pPr>
            <w:r w:rsidRPr="00071FA2">
              <w:rPr>
                <w:rFonts w:cstheme="minorHAnsi"/>
                <w:b/>
                <w:bCs/>
                <w:iCs/>
              </w:rPr>
              <w:t xml:space="preserve">2.3.1 ökonomische Handlungsmöglichkeiten erkennen und ihr ökonomisches Handeln unter Wertvorstellungen stetig überprüfen (I) </w:t>
            </w:r>
            <w:r w:rsidR="00DD795C">
              <w:rPr>
                <w:rFonts w:cstheme="minorHAnsi"/>
                <w:b/>
                <w:bCs/>
                <w:iCs/>
              </w:rPr>
              <w:t>(HK)</w:t>
            </w:r>
          </w:p>
          <w:p w14:paraId="23EC3A1E" w14:textId="77777777" w:rsidR="00C324E2" w:rsidRDefault="00C324E2" w:rsidP="009968F5">
            <w:pPr>
              <w:spacing w:line="240" w:lineRule="auto"/>
              <w:rPr>
                <w:rFonts w:cstheme="minorHAnsi"/>
                <w:i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E5E4D" w14:textId="1C51BCFA" w:rsidR="00C324E2" w:rsidRDefault="0019351C" w:rsidP="009968F5">
            <w:pPr>
              <w:spacing w:line="240" w:lineRule="auto"/>
              <w:jc w:val="center"/>
              <w:rPr>
                <w:rFonts w:cstheme="minorHAnsi"/>
                <w:i/>
              </w:rPr>
            </w:pPr>
            <w:r>
              <w:rPr>
                <w:rFonts w:cstheme="minorHAnsi"/>
                <w:i/>
              </w:rPr>
              <w:t xml:space="preserve">1 </w:t>
            </w:r>
            <w:r w:rsidR="00C324E2">
              <w:rPr>
                <w:rFonts w:cstheme="minorHAnsi"/>
                <w:i/>
              </w:rPr>
              <w:t>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47BCC" w14:textId="1F21C3B2" w:rsidR="00C324E2" w:rsidRDefault="00DD795C" w:rsidP="009968F5">
            <w:pPr>
              <w:spacing w:line="240" w:lineRule="auto"/>
              <w:rPr>
                <w:rFonts w:cstheme="minorHAnsi"/>
                <w:b/>
              </w:rPr>
            </w:pPr>
            <w:r>
              <w:rPr>
                <w:rFonts w:cstheme="minorHAnsi"/>
              </w:rPr>
              <w:t xml:space="preserve">Material: Exemplarische </w:t>
            </w:r>
            <w:r w:rsidR="00C324E2">
              <w:rPr>
                <w:rFonts w:cstheme="minorHAnsi"/>
              </w:rPr>
              <w:t xml:space="preserve">Dokumentation (ARD) </w:t>
            </w:r>
            <w:hyperlink r:id="rId59" w:history="1">
              <w:r w:rsidR="00C324E2">
                <w:rPr>
                  <w:rStyle w:val="Hyperlink"/>
                  <w:rFonts w:cstheme="minorHAnsi"/>
                  <w:i/>
                </w:rPr>
                <w:t>Ethik oder Etikettenschwindel</w:t>
              </w:r>
            </w:hyperlink>
            <w:r w:rsidR="00C324E2">
              <w:rPr>
                <w:rFonts w:cstheme="minorHAnsi"/>
              </w:rPr>
              <w:t xml:space="preserve"> </w:t>
            </w:r>
          </w:p>
          <w:p w14:paraId="583E3A6B" w14:textId="77777777" w:rsidR="00C324E2" w:rsidRDefault="00C324E2" w:rsidP="009968F5">
            <w:pPr>
              <w:spacing w:line="240" w:lineRule="auto"/>
              <w:rPr>
                <w:rFonts w:cstheme="minorHAnsi"/>
                <w:b/>
              </w:rPr>
            </w:pPr>
          </w:p>
          <w:p w14:paraId="57AE9350" w14:textId="77777777" w:rsidR="00DE6D56" w:rsidRDefault="00C324E2" w:rsidP="009968F5">
            <w:pPr>
              <w:spacing w:line="240" w:lineRule="auto"/>
              <w:rPr>
                <w:rFonts w:cstheme="minorHAnsi"/>
                <w:sz w:val="28"/>
                <w:szCs w:val="28"/>
              </w:rPr>
            </w:pPr>
            <w:r>
              <w:rPr>
                <w:rFonts w:cstheme="minorHAnsi"/>
                <w:sz w:val="28"/>
                <w:szCs w:val="28"/>
              </w:rPr>
              <w:sym w:font="Wingdings" w:char="F034"/>
            </w:r>
            <w:r>
              <w:rPr>
                <w:rFonts w:cstheme="minorHAnsi"/>
                <w:sz w:val="28"/>
                <w:szCs w:val="28"/>
              </w:rPr>
              <w:t xml:space="preserve"> </w:t>
            </w:r>
            <w:r w:rsidR="00DE6D56" w:rsidRPr="00DE6D56">
              <w:rPr>
                <w:rFonts w:cstheme="minorHAnsi"/>
              </w:rPr>
              <w:t>BWL Ökonomie und Kultur</w:t>
            </w:r>
            <w:r w:rsidR="00DE6D56">
              <w:rPr>
                <w:rFonts w:cstheme="minorHAnsi"/>
                <w:sz w:val="28"/>
                <w:szCs w:val="28"/>
              </w:rPr>
              <w:t xml:space="preserve"> </w:t>
            </w:r>
          </w:p>
          <w:p w14:paraId="6653F7A1" w14:textId="56D8D6A0" w:rsidR="00C324E2" w:rsidRDefault="002A4292" w:rsidP="009968F5">
            <w:pPr>
              <w:spacing w:line="240" w:lineRule="auto"/>
              <w:rPr>
                <w:rFonts w:cstheme="minorHAnsi"/>
                <w:b/>
              </w:rPr>
            </w:pPr>
            <w:hyperlink r:id="rId60" w:history="1">
              <w:r w:rsidR="00C324E2">
                <w:rPr>
                  <w:rStyle w:val="Hyperlink"/>
                  <w:rFonts w:cstheme="minorHAnsi"/>
                </w:rPr>
                <w:t xml:space="preserve">Comedy Ausschnitt von Johann König: </w:t>
              </w:r>
              <w:r w:rsidR="00C324E2">
                <w:rPr>
                  <w:rStyle w:val="Hyperlink"/>
                  <w:rFonts w:cstheme="minorHAnsi"/>
                  <w:i/>
                </w:rPr>
                <w:t>Mit dem Porsche zum Biomarkt</w:t>
              </w:r>
            </w:hyperlink>
          </w:p>
          <w:p w14:paraId="3E4FD6BF" w14:textId="77777777" w:rsidR="00C324E2" w:rsidRDefault="00C324E2" w:rsidP="009968F5">
            <w:pPr>
              <w:spacing w:line="240" w:lineRule="auto"/>
              <w:rPr>
                <w:rFonts w:cstheme="minorHAnsi"/>
                <w:u w:val="single"/>
              </w:rPr>
            </w:pPr>
          </w:p>
        </w:tc>
      </w:tr>
      <w:tr w:rsidR="003563B1" w14:paraId="2931E504" w14:textId="77777777" w:rsidTr="50D7CFB1">
        <w:trPr>
          <w:trHeight w:val="339"/>
        </w:trPr>
        <w:tc>
          <w:tcPr>
            <w:tcW w:w="1531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253368" w14:textId="5A275F96" w:rsidR="003563B1" w:rsidRPr="003563B1" w:rsidRDefault="003563B1" w:rsidP="009968F5">
            <w:pPr>
              <w:spacing w:line="240" w:lineRule="auto"/>
              <w:jc w:val="center"/>
              <w:rPr>
                <w:rFonts w:cstheme="minorHAnsi"/>
                <w:iCs/>
              </w:rPr>
            </w:pPr>
            <w:r w:rsidRPr="003563B1">
              <w:rPr>
                <w:rFonts w:cstheme="minorHAnsi"/>
                <w:iCs/>
              </w:rPr>
              <w:t xml:space="preserve">Klausur 1DS </w:t>
            </w:r>
            <w:r w:rsidRPr="003563B1">
              <w:rPr>
                <w:rFonts w:cstheme="minorHAnsi"/>
                <w:iCs/>
              </w:rPr>
              <w:sym w:font="Wingdings" w:char="F034"/>
            </w:r>
            <w:r w:rsidRPr="003563B1">
              <w:rPr>
                <w:rFonts w:cstheme="minorHAnsi"/>
                <w:iCs/>
              </w:rPr>
              <w:t xml:space="preserve"> </w:t>
            </w:r>
            <w:r w:rsidR="00DE6D56">
              <w:rPr>
                <w:rFonts w:cstheme="minorHAnsi"/>
                <w:iCs/>
              </w:rPr>
              <w:t xml:space="preserve">BWL </w:t>
            </w:r>
            <w:r w:rsidRPr="003563B1">
              <w:rPr>
                <w:rFonts w:cstheme="minorHAnsi"/>
                <w:iCs/>
              </w:rPr>
              <w:t xml:space="preserve">Klausur </w:t>
            </w:r>
          </w:p>
        </w:tc>
      </w:tr>
      <w:tr w:rsidR="00C324E2" w14:paraId="6104A6E4" w14:textId="77777777" w:rsidTr="50D7CFB1">
        <w:trPr>
          <w:trHeight w:val="339"/>
        </w:trPr>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16B11" w14:textId="77777777" w:rsidR="00C324E2" w:rsidRDefault="00C324E2" w:rsidP="009968F5">
            <w:pPr>
              <w:spacing w:line="240" w:lineRule="auto"/>
              <w:rPr>
                <w:rFonts w:cstheme="minorHAnsi"/>
                <w:i/>
              </w:rPr>
            </w:pP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9520AC" w14:textId="77777777" w:rsidR="00C324E2" w:rsidRDefault="00C324E2" w:rsidP="009968F5">
            <w:pPr>
              <w:spacing w:line="240" w:lineRule="auto"/>
              <w:rPr>
                <w:rFonts w:cstheme="minorHAnsi"/>
                <w:i/>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5AD9" w14:textId="72205E68" w:rsidR="00C324E2" w:rsidRDefault="00C324E2" w:rsidP="009968F5">
            <w:pPr>
              <w:spacing w:line="240" w:lineRule="auto"/>
              <w:rPr>
                <w:rFonts w:cstheme="minorHAnsi"/>
                <w:b/>
                <w:i/>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1141E" w14:textId="592B06ED" w:rsidR="00C324E2" w:rsidRDefault="00C324E2" w:rsidP="009968F5">
            <w:pPr>
              <w:spacing w:line="240" w:lineRule="auto"/>
              <w:jc w:val="center"/>
              <w:rPr>
                <w:rFonts w:cstheme="minorHAnsi"/>
                <w:i/>
              </w:rPr>
            </w:pPr>
            <w:r>
              <w:rPr>
                <w:rFonts w:cstheme="minorHAnsi"/>
                <w:i/>
              </w:rPr>
              <w:t xml:space="preserve">= </w:t>
            </w:r>
            <w:r w:rsidR="003563B1">
              <w:rPr>
                <w:rFonts w:cstheme="minorHAnsi"/>
                <w:i/>
              </w:rPr>
              <w:t>31</w:t>
            </w:r>
            <w:r>
              <w:rPr>
                <w:rFonts w:cstheme="minorHAnsi"/>
                <w:i/>
              </w:rPr>
              <w:t xml:space="preserve"> DS</w:t>
            </w:r>
          </w:p>
        </w:tc>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A236" w14:textId="77777777" w:rsidR="00C324E2" w:rsidRDefault="00C324E2" w:rsidP="009968F5">
            <w:pPr>
              <w:spacing w:line="240" w:lineRule="auto"/>
              <w:rPr>
                <w:rFonts w:cstheme="minorHAnsi"/>
                <w:b/>
                <w:highlight w:val="green"/>
              </w:rPr>
            </w:pPr>
          </w:p>
        </w:tc>
      </w:tr>
    </w:tbl>
    <w:p w14:paraId="2BBC5688" w14:textId="77777777" w:rsidR="00C324E2" w:rsidRDefault="00C324E2"/>
    <w:p w14:paraId="77892E3F" w14:textId="77777777" w:rsidR="005D47AE" w:rsidRDefault="005D47AE" w:rsidP="00C324E2">
      <w:pPr>
        <w:tabs>
          <w:tab w:val="left" w:pos="1440"/>
          <w:tab w:val="left" w:pos="2880"/>
          <w:tab w:val="left" w:pos="4320"/>
          <w:tab w:val="left" w:pos="5760"/>
        </w:tabs>
        <w:suppressAutoHyphens/>
        <w:spacing w:before="120" w:after="120" w:line="240" w:lineRule="auto"/>
        <w:outlineLvl w:val="0"/>
        <w:rPr>
          <w:rFonts w:cstheme="minorHAnsi"/>
          <w:b/>
          <w:bCs/>
          <w:sz w:val="28"/>
          <w:szCs w:val="28"/>
        </w:rPr>
        <w:sectPr w:rsidR="005D47AE" w:rsidSect="00C324E2">
          <w:pgSz w:w="16838" w:h="11906" w:orient="landscape"/>
          <w:pgMar w:top="720" w:right="720" w:bottom="720" w:left="720" w:header="708" w:footer="708" w:gutter="0"/>
          <w:cols w:space="708"/>
          <w:docGrid w:linePitch="360"/>
        </w:sectPr>
      </w:pPr>
    </w:p>
    <w:p w14:paraId="735063AA" w14:textId="007A0E03" w:rsidR="00C324E2" w:rsidRDefault="0BADF7D4" w:rsidP="0BADF7D4">
      <w:pPr>
        <w:tabs>
          <w:tab w:val="left" w:pos="1440"/>
          <w:tab w:val="left" w:pos="2880"/>
          <w:tab w:val="left" w:pos="4320"/>
          <w:tab w:val="left" w:pos="5760"/>
        </w:tabs>
        <w:suppressAutoHyphens/>
        <w:spacing w:before="120" w:after="120" w:line="240" w:lineRule="auto"/>
        <w:outlineLvl w:val="0"/>
        <w:rPr>
          <w:b/>
          <w:bCs/>
          <w:sz w:val="28"/>
          <w:szCs w:val="28"/>
        </w:rPr>
      </w:pPr>
      <w:r w:rsidRPr="0BADF7D4">
        <w:rPr>
          <w:b/>
          <w:bCs/>
          <w:sz w:val="28"/>
          <w:szCs w:val="28"/>
        </w:rPr>
        <w:lastRenderedPageBreak/>
        <w:t>3.1.3 Globale Gütermärkte [ca. 42 Stunden bzw. 21 Doppelstunden, inkl. 1 DS Klausur]</w:t>
      </w:r>
    </w:p>
    <w:p w14:paraId="6E0C5CCD" w14:textId="77777777"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Cs/>
          <w:sz w:val="24"/>
          <w:szCs w:val="24"/>
        </w:rPr>
      </w:pPr>
      <w:r>
        <w:rPr>
          <w:rFonts w:cstheme="minorHAnsi"/>
          <w:b/>
          <w:sz w:val="24"/>
          <w:szCs w:val="24"/>
        </w:rPr>
        <w:t>Kompetenzbeschreibung</w:t>
      </w:r>
      <w:r>
        <w:rPr>
          <w:rFonts w:cstheme="minorHAnsi"/>
          <w:bCs/>
          <w:sz w:val="24"/>
          <w:szCs w:val="24"/>
        </w:rPr>
        <w:t>: Die Schülerinnen und Schüler können die Bedeutung globaler Nachfrager- und Anbieterentscheidungen beurteilen (I) und Tauschverhältnisse zwischen Konsumenten und Produzenten auf dem globalen Markt bewerten (II). Sie können die Funktionsfähigkeit globaler Märkte beurteilen und politische Steuerungsmöglichkeiten auf globalen Märkten bewerten (III).</w:t>
      </w:r>
    </w:p>
    <w:tbl>
      <w:tblPr>
        <w:tblStyle w:val="Tabellenraster"/>
        <w:tblW w:w="15450" w:type="dxa"/>
        <w:tblInd w:w="0" w:type="dxa"/>
        <w:tblLayout w:type="fixed"/>
        <w:tblLook w:val="04A0" w:firstRow="1" w:lastRow="0" w:firstColumn="1" w:lastColumn="0" w:noHBand="0" w:noVBand="1"/>
      </w:tblPr>
      <w:tblGrid>
        <w:gridCol w:w="2549"/>
        <w:gridCol w:w="3123"/>
        <w:gridCol w:w="3114"/>
        <w:gridCol w:w="1135"/>
        <w:gridCol w:w="5529"/>
      </w:tblGrid>
      <w:tr w:rsidR="00C324E2" w14:paraId="048BB41C"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6B5121F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Titel/Leitfrage</w:t>
            </w:r>
          </w:p>
        </w:tc>
        <w:tc>
          <w:tcPr>
            <w:tcW w:w="3122" w:type="dxa"/>
            <w:tcBorders>
              <w:top w:val="single" w:sz="4" w:space="0" w:color="auto"/>
              <w:left w:val="single" w:sz="4" w:space="0" w:color="auto"/>
              <w:bottom w:val="single" w:sz="4" w:space="0" w:color="auto"/>
              <w:right w:val="single" w:sz="4" w:space="0" w:color="auto"/>
            </w:tcBorders>
            <w:hideMark/>
          </w:tcPr>
          <w:p w14:paraId="22915741" w14:textId="3076A0EE" w:rsidR="00C324E2" w:rsidRDefault="007F300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Inhaltsbezogene Kompetenzen</w:t>
            </w:r>
            <w:r w:rsidR="00C324E2">
              <w:rPr>
                <w:rFonts w:cstheme="minorHAnsi"/>
                <w:b/>
                <w:bCs/>
              </w:rPr>
              <w:t xml:space="preserve"> (ibKs)</w:t>
            </w:r>
          </w:p>
        </w:tc>
        <w:tc>
          <w:tcPr>
            <w:tcW w:w="3113" w:type="dxa"/>
            <w:tcBorders>
              <w:top w:val="single" w:sz="4" w:space="0" w:color="auto"/>
              <w:left w:val="single" w:sz="4" w:space="0" w:color="auto"/>
              <w:bottom w:val="single" w:sz="4" w:space="0" w:color="auto"/>
              <w:right w:val="single" w:sz="4" w:space="0" w:color="auto"/>
            </w:tcBorders>
            <w:hideMark/>
          </w:tcPr>
          <w:p w14:paraId="3CCD0D97" w14:textId="677D000B" w:rsidR="00C324E2" w:rsidRDefault="007F300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prozessbezogene</w:t>
            </w:r>
            <w:r w:rsidR="00C324E2">
              <w:rPr>
                <w:rFonts w:cstheme="minorHAnsi"/>
                <w:b/>
                <w:bCs/>
              </w:rPr>
              <w:t xml:space="preserve"> Kompetenzen (pbKs)</w:t>
            </w:r>
          </w:p>
        </w:tc>
        <w:tc>
          <w:tcPr>
            <w:tcW w:w="1135" w:type="dxa"/>
            <w:tcBorders>
              <w:top w:val="single" w:sz="4" w:space="0" w:color="auto"/>
              <w:left w:val="single" w:sz="4" w:space="0" w:color="auto"/>
              <w:bottom w:val="single" w:sz="4" w:space="0" w:color="auto"/>
              <w:right w:val="single" w:sz="4" w:space="0" w:color="auto"/>
            </w:tcBorders>
            <w:hideMark/>
          </w:tcPr>
          <w:p w14:paraId="218F1D7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Stunden- zahl</w:t>
            </w:r>
          </w:p>
        </w:tc>
        <w:tc>
          <w:tcPr>
            <w:tcW w:w="5528" w:type="dxa"/>
            <w:tcBorders>
              <w:top w:val="single" w:sz="4" w:space="0" w:color="auto"/>
              <w:left w:val="single" w:sz="4" w:space="0" w:color="auto"/>
              <w:bottom w:val="single" w:sz="4" w:space="0" w:color="auto"/>
              <w:right w:val="single" w:sz="4" w:space="0" w:color="auto"/>
            </w:tcBorders>
            <w:hideMark/>
          </w:tcPr>
          <w:p w14:paraId="0A694BC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Hinweise, Ziele, Ideen, Problematisierung (P):</w:t>
            </w:r>
          </w:p>
        </w:tc>
      </w:tr>
      <w:tr w:rsidR="00C324E2" w14:paraId="29271A30"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7E8941D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1.  Globale Wertschöpfungskette am Beispiel eines globalen Produkts: Das Smartphone – Ein Treiber der Globalisierung?</w:t>
            </w:r>
          </w:p>
        </w:tc>
        <w:tc>
          <w:tcPr>
            <w:tcW w:w="3122" w:type="dxa"/>
            <w:tcBorders>
              <w:top w:val="single" w:sz="4" w:space="0" w:color="auto"/>
              <w:left w:val="single" w:sz="4" w:space="0" w:color="auto"/>
              <w:bottom w:val="single" w:sz="4" w:space="0" w:color="auto"/>
              <w:right w:val="single" w:sz="4" w:space="0" w:color="auto"/>
            </w:tcBorders>
          </w:tcPr>
          <w:p w14:paraId="72B0446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 Gründe für die Internationalisierung von Unternehmen beschreiben und eine Wertschöpfungskette darstellen</w:t>
            </w:r>
          </w:p>
          <w:p w14:paraId="6F3DE9B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(6) die Bedeutung Transnationaler Unternehmen auf globalen Märkten erläutern (Marktformen, Marktmacht, Innovationsanreiz)</w:t>
            </w:r>
          </w:p>
          <w:p w14:paraId="353C869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3113" w:type="dxa"/>
            <w:tcBorders>
              <w:top w:val="single" w:sz="4" w:space="0" w:color="auto"/>
              <w:left w:val="single" w:sz="4" w:space="0" w:color="auto"/>
              <w:bottom w:val="single" w:sz="4" w:space="0" w:color="auto"/>
              <w:right w:val="single" w:sz="4" w:space="0" w:color="auto"/>
            </w:tcBorders>
          </w:tcPr>
          <w:p w14:paraId="6E036E92" w14:textId="30CBEE76" w:rsidR="00C324E2" w:rsidRDefault="598A6564" w:rsidP="598A6564">
            <w:pPr>
              <w:spacing w:line="240" w:lineRule="auto"/>
            </w:pPr>
            <w:r w:rsidRPr="598A6564">
              <w:t xml:space="preserve">2.1.2 </w:t>
            </w:r>
          </w:p>
          <w:p w14:paraId="14B5C796" w14:textId="565E18C3" w:rsidR="00C324E2" w:rsidRDefault="598A6564" w:rsidP="598A6564">
            <w:pPr>
              <w:spacing w:line="240" w:lineRule="auto"/>
            </w:pPr>
            <w:r w:rsidRPr="598A6564">
              <w:t>ökonomische Phänomene und Probleme erkennen und Fragen entwickeln (AK)</w:t>
            </w:r>
          </w:p>
          <w:p w14:paraId="1CB67260" w14:textId="77777777" w:rsidR="00C324E2" w:rsidRDefault="00C324E2">
            <w:pPr>
              <w:spacing w:line="240" w:lineRule="auto"/>
              <w:rPr>
                <w:rFonts w:cstheme="minorHAnsi"/>
              </w:rPr>
            </w:pPr>
          </w:p>
          <w:p w14:paraId="1E4E9F26" w14:textId="5663A260" w:rsidR="00C324E2" w:rsidRDefault="598A6564" w:rsidP="598A6564">
            <w:pPr>
              <w:spacing w:line="240" w:lineRule="auto"/>
              <w:rPr>
                <w:b/>
                <w:bCs/>
              </w:rPr>
            </w:pPr>
            <w:r w:rsidRPr="598A6564">
              <w:rPr>
                <w:b/>
                <w:bCs/>
              </w:rPr>
              <w:t xml:space="preserve">2.4.5 </w:t>
            </w:r>
          </w:p>
          <w:p w14:paraId="493C3937" w14:textId="7A7A526D" w:rsidR="00C324E2" w:rsidRDefault="598A6564" w:rsidP="598A6564">
            <w:pPr>
              <w:spacing w:line="240" w:lineRule="auto"/>
            </w:pPr>
            <w:r w:rsidRPr="598A6564">
              <w:rPr>
                <w:b/>
                <w:bCs/>
              </w:rPr>
              <w:t>ökonomische Sachverhalte auswerten (MK)</w:t>
            </w:r>
          </w:p>
        </w:tc>
        <w:tc>
          <w:tcPr>
            <w:tcW w:w="1135" w:type="dxa"/>
            <w:tcBorders>
              <w:top w:val="single" w:sz="4" w:space="0" w:color="auto"/>
              <w:left w:val="single" w:sz="4" w:space="0" w:color="auto"/>
              <w:bottom w:val="single" w:sz="4" w:space="0" w:color="auto"/>
              <w:right w:val="single" w:sz="4" w:space="0" w:color="auto"/>
            </w:tcBorders>
            <w:hideMark/>
          </w:tcPr>
          <w:p w14:paraId="266BC69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w:t>
            </w:r>
          </w:p>
        </w:tc>
        <w:tc>
          <w:tcPr>
            <w:tcW w:w="5528" w:type="dxa"/>
            <w:tcBorders>
              <w:top w:val="single" w:sz="4" w:space="0" w:color="auto"/>
              <w:left w:val="single" w:sz="4" w:space="0" w:color="auto"/>
              <w:bottom w:val="single" w:sz="4" w:space="0" w:color="auto"/>
              <w:right w:val="single" w:sz="4" w:space="0" w:color="auto"/>
            </w:tcBorders>
            <w:hideMark/>
          </w:tcPr>
          <w:p w14:paraId="0FAED0B3" w14:textId="3EF37EA0" w:rsidR="00C324E2" w:rsidRDefault="00C324E2" w:rsidP="1264B281">
            <w:pPr>
              <w:tabs>
                <w:tab w:val="left" w:pos="1440"/>
                <w:tab w:val="left" w:pos="2880"/>
                <w:tab w:val="left" w:pos="4320"/>
                <w:tab w:val="left" w:pos="5760"/>
              </w:tabs>
              <w:suppressAutoHyphens/>
              <w:spacing w:before="120" w:after="120" w:line="240" w:lineRule="auto"/>
              <w:outlineLvl w:val="0"/>
            </w:pPr>
            <w:r>
              <w:rPr>
                <w:rFonts w:cstheme="minorHAnsi"/>
                <w:sz w:val="28"/>
                <w:szCs w:val="28"/>
              </w:rPr>
              <w:sym w:font="Wingdings" w:char="F034"/>
            </w:r>
            <w:r w:rsidR="1264B281" w:rsidRPr="1264B281">
              <w:t>GM 1</w:t>
            </w:r>
          </w:p>
          <w:p w14:paraId="408912D5"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color w:val="FF0000"/>
              </w:rPr>
            </w:pPr>
            <w:r>
              <w:rPr>
                <w:rFonts w:cstheme="minorHAnsi"/>
                <w:bCs/>
              </w:rPr>
              <w:t xml:space="preserve">Produktion global: „Die Wertschöpfungskette von Mobiltelefonen“ als Beispiel einer globalen Wertschöpfungskette </w:t>
            </w:r>
            <w:r>
              <w:rPr>
                <w:rFonts w:cstheme="minorHAnsi"/>
                <w:b/>
                <w:bCs/>
                <w:color w:val="FF0000"/>
              </w:rPr>
              <w:t>darstellen:</w:t>
            </w:r>
            <w:r>
              <w:rPr>
                <w:rFonts w:cstheme="minorHAnsi"/>
                <w:b/>
                <w:bCs/>
                <w:color w:val="FF0000"/>
              </w:rPr>
              <w:br/>
              <w:t>Wirkungsgefüge erstellen</w:t>
            </w:r>
          </w:p>
          <w:p w14:paraId="65A44ADF" w14:textId="77777777" w:rsidR="00C324E2" w:rsidRDefault="002A4292">
            <w:pPr>
              <w:tabs>
                <w:tab w:val="left" w:pos="1440"/>
                <w:tab w:val="left" w:pos="2880"/>
                <w:tab w:val="left" w:pos="4320"/>
                <w:tab w:val="left" w:pos="5760"/>
              </w:tabs>
              <w:suppressAutoHyphens/>
              <w:spacing w:before="120" w:after="120" w:line="240" w:lineRule="auto"/>
              <w:outlineLvl w:val="0"/>
              <w:rPr>
                <w:rFonts w:cstheme="minorHAnsi"/>
                <w:bCs/>
              </w:rPr>
            </w:pPr>
            <w:hyperlink r:id="rId61" w:history="1">
              <w:r w:rsidR="00C324E2">
                <w:rPr>
                  <w:rStyle w:val="Hyperlink"/>
                  <w:rFonts w:cstheme="minorHAnsi"/>
                  <w:bCs/>
                </w:rPr>
                <w:t>https://www.suedwind-institut.de/alle-verfuegbaren-publikationen/fs_aktualisierte_neuauflage_die_wertschoepfungskette_von_mobiltelefonen.html</w:t>
              </w:r>
            </w:hyperlink>
            <w:r w:rsidR="00C324E2">
              <w:rPr>
                <w:rFonts w:cstheme="minorHAnsi"/>
                <w:bCs/>
              </w:rPr>
              <w:t>, 12.10.2019</w:t>
            </w:r>
          </w:p>
          <w:p w14:paraId="6AD9308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P: Warum weltweit produzieren? Gründe für die Internationalisierung von TNK und deren Bedeutung für Globalisierung </w:t>
            </w:r>
            <w:r>
              <w:rPr>
                <w:rFonts w:cstheme="minorHAnsi"/>
                <w:b/>
                <w:bCs/>
                <w:color w:val="FF0000"/>
              </w:rPr>
              <w:t>erläutern und beurteilen</w:t>
            </w:r>
          </w:p>
        </w:tc>
      </w:tr>
      <w:tr w:rsidR="00C324E2" w14:paraId="573F9591"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5C245C0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p w14:paraId="79EA97E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Globale Wertschöpfungskette:</w:t>
            </w:r>
            <w:r>
              <w:rPr>
                <w:rFonts w:cstheme="minorHAnsi"/>
                <w:bCs/>
              </w:rPr>
              <w:br/>
              <w:t>Arbeitsteilung, Kostenvorteile, Skalenerträge oder Mangel – Aus welchem Grund handeln Unternehmen?</w:t>
            </w:r>
          </w:p>
        </w:tc>
        <w:tc>
          <w:tcPr>
            <w:tcW w:w="3122" w:type="dxa"/>
            <w:tcBorders>
              <w:top w:val="single" w:sz="4" w:space="0" w:color="auto"/>
              <w:left w:val="single" w:sz="4" w:space="0" w:color="auto"/>
              <w:bottom w:val="single" w:sz="4" w:space="0" w:color="auto"/>
              <w:right w:val="single" w:sz="4" w:space="0" w:color="auto"/>
            </w:tcBorders>
            <w:hideMark/>
          </w:tcPr>
          <w:p w14:paraId="37D1AD2B" w14:textId="77777777" w:rsidR="00C324E2" w:rsidRDefault="00C324E2">
            <w:pPr>
              <w:spacing w:line="240" w:lineRule="auto"/>
              <w:rPr>
                <w:rFonts w:cstheme="minorHAnsi"/>
                <w:bCs/>
              </w:rPr>
            </w:pPr>
            <w:r>
              <w:rPr>
                <w:rFonts w:cstheme="minorHAnsi"/>
                <w:bCs/>
              </w:rPr>
              <w:br/>
              <w:t>(3) Gründe für internationalen Handel mithilfe von Theorien erklären (eine klassische und eine moderne Außenhandelstheorie) und deren Aussagekraft beurteilen</w:t>
            </w:r>
          </w:p>
        </w:tc>
        <w:tc>
          <w:tcPr>
            <w:tcW w:w="3113" w:type="dxa"/>
            <w:tcBorders>
              <w:top w:val="single" w:sz="4" w:space="0" w:color="auto"/>
              <w:left w:val="single" w:sz="4" w:space="0" w:color="auto"/>
              <w:bottom w:val="single" w:sz="4" w:space="0" w:color="auto"/>
              <w:right w:val="single" w:sz="4" w:space="0" w:color="auto"/>
            </w:tcBorders>
          </w:tcPr>
          <w:p w14:paraId="01ED0C0A" w14:textId="77777777" w:rsidR="00C324E2" w:rsidRDefault="00C324E2">
            <w:pPr>
              <w:spacing w:line="240" w:lineRule="auto"/>
              <w:rPr>
                <w:rFonts w:cstheme="minorHAnsi"/>
              </w:rPr>
            </w:pPr>
          </w:p>
          <w:p w14:paraId="7DF37EB2" w14:textId="321FFA07" w:rsidR="00C324E2" w:rsidRDefault="598A6564" w:rsidP="598A6564">
            <w:pPr>
              <w:spacing w:line="240" w:lineRule="auto"/>
              <w:rPr>
                <w:b/>
                <w:bCs/>
              </w:rPr>
            </w:pPr>
            <w:r w:rsidRPr="598A6564">
              <w:rPr>
                <w:b/>
                <w:bCs/>
              </w:rPr>
              <w:t xml:space="preserve">2.1.4 </w:t>
            </w:r>
          </w:p>
          <w:p w14:paraId="0150732C" w14:textId="1E74CE09" w:rsidR="00C324E2" w:rsidRDefault="598A6564" w:rsidP="598A6564">
            <w:pPr>
              <w:spacing w:line="240" w:lineRule="auto"/>
              <w:rPr>
                <w:b/>
                <w:bCs/>
              </w:rPr>
            </w:pPr>
            <w:r w:rsidRPr="598A6564">
              <w:rPr>
                <w:b/>
                <w:bCs/>
              </w:rPr>
              <w:t>modellhaftes Denken nachvollziehen und in Modellen denken und das Verhältnis von Modell und Wirklichkeit reflektieren (AK)</w:t>
            </w:r>
          </w:p>
          <w:p w14:paraId="065F16C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135" w:type="dxa"/>
            <w:tcBorders>
              <w:top w:val="single" w:sz="4" w:space="0" w:color="auto"/>
              <w:left w:val="single" w:sz="4" w:space="0" w:color="auto"/>
              <w:bottom w:val="single" w:sz="4" w:space="0" w:color="auto"/>
              <w:right w:val="single" w:sz="4" w:space="0" w:color="auto"/>
            </w:tcBorders>
            <w:hideMark/>
          </w:tcPr>
          <w:p w14:paraId="08FAC30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w:t>
            </w:r>
          </w:p>
        </w:tc>
        <w:tc>
          <w:tcPr>
            <w:tcW w:w="5528" w:type="dxa"/>
            <w:tcBorders>
              <w:top w:val="single" w:sz="4" w:space="0" w:color="auto"/>
              <w:left w:val="single" w:sz="4" w:space="0" w:color="auto"/>
              <w:bottom w:val="single" w:sz="4" w:space="0" w:color="auto"/>
              <w:right w:val="single" w:sz="4" w:space="0" w:color="auto"/>
            </w:tcBorders>
          </w:tcPr>
          <w:p w14:paraId="171932A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Verschiedene Handelstheorien: Absolute Kostenvorteile / Faktor-Proportionen-Theorem / intra-industrieller Handel </w:t>
            </w:r>
            <w:r>
              <w:rPr>
                <w:rFonts w:cstheme="minorHAnsi"/>
                <w:b/>
                <w:bCs/>
                <w:color w:val="FF0000"/>
              </w:rPr>
              <w:t>erläutern: Präsentation einer Theorie</w:t>
            </w:r>
          </w:p>
          <w:p w14:paraId="3CBA01D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rPr>
              <w:t>P:</w:t>
            </w:r>
            <w:r>
              <w:rPr>
                <w:rFonts w:cstheme="minorHAnsi"/>
                <w:b/>
                <w:bCs/>
              </w:rPr>
              <w:t xml:space="preserve"> </w:t>
            </w:r>
            <w:r>
              <w:rPr>
                <w:rFonts w:cstheme="minorHAnsi"/>
                <w:b/>
                <w:bCs/>
                <w:color w:val="FF0000"/>
              </w:rPr>
              <w:t>Bewertung</w:t>
            </w:r>
            <w:r>
              <w:rPr>
                <w:rFonts w:cstheme="minorHAnsi"/>
                <w:bCs/>
              </w:rPr>
              <w:t>: Welche Theorie erklärt den Welthandel nachvollziehbar?</w:t>
            </w:r>
          </w:p>
          <w:p w14:paraId="46E4EC0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
              </w:rPr>
            </w:pPr>
          </w:p>
        </w:tc>
      </w:tr>
      <w:tr w:rsidR="00C324E2" w14:paraId="1D0553F3"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3D59D16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3.</w:t>
            </w:r>
          </w:p>
          <w:p w14:paraId="39C2AA8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Schafft Globalisierung überall die gleichen Bedürfnisse?</w:t>
            </w:r>
          </w:p>
        </w:tc>
        <w:tc>
          <w:tcPr>
            <w:tcW w:w="3122" w:type="dxa"/>
            <w:tcBorders>
              <w:top w:val="single" w:sz="4" w:space="0" w:color="auto"/>
              <w:left w:val="single" w:sz="4" w:space="0" w:color="auto"/>
              <w:bottom w:val="single" w:sz="4" w:space="0" w:color="auto"/>
              <w:right w:val="single" w:sz="4" w:space="0" w:color="auto"/>
            </w:tcBorders>
            <w:hideMark/>
          </w:tcPr>
          <w:p w14:paraId="7C1464D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 xml:space="preserve">(1) globales Konsumverhalten analysieren (zum Beispiel Theorie der globalen </w:t>
            </w:r>
            <w:r>
              <w:rPr>
                <w:rFonts w:cstheme="minorHAnsi"/>
                <w:bCs/>
              </w:rPr>
              <w:lastRenderedPageBreak/>
              <w:t>Homogenisierung, Kreolisierungsthese)</w:t>
            </w:r>
          </w:p>
          <w:p w14:paraId="356D729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
                <w:iCs/>
              </w:rPr>
            </w:pPr>
            <w:r>
              <w:rPr>
                <w:rFonts w:cstheme="minorHAnsi"/>
                <w:bCs/>
                <w:i/>
                <w:iCs/>
                <w:highlight w:val="green"/>
              </w:rPr>
              <w:t>3.1.1 Grundlagen der Ökonomie</w:t>
            </w:r>
            <w:r>
              <w:rPr>
                <w:rFonts w:cstheme="minorHAnsi"/>
                <w:bCs/>
                <w:i/>
                <w:iCs/>
                <w:highlight w:val="green"/>
              </w:rPr>
              <w:br/>
              <w:t>(1) Einflussfaktoren auf ökonomisches Verhalten beschreiben</w:t>
            </w:r>
            <w:r>
              <w:rPr>
                <w:rFonts w:cstheme="minorHAnsi"/>
                <w:bCs/>
                <w:i/>
                <w:iCs/>
              </w:rPr>
              <w:t xml:space="preserve"> </w:t>
            </w:r>
          </w:p>
        </w:tc>
        <w:tc>
          <w:tcPr>
            <w:tcW w:w="3113" w:type="dxa"/>
            <w:tcBorders>
              <w:top w:val="single" w:sz="4" w:space="0" w:color="auto"/>
              <w:left w:val="single" w:sz="4" w:space="0" w:color="auto"/>
              <w:bottom w:val="single" w:sz="4" w:space="0" w:color="auto"/>
              <w:right w:val="single" w:sz="4" w:space="0" w:color="auto"/>
            </w:tcBorders>
          </w:tcPr>
          <w:p w14:paraId="42D290BB" w14:textId="73264CE5" w:rsidR="00C324E2" w:rsidRDefault="598A6564" w:rsidP="0BADF7D4">
            <w:pPr>
              <w:spacing w:line="240" w:lineRule="auto"/>
              <w:rPr>
                <w:b/>
                <w:bCs/>
              </w:rPr>
            </w:pPr>
            <w:r w:rsidRPr="598A6564">
              <w:rPr>
                <w:b/>
                <w:bCs/>
              </w:rPr>
              <w:lastRenderedPageBreak/>
              <w:t>2.2.1</w:t>
            </w:r>
          </w:p>
          <w:p w14:paraId="23072968" w14:textId="49E5C4D8" w:rsidR="00C324E2" w:rsidRDefault="00C324E2">
            <w:pPr>
              <w:spacing w:line="240" w:lineRule="auto"/>
              <w:contextualSpacing/>
              <w:rPr>
                <w:rFonts w:cstheme="minorHAnsi"/>
              </w:rPr>
            </w:pPr>
            <w:r>
              <w:rPr>
                <w:rFonts w:cstheme="minorHAnsi"/>
                <w:b/>
                <w:bCs/>
              </w:rPr>
              <w:t>ökonomisches Handeln kriterienorientiert bewerten</w:t>
            </w:r>
            <w:r>
              <w:rPr>
                <w:rFonts w:cstheme="minorHAnsi"/>
              </w:rPr>
              <w:t>,</w:t>
            </w:r>
          </w:p>
          <w:p w14:paraId="64CC3B98" w14:textId="65C181F4" w:rsidR="00C324E2" w:rsidRDefault="598A6564" w:rsidP="598A6564">
            <w:pPr>
              <w:spacing w:line="240" w:lineRule="auto"/>
              <w:contextualSpacing/>
            </w:pPr>
            <w:r w:rsidRPr="598A6564">
              <w:lastRenderedPageBreak/>
              <w:t>(2) Interessenkonstellationen beurteilen (UK)</w:t>
            </w:r>
          </w:p>
          <w:p w14:paraId="0A1714A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135" w:type="dxa"/>
            <w:tcBorders>
              <w:top w:val="single" w:sz="4" w:space="0" w:color="auto"/>
              <w:left w:val="single" w:sz="4" w:space="0" w:color="auto"/>
              <w:bottom w:val="single" w:sz="4" w:space="0" w:color="auto"/>
              <w:right w:val="single" w:sz="4" w:space="0" w:color="auto"/>
            </w:tcBorders>
            <w:hideMark/>
          </w:tcPr>
          <w:p w14:paraId="327F393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3</w:t>
            </w:r>
          </w:p>
        </w:tc>
        <w:tc>
          <w:tcPr>
            <w:tcW w:w="5528" w:type="dxa"/>
            <w:tcBorders>
              <w:top w:val="single" w:sz="4" w:space="0" w:color="auto"/>
              <w:left w:val="single" w:sz="4" w:space="0" w:color="auto"/>
              <w:bottom w:val="single" w:sz="4" w:space="0" w:color="auto"/>
              <w:right w:val="single" w:sz="4" w:space="0" w:color="auto"/>
            </w:tcBorders>
            <w:hideMark/>
          </w:tcPr>
          <w:p w14:paraId="55C376FB" w14:textId="7091984A" w:rsidR="00C324E2" w:rsidRDefault="00C324E2" w:rsidP="1264B281">
            <w:pPr>
              <w:tabs>
                <w:tab w:val="left" w:pos="1440"/>
                <w:tab w:val="left" w:pos="2880"/>
                <w:tab w:val="left" w:pos="4320"/>
                <w:tab w:val="left" w:pos="5760"/>
              </w:tabs>
              <w:suppressAutoHyphens/>
              <w:spacing w:before="120" w:after="120" w:line="240" w:lineRule="auto"/>
              <w:outlineLvl w:val="0"/>
              <w:rPr>
                <w:sz w:val="28"/>
                <w:szCs w:val="28"/>
              </w:rPr>
            </w:pPr>
            <w:r>
              <w:rPr>
                <w:rFonts w:cstheme="minorHAnsi"/>
                <w:sz w:val="28"/>
                <w:szCs w:val="28"/>
              </w:rPr>
              <w:sym w:font="Wingdings" w:char="F034"/>
            </w:r>
            <w:r w:rsidR="1264B281" w:rsidRPr="1264B281">
              <w:t>GM 2</w:t>
            </w:r>
          </w:p>
          <w:p w14:paraId="46B8604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sz w:val="44"/>
                <w:szCs w:val="44"/>
              </w:rPr>
            </w:pPr>
            <w:r>
              <w:rPr>
                <w:rFonts w:cstheme="minorHAnsi"/>
                <w:noProof/>
              </w:rPr>
              <w:lastRenderedPageBreak/>
              <w:drawing>
                <wp:inline distT="0" distB="0" distL="0" distR="0" wp14:anchorId="731B0CC7" wp14:editId="6FC63490">
                  <wp:extent cx="266700" cy="1905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bCs/>
              </w:rPr>
              <w:t xml:space="preserve"> Rückgriff WBS: Verbraucher (Bestimmungsfaktoren der Nachfrage)</w:t>
            </w:r>
          </w:p>
          <w:p w14:paraId="2A51C57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sz w:val="44"/>
                <w:szCs w:val="44"/>
              </w:rPr>
              <w:sym w:font="Wingdings" w:char="F046"/>
            </w:r>
            <w:r>
              <w:rPr>
                <w:rFonts w:cstheme="minorHAnsi"/>
                <w:bCs/>
              </w:rPr>
              <w:t xml:space="preserve"> Leitperspektive VB:  Bedürfnisse und Wünsche</w:t>
            </w:r>
          </w:p>
          <w:p w14:paraId="1E10C83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Die Bedeutung von Marken: Haben Marken Macht?</w:t>
            </w:r>
          </w:p>
          <w:p w14:paraId="04DC932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
                <w:iCs/>
              </w:rPr>
            </w:pPr>
            <w:r>
              <w:rPr>
                <w:rFonts w:cstheme="minorHAnsi"/>
                <w:b/>
                <w:color w:val="FF0000"/>
              </w:rPr>
              <w:t>Überprüfung an verschiedenen Beispielen</w:t>
            </w:r>
          </w:p>
        </w:tc>
      </w:tr>
      <w:tr w:rsidR="00C324E2" w14:paraId="387513A7"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7072478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4. </w:t>
            </w:r>
          </w:p>
          <w:p w14:paraId="6B2ECCF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Globale Wertschöpfungskette fair – Sorgt fairer Handel für Entwicklung?</w:t>
            </w:r>
          </w:p>
        </w:tc>
        <w:tc>
          <w:tcPr>
            <w:tcW w:w="3122" w:type="dxa"/>
            <w:tcBorders>
              <w:top w:val="single" w:sz="4" w:space="0" w:color="auto"/>
              <w:left w:val="single" w:sz="4" w:space="0" w:color="auto"/>
              <w:bottom w:val="single" w:sz="4" w:space="0" w:color="auto"/>
              <w:right w:val="single" w:sz="4" w:space="0" w:color="auto"/>
            </w:tcBorders>
            <w:hideMark/>
          </w:tcPr>
          <w:p w14:paraId="7D7B536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 Formen von „Fairem Handel“ beschreiben und dessen Auswirkungen auf verschiedene Akteure erörtern</w:t>
            </w:r>
          </w:p>
          <w:p w14:paraId="7F3CD2D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(9) die Wirkung eines internationalen Umwelt- bzw. Sozialabkommens im Hinblick auf verschiedene Akteure analysieren (zum Beispiel Paris-Abkommen, ILO-Regelwerk)</w:t>
            </w:r>
          </w:p>
        </w:tc>
        <w:tc>
          <w:tcPr>
            <w:tcW w:w="3113" w:type="dxa"/>
            <w:tcBorders>
              <w:top w:val="single" w:sz="4" w:space="0" w:color="auto"/>
              <w:left w:val="single" w:sz="4" w:space="0" w:color="auto"/>
              <w:bottom w:val="single" w:sz="4" w:space="0" w:color="auto"/>
              <w:right w:val="single" w:sz="4" w:space="0" w:color="auto"/>
            </w:tcBorders>
          </w:tcPr>
          <w:p w14:paraId="5B7081C1" w14:textId="6EF51B3F" w:rsidR="00C324E2" w:rsidRDefault="598A6564" w:rsidP="598A6564">
            <w:pPr>
              <w:spacing w:line="240" w:lineRule="auto"/>
              <w:rPr>
                <w:color w:val="0D0D0D" w:themeColor="text1" w:themeTint="F2"/>
              </w:rPr>
            </w:pPr>
            <w:r w:rsidRPr="598A6564">
              <w:rPr>
                <w:color w:val="0D0D0D" w:themeColor="text1" w:themeTint="F2"/>
              </w:rPr>
              <w:t>2.1.5</w:t>
            </w:r>
          </w:p>
          <w:p w14:paraId="062E9D43" w14:textId="6E4C1B84" w:rsidR="00C324E2" w:rsidRDefault="598A6564" w:rsidP="598A6564">
            <w:pPr>
              <w:spacing w:line="240" w:lineRule="auto"/>
              <w:rPr>
                <w:rStyle w:val="fontstyle01"/>
                <w:rFonts w:asciiTheme="minorHAnsi" w:hAnsiTheme="minorHAnsi"/>
                <w:b w:val="0"/>
                <w:bCs w:val="0"/>
                <w:color w:val="000000" w:themeColor="text1"/>
                <w:sz w:val="22"/>
                <w:szCs w:val="22"/>
              </w:rPr>
            </w:pPr>
            <w:r w:rsidRPr="598A6564">
              <w:rPr>
                <w:color w:val="0D0D0D" w:themeColor="text1" w:themeTint="F2"/>
              </w:rPr>
              <w:t>Möglichkeiten und Grenzen ökonomischen Verhaltens analysieren (AK)</w:t>
            </w:r>
          </w:p>
          <w:p w14:paraId="4553C624" w14:textId="77777777" w:rsidR="00C324E2" w:rsidRDefault="00C324E2">
            <w:pPr>
              <w:spacing w:line="240" w:lineRule="auto"/>
              <w:rPr>
                <w:rStyle w:val="fontstyle01"/>
                <w:rFonts w:asciiTheme="minorHAnsi" w:hAnsiTheme="minorHAnsi" w:cstheme="minorHAnsi"/>
                <w:b w:val="0"/>
                <w:bCs w:val="0"/>
                <w:color w:val="0D0D0D" w:themeColor="text1" w:themeTint="F2"/>
                <w:sz w:val="22"/>
                <w:szCs w:val="22"/>
              </w:rPr>
            </w:pPr>
          </w:p>
          <w:p w14:paraId="39E532C3" w14:textId="60440842" w:rsidR="00C324E2" w:rsidRDefault="598A6564" w:rsidP="598A6564">
            <w:pPr>
              <w:spacing w:line="240" w:lineRule="auto"/>
              <w:rPr>
                <w:rStyle w:val="fontstyle01"/>
                <w:rFonts w:asciiTheme="minorHAnsi" w:hAnsiTheme="minorHAnsi"/>
                <w:b w:val="0"/>
                <w:bCs w:val="0"/>
                <w:color w:val="0D0D0D" w:themeColor="text1" w:themeTint="F2"/>
                <w:sz w:val="22"/>
                <w:szCs w:val="22"/>
              </w:rPr>
            </w:pPr>
            <w:r w:rsidRPr="598A6564">
              <w:rPr>
                <w:rStyle w:val="fontstyle01"/>
                <w:rFonts w:asciiTheme="minorHAnsi" w:hAnsiTheme="minorHAnsi"/>
                <w:b w:val="0"/>
                <w:bCs w:val="0"/>
                <w:color w:val="0D0D0D" w:themeColor="text1" w:themeTint="F2"/>
                <w:sz w:val="22"/>
                <w:szCs w:val="22"/>
              </w:rPr>
              <w:t xml:space="preserve">2.2.1 </w:t>
            </w:r>
          </w:p>
          <w:p w14:paraId="28D93AF5" w14:textId="49C0FB15" w:rsidR="00C324E2" w:rsidRDefault="598A6564">
            <w:pPr>
              <w:spacing w:line="240" w:lineRule="auto"/>
              <w:rPr>
                <w:rFonts w:eastAsia="Times New Roman"/>
              </w:rPr>
            </w:pPr>
            <w:r w:rsidRPr="598A6564">
              <w:rPr>
                <w:rStyle w:val="fontstyle01"/>
                <w:rFonts w:asciiTheme="minorHAnsi" w:hAnsiTheme="minorHAnsi"/>
                <w:b w:val="0"/>
                <w:bCs w:val="0"/>
                <w:color w:val="0D0D0D" w:themeColor="text1" w:themeTint="F2"/>
                <w:sz w:val="22"/>
                <w:szCs w:val="22"/>
              </w:rPr>
              <w:t>ökonomisches Handeln bewerten (UK)</w:t>
            </w:r>
          </w:p>
          <w:p w14:paraId="30B793DC" w14:textId="77777777" w:rsidR="00C324E2" w:rsidRDefault="00C324E2">
            <w:pPr>
              <w:spacing w:line="240" w:lineRule="auto"/>
              <w:rPr>
                <w:rStyle w:val="fontstyle01"/>
                <w:rFonts w:asciiTheme="minorHAnsi" w:hAnsiTheme="minorHAnsi"/>
                <w:b w:val="0"/>
                <w:bCs w:val="0"/>
                <w:color w:val="000000" w:themeColor="text1"/>
                <w:sz w:val="22"/>
                <w:szCs w:val="22"/>
              </w:rPr>
            </w:pPr>
          </w:p>
          <w:p w14:paraId="0DB02402" w14:textId="7FD97FC8" w:rsidR="00C324E2" w:rsidRDefault="598A6564" w:rsidP="598A6564">
            <w:pPr>
              <w:spacing w:line="240" w:lineRule="auto"/>
              <w:rPr>
                <w:color w:val="0D0D0D" w:themeColor="text1" w:themeTint="F2"/>
              </w:rPr>
            </w:pPr>
            <w:r w:rsidRPr="598A6564">
              <w:rPr>
                <w:color w:val="0D0D0D" w:themeColor="text1" w:themeTint="F2"/>
              </w:rPr>
              <w:t xml:space="preserve">2.4.8 </w:t>
            </w:r>
          </w:p>
          <w:p w14:paraId="39622656" w14:textId="17E6F015" w:rsidR="00C324E2" w:rsidRDefault="598A6564" w:rsidP="598A6564">
            <w:pPr>
              <w:spacing w:line="240" w:lineRule="auto"/>
              <w:rPr>
                <w:rFonts w:eastAsia="Times New Roman"/>
                <w:color w:val="0D0D0D" w:themeColor="text1" w:themeTint="F2"/>
              </w:rPr>
            </w:pPr>
            <w:r w:rsidRPr="598A6564">
              <w:rPr>
                <w:rStyle w:val="fontstyle01"/>
                <w:rFonts w:asciiTheme="minorHAnsi" w:hAnsiTheme="minorHAnsi"/>
                <w:b w:val="0"/>
                <w:bCs w:val="0"/>
                <w:color w:val="0D0D0D" w:themeColor="text1" w:themeTint="F2"/>
                <w:sz w:val="22"/>
                <w:szCs w:val="22"/>
              </w:rPr>
              <w:t>kritisch über ökonomisches Verhalten diskutieren (MK)</w:t>
            </w:r>
          </w:p>
          <w:p w14:paraId="05658145" w14:textId="77777777" w:rsidR="00C324E2" w:rsidRDefault="00C324E2">
            <w:pPr>
              <w:spacing w:line="240" w:lineRule="auto"/>
              <w:rPr>
                <w:rStyle w:val="fontstyle01"/>
                <w:rFonts w:asciiTheme="minorHAnsi" w:hAnsiTheme="minorHAnsi"/>
                <w:b w:val="0"/>
                <w:bCs w:val="0"/>
                <w:sz w:val="22"/>
                <w:szCs w:val="22"/>
              </w:rPr>
            </w:pPr>
          </w:p>
          <w:p w14:paraId="221CE73F" w14:textId="77777777" w:rsidR="00C324E2" w:rsidRDefault="00C324E2">
            <w:pPr>
              <w:spacing w:line="240" w:lineRule="auto"/>
              <w:rPr>
                <w:rFonts w:eastAsia="Times New Roman"/>
              </w:rPr>
            </w:pPr>
          </w:p>
          <w:p w14:paraId="49E011A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p>
        </w:tc>
        <w:tc>
          <w:tcPr>
            <w:tcW w:w="1135" w:type="dxa"/>
            <w:tcBorders>
              <w:top w:val="single" w:sz="4" w:space="0" w:color="auto"/>
              <w:left w:val="single" w:sz="4" w:space="0" w:color="auto"/>
              <w:bottom w:val="single" w:sz="4" w:space="0" w:color="auto"/>
              <w:right w:val="single" w:sz="4" w:space="0" w:color="auto"/>
            </w:tcBorders>
            <w:hideMark/>
          </w:tcPr>
          <w:p w14:paraId="3413507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w:t>
            </w:r>
          </w:p>
        </w:tc>
        <w:tc>
          <w:tcPr>
            <w:tcW w:w="5528" w:type="dxa"/>
            <w:tcBorders>
              <w:top w:val="single" w:sz="4" w:space="0" w:color="auto"/>
              <w:left w:val="single" w:sz="4" w:space="0" w:color="auto"/>
              <w:bottom w:val="single" w:sz="4" w:space="0" w:color="auto"/>
              <w:right w:val="single" w:sz="4" w:space="0" w:color="auto"/>
            </w:tcBorders>
            <w:hideMark/>
          </w:tcPr>
          <w:p w14:paraId="64021881" w14:textId="7452B7A4" w:rsidR="00C324E2" w:rsidRDefault="002A6FB9" w:rsidP="1264B281">
            <w:pPr>
              <w:tabs>
                <w:tab w:val="left" w:pos="1440"/>
                <w:tab w:val="left" w:pos="2880"/>
                <w:tab w:val="left" w:pos="4320"/>
                <w:tab w:val="left" w:pos="5760"/>
              </w:tabs>
              <w:suppressAutoHyphens/>
              <w:spacing w:before="120" w:after="120" w:line="240" w:lineRule="auto"/>
              <w:outlineLvl w:val="0"/>
            </w:pPr>
            <w:r>
              <w:rPr>
                <w:rFonts w:cstheme="minorHAnsi"/>
                <w:sz w:val="28"/>
                <w:szCs w:val="28"/>
              </w:rPr>
              <w:sym w:font="Wingdings" w:char="F034"/>
            </w:r>
            <w:r w:rsidR="1264B281" w:rsidRPr="1264B281">
              <w:t>GM 3</w:t>
            </w:r>
          </w:p>
          <w:p w14:paraId="3F72E6B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noProof/>
              </w:rPr>
              <w:drawing>
                <wp:inline distT="0" distB="0" distL="0" distR="0" wp14:anchorId="2B349C61" wp14:editId="1C5FEC50">
                  <wp:extent cx="266700" cy="1905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bCs/>
              </w:rPr>
              <w:t xml:space="preserve"> Rückgriff WBS: Verbraucher (Möglichkeiten des nachhaltigen Konsums)</w:t>
            </w:r>
          </w:p>
          <w:p w14:paraId="3609591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Freiwillig oder durch Gesetz – Möglichkeiten der Kennzeichnung</w:t>
            </w:r>
            <w:r>
              <w:rPr>
                <w:rFonts w:cstheme="minorHAnsi"/>
                <w:bCs/>
              </w:rPr>
              <w:br/>
              <w:t xml:space="preserve">(Textilsiegel im Vergleich, Auswirkungen auf Produktion und Konsum) </w:t>
            </w:r>
            <w:r>
              <w:rPr>
                <w:rFonts w:cstheme="minorHAnsi"/>
                <w:b/>
                <w:bCs/>
                <w:color w:val="FF0000"/>
              </w:rPr>
              <w:t>erörtern:</w:t>
            </w:r>
            <w:r>
              <w:rPr>
                <w:rFonts w:cstheme="minorHAnsi"/>
                <w:b/>
                <w:bCs/>
                <w:color w:val="FF0000"/>
              </w:rPr>
              <w:br/>
              <w:t>Debatte / Kugellager-Diskussion</w:t>
            </w:r>
          </w:p>
          <w:p w14:paraId="1FAA9434" w14:textId="49646BAF" w:rsidR="00C324E2" w:rsidRDefault="50D7CFB1" w:rsidP="50D7CFB1">
            <w:pPr>
              <w:tabs>
                <w:tab w:val="left" w:pos="1440"/>
                <w:tab w:val="left" w:pos="2880"/>
                <w:tab w:val="left" w:pos="4320"/>
                <w:tab w:val="left" w:pos="5760"/>
              </w:tabs>
              <w:suppressAutoHyphens/>
              <w:spacing w:before="120" w:after="120" w:line="240" w:lineRule="auto"/>
              <w:outlineLvl w:val="0"/>
              <w:rPr>
                <w:b/>
                <w:bCs/>
                <w:color w:val="FF0000"/>
              </w:rPr>
            </w:pPr>
            <w:r w:rsidRPr="50D7CFB1">
              <w:t xml:space="preserve">P: Gerechte Löhne global? Staatlicher Interventionismus auf dem Prüfstand. Rolle der Kinder- und Zwangsarbeit bei der Güterproduktion (weiteres Beispiel neben der Textilindustrie) </w:t>
            </w:r>
            <w:r w:rsidRPr="50D7CFB1">
              <w:rPr>
                <w:b/>
                <w:bCs/>
                <w:color w:val="FF0000"/>
              </w:rPr>
              <w:t>bewerten</w:t>
            </w:r>
          </w:p>
          <w:p w14:paraId="6E045D1D" w14:textId="5F4BA3E8" w:rsidR="00C324E2" w:rsidRDefault="002A6FB9">
            <w:pPr>
              <w:spacing w:line="240" w:lineRule="auto"/>
              <w:rPr>
                <w:rFonts w:cstheme="minorHAnsi"/>
              </w:rPr>
            </w:pPr>
            <w:r>
              <w:rPr>
                <w:rFonts w:cstheme="minorHAnsi"/>
                <w:sz w:val="44"/>
                <w:szCs w:val="44"/>
              </w:rPr>
              <w:sym w:font="Wingdings" w:char="F046"/>
            </w:r>
            <w:r w:rsidR="00C324E2">
              <w:rPr>
                <w:rFonts w:cstheme="minorHAnsi"/>
              </w:rPr>
              <w:t>Leitperspektive BNE:</w:t>
            </w:r>
            <w:r w:rsidR="00C324E2">
              <w:rPr>
                <w:rFonts w:cstheme="minorHAnsi"/>
              </w:rPr>
              <w:br/>
              <w:t>Kriterien für nachhaltigkeitsfördernde und -hemmende Handlungen</w:t>
            </w:r>
          </w:p>
        </w:tc>
      </w:tr>
      <w:tr w:rsidR="00C324E2" w14:paraId="5984E508"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7E7FB9B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w:t>
            </w:r>
          </w:p>
          <w:p w14:paraId="0504AFB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Handel als Chance für Entwicklung? – Die Leistungsbilanz als Maßstab</w:t>
            </w:r>
          </w:p>
        </w:tc>
        <w:tc>
          <w:tcPr>
            <w:tcW w:w="3122" w:type="dxa"/>
            <w:tcBorders>
              <w:top w:val="single" w:sz="4" w:space="0" w:color="auto"/>
              <w:left w:val="single" w:sz="4" w:space="0" w:color="auto"/>
              <w:bottom w:val="single" w:sz="4" w:space="0" w:color="auto"/>
              <w:right w:val="single" w:sz="4" w:space="0" w:color="auto"/>
            </w:tcBorders>
            <w:hideMark/>
          </w:tcPr>
          <w:p w14:paraId="1FD5103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(3) internationalen Handel anhand von Leistungsbilanzen analysieren</w:t>
            </w:r>
          </w:p>
        </w:tc>
        <w:tc>
          <w:tcPr>
            <w:tcW w:w="3113" w:type="dxa"/>
            <w:tcBorders>
              <w:top w:val="single" w:sz="4" w:space="0" w:color="auto"/>
              <w:left w:val="single" w:sz="4" w:space="0" w:color="auto"/>
              <w:bottom w:val="single" w:sz="4" w:space="0" w:color="auto"/>
              <w:right w:val="single" w:sz="4" w:space="0" w:color="auto"/>
            </w:tcBorders>
            <w:hideMark/>
          </w:tcPr>
          <w:p w14:paraId="4BDBCB92" w14:textId="079C1C9C" w:rsidR="00C324E2" w:rsidRDefault="598A6564" w:rsidP="598A6564">
            <w:pPr>
              <w:spacing w:line="240" w:lineRule="auto"/>
            </w:pPr>
            <w:r w:rsidRPr="598A6564">
              <w:t>2.4.5</w:t>
            </w:r>
            <w:r w:rsidR="00C324E2">
              <w:br/>
            </w:r>
            <w:r w:rsidRPr="598A6564">
              <w:t>ökonomische Sachverhalte auswerten (MK)</w:t>
            </w:r>
          </w:p>
        </w:tc>
        <w:tc>
          <w:tcPr>
            <w:tcW w:w="1135" w:type="dxa"/>
            <w:tcBorders>
              <w:top w:val="single" w:sz="4" w:space="0" w:color="auto"/>
              <w:left w:val="single" w:sz="4" w:space="0" w:color="auto"/>
              <w:bottom w:val="single" w:sz="4" w:space="0" w:color="auto"/>
              <w:right w:val="single" w:sz="4" w:space="0" w:color="auto"/>
            </w:tcBorders>
            <w:hideMark/>
          </w:tcPr>
          <w:p w14:paraId="4A1D85B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w:t>
            </w:r>
          </w:p>
        </w:tc>
        <w:tc>
          <w:tcPr>
            <w:tcW w:w="5528" w:type="dxa"/>
            <w:tcBorders>
              <w:top w:val="single" w:sz="4" w:space="0" w:color="auto"/>
              <w:left w:val="single" w:sz="4" w:space="0" w:color="auto"/>
              <w:bottom w:val="single" w:sz="4" w:space="0" w:color="auto"/>
              <w:right w:val="single" w:sz="4" w:space="0" w:color="auto"/>
            </w:tcBorders>
            <w:hideMark/>
          </w:tcPr>
          <w:p w14:paraId="699FA9F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Vergleich von Leistungsbilanzen verschiedener Länder mit unterschiedlichem Entwicklungsstand</w:t>
            </w:r>
          </w:p>
          <w:p w14:paraId="2D48B64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
                <w:bCs/>
                <w:color w:val="FF0000"/>
              </w:rPr>
              <w:t>Analyse</w:t>
            </w:r>
            <w:r>
              <w:rPr>
                <w:rFonts w:cstheme="minorHAnsi"/>
                <w:bCs/>
              </w:rPr>
              <w:t xml:space="preserve"> der Strukturen des Welthandels</w:t>
            </w:r>
          </w:p>
        </w:tc>
      </w:tr>
      <w:tr w:rsidR="00C324E2" w14:paraId="3CAC490E"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5A5342B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6.</w:t>
            </w:r>
          </w:p>
          <w:p w14:paraId="4732518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Handel als Chance für Entwicklung? – Die WTO </w:t>
            </w:r>
            <w:r>
              <w:rPr>
                <w:rFonts w:cstheme="minorHAnsi"/>
                <w:bCs/>
              </w:rPr>
              <w:lastRenderedPageBreak/>
              <w:t>und der Protektionismus (in der Neuen Politischen Ökonomie)</w:t>
            </w:r>
          </w:p>
        </w:tc>
        <w:tc>
          <w:tcPr>
            <w:tcW w:w="3122" w:type="dxa"/>
            <w:tcBorders>
              <w:top w:val="single" w:sz="4" w:space="0" w:color="auto"/>
              <w:left w:val="single" w:sz="4" w:space="0" w:color="auto"/>
              <w:bottom w:val="single" w:sz="4" w:space="0" w:color="auto"/>
              <w:right w:val="single" w:sz="4" w:space="0" w:color="auto"/>
            </w:tcBorders>
          </w:tcPr>
          <w:p w14:paraId="706E579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(8) Möglichkeiten und Grenzen internationaler Ordnungspolitik beurteilen</w:t>
            </w:r>
          </w:p>
          <w:p w14:paraId="542455B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p w14:paraId="10F9172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p w14:paraId="3EF96265"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i/>
                <w:iCs/>
                <w:highlight w:val="green"/>
              </w:rPr>
              <w:t>3.1.1 Grundlagen der Ökonomie</w:t>
            </w:r>
            <w:r>
              <w:rPr>
                <w:rFonts w:cstheme="minorHAnsi"/>
                <w:bCs/>
                <w:i/>
                <w:iCs/>
                <w:highlight w:val="green"/>
              </w:rPr>
              <w:br/>
              <w:t>(4) Prozess der Preisbildung</w:t>
            </w:r>
          </w:p>
        </w:tc>
        <w:tc>
          <w:tcPr>
            <w:tcW w:w="3113" w:type="dxa"/>
            <w:tcBorders>
              <w:top w:val="single" w:sz="4" w:space="0" w:color="auto"/>
              <w:left w:val="single" w:sz="4" w:space="0" w:color="auto"/>
              <w:bottom w:val="single" w:sz="4" w:space="0" w:color="auto"/>
              <w:right w:val="single" w:sz="4" w:space="0" w:color="auto"/>
            </w:tcBorders>
          </w:tcPr>
          <w:p w14:paraId="49F56467" w14:textId="711B31EE" w:rsidR="00C324E2" w:rsidRPr="00BD78A3" w:rsidRDefault="598A6564" w:rsidP="598A6564">
            <w:pPr>
              <w:spacing w:line="240" w:lineRule="auto"/>
              <w:rPr>
                <w:b/>
                <w:bCs/>
              </w:rPr>
            </w:pPr>
            <w:r w:rsidRPr="598A6564">
              <w:rPr>
                <w:b/>
                <w:bCs/>
              </w:rPr>
              <w:lastRenderedPageBreak/>
              <w:t>2.2.4</w:t>
            </w:r>
            <w:r w:rsidR="00C324E2">
              <w:br/>
            </w:r>
            <w:r w:rsidRPr="598A6564">
              <w:rPr>
                <w:rStyle w:val="fontstyle01"/>
                <w:rFonts w:asciiTheme="minorHAnsi" w:hAnsiTheme="minorHAnsi"/>
                <w:color w:val="0D0D0D" w:themeColor="text1" w:themeTint="F2"/>
                <w:sz w:val="22"/>
                <w:szCs w:val="22"/>
              </w:rPr>
              <w:t>politische Entscheidungen bewerten (UK)</w:t>
            </w:r>
          </w:p>
          <w:p w14:paraId="6619AEF1" w14:textId="77777777" w:rsidR="00C324E2" w:rsidRDefault="00C324E2">
            <w:pPr>
              <w:spacing w:line="240" w:lineRule="auto"/>
              <w:rPr>
                <w:rFonts w:cstheme="minorHAnsi"/>
                <w:b/>
                <w:bCs/>
              </w:rPr>
            </w:pPr>
          </w:p>
          <w:p w14:paraId="325A4510" w14:textId="38052BC9" w:rsidR="00C324E2" w:rsidRPr="00BD78A3" w:rsidRDefault="598A6564" w:rsidP="598A6564">
            <w:pPr>
              <w:spacing w:line="240" w:lineRule="auto"/>
            </w:pPr>
            <w:r w:rsidRPr="598A6564">
              <w:t>2.4.8</w:t>
            </w:r>
            <w:r w:rsidR="00C324E2">
              <w:br/>
            </w:r>
            <w:r w:rsidRPr="598A6564">
              <w:rPr>
                <w:rStyle w:val="fontstyle01"/>
                <w:rFonts w:asciiTheme="minorHAnsi" w:hAnsiTheme="minorHAnsi"/>
                <w:b w:val="0"/>
                <w:bCs w:val="0"/>
                <w:color w:val="0D0D0D" w:themeColor="text1" w:themeTint="F2"/>
                <w:sz w:val="22"/>
                <w:szCs w:val="22"/>
              </w:rPr>
              <w:t>kritisch über ökonomisches Verhalten diskutieren (MK)</w:t>
            </w:r>
          </w:p>
        </w:tc>
        <w:tc>
          <w:tcPr>
            <w:tcW w:w="1135" w:type="dxa"/>
            <w:tcBorders>
              <w:top w:val="single" w:sz="4" w:space="0" w:color="auto"/>
              <w:left w:val="single" w:sz="4" w:space="0" w:color="auto"/>
              <w:bottom w:val="single" w:sz="4" w:space="0" w:color="auto"/>
              <w:right w:val="single" w:sz="4" w:space="0" w:color="auto"/>
            </w:tcBorders>
            <w:hideMark/>
          </w:tcPr>
          <w:p w14:paraId="4C1838C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5</w:t>
            </w:r>
          </w:p>
        </w:tc>
        <w:tc>
          <w:tcPr>
            <w:tcW w:w="5528" w:type="dxa"/>
            <w:tcBorders>
              <w:top w:val="single" w:sz="4" w:space="0" w:color="auto"/>
              <w:left w:val="single" w:sz="4" w:space="0" w:color="auto"/>
              <w:bottom w:val="single" w:sz="4" w:space="0" w:color="auto"/>
              <w:right w:val="single" w:sz="4" w:space="0" w:color="auto"/>
            </w:tcBorders>
            <w:hideMark/>
          </w:tcPr>
          <w:p w14:paraId="5846089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noProof/>
              </w:rPr>
              <w:drawing>
                <wp:inline distT="0" distB="0" distL="0" distR="0" wp14:anchorId="26F97FF2" wp14:editId="4CAE3A4F">
                  <wp:extent cx="266700" cy="1905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bCs/>
              </w:rPr>
              <w:t xml:space="preserve"> Rückgriff WBS: Wirtschaftsbürger (protektionistische Maßnahmen beurteilen)</w:t>
            </w:r>
          </w:p>
          <w:p w14:paraId="11C4B02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Funktionsweise und Prinzipien der WTO</w:t>
            </w:r>
          </w:p>
          <w:p w14:paraId="41A7529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Freihandel vs. Protektionismus als kollektive Entscheidung eines Staates gegen Globalisierung:</w:t>
            </w:r>
          </w:p>
          <w:p w14:paraId="4B19279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Bsp. Brexit, Handelsstrategie der USA / China</w:t>
            </w:r>
          </w:p>
          <w:p w14:paraId="1F102AB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color w:val="FF0000"/>
              </w:rPr>
            </w:pPr>
            <w:r>
              <w:rPr>
                <w:rFonts w:cstheme="minorHAnsi"/>
                <w:noProof/>
              </w:rPr>
              <w:drawing>
                <wp:inline distT="0" distB="0" distL="0" distR="0" wp14:anchorId="52FFC8E8" wp14:editId="39CB4ED0">
                  <wp:extent cx="266700" cy="1905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b/>
                <w:color w:val="FF0000"/>
              </w:rPr>
              <w:t xml:space="preserve"> </w:t>
            </w:r>
            <w:r>
              <w:rPr>
                <w:rFonts w:cstheme="minorHAnsi"/>
                <w:bCs/>
              </w:rPr>
              <w:t>Rückgriff</w:t>
            </w:r>
            <w:r>
              <w:rPr>
                <w:rFonts w:cstheme="minorHAnsi"/>
                <w:b/>
                <w:color w:val="FF0000"/>
              </w:rPr>
              <w:t xml:space="preserve"> </w:t>
            </w:r>
            <w:r>
              <w:rPr>
                <w:rFonts w:cstheme="minorHAnsi"/>
                <w:bCs/>
              </w:rPr>
              <w:t>WBS: Verbraucher (Preisbildung)</w:t>
            </w:r>
          </w:p>
          <w:p w14:paraId="4A44638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rPr>
            </w:pPr>
            <w:r>
              <w:rPr>
                <w:rFonts w:cstheme="minorHAnsi"/>
                <w:b/>
                <w:color w:val="FF0000"/>
              </w:rPr>
              <w:t>Auswirkung von Zöllen im Modell (PMD) erklären</w:t>
            </w:r>
          </w:p>
        </w:tc>
      </w:tr>
      <w:tr w:rsidR="00C324E2" w14:paraId="41831FF5"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387B6B5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7.</w:t>
            </w:r>
          </w:p>
          <w:p w14:paraId="71D1A67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Der EU-Binnenmarkt: Garant für Frieden, Freiheit und Gerechtigkeit?</w:t>
            </w:r>
          </w:p>
        </w:tc>
        <w:tc>
          <w:tcPr>
            <w:tcW w:w="3122" w:type="dxa"/>
            <w:tcBorders>
              <w:top w:val="single" w:sz="4" w:space="0" w:color="auto"/>
              <w:left w:val="single" w:sz="4" w:space="0" w:color="auto"/>
              <w:bottom w:val="single" w:sz="4" w:space="0" w:color="auto"/>
              <w:right w:val="single" w:sz="4" w:space="0" w:color="auto"/>
            </w:tcBorders>
            <w:hideMark/>
          </w:tcPr>
          <w:p w14:paraId="12ED315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(7) Chancen und Risiken von Regionalisierung erörtern</w:t>
            </w:r>
            <w:r>
              <w:rPr>
                <w:rFonts w:cstheme="minorHAnsi"/>
                <w:bCs/>
              </w:rPr>
              <w:br/>
            </w:r>
          </w:p>
          <w:p w14:paraId="308A193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i/>
                <w:iCs/>
                <w:highlight w:val="green"/>
              </w:rPr>
              <w:t>3.1.1 Grundlagen der Ökonomie</w:t>
            </w:r>
            <w:r>
              <w:rPr>
                <w:rFonts w:cstheme="minorHAnsi"/>
                <w:bCs/>
                <w:i/>
                <w:iCs/>
                <w:highlight w:val="green"/>
              </w:rPr>
              <w:br/>
              <w:t>(8) wirtschaftliche Zielsetzungen bewerten</w:t>
            </w:r>
          </w:p>
        </w:tc>
        <w:tc>
          <w:tcPr>
            <w:tcW w:w="3113" w:type="dxa"/>
            <w:tcBorders>
              <w:top w:val="single" w:sz="4" w:space="0" w:color="auto"/>
              <w:left w:val="single" w:sz="4" w:space="0" w:color="auto"/>
              <w:bottom w:val="single" w:sz="4" w:space="0" w:color="auto"/>
              <w:right w:val="single" w:sz="4" w:space="0" w:color="auto"/>
            </w:tcBorders>
          </w:tcPr>
          <w:p w14:paraId="6EFC8905" w14:textId="43284461" w:rsidR="00C324E2" w:rsidRDefault="598A6564" w:rsidP="598A6564">
            <w:pPr>
              <w:spacing w:line="240" w:lineRule="auto"/>
              <w:rPr>
                <w:b/>
                <w:bCs/>
              </w:rPr>
            </w:pPr>
            <w:r w:rsidRPr="598A6564">
              <w:rPr>
                <w:b/>
                <w:bCs/>
              </w:rPr>
              <w:t>2.1.2</w:t>
            </w:r>
            <w:r w:rsidR="00C324E2">
              <w:br/>
            </w:r>
            <w:r w:rsidRPr="598A6564">
              <w:rPr>
                <w:b/>
                <w:bCs/>
              </w:rPr>
              <w:t>ökonomische Phänomene und Probleme erkennen und Fragen entwickeln (AK)</w:t>
            </w:r>
          </w:p>
          <w:p w14:paraId="692184A4" w14:textId="77777777" w:rsidR="00C324E2" w:rsidRDefault="00C324E2">
            <w:pPr>
              <w:spacing w:line="240" w:lineRule="auto"/>
              <w:rPr>
                <w:rFonts w:cstheme="minorHAnsi"/>
              </w:rPr>
            </w:pPr>
          </w:p>
          <w:p w14:paraId="50BB5D16" w14:textId="18070A5F" w:rsidR="00C324E2" w:rsidRPr="00BD78A3" w:rsidRDefault="598A6564" w:rsidP="598A6564">
            <w:pPr>
              <w:spacing w:line="240" w:lineRule="auto"/>
            </w:pPr>
            <w:r w:rsidRPr="598A6564">
              <w:t xml:space="preserve">2.2.4 </w:t>
            </w:r>
            <w:r w:rsidR="00C324E2">
              <w:br/>
            </w:r>
            <w:r w:rsidRPr="598A6564">
              <w:rPr>
                <w:rStyle w:val="fontstyle01"/>
                <w:rFonts w:asciiTheme="minorHAnsi" w:hAnsiTheme="minorHAnsi"/>
                <w:b w:val="0"/>
                <w:bCs w:val="0"/>
                <w:color w:val="0D0D0D" w:themeColor="text1" w:themeTint="F2"/>
                <w:sz w:val="22"/>
                <w:szCs w:val="22"/>
              </w:rPr>
              <w:t>politische Entscheidungen bewerten (UK)</w:t>
            </w:r>
          </w:p>
        </w:tc>
        <w:tc>
          <w:tcPr>
            <w:tcW w:w="1135" w:type="dxa"/>
            <w:tcBorders>
              <w:top w:val="single" w:sz="4" w:space="0" w:color="auto"/>
              <w:left w:val="single" w:sz="4" w:space="0" w:color="auto"/>
              <w:bottom w:val="single" w:sz="4" w:space="0" w:color="auto"/>
              <w:right w:val="single" w:sz="4" w:space="0" w:color="auto"/>
            </w:tcBorders>
            <w:hideMark/>
          </w:tcPr>
          <w:p w14:paraId="3EEEFF7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w:t>
            </w:r>
          </w:p>
        </w:tc>
        <w:tc>
          <w:tcPr>
            <w:tcW w:w="5528" w:type="dxa"/>
            <w:tcBorders>
              <w:top w:val="single" w:sz="4" w:space="0" w:color="auto"/>
              <w:left w:val="single" w:sz="4" w:space="0" w:color="auto"/>
              <w:bottom w:val="single" w:sz="4" w:space="0" w:color="auto"/>
              <w:right w:val="single" w:sz="4" w:space="0" w:color="auto"/>
            </w:tcBorders>
          </w:tcPr>
          <w:p w14:paraId="71CB565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noProof/>
              </w:rPr>
              <w:drawing>
                <wp:inline distT="0" distB="0" distL="0" distR="0" wp14:anchorId="479B55EE" wp14:editId="2D3C7988">
                  <wp:extent cx="266700" cy="1905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bCs/>
              </w:rPr>
              <w:t xml:space="preserve"> Rückgriff WBS: Wirtschaftsbürger (</w:t>
            </w:r>
            <w:r>
              <w:rPr>
                <w:rFonts w:cstheme="minorHAnsi"/>
              </w:rPr>
              <w:t>Chancen und Risiken für Unternehmen auf globalen Märkten)</w:t>
            </w:r>
            <w:r>
              <w:rPr>
                <w:rFonts w:cstheme="minorHAnsi"/>
                <w:bCs/>
              </w:rPr>
              <w:t xml:space="preserve"> </w:t>
            </w:r>
          </w:p>
          <w:p w14:paraId="20BC26D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sidRPr="1264B281">
              <w:t xml:space="preserve"> Leitperspektive BNE: Friedensstrategien</w:t>
            </w:r>
          </w:p>
          <w:p w14:paraId="201AA16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P: Entstehung und </w:t>
            </w:r>
            <w:r>
              <w:rPr>
                <w:rFonts w:cstheme="minorHAnsi"/>
                <w:b/>
                <w:bCs/>
                <w:color w:val="FF0000"/>
              </w:rPr>
              <w:t>Erörterung</w:t>
            </w:r>
            <w:r>
              <w:rPr>
                <w:rFonts w:cstheme="minorHAnsi"/>
                <w:bCs/>
              </w:rPr>
              <w:t xml:space="preserve"> des EU-Binnenmarktes: Welche Wirkung besitzt er? </w:t>
            </w:r>
          </w:p>
          <w:p w14:paraId="38ADEB7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Bsp.: Folgen des Brexit</w:t>
            </w:r>
          </w:p>
          <w:p w14:paraId="032F1D4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Vergleich mit weiteren Freihandelsabkommen</w:t>
            </w:r>
          </w:p>
        </w:tc>
      </w:tr>
      <w:tr w:rsidR="00C324E2" w14:paraId="040BEDA5"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5E6DDAD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8.</w:t>
            </w:r>
          </w:p>
          <w:p w14:paraId="3770421E" w14:textId="68028FA5" w:rsidR="00C324E2" w:rsidRDefault="598A6564" w:rsidP="598A6564">
            <w:pPr>
              <w:tabs>
                <w:tab w:val="left" w:pos="1440"/>
                <w:tab w:val="left" w:pos="2880"/>
                <w:tab w:val="left" w:pos="4320"/>
                <w:tab w:val="left" w:pos="5760"/>
              </w:tabs>
              <w:suppressAutoHyphens/>
              <w:spacing w:before="120" w:after="120" w:line="240" w:lineRule="auto"/>
              <w:outlineLvl w:val="0"/>
            </w:pPr>
            <w:r w:rsidRPr="598A6564">
              <w:t>Globale Gütermärkte: Antrieb für Innovationen, Wohlstand und Konsum oder Produzent von Umweltschäden und schlechten Arbeitsbedingungen?</w:t>
            </w:r>
          </w:p>
        </w:tc>
        <w:tc>
          <w:tcPr>
            <w:tcW w:w="3122" w:type="dxa"/>
            <w:tcBorders>
              <w:top w:val="single" w:sz="4" w:space="0" w:color="auto"/>
              <w:left w:val="single" w:sz="4" w:space="0" w:color="auto"/>
              <w:bottom w:val="single" w:sz="4" w:space="0" w:color="auto"/>
              <w:right w:val="single" w:sz="4" w:space="0" w:color="auto"/>
            </w:tcBorders>
          </w:tcPr>
          <w:p w14:paraId="68A5499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3113" w:type="dxa"/>
            <w:tcBorders>
              <w:top w:val="single" w:sz="4" w:space="0" w:color="auto"/>
              <w:left w:val="single" w:sz="4" w:space="0" w:color="auto"/>
              <w:bottom w:val="single" w:sz="4" w:space="0" w:color="auto"/>
              <w:right w:val="single" w:sz="4" w:space="0" w:color="auto"/>
            </w:tcBorders>
          </w:tcPr>
          <w:p w14:paraId="0FD7F33D" w14:textId="61CB9DA9" w:rsidR="00C324E2" w:rsidRDefault="598A6564" w:rsidP="598A6564">
            <w:pPr>
              <w:spacing w:line="240" w:lineRule="auto"/>
              <w:rPr>
                <w:rStyle w:val="fontstyle01"/>
                <w:rFonts w:asciiTheme="minorHAnsi" w:hAnsiTheme="minorHAnsi"/>
                <w:b w:val="0"/>
                <w:bCs w:val="0"/>
                <w:color w:val="0D0D0D" w:themeColor="text1" w:themeTint="F2"/>
                <w:sz w:val="22"/>
                <w:szCs w:val="22"/>
              </w:rPr>
            </w:pPr>
            <w:r w:rsidRPr="598A6564">
              <w:rPr>
                <w:rStyle w:val="fontstyle01"/>
                <w:rFonts w:asciiTheme="minorHAnsi" w:hAnsiTheme="minorHAnsi"/>
                <w:b w:val="0"/>
                <w:bCs w:val="0"/>
                <w:color w:val="0D0D0D" w:themeColor="text1" w:themeTint="F2"/>
                <w:sz w:val="22"/>
                <w:szCs w:val="22"/>
              </w:rPr>
              <w:t xml:space="preserve">2.2.1 </w:t>
            </w:r>
          </w:p>
          <w:p w14:paraId="2D8EAF54" w14:textId="584F0B35" w:rsidR="00C324E2" w:rsidRDefault="598A6564" w:rsidP="0BADF7D4">
            <w:pPr>
              <w:spacing w:line="240" w:lineRule="auto"/>
              <w:rPr>
                <w:rFonts w:eastAsia="Times New Roman"/>
              </w:rPr>
            </w:pPr>
            <w:r w:rsidRPr="598A6564">
              <w:rPr>
                <w:rStyle w:val="fontstyle01"/>
                <w:rFonts w:asciiTheme="minorHAnsi" w:hAnsiTheme="minorHAnsi"/>
                <w:b w:val="0"/>
                <w:bCs w:val="0"/>
                <w:color w:val="0D0D0D" w:themeColor="text1" w:themeTint="F2"/>
                <w:sz w:val="22"/>
                <w:szCs w:val="22"/>
              </w:rPr>
              <w:t>ökonomisches Handeln bewerten (UK)</w:t>
            </w:r>
          </w:p>
          <w:p w14:paraId="5D3E7456" w14:textId="77777777" w:rsidR="00C324E2" w:rsidRDefault="00C324E2" w:rsidP="0BADF7D4">
            <w:pPr>
              <w:spacing w:line="240" w:lineRule="auto"/>
              <w:rPr>
                <w:rStyle w:val="fontstyle01"/>
                <w:rFonts w:asciiTheme="minorHAnsi" w:hAnsiTheme="minorHAnsi"/>
                <w:b w:val="0"/>
                <w:bCs w:val="0"/>
                <w:color w:val="000000" w:themeColor="text1"/>
                <w:sz w:val="22"/>
                <w:szCs w:val="22"/>
              </w:rPr>
            </w:pPr>
          </w:p>
          <w:p w14:paraId="025400D3" w14:textId="6D95CD73" w:rsidR="00C324E2" w:rsidRDefault="598A6564">
            <w:pPr>
              <w:spacing w:line="240" w:lineRule="auto"/>
            </w:pPr>
            <w:r w:rsidRPr="598A6564">
              <w:rPr>
                <w:color w:val="0D0D0D" w:themeColor="text1" w:themeTint="F2"/>
              </w:rPr>
              <w:t xml:space="preserve">2.4.8 </w:t>
            </w:r>
          </w:p>
          <w:p w14:paraId="248C6718" w14:textId="4687ED29" w:rsidR="00C324E2" w:rsidRDefault="598A6564" w:rsidP="0BADF7D4">
            <w:pPr>
              <w:spacing w:line="240" w:lineRule="auto"/>
              <w:rPr>
                <w:rFonts w:eastAsia="Times New Roman"/>
                <w:color w:val="0D0D0D" w:themeColor="text1" w:themeTint="F2"/>
              </w:rPr>
            </w:pPr>
            <w:r w:rsidRPr="598A6564">
              <w:rPr>
                <w:rStyle w:val="fontstyle01"/>
                <w:rFonts w:asciiTheme="minorHAnsi" w:hAnsiTheme="minorHAnsi"/>
                <w:b w:val="0"/>
                <w:bCs w:val="0"/>
                <w:color w:val="0D0D0D" w:themeColor="text1" w:themeTint="F2"/>
                <w:sz w:val="22"/>
                <w:szCs w:val="22"/>
              </w:rPr>
              <w:t>kritisch über ökonomisches Verhalten diskutieren (MK)</w:t>
            </w:r>
          </w:p>
          <w:p w14:paraId="28053E1D" w14:textId="54697C5C" w:rsidR="00C324E2" w:rsidRDefault="00C324E2" w:rsidP="0BADF7D4">
            <w:pPr>
              <w:spacing w:line="240" w:lineRule="auto"/>
              <w:rPr>
                <w:b/>
                <w:bCs/>
              </w:rPr>
            </w:pPr>
          </w:p>
        </w:tc>
        <w:tc>
          <w:tcPr>
            <w:tcW w:w="1135" w:type="dxa"/>
            <w:tcBorders>
              <w:top w:val="single" w:sz="4" w:space="0" w:color="auto"/>
              <w:left w:val="single" w:sz="4" w:space="0" w:color="auto"/>
              <w:bottom w:val="single" w:sz="4" w:space="0" w:color="auto"/>
              <w:right w:val="single" w:sz="4" w:space="0" w:color="auto"/>
            </w:tcBorders>
            <w:hideMark/>
          </w:tcPr>
          <w:p w14:paraId="6C2C959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3</w:t>
            </w:r>
          </w:p>
        </w:tc>
        <w:tc>
          <w:tcPr>
            <w:tcW w:w="5528" w:type="dxa"/>
            <w:tcBorders>
              <w:top w:val="single" w:sz="4" w:space="0" w:color="auto"/>
              <w:left w:val="single" w:sz="4" w:space="0" w:color="auto"/>
              <w:bottom w:val="single" w:sz="4" w:space="0" w:color="auto"/>
              <w:right w:val="single" w:sz="4" w:space="0" w:color="auto"/>
            </w:tcBorders>
            <w:hideMark/>
          </w:tcPr>
          <w:p w14:paraId="38DF1122" w14:textId="7B9B95CC" w:rsidR="1264B281" w:rsidRDefault="002A6FB9" w:rsidP="1264B281">
            <w:pPr>
              <w:spacing w:before="120" w:after="120" w:line="240" w:lineRule="auto"/>
              <w:outlineLvl w:val="0"/>
            </w:pPr>
            <w:r>
              <w:rPr>
                <w:rFonts w:cstheme="minorHAnsi"/>
                <w:sz w:val="28"/>
                <w:szCs w:val="28"/>
              </w:rPr>
              <w:sym w:font="Wingdings" w:char="F034"/>
            </w:r>
            <w:r w:rsidR="1264B281" w:rsidRPr="1264B281">
              <w:t>GM 4</w:t>
            </w:r>
          </w:p>
          <w:p w14:paraId="0574488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Zusammenfassung der Merkmale der globalen Gütermärkte</w:t>
            </w:r>
          </w:p>
          <w:p w14:paraId="7740656F" w14:textId="78E598DA" w:rsidR="1C23F0A7" w:rsidRDefault="1264B281" w:rsidP="1C23F0A7">
            <w:pPr>
              <w:spacing w:before="120" w:after="120" w:line="240" w:lineRule="auto"/>
              <w:outlineLvl w:val="0"/>
            </w:pPr>
            <w:r w:rsidRPr="1264B281">
              <w:t xml:space="preserve">P: </w:t>
            </w:r>
            <w:r w:rsidRPr="1264B281">
              <w:rPr>
                <w:b/>
                <w:bCs/>
                <w:color w:val="FF0000"/>
              </w:rPr>
              <w:t xml:space="preserve">Beurteilung </w:t>
            </w:r>
            <w:r w:rsidRPr="1264B281">
              <w:t>der Merkmale Marktvolumen durch Massenproduktion und externe Effekte, z.B. auf Klima oder Arbeitsbedingungen</w:t>
            </w:r>
          </w:p>
          <w:p w14:paraId="5FEC3722" w14:textId="74724846" w:rsidR="00C324E2" w:rsidRDefault="002A6FB9">
            <w:pPr>
              <w:spacing w:line="240" w:lineRule="auto"/>
              <w:rPr>
                <w:rFonts w:cstheme="minorHAnsi"/>
                <w:bCs/>
              </w:rPr>
            </w:pPr>
            <w:r>
              <w:rPr>
                <w:rFonts w:cstheme="minorHAnsi"/>
                <w:sz w:val="44"/>
                <w:szCs w:val="44"/>
              </w:rPr>
              <w:sym w:font="Wingdings" w:char="F046"/>
            </w:r>
            <w:r w:rsidR="00C324E2">
              <w:rPr>
                <w:rFonts w:cstheme="minorHAnsi"/>
                <w:bCs/>
              </w:rPr>
              <w:t>Leitperspektive BNE:</w:t>
            </w:r>
            <w:r w:rsidR="00C324E2">
              <w:rPr>
                <w:rFonts w:cstheme="minorHAnsi"/>
                <w:bCs/>
              </w:rPr>
              <w:br/>
            </w:r>
            <w:r w:rsidR="00C324E2">
              <w:rPr>
                <w:rFonts w:eastAsia="Times New Roman" w:cstheme="minorHAnsi"/>
              </w:rPr>
              <w:t xml:space="preserve">Bedeutung und Gefährdungen einer nachhaltigen Entwicklung </w:t>
            </w:r>
          </w:p>
        </w:tc>
      </w:tr>
      <w:tr w:rsidR="0BADF7D4" w14:paraId="4AD78712" w14:textId="77777777" w:rsidTr="598A6564">
        <w:tc>
          <w:tcPr>
            <w:tcW w:w="2549" w:type="dxa"/>
            <w:tcBorders>
              <w:top w:val="single" w:sz="4" w:space="0" w:color="auto"/>
              <w:left w:val="single" w:sz="4" w:space="0" w:color="auto"/>
              <w:bottom w:val="single" w:sz="4" w:space="0" w:color="auto"/>
              <w:right w:val="single" w:sz="4" w:space="0" w:color="auto"/>
            </w:tcBorders>
            <w:hideMark/>
          </w:tcPr>
          <w:p w14:paraId="46921A98" w14:textId="4C8A432F" w:rsidR="0BADF7D4" w:rsidRDefault="002A6FB9" w:rsidP="0BADF7D4">
            <w:pPr>
              <w:spacing w:line="240" w:lineRule="auto"/>
            </w:pPr>
            <w:r>
              <w:t>Klausur</w:t>
            </w:r>
          </w:p>
        </w:tc>
        <w:tc>
          <w:tcPr>
            <w:tcW w:w="3123" w:type="dxa"/>
            <w:tcBorders>
              <w:top w:val="single" w:sz="4" w:space="0" w:color="auto"/>
              <w:left w:val="single" w:sz="4" w:space="0" w:color="auto"/>
              <w:bottom w:val="single" w:sz="4" w:space="0" w:color="auto"/>
              <w:right w:val="single" w:sz="4" w:space="0" w:color="auto"/>
            </w:tcBorders>
          </w:tcPr>
          <w:p w14:paraId="408ED92E" w14:textId="0E24E910" w:rsidR="0BADF7D4" w:rsidRDefault="0BADF7D4" w:rsidP="0BADF7D4">
            <w:pPr>
              <w:spacing w:line="240" w:lineRule="auto"/>
            </w:pPr>
          </w:p>
        </w:tc>
        <w:tc>
          <w:tcPr>
            <w:tcW w:w="3114" w:type="dxa"/>
            <w:tcBorders>
              <w:top w:val="single" w:sz="4" w:space="0" w:color="auto"/>
              <w:left w:val="single" w:sz="4" w:space="0" w:color="auto"/>
              <w:bottom w:val="single" w:sz="4" w:space="0" w:color="auto"/>
              <w:right w:val="single" w:sz="4" w:space="0" w:color="auto"/>
            </w:tcBorders>
            <w:hideMark/>
          </w:tcPr>
          <w:p w14:paraId="3E76CFEC" w14:textId="47ACCF01" w:rsidR="0BADF7D4" w:rsidRDefault="0BADF7D4" w:rsidP="0BADF7D4">
            <w:pPr>
              <w:spacing w:line="240" w:lineRule="auto"/>
              <w:rPr>
                <w:b/>
                <w:bCs/>
              </w:rPr>
            </w:pPr>
          </w:p>
        </w:tc>
        <w:tc>
          <w:tcPr>
            <w:tcW w:w="1135" w:type="dxa"/>
            <w:tcBorders>
              <w:top w:val="single" w:sz="4" w:space="0" w:color="auto"/>
              <w:left w:val="single" w:sz="4" w:space="0" w:color="auto"/>
              <w:bottom w:val="single" w:sz="4" w:space="0" w:color="auto"/>
              <w:right w:val="single" w:sz="4" w:space="0" w:color="auto"/>
            </w:tcBorders>
            <w:hideMark/>
          </w:tcPr>
          <w:p w14:paraId="5C0D7B9A" w14:textId="6F4036BE" w:rsidR="0BADF7D4" w:rsidRDefault="002A6FB9" w:rsidP="0BADF7D4">
            <w:pPr>
              <w:spacing w:line="240" w:lineRule="auto"/>
            </w:pPr>
            <w:r>
              <w:t>2</w:t>
            </w:r>
          </w:p>
        </w:tc>
        <w:tc>
          <w:tcPr>
            <w:tcW w:w="5529" w:type="dxa"/>
            <w:tcBorders>
              <w:top w:val="single" w:sz="4" w:space="0" w:color="auto"/>
              <w:left w:val="single" w:sz="4" w:space="0" w:color="auto"/>
              <w:bottom w:val="single" w:sz="4" w:space="0" w:color="auto"/>
              <w:right w:val="single" w:sz="4" w:space="0" w:color="auto"/>
            </w:tcBorders>
            <w:hideMark/>
          </w:tcPr>
          <w:p w14:paraId="29428DC0" w14:textId="11043EFF" w:rsidR="0BADF7D4" w:rsidRPr="002A6FB9" w:rsidRDefault="002A6FB9" w:rsidP="0BADF7D4">
            <w:pPr>
              <w:spacing w:line="240" w:lineRule="auto"/>
            </w:pPr>
            <w:r w:rsidRPr="002A6FB9">
              <w:rPr>
                <w:rFonts w:cstheme="minorHAnsi"/>
              </w:rPr>
              <w:sym w:font="Wingdings" w:char="F034"/>
            </w:r>
            <w:r w:rsidRPr="002A6FB9">
              <w:rPr>
                <w:rFonts w:cstheme="minorHAnsi"/>
              </w:rPr>
              <w:t>GM Klausur</w:t>
            </w:r>
          </w:p>
        </w:tc>
      </w:tr>
      <w:tr w:rsidR="00C324E2" w14:paraId="583F21D6" w14:textId="77777777" w:rsidTr="598A6564">
        <w:tc>
          <w:tcPr>
            <w:tcW w:w="2548" w:type="dxa"/>
            <w:tcBorders>
              <w:top w:val="single" w:sz="4" w:space="0" w:color="auto"/>
              <w:left w:val="single" w:sz="4" w:space="0" w:color="auto"/>
              <w:bottom w:val="single" w:sz="4" w:space="0" w:color="auto"/>
              <w:right w:val="single" w:sz="4" w:space="0" w:color="auto"/>
            </w:tcBorders>
            <w:hideMark/>
          </w:tcPr>
          <w:p w14:paraId="1AE406C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Ökonomie und Kultur:</w:t>
            </w:r>
            <w:r>
              <w:rPr>
                <w:rFonts w:cstheme="minorHAnsi"/>
                <w:bCs/>
              </w:rPr>
              <w:br/>
              <w:t xml:space="preserve">Globalisierungskritik </w:t>
            </w:r>
            <w:r>
              <w:rPr>
                <w:noProof/>
              </w:rPr>
              <w:drawing>
                <wp:inline distT="0" distB="0" distL="0" distR="0" wp14:anchorId="040F29BB" wp14:editId="54C09DCF">
                  <wp:extent cx="182880" cy="182880"/>
                  <wp:effectExtent l="0" t="0" r="7620" b="7620"/>
                  <wp:docPr id="18" name="Grafik 18" descr="Theater-Maske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ater-Masken-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122" w:type="dxa"/>
            <w:tcBorders>
              <w:top w:val="single" w:sz="4" w:space="0" w:color="auto"/>
              <w:left w:val="single" w:sz="4" w:space="0" w:color="auto"/>
              <w:bottom w:val="single" w:sz="4" w:space="0" w:color="auto"/>
              <w:right w:val="single" w:sz="4" w:space="0" w:color="auto"/>
            </w:tcBorders>
          </w:tcPr>
          <w:p w14:paraId="22AF7A38" w14:textId="328AEC4A" w:rsidR="00C324E2" w:rsidRDefault="1C23F0A7" w:rsidP="1C23F0A7">
            <w:pPr>
              <w:tabs>
                <w:tab w:val="left" w:pos="1440"/>
                <w:tab w:val="left" w:pos="2880"/>
                <w:tab w:val="left" w:pos="4320"/>
                <w:tab w:val="left" w:pos="5760"/>
              </w:tabs>
              <w:suppressAutoHyphens/>
              <w:spacing w:before="120" w:after="120" w:line="240" w:lineRule="auto"/>
              <w:outlineLvl w:val="0"/>
            </w:pPr>
            <w:r w:rsidRPr="1C23F0A7">
              <w:t xml:space="preserve">3.1.7 </w:t>
            </w:r>
          </w:p>
          <w:p w14:paraId="394A18CF" w14:textId="6859B546" w:rsidR="00C324E2" w:rsidRDefault="1C23F0A7" w:rsidP="1C23F0A7">
            <w:pPr>
              <w:tabs>
                <w:tab w:val="left" w:pos="1440"/>
                <w:tab w:val="left" w:pos="2880"/>
                <w:tab w:val="left" w:pos="4320"/>
                <w:tab w:val="left" w:pos="5760"/>
              </w:tabs>
              <w:suppressAutoHyphens/>
              <w:spacing w:before="120" w:after="120" w:line="240" w:lineRule="auto"/>
            </w:pPr>
            <w:r w:rsidRPr="1C23F0A7">
              <w:t>(3) ökonomische Sachbücher analysieren</w:t>
            </w:r>
          </w:p>
        </w:tc>
        <w:tc>
          <w:tcPr>
            <w:tcW w:w="3113" w:type="dxa"/>
            <w:tcBorders>
              <w:top w:val="single" w:sz="4" w:space="0" w:color="auto"/>
              <w:left w:val="single" w:sz="4" w:space="0" w:color="auto"/>
              <w:bottom w:val="single" w:sz="4" w:space="0" w:color="auto"/>
              <w:right w:val="single" w:sz="4" w:space="0" w:color="auto"/>
            </w:tcBorders>
            <w:hideMark/>
          </w:tcPr>
          <w:p w14:paraId="10FACEF8" w14:textId="31725F18" w:rsidR="00C324E2" w:rsidRPr="00BD78A3" w:rsidRDefault="598A6564" w:rsidP="598A6564">
            <w:pPr>
              <w:spacing w:line="240" w:lineRule="auto"/>
              <w:rPr>
                <w:b/>
                <w:bCs/>
              </w:rPr>
            </w:pPr>
            <w:r w:rsidRPr="598A6564">
              <w:rPr>
                <w:b/>
                <w:bCs/>
              </w:rPr>
              <w:t xml:space="preserve">2.1.5 </w:t>
            </w:r>
            <w:r w:rsidR="00C324E2">
              <w:br/>
            </w:r>
            <w:r w:rsidRPr="598A6564">
              <w:rPr>
                <w:rStyle w:val="fontstyle01"/>
                <w:rFonts w:asciiTheme="minorHAnsi" w:hAnsiTheme="minorHAnsi"/>
                <w:color w:val="0D0D0D" w:themeColor="text1" w:themeTint="F2"/>
                <w:sz w:val="22"/>
                <w:szCs w:val="22"/>
              </w:rPr>
              <w:t>Möglichkeiten und Grenzen ökonomischen Verhaltens analysieren (AK)</w:t>
            </w:r>
          </w:p>
        </w:tc>
        <w:tc>
          <w:tcPr>
            <w:tcW w:w="1135" w:type="dxa"/>
            <w:tcBorders>
              <w:top w:val="single" w:sz="4" w:space="0" w:color="auto"/>
              <w:left w:val="single" w:sz="4" w:space="0" w:color="auto"/>
              <w:bottom w:val="single" w:sz="4" w:space="0" w:color="auto"/>
              <w:right w:val="single" w:sz="4" w:space="0" w:color="auto"/>
            </w:tcBorders>
            <w:hideMark/>
          </w:tcPr>
          <w:p w14:paraId="00E2AB0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4</w:t>
            </w:r>
          </w:p>
        </w:tc>
        <w:tc>
          <w:tcPr>
            <w:tcW w:w="5528" w:type="dxa"/>
            <w:tcBorders>
              <w:top w:val="single" w:sz="4" w:space="0" w:color="auto"/>
              <w:left w:val="single" w:sz="4" w:space="0" w:color="auto"/>
              <w:bottom w:val="single" w:sz="4" w:space="0" w:color="auto"/>
              <w:right w:val="single" w:sz="4" w:space="0" w:color="auto"/>
            </w:tcBorders>
            <w:hideMark/>
          </w:tcPr>
          <w:p w14:paraId="12C80875"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Naomi Klein: No Logo (in Auszügen), Rezensionen</w:t>
            </w:r>
          </w:p>
          <w:p w14:paraId="1EF92CF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Wirkung: Entstehung globalisierungskritischer NGOs (Bsp. Attac, Oxfam)</w:t>
            </w:r>
          </w:p>
        </w:tc>
      </w:tr>
    </w:tbl>
    <w:p w14:paraId="0901FAFB" w14:textId="77777777" w:rsidR="00C324E2" w:rsidRDefault="00C324E2" w:rsidP="1264B281">
      <w:pPr>
        <w:jc w:val="center"/>
        <w:rPr>
          <w:b/>
          <w:bCs/>
          <w:sz w:val="28"/>
          <w:szCs w:val="28"/>
        </w:rPr>
      </w:pPr>
    </w:p>
    <w:p w14:paraId="11C0F512" w14:textId="57A0FAA4" w:rsidR="1264B281" w:rsidRDefault="1264B281" w:rsidP="1264B281">
      <w:pPr>
        <w:jc w:val="center"/>
        <w:rPr>
          <w:b/>
          <w:bCs/>
          <w:sz w:val="28"/>
          <w:szCs w:val="28"/>
        </w:rPr>
      </w:pPr>
    </w:p>
    <w:p w14:paraId="28E5AAA7" w14:textId="77777777" w:rsidR="00D90B2D" w:rsidRDefault="00D90B2D" w:rsidP="00D90B2D">
      <w:pPr>
        <w:jc w:val="center"/>
      </w:pPr>
      <w:r>
        <w:rPr>
          <w:rFonts w:cstheme="minorHAnsi"/>
          <w:b/>
          <w:sz w:val="28"/>
          <w:szCs w:val="28"/>
        </w:rPr>
        <w:t>3.1.4 Arbeitsmärkte (ca. 34 Stunden (inkl. Klausur) + 8 Stunden Grundlagen der Ökonomie + 2 Stunden Ökonomie und Kultur)</w:t>
      </w:r>
    </w:p>
    <w:p w14:paraId="0DD09925" w14:textId="77777777" w:rsidR="00D90B2D" w:rsidRDefault="00D90B2D" w:rsidP="00D90B2D">
      <w:pPr>
        <w:jc w:val="center"/>
        <w:rPr>
          <w:rFonts w:cstheme="minorHAnsi"/>
          <w:b/>
          <w:sz w:val="28"/>
          <w:szCs w:val="28"/>
        </w:rPr>
      </w:pPr>
      <w:r>
        <w:rPr>
          <w:rFonts w:cstheme="minorHAnsi"/>
          <w:b/>
          <w:sz w:val="28"/>
          <w:szCs w:val="28"/>
        </w:rPr>
        <w:t>Der Arbeitsmarkt – Zwischen ökonomischen Anforderungen und gesellschaftlichen Wertmaßstäben</w:t>
      </w:r>
    </w:p>
    <w:p w14:paraId="168FD711" w14:textId="77777777" w:rsidR="00D90B2D" w:rsidRDefault="00D90B2D" w:rsidP="00D90B2D">
      <w:pPr>
        <w:rPr>
          <w:rFonts w:cstheme="minorHAnsi"/>
          <w:b/>
          <w:sz w:val="24"/>
          <w:szCs w:val="24"/>
        </w:rPr>
      </w:pPr>
      <w:r>
        <w:rPr>
          <w:rFonts w:cstheme="minorHAnsi"/>
          <w:b/>
          <w:sz w:val="24"/>
          <w:szCs w:val="24"/>
        </w:rPr>
        <w:t xml:space="preserve">Kompetenzbeschreibung: </w:t>
      </w:r>
      <w:r>
        <w:rPr>
          <w:rFonts w:cstheme="minorHAnsi"/>
          <w:bCs/>
          <w:sz w:val="24"/>
          <w:szCs w:val="24"/>
        </w:rPr>
        <w:t>Die Schülerinnen und Schüler können die Bedeutung von Arbeit für den Einzelnen erörtern (I) und die Interessen und Beschränkungen der Akteure auf Arbeitsmärkten analysieren (II). Sie können Arbeitsmärkte hinsichtlich ihrer Funktionsfähigkeit beurteilen und die Rolle des Staates bei der Gestaltung des Arbeitsmarktes und zur Bewältigung konjunktureller Instabilitäten erörtern (III).</w:t>
      </w:r>
    </w:p>
    <w:tbl>
      <w:tblPr>
        <w:tblStyle w:val="Tabellenraster"/>
        <w:tblW w:w="0" w:type="auto"/>
        <w:tblInd w:w="38" w:type="dxa"/>
        <w:tblLayout w:type="fixed"/>
        <w:tblLook w:val="04A0" w:firstRow="1" w:lastRow="0" w:firstColumn="1" w:lastColumn="0" w:noHBand="0" w:noVBand="1"/>
      </w:tblPr>
      <w:tblGrid>
        <w:gridCol w:w="2236"/>
        <w:gridCol w:w="2689"/>
        <w:gridCol w:w="3396"/>
        <w:gridCol w:w="1055"/>
        <w:gridCol w:w="5974"/>
      </w:tblGrid>
      <w:tr w:rsidR="00D90B2D" w14:paraId="7F347386" w14:textId="77777777" w:rsidTr="007D1218">
        <w:tc>
          <w:tcPr>
            <w:tcW w:w="2236" w:type="dxa"/>
            <w:tcBorders>
              <w:top w:val="single" w:sz="4" w:space="0" w:color="auto"/>
              <w:left w:val="single" w:sz="4" w:space="0" w:color="auto"/>
              <w:bottom w:val="single" w:sz="4" w:space="0" w:color="auto"/>
              <w:right w:val="single" w:sz="4" w:space="0" w:color="auto"/>
            </w:tcBorders>
            <w:hideMark/>
          </w:tcPr>
          <w:p w14:paraId="273A6A9D" w14:textId="77777777" w:rsidR="00D90B2D" w:rsidRDefault="00D90B2D" w:rsidP="007D1218">
            <w:pPr>
              <w:spacing w:line="240" w:lineRule="auto"/>
              <w:jc w:val="center"/>
              <w:rPr>
                <w:rFonts w:cstheme="minorHAnsi"/>
                <w:b/>
              </w:rPr>
            </w:pPr>
            <w:r>
              <w:rPr>
                <w:rFonts w:cstheme="minorHAnsi"/>
                <w:b/>
              </w:rPr>
              <w:t>Titel/Leitfrage</w:t>
            </w:r>
          </w:p>
        </w:tc>
        <w:tc>
          <w:tcPr>
            <w:tcW w:w="2689" w:type="dxa"/>
            <w:tcBorders>
              <w:top w:val="single" w:sz="4" w:space="0" w:color="auto"/>
              <w:left w:val="single" w:sz="4" w:space="0" w:color="auto"/>
              <w:bottom w:val="single" w:sz="4" w:space="0" w:color="auto"/>
              <w:right w:val="single" w:sz="4" w:space="0" w:color="auto"/>
            </w:tcBorders>
            <w:hideMark/>
          </w:tcPr>
          <w:p w14:paraId="0718CECC" w14:textId="77777777" w:rsidR="00D90B2D" w:rsidRDefault="00D90B2D" w:rsidP="007D1218">
            <w:pPr>
              <w:spacing w:line="240" w:lineRule="auto"/>
              <w:jc w:val="center"/>
              <w:rPr>
                <w:rFonts w:cstheme="minorHAnsi"/>
                <w:b/>
              </w:rPr>
            </w:pPr>
            <w:r>
              <w:rPr>
                <w:rFonts w:cstheme="minorHAnsi"/>
                <w:b/>
              </w:rPr>
              <w:t>inhaltsbezogene Kompetenzen</w:t>
            </w:r>
          </w:p>
        </w:tc>
        <w:tc>
          <w:tcPr>
            <w:tcW w:w="3396" w:type="dxa"/>
            <w:tcBorders>
              <w:top w:val="single" w:sz="4" w:space="0" w:color="auto"/>
              <w:left w:val="single" w:sz="4" w:space="0" w:color="auto"/>
              <w:bottom w:val="single" w:sz="4" w:space="0" w:color="auto"/>
              <w:right w:val="single" w:sz="4" w:space="0" w:color="auto"/>
            </w:tcBorders>
            <w:hideMark/>
          </w:tcPr>
          <w:p w14:paraId="5DC21FB4" w14:textId="77777777" w:rsidR="00D90B2D" w:rsidRDefault="00D90B2D" w:rsidP="007D1218">
            <w:pPr>
              <w:spacing w:line="240" w:lineRule="auto"/>
              <w:jc w:val="center"/>
              <w:rPr>
                <w:rFonts w:cstheme="minorHAnsi"/>
                <w:b/>
              </w:rPr>
            </w:pPr>
            <w:r>
              <w:rPr>
                <w:rFonts w:cstheme="minorHAnsi"/>
                <w:b/>
              </w:rPr>
              <w:t>Prozessbezogene Kompetenzen</w:t>
            </w:r>
          </w:p>
        </w:tc>
        <w:tc>
          <w:tcPr>
            <w:tcW w:w="1055" w:type="dxa"/>
            <w:tcBorders>
              <w:top w:val="single" w:sz="4" w:space="0" w:color="auto"/>
              <w:left w:val="single" w:sz="4" w:space="0" w:color="auto"/>
              <w:bottom w:val="single" w:sz="4" w:space="0" w:color="auto"/>
              <w:right w:val="single" w:sz="4" w:space="0" w:color="auto"/>
            </w:tcBorders>
            <w:hideMark/>
          </w:tcPr>
          <w:p w14:paraId="7B47340C" w14:textId="77777777" w:rsidR="00D90B2D" w:rsidRDefault="00D90B2D" w:rsidP="007D1218">
            <w:pPr>
              <w:spacing w:line="240" w:lineRule="auto"/>
              <w:jc w:val="center"/>
              <w:rPr>
                <w:rFonts w:cstheme="minorHAnsi"/>
                <w:b/>
              </w:rPr>
            </w:pPr>
            <w:r>
              <w:rPr>
                <w:rFonts w:cstheme="minorHAnsi"/>
                <w:b/>
              </w:rPr>
              <w:t>Stunden-zahl</w:t>
            </w:r>
          </w:p>
        </w:tc>
        <w:tc>
          <w:tcPr>
            <w:tcW w:w="5974" w:type="dxa"/>
            <w:tcBorders>
              <w:top w:val="single" w:sz="4" w:space="0" w:color="auto"/>
              <w:left w:val="single" w:sz="4" w:space="0" w:color="auto"/>
              <w:bottom w:val="single" w:sz="4" w:space="0" w:color="auto"/>
              <w:right w:val="single" w:sz="4" w:space="0" w:color="auto"/>
            </w:tcBorders>
            <w:hideMark/>
          </w:tcPr>
          <w:p w14:paraId="75A4B3A1" w14:textId="77777777" w:rsidR="00D90B2D" w:rsidRDefault="00D90B2D" w:rsidP="007D1218">
            <w:pPr>
              <w:spacing w:line="240" w:lineRule="auto"/>
              <w:jc w:val="center"/>
              <w:rPr>
                <w:rFonts w:cstheme="minorHAnsi"/>
                <w:b/>
              </w:rPr>
            </w:pPr>
            <w:r>
              <w:rPr>
                <w:rFonts w:cstheme="minorHAnsi"/>
                <w:b/>
              </w:rPr>
              <w:t>Hinweise, Ziele, Ideen,</w:t>
            </w:r>
          </w:p>
          <w:p w14:paraId="4A8C30AF" w14:textId="77777777" w:rsidR="00D90B2D" w:rsidRDefault="00D90B2D" w:rsidP="007D1218">
            <w:pPr>
              <w:spacing w:line="240" w:lineRule="auto"/>
              <w:jc w:val="center"/>
              <w:rPr>
                <w:rFonts w:cstheme="minorHAnsi"/>
                <w:b/>
              </w:rPr>
            </w:pPr>
            <w:r>
              <w:rPr>
                <w:rFonts w:cstheme="minorHAnsi"/>
                <w:b/>
              </w:rPr>
              <w:t>Problematisierung (P):</w:t>
            </w:r>
          </w:p>
        </w:tc>
      </w:tr>
      <w:tr w:rsidR="00D90B2D" w14:paraId="1FA3084B" w14:textId="77777777" w:rsidTr="007D1218">
        <w:tc>
          <w:tcPr>
            <w:tcW w:w="2236" w:type="dxa"/>
            <w:tcBorders>
              <w:top w:val="single" w:sz="4" w:space="0" w:color="auto"/>
              <w:left w:val="single" w:sz="4" w:space="0" w:color="auto"/>
              <w:bottom w:val="single" w:sz="4" w:space="0" w:color="auto"/>
              <w:right w:val="single" w:sz="4" w:space="0" w:color="auto"/>
            </w:tcBorders>
          </w:tcPr>
          <w:p w14:paraId="1A40E699" w14:textId="77777777" w:rsidR="00D90B2D" w:rsidRPr="0026569E" w:rsidRDefault="00D90B2D" w:rsidP="007D1218">
            <w:pPr>
              <w:spacing w:line="240" w:lineRule="auto"/>
              <w:rPr>
                <w:rFonts w:cstheme="minorHAnsi"/>
              </w:rPr>
            </w:pPr>
            <w:r>
              <w:rPr>
                <w:rFonts w:cstheme="minorHAnsi"/>
              </w:rPr>
              <w:t xml:space="preserve">1. </w:t>
            </w:r>
            <w:r w:rsidRPr="0026569E">
              <w:rPr>
                <w:rFonts w:cstheme="minorHAnsi"/>
              </w:rPr>
              <w:t xml:space="preserve">Nach zehn Jahren Aufschwung – Wo steht Deutschlands Wirtschaft? </w:t>
            </w:r>
          </w:p>
          <w:p w14:paraId="46DB4C6E" w14:textId="77777777" w:rsidR="00D90B2D" w:rsidRPr="0026569E" w:rsidRDefault="00D90B2D" w:rsidP="007D1218">
            <w:pPr>
              <w:spacing w:line="240" w:lineRule="auto"/>
              <w:jc w:val="center"/>
              <w:rPr>
                <w:rFonts w:cstheme="minorHAnsi"/>
              </w:rPr>
            </w:pPr>
          </w:p>
        </w:tc>
        <w:tc>
          <w:tcPr>
            <w:tcW w:w="2689" w:type="dxa"/>
            <w:tcBorders>
              <w:top w:val="single" w:sz="4" w:space="0" w:color="auto"/>
              <w:left w:val="single" w:sz="4" w:space="0" w:color="auto"/>
              <w:bottom w:val="single" w:sz="4" w:space="0" w:color="auto"/>
              <w:right w:val="single" w:sz="4" w:space="0" w:color="auto"/>
            </w:tcBorders>
          </w:tcPr>
          <w:p w14:paraId="660FF16C" w14:textId="77777777" w:rsidR="00D90B2D" w:rsidRDefault="00D90B2D" w:rsidP="007D1218">
            <w:pPr>
              <w:spacing w:line="240" w:lineRule="auto"/>
              <w:rPr>
                <w:rFonts w:cstheme="minorHAnsi"/>
                <w:highlight w:val="green"/>
              </w:rPr>
            </w:pPr>
            <w:r>
              <w:rPr>
                <w:rFonts w:cstheme="minorHAnsi"/>
                <w:highlight w:val="green"/>
              </w:rPr>
              <w:t>Grundlagen der Ökonomie</w:t>
            </w:r>
          </w:p>
          <w:p w14:paraId="0CADB7CB" w14:textId="77777777" w:rsidR="00D90B2D" w:rsidRDefault="00D90B2D" w:rsidP="007D1218">
            <w:pPr>
              <w:spacing w:line="240" w:lineRule="auto"/>
              <w:rPr>
                <w:rFonts w:cstheme="minorHAnsi"/>
                <w:highlight w:val="green"/>
              </w:rPr>
            </w:pPr>
            <w:r>
              <w:rPr>
                <w:rFonts w:cstheme="minorHAnsi"/>
                <w:highlight w:val="green"/>
              </w:rPr>
              <w:t>(6) die wirtschaftliche Lage Deutschlands anhand von Konjunkturindikatoren analysieren;</w:t>
            </w:r>
          </w:p>
          <w:p w14:paraId="7F70AE60" w14:textId="77777777" w:rsidR="00D90B2D" w:rsidRDefault="00D90B2D" w:rsidP="007D1218">
            <w:pPr>
              <w:spacing w:line="240" w:lineRule="auto"/>
              <w:rPr>
                <w:rFonts w:cstheme="minorHAnsi"/>
              </w:rPr>
            </w:pPr>
            <w:r>
              <w:rPr>
                <w:rFonts w:cstheme="minorHAnsi"/>
                <w:highlight w:val="green"/>
              </w:rPr>
              <w:t>(8) wirtschaftspolitische Zielsetzungen (unter anderem Preisniveaustabilität, Wirtschaftswachstum und ökologische Nachhaltigkeit (Artikel 20a GG)) bewerten.</w:t>
            </w:r>
          </w:p>
          <w:p w14:paraId="20DE8B98" w14:textId="77777777" w:rsidR="00D90B2D" w:rsidRDefault="00D90B2D" w:rsidP="007D1218">
            <w:pPr>
              <w:spacing w:line="240" w:lineRule="auto"/>
              <w:jc w:val="center"/>
              <w:rPr>
                <w:rFonts w:cstheme="minorHAnsi"/>
                <w:b/>
              </w:rPr>
            </w:pPr>
          </w:p>
        </w:tc>
        <w:tc>
          <w:tcPr>
            <w:tcW w:w="3396" w:type="dxa"/>
            <w:tcBorders>
              <w:top w:val="single" w:sz="4" w:space="0" w:color="auto"/>
              <w:left w:val="single" w:sz="4" w:space="0" w:color="auto"/>
              <w:bottom w:val="single" w:sz="4" w:space="0" w:color="auto"/>
              <w:right w:val="single" w:sz="4" w:space="0" w:color="auto"/>
            </w:tcBorders>
          </w:tcPr>
          <w:p w14:paraId="149DFD4B" w14:textId="77777777" w:rsidR="00D90B2D" w:rsidRDefault="00D90B2D" w:rsidP="007D1218">
            <w:pPr>
              <w:spacing w:line="240" w:lineRule="auto"/>
              <w:rPr>
                <w:rFonts w:cstheme="minorHAnsi"/>
              </w:rPr>
            </w:pPr>
            <w:r>
              <w:rPr>
                <w:rFonts w:cstheme="minorHAnsi"/>
              </w:rPr>
              <w:t>2.1.2 ökonomische Phänomene und Probleme erkennen und selbstständig Fragen entwickeln (AK)</w:t>
            </w:r>
          </w:p>
          <w:p w14:paraId="0C0AED22" w14:textId="77777777" w:rsidR="00D90B2D" w:rsidRDefault="00D90B2D" w:rsidP="007D1218">
            <w:pPr>
              <w:spacing w:line="240" w:lineRule="auto"/>
              <w:rPr>
                <w:rFonts w:cstheme="minorHAnsi"/>
              </w:rPr>
            </w:pPr>
          </w:p>
          <w:p w14:paraId="1A37DE63" w14:textId="77777777" w:rsidR="00D90B2D" w:rsidRPr="00F179B0" w:rsidRDefault="00D90B2D" w:rsidP="007D1218">
            <w:pPr>
              <w:spacing w:line="240" w:lineRule="auto"/>
              <w:rPr>
                <w:rFonts w:cstheme="minorHAnsi"/>
              </w:rPr>
            </w:pPr>
            <w:r>
              <w:rPr>
                <w:rFonts w:cstheme="minorHAnsi"/>
              </w:rPr>
              <w:t xml:space="preserve">2.2.1 </w:t>
            </w:r>
            <w:r w:rsidRPr="00F179B0">
              <w:rPr>
                <w:rFonts w:cstheme="minorHAnsi"/>
              </w:rPr>
              <w:t>ökonomisches Handeln beurteilen beziehungsweise bewerten (I)</w:t>
            </w:r>
            <w:r>
              <w:rPr>
                <w:rFonts w:cstheme="minorHAnsi"/>
              </w:rPr>
              <w:t xml:space="preserve"> </w:t>
            </w:r>
            <w:r w:rsidRPr="00F179B0">
              <w:rPr>
                <w:rFonts w:cstheme="minorHAnsi"/>
              </w:rPr>
              <w:t>(UK)</w:t>
            </w:r>
          </w:p>
          <w:p w14:paraId="6C5B35CF" w14:textId="77777777" w:rsidR="00D90B2D" w:rsidRPr="00F179B0" w:rsidRDefault="00D90B2D" w:rsidP="007D1218">
            <w:pPr>
              <w:spacing w:line="240" w:lineRule="auto"/>
              <w:rPr>
                <w:rFonts w:cstheme="minorHAnsi"/>
              </w:rPr>
            </w:pPr>
            <w:r>
              <w:rPr>
                <w:rFonts w:cstheme="minorHAnsi"/>
              </w:rPr>
              <w:t xml:space="preserve">2.2.4 </w:t>
            </w:r>
            <w:r w:rsidRPr="00F179B0">
              <w:rPr>
                <w:rFonts w:cstheme="minorHAnsi"/>
              </w:rPr>
              <w:t>politische Entscheidungen unter ökonomischen Aspekten sowie gesellschaftlichen Wertmaßstäben bewerten (UK)</w:t>
            </w:r>
          </w:p>
          <w:p w14:paraId="022C28BC" w14:textId="77777777" w:rsidR="00D90B2D" w:rsidRDefault="00D90B2D" w:rsidP="007D1218">
            <w:pPr>
              <w:spacing w:line="240" w:lineRule="auto"/>
              <w:rPr>
                <w:rFonts w:cstheme="minorHAnsi"/>
              </w:rPr>
            </w:pPr>
          </w:p>
          <w:p w14:paraId="73236260" w14:textId="77777777" w:rsidR="00D90B2D" w:rsidRPr="00F179B0" w:rsidRDefault="00D90B2D" w:rsidP="007D1218">
            <w:pPr>
              <w:spacing w:line="240" w:lineRule="auto"/>
              <w:rPr>
                <w:rFonts w:cstheme="minorHAnsi"/>
              </w:rPr>
            </w:pPr>
            <w:r>
              <w:rPr>
                <w:rFonts w:cstheme="minorHAnsi"/>
              </w:rPr>
              <w:t>2.4.5 ökonomische Sachverhalte grafisch darstellen und auswerten (MK)</w:t>
            </w:r>
          </w:p>
        </w:tc>
        <w:tc>
          <w:tcPr>
            <w:tcW w:w="1055" w:type="dxa"/>
            <w:tcBorders>
              <w:top w:val="single" w:sz="4" w:space="0" w:color="auto"/>
              <w:left w:val="single" w:sz="4" w:space="0" w:color="auto"/>
              <w:bottom w:val="single" w:sz="4" w:space="0" w:color="auto"/>
              <w:right w:val="single" w:sz="4" w:space="0" w:color="auto"/>
            </w:tcBorders>
            <w:hideMark/>
          </w:tcPr>
          <w:p w14:paraId="2F81F1EB" w14:textId="77777777" w:rsidR="00D90B2D" w:rsidRDefault="00D90B2D" w:rsidP="007D1218">
            <w:pPr>
              <w:spacing w:line="240" w:lineRule="auto"/>
              <w:jc w:val="center"/>
              <w:rPr>
                <w:rFonts w:cstheme="minorHAnsi"/>
                <w:bCs/>
              </w:rPr>
            </w:pPr>
            <w:r>
              <w:rPr>
                <w:rFonts w:cstheme="minorHAnsi"/>
                <w:bCs/>
                <w:highlight w:val="green"/>
              </w:rPr>
              <w:t>2</w:t>
            </w:r>
          </w:p>
        </w:tc>
        <w:tc>
          <w:tcPr>
            <w:tcW w:w="5974" w:type="dxa"/>
            <w:tcBorders>
              <w:top w:val="single" w:sz="4" w:space="0" w:color="auto"/>
              <w:left w:val="single" w:sz="4" w:space="0" w:color="auto"/>
              <w:bottom w:val="single" w:sz="4" w:space="0" w:color="auto"/>
              <w:right w:val="single" w:sz="4" w:space="0" w:color="auto"/>
            </w:tcBorders>
          </w:tcPr>
          <w:p w14:paraId="272A8449" w14:textId="77777777" w:rsidR="00D90B2D" w:rsidRDefault="00D90B2D" w:rsidP="007D1218">
            <w:pPr>
              <w:spacing w:line="240" w:lineRule="auto"/>
              <w:rPr>
                <w:rFonts w:cstheme="minorHAnsi"/>
              </w:rPr>
            </w:pPr>
            <w:r>
              <w:rPr>
                <w:rFonts w:cstheme="minorHAnsi"/>
                <w:sz w:val="28"/>
                <w:szCs w:val="28"/>
              </w:rPr>
              <w:sym w:font="Wingdings" w:char="F034"/>
            </w:r>
            <w:r>
              <w:rPr>
                <w:rFonts w:cstheme="minorHAnsi"/>
              </w:rPr>
              <w:t xml:space="preserve"> </w:t>
            </w:r>
            <w:r w:rsidRPr="0026569E">
              <w:rPr>
                <w:rFonts w:cstheme="minorHAnsi"/>
              </w:rPr>
              <w:t>AM1</w:t>
            </w:r>
          </w:p>
          <w:p w14:paraId="2521BC0A" w14:textId="77777777" w:rsidR="00D90B2D" w:rsidRDefault="00D90B2D" w:rsidP="007D1218">
            <w:pPr>
              <w:spacing w:line="240" w:lineRule="auto"/>
              <w:rPr>
                <w:rFonts w:cstheme="minorHAnsi"/>
              </w:rPr>
            </w:pPr>
            <w:r>
              <w:rPr>
                <w:rFonts w:cstheme="minorHAnsi"/>
                <w:noProof/>
              </w:rPr>
              <w:drawing>
                <wp:inline distT="0" distB="0" distL="0" distR="0" wp14:anchorId="43F67D09" wp14:editId="62279D02">
                  <wp:extent cx="266700" cy="190500"/>
                  <wp:effectExtent l="0" t="0" r="0" b="0"/>
                  <wp:docPr id="17" name="Grafik 17"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5"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Rückgriff WBS: Wirtschaftsbürger (Konjunktur 5)</w:t>
            </w:r>
          </w:p>
          <w:p w14:paraId="1A37851B" w14:textId="77777777" w:rsidR="00D90B2D" w:rsidRDefault="00D90B2D" w:rsidP="007D1218">
            <w:pPr>
              <w:spacing w:line="240" w:lineRule="auto"/>
              <w:rPr>
                <w:rFonts w:cstheme="minorHAnsi"/>
              </w:rPr>
            </w:pPr>
          </w:p>
          <w:p w14:paraId="5EFA1C7F" w14:textId="77777777" w:rsidR="00D90B2D" w:rsidRDefault="00D90B2D" w:rsidP="007D1218">
            <w:pPr>
              <w:pStyle w:val="Listenabsatz"/>
              <w:numPr>
                <w:ilvl w:val="0"/>
                <w:numId w:val="11"/>
              </w:numPr>
              <w:spacing w:line="240" w:lineRule="auto"/>
              <w:rPr>
                <w:rFonts w:cstheme="minorHAnsi"/>
              </w:rPr>
            </w:pPr>
            <w:r>
              <w:rPr>
                <w:rFonts w:cstheme="minorHAnsi"/>
              </w:rPr>
              <w:t>Analyse der wirtschaftlichen Lage Deutschlands</w:t>
            </w:r>
          </w:p>
          <w:p w14:paraId="3C241D1D" w14:textId="77777777" w:rsidR="00D90B2D" w:rsidRDefault="00D90B2D" w:rsidP="007D1218">
            <w:pPr>
              <w:pStyle w:val="Listenabsatz"/>
              <w:numPr>
                <w:ilvl w:val="0"/>
                <w:numId w:val="11"/>
              </w:numPr>
              <w:spacing w:line="240" w:lineRule="auto"/>
              <w:rPr>
                <w:rFonts w:cstheme="minorHAnsi"/>
              </w:rPr>
            </w:pPr>
            <w:r>
              <w:rPr>
                <w:rFonts w:cstheme="minorHAnsi"/>
              </w:rPr>
              <w:t>statistischer Ausgangspunkt der Unterrichtseinheit: aktuelle Situation und deren Bedeutung für den Arbeitsmarkt</w:t>
            </w:r>
          </w:p>
          <w:p w14:paraId="507DA75E" w14:textId="77777777" w:rsidR="00D90B2D" w:rsidRDefault="00D90B2D" w:rsidP="007D1218">
            <w:pPr>
              <w:pStyle w:val="Listenabsatz"/>
              <w:numPr>
                <w:ilvl w:val="0"/>
                <w:numId w:val="11"/>
              </w:numPr>
              <w:spacing w:line="240" w:lineRule="auto"/>
              <w:rPr>
                <w:rFonts w:cstheme="minorHAnsi"/>
              </w:rPr>
            </w:pPr>
            <w:r>
              <w:rPr>
                <w:rFonts w:cstheme="minorHAnsi"/>
              </w:rPr>
              <w:t>Verfassen eines Berichts zur wirtschaftlichen Lage Deutschlands (Umgang mit Indikatoren)</w:t>
            </w:r>
          </w:p>
          <w:p w14:paraId="7F8AA613" w14:textId="77777777" w:rsidR="00D90B2D" w:rsidRDefault="00D90B2D" w:rsidP="007D1218">
            <w:pPr>
              <w:pStyle w:val="Listenabsatz"/>
              <w:numPr>
                <w:ilvl w:val="0"/>
                <w:numId w:val="11"/>
              </w:numPr>
              <w:spacing w:line="240" w:lineRule="auto"/>
              <w:rPr>
                <w:rFonts w:cstheme="minorHAnsi"/>
              </w:rPr>
            </w:pPr>
            <w:r>
              <w:rPr>
                <w:rFonts w:cstheme="minorHAnsi"/>
              </w:rPr>
              <w:t>Wirtschaftspolitik und Zielkonflikte (magisches Vier-/Sechseck)</w:t>
            </w:r>
            <w:r>
              <w:rPr>
                <w:rFonts w:cstheme="minorHAnsi"/>
                <w:color w:val="0D0D0D" w:themeColor="text1" w:themeTint="F2"/>
              </w:rPr>
              <w:t xml:space="preserve"> (Anknüpfung an die Mittelstufe)</w:t>
            </w:r>
          </w:p>
          <w:p w14:paraId="05121A72" w14:textId="77777777" w:rsidR="00D90B2D" w:rsidRDefault="00D90B2D" w:rsidP="007D1218">
            <w:pPr>
              <w:pStyle w:val="Listenabsatz"/>
              <w:spacing w:line="240" w:lineRule="auto"/>
              <w:ind w:left="360"/>
              <w:rPr>
                <w:rFonts w:cstheme="minorHAnsi"/>
              </w:rPr>
            </w:pPr>
          </w:p>
          <w:p w14:paraId="228D3E7D" w14:textId="77777777" w:rsidR="00D90B2D" w:rsidRDefault="00D90B2D" w:rsidP="007D1218">
            <w:pPr>
              <w:pStyle w:val="Listenabsatz"/>
              <w:numPr>
                <w:ilvl w:val="0"/>
                <w:numId w:val="11"/>
              </w:numPr>
              <w:spacing w:line="240" w:lineRule="auto"/>
              <w:rPr>
                <w:rFonts w:cstheme="minorHAnsi"/>
              </w:rPr>
            </w:pPr>
            <w:r>
              <w:rPr>
                <w:rFonts w:cstheme="minorHAnsi"/>
                <w:color w:val="0D0D0D" w:themeColor="text1" w:themeTint="F2"/>
              </w:rPr>
              <w:t>Umgang mit Statistiken und wirtschaftlichen Indikatoren</w:t>
            </w:r>
          </w:p>
        </w:tc>
      </w:tr>
      <w:tr w:rsidR="00D90B2D" w14:paraId="0DC0E6C4" w14:textId="77777777" w:rsidTr="007D1218">
        <w:tc>
          <w:tcPr>
            <w:tcW w:w="2236" w:type="dxa"/>
            <w:tcBorders>
              <w:top w:val="single" w:sz="4" w:space="0" w:color="auto"/>
              <w:left w:val="single" w:sz="4" w:space="0" w:color="auto"/>
              <w:bottom w:val="single" w:sz="4" w:space="0" w:color="auto"/>
              <w:right w:val="single" w:sz="4" w:space="0" w:color="auto"/>
            </w:tcBorders>
            <w:shd w:val="clear" w:color="auto" w:fill="auto"/>
          </w:tcPr>
          <w:p w14:paraId="4C81F8A4" w14:textId="77777777" w:rsidR="00D90B2D" w:rsidRDefault="00D90B2D" w:rsidP="007D1218">
            <w:pPr>
              <w:spacing w:line="240" w:lineRule="auto"/>
              <w:rPr>
                <w:rFonts w:cstheme="minorHAnsi"/>
              </w:rPr>
            </w:pPr>
            <w:r>
              <w:rPr>
                <w:rFonts w:cstheme="minorHAnsi"/>
              </w:rPr>
              <w:t xml:space="preserve">2. Die Lage am deutschen Arbeitsmarkt: Alles in Ordnung </w:t>
            </w:r>
          </w:p>
          <w:p w14:paraId="312C8BCA" w14:textId="77777777" w:rsidR="00D90B2D" w:rsidRPr="0026569E" w:rsidRDefault="00D90B2D" w:rsidP="007D1218">
            <w:pPr>
              <w:spacing w:line="240" w:lineRule="auto"/>
              <w:rPr>
                <w:rFonts w:cstheme="minorHAnsi"/>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4FB808E" w14:textId="77777777" w:rsidR="00D90B2D" w:rsidRDefault="00D90B2D" w:rsidP="007D1218">
            <w:pPr>
              <w:spacing w:line="240" w:lineRule="auto"/>
              <w:rPr>
                <w:rFonts w:cstheme="minorHAnsi"/>
              </w:rPr>
            </w:pPr>
            <w:r>
              <w:rPr>
                <w:rFonts w:cstheme="minorHAnsi"/>
                <w:highlight w:val="green"/>
              </w:rPr>
              <w:t>Grundlagen der Ökonomie:</w:t>
            </w:r>
          </w:p>
          <w:p w14:paraId="0F7F7598" w14:textId="77777777" w:rsidR="00D90B2D" w:rsidRDefault="00D90B2D" w:rsidP="007D1218">
            <w:pPr>
              <w:spacing w:after="120" w:line="240" w:lineRule="auto"/>
              <w:rPr>
                <w:rFonts w:cstheme="minorHAnsi"/>
              </w:rPr>
            </w:pPr>
            <w:r>
              <w:rPr>
                <w:rFonts w:cstheme="minorHAnsi"/>
                <w:highlight w:val="green"/>
              </w:rPr>
              <w:t>(6) die wirtschaftliche Lage Deutschlands anhand von Konjunkturindikatoren analysieren</w:t>
            </w:r>
          </w:p>
          <w:p w14:paraId="27CF0FED" w14:textId="77777777" w:rsidR="00D90B2D" w:rsidRDefault="00D90B2D" w:rsidP="007D1218">
            <w:pPr>
              <w:spacing w:line="240" w:lineRule="auto"/>
              <w:rPr>
                <w:rFonts w:cstheme="minorHAnsi"/>
                <w:highlight w:val="green"/>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4DA2CA6B" w14:textId="77777777" w:rsidR="00D90B2D" w:rsidRPr="00F179B0" w:rsidRDefault="00D90B2D" w:rsidP="007D1218">
            <w:pPr>
              <w:spacing w:line="240" w:lineRule="auto"/>
              <w:rPr>
                <w:rFonts w:cstheme="minorHAnsi"/>
                <w:color w:val="0D0D0D" w:themeColor="text1" w:themeTint="F2"/>
              </w:rPr>
            </w:pPr>
            <w:r>
              <w:rPr>
                <w:rFonts w:cstheme="minorHAnsi"/>
              </w:rPr>
              <w:t xml:space="preserve">2. </w:t>
            </w:r>
            <w:r w:rsidRPr="00F179B0">
              <w:rPr>
                <w:rFonts w:cstheme="minorHAnsi"/>
              </w:rPr>
              <w:t>1.2</w:t>
            </w:r>
            <w:r w:rsidRPr="00F179B0">
              <w:rPr>
                <w:rStyle w:val="Hyperlink"/>
                <w:rFonts w:cstheme="minorHAnsi"/>
                <w:u w:val="none"/>
              </w:rPr>
              <w:t xml:space="preserve"> </w:t>
            </w:r>
            <w:r w:rsidRPr="00F179B0">
              <w:rPr>
                <w:rStyle w:val="Hyperlink"/>
                <w:rFonts w:cstheme="minorHAnsi"/>
                <w:color w:val="0D0D0D" w:themeColor="text1" w:themeTint="F2"/>
                <w:u w:val="none"/>
              </w:rPr>
              <w:t>selbstständig Fragen entwickeln (HK)</w:t>
            </w:r>
          </w:p>
          <w:p w14:paraId="793C441C" w14:textId="77777777" w:rsidR="00D90B2D" w:rsidRPr="00F179B0" w:rsidRDefault="00D90B2D" w:rsidP="007D1218">
            <w:pPr>
              <w:spacing w:line="240" w:lineRule="auto"/>
              <w:rPr>
                <w:rFonts w:cstheme="minorHAnsi"/>
              </w:rPr>
            </w:pPr>
            <w:r>
              <w:rPr>
                <w:rFonts w:cstheme="minorHAnsi"/>
              </w:rPr>
              <w:t>2.</w:t>
            </w:r>
            <w:r w:rsidRPr="00F179B0">
              <w:rPr>
                <w:rFonts w:cstheme="minorHAnsi"/>
              </w:rPr>
              <w:t>4.1</w:t>
            </w:r>
            <w:r w:rsidRPr="00F179B0">
              <w:rPr>
                <w:rStyle w:val="Hyperlink"/>
                <w:rFonts w:cstheme="minorHAnsi"/>
                <w:u w:val="none"/>
              </w:rPr>
              <w:t xml:space="preserve"> </w:t>
            </w:r>
            <w:r w:rsidRPr="00F179B0">
              <w:rPr>
                <w:rStyle w:val="Hyperlink"/>
                <w:rFonts w:cstheme="minorHAnsi"/>
                <w:color w:val="0D0D0D" w:themeColor="text1" w:themeTint="F2"/>
                <w:u w:val="none"/>
              </w:rPr>
              <w:t>selbstständige Recherche (MK)</w:t>
            </w:r>
          </w:p>
          <w:p w14:paraId="180DCCD4" w14:textId="77777777" w:rsidR="00D90B2D" w:rsidRPr="00F179B0" w:rsidRDefault="00D90B2D" w:rsidP="007D1218">
            <w:pPr>
              <w:spacing w:line="240" w:lineRule="auto"/>
              <w:rPr>
                <w:rStyle w:val="Hyperlink"/>
                <w:color w:val="0D0D0D" w:themeColor="text1" w:themeTint="F2"/>
                <w:u w:val="none"/>
              </w:rPr>
            </w:pPr>
            <w:r>
              <w:rPr>
                <w:rFonts w:cstheme="minorHAnsi"/>
              </w:rPr>
              <w:t>2.</w:t>
            </w:r>
            <w:r w:rsidRPr="00F179B0">
              <w:rPr>
                <w:rFonts w:cstheme="minorHAnsi"/>
              </w:rPr>
              <w:t>4.3</w:t>
            </w:r>
            <w:r w:rsidRPr="00F179B0">
              <w:rPr>
                <w:rStyle w:val="Hyperlink"/>
                <w:rFonts w:cstheme="minorHAnsi"/>
                <w:u w:val="none"/>
              </w:rPr>
              <w:t xml:space="preserve"> </w:t>
            </w:r>
            <w:r w:rsidRPr="00F179B0">
              <w:rPr>
                <w:rStyle w:val="Hyperlink"/>
                <w:rFonts w:cstheme="minorHAnsi"/>
                <w:color w:val="0D0D0D" w:themeColor="text1" w:themeTint="F2"/>
                <w:u w:val="none"/>
              </w:rPr>
              <w:t>Interessengebundenheit von Informationen identifizieren (MK)</w:t>
            </w:r>
          </w:p>
          <w:p w14:paraId="64778ECB" w14:textId="77777777" w:rsidR="00D90B2D" w:rsidRDefault="00D90B2D" w:rsidP="007D1218">
            <w:pPr>
              <w:spacing w:line="240" w:lineRule="auto"/>
            </w:pPr>
            <w:r>
              <w:rPr>
                <w:rFonts w:cstheme="minorHAnsi"/>
              </w:rPr>
              <w:lastRenderedPageBreak/>
              <w:t>2.4.4. Problemlösungsmethoden anwenden (MK)</w:t>
            </w:r>
          </w:p>
          <w:p w14:paraId="59AE0146" w14:textId="77777777" w:rsidR="00D90B2D" w:rsidRDefault="00D90B2D" w:rsidP="007D1218">
            <w:pPr>
              <w:spacing w:line="240" w:lineRule="auto"/>
              <w:rPr>
                <w:rFonts w:cstheme="minorHAnsi"/>
              </w:rPr>
            </w:pPr>
            <w:r>
              <w:rPr>
                <w:rFonts w:cstheme="minorHAnsi"/>
              </w:rPr>
              <w:t>2.4.5. ökonomische Sachverhalte grafisch darstellen (MK)</w:t>
            </w:r>
          </w:p>
          <w:p w14:paraId="0373BA1E" w14:textId="77777777" w:rsidR="00D90B2D" w:rsidRDefault="00D90B2D" w:rsidP="007D1218">
            <w:pPr>
              <w:spacing w:line="240" w:lineRule="auto"/>
              <w:rPr>
                <w:rFonts w:cstheme="minorHAnsi"/>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9B7C2A8" w14:textId="77777777" w:rsidR="00D90B2D" w:rsidRDefault="00D90B2D" w:rsidP="007D1218">
            <w:pPr>
              <w:spacing w:line="240" w:lineRule="auto"/>
              <w:jc w:val="center"/>
              <w:rPr>
                <w:rFonts w:cstheme="minorHAnsi"/>
                <w:bCs/>
                <w:highlight w:val="green"/>
              </w:rPr>
            </w:pPr>
            <w:r>
              <w:rPr>
                <w:rFonts w:cstheme="minorHAnsi"/>
                <w:bCs/>
                <w:highlight w:val="green"/>
              </w:rPr>
              <w:lastRenderedPageBreak/>
              <w:t>2 – 4</w:t>
            </w:r>
            <w:r>
              <w:rPr>
                <w:rFonts w:cstheme="minorHAnsi"/>
                <w:bCs/>
              </w:rPr>
              <w:t xml:space="preserve"> (je nach Anzahl der Aspekte)</w:t>
            </w:r>
          </w:p>
        </w:tc>
        <w:tc>
          <w:tcPr>
            <w:tcW w:w="5974" w:type="dxa"/>
            <w:tcBorders>
              <w:top w:val="single" w:sz="4" w:space="0" w:color="auto"/>
              <w:left w:val="single" w:sz="4" w:space="0" w:color="auto"/>
              <w:bottom w:val="single" w:sz="4" w:space="0" w:color="auto"/>
              <w:right w:val="single" w:sz="4" w:space="0" w:color="auto"/>
            </w:tcBorders>
            <w:shd w:val="clear" w:color="auto" w:fill="auto"/>
          </w:tcPr>
          <w:p w14:paraId="69B34B85" w14:textId="77777777" w:rsidR="00D90B2D" w:rsidRDefault="00D90B2D" w:rsidP="007D1218">
            <w:pPr>
              <w:spacing w:line="240" w:lineRule="auto"/>
              <w:rPr>
                <w:rFonts w:cstheme="minorHAnsi"/>
              </w:rPr>
            </w:pPr>
            <w:r>
              <w:rPr>
                <w:rFonts w:cstheme="minorHAnsi"/>
                <w:sz w:val="28"/>
                <w:szCs w:val="28"/>
              </w:rPr>
              <w:sym w:font="Wingdings" w:char="F034"/>
            </w:r>
            <w:r>
              <w:rPr>
                <w:rFonts w:cstheme="minorHAnsi"/>
              </w:rPr>
              <w:t xml:space="preserve"> AM2</w:t>
            </w:r>
          </w:p>
          <w:p w14:paraId="1E6518C4" w14:textId="671C8FFE" w:rsidR="00D90B2D" w:rsidRDefault="00D90B2D" w:rsidP="007D1218">
            <w:pPr>
              <w:spacing w:line="240" w:lineRule="auto"/>
              <w:rPr>
                <w:rFonts w:cstheme="minorHAnsi"/>
              </w:rPr>
            </w:pPr>
            <w:r>
              <w:rPr>
                <w:rFonts w:cstheme="minorHAnsi"/>
                <w:noProof/>
              </w:rPr>
              <w:drawing>
                <wp:inline distT="0" distB="0" distL="0" distR="0" wp14:anchorId="1D6B1AEB" wp14:editId="54DAC0A0">
                  <wp:extent cx="264795" cy="192405"/>
                  <wp:effectExtent l="0" t="0" r="1905" b="0"/>
                  <wp:docPr id="25" name="Grafik 25"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 cy="192405"/>
                          </a:xfrm>
                          <a:prstGeom prst="rect">
                            <a:avLst/>
                          </a:prstGeom>
                          <a:noFill/>
                          <a:ln>
                            <a:noFill/>
                          </a:ln>
                        </pic:spPr>
                      </pic:pic>
                    </a:graphicData>
                  </a:graphic>
                </wp:inline>
              </w:drawing>
            </w:r>
            <w:r>
              <w:rPr>
                <w:rFonts w:cstheme="minorHAnsi"/>
              </w:rPr>
              <w:t xml:space="preserve"> Rückgriff WBS: Arbeitnehmer (Folgen prekärer Arbeitsverhältnisse)</w:t>
            </w:r>
          </w:p>
          <w:p w14:paraId="2773DCD0" w14:textId="77777777" w:rsidR="00D90B2D" w:rsidRDefault="00D90B2D" w:rsidP="007D1218">
            <w:pPr>
              <w:spacing w:line="240" w:lineRule="auto"/>
              <w:rPr>
                <w:rFonts w:cstheme="minorHAnsi"/>
              </w:rPr>
            </w:pPr>
            <w:r>
              <w:rPr>
                <w:rFonts w:cstheme="minorHAnsi"/>
              </w:rPr>
              <w:t>- Überblick über zentrale Aspekte des Zustandes/ der Entwicklung des Arbeitsmarktes in Deutschland</w:t>
            </w:r>
          </w:p>
          <w:p w14:paraId="22EAE797" w14:textId="77777777" w:rsidR="00D90B2D" w:rsidRDefault="00D90B2D" w:rsidP="007D1218">
            <w:pPr>
              <w:pStyle w:val="Listenabsatz"/>
              <w:numPr>
                <w:ilvl w:val="0"/>
                <w:numId w:val="33"/>
              </w:numPr>
              <w:spacing w:line="240" w:lineRule="auto"/>
              <w:rPr>
                <w:rFonts w:cstheme="minorHAnsi"/>
              </w:rPr>
            </w:pPr>
            <w:r w:rsidRPr="00B20B0E">
              <w:rPr>
                <w:rFonts w:cstheme="minorHAnsi"/>
              </w:rPr>
              <w:lastRenderedPageBreak/>
              <w:t>Ausgangspunkt für die Vorstrukturierung der Unterrichtseinheit</w:t>
            </w:r>
          </w:p>
          <w:p w14:paraId="28C33F09" w14:textId="77777777" w:rsidR="00D90B2D" w:rsidRPr="00B20B0E" w:rsidRDefault="00D90B2D" w:rsidP="007D1218">
            <w:pPr>
              <w:pStyle w:val="Listenabsatz"/>
              <w:numPr>
                <w:ilvl w:val="0"/>
                <w:numId w:val="33"/>
              </w:numPr>
              <w:spacing w:line="240" w:lineRule="auto"/>
              <w:rPr>
                <w:rFonts w:cstheme="minorHAnsi"/>
              </w:rPr>
            </w:pPr>
            <w:r w:rsidRPr="00B20B0E">
              <w:rPr>
                <w:rFonts w:cstheme="minorHAnsi"/>
              </w:rPr>
              <w:t>Präkonzepte mittels elektronischer Positionslinie erheben</w:t>
            </w:r>
          </w:p>
          <w:p w14:paraId="6555F211" w14:textId="77777777" w:rsidR="00D90B2D" w:rsidRDefault="00D90B2D" w:rsidP="007D1218">
            <w:pPr>
              <w:spacing w:line="240" w:lineRule="auto"/>
              <w:ind w:left="708"/>
              <w:rPr>
                <w:rFonts w:cstheme="minorHAnsi"/>
              </w:rPr>
            </w:pPr>
            <w:r>
              <w:rPr>
                <w:rFonts w:cstheme="minorHAnsi"/>
              </w:rPr>
              <w:t>- SuS entwickeln Thesen zu möglichen Ursachen und Folgen</w:t>
            </w:r>
          </w:p>
          <w:p w14:paraId="2D34600D" w14:textId="77777777" w:rsidR="00D90B2D" w:rsidRDefault="00D90B2D" w:rsidP="007D1218">
            <w:pPr>
              <w:spacing w:line="240" w:lineRule="auto"/>
              <w:rPr>
                <w:rFonts w:cstheme="minorHAnsi"/>
                <w:b/>
                <w:bCs/>
              </w:rPr>
            </w:pPr>
            <w:r>
              <w:rPr>
                <w:rFonts w:cstheme="minorHAnsi"/>
                <w:b/>
                <w:bCs/>
              </w:rPr>
              <w:sym w:font="Wingdings" w:char="F0E8"/>
            </w:r>
            <w:r>
              <w:rPr>
                <w:rFonts w:cstheme="minorHAnsi"/>
                <w:b/>
                <w:bCs/>
              </w:rPr>
              <w:t xml:space="preserve"> Dimension 3</w:t>
            </w:r>
          </w:p>
          <w:p w14:paraId="4D559F73" w14:textId="77777777" w:rsidR="00D90B2D" w:rsidRDefault="00D90B2D" w:rsidP="007D1218">
            <w:pPr>
              <w:spacing w:line="240" w:lineRule="auto"/>
              <w:rPr>
                <w:rFonts w:cstheme="minorHAnsi"/>
                <w:b/>
                <w:bCs/>
              </w:rPr>
            </w:pPr>
          </w:p>
          <w:p w14:paraId="68D2D89D" w14:textId="77777777" w:rsidR="00D90B2D" w:rsidRDefault="00D90B2D" w:rsidP="007D1218">
            <w:pPr>
              <w:spacing w:line="240" w:lineRule="auto"/>
              <w:rPr>
                <w:rFonts w:cstheme="minorHAnsi"/>
                <w:bCs/>
              </w:rPr>
            </w:pPr>
            <w:r>
              <w:rPr>
                <w:rFonts w:cstheme="minorHAnsi"/>
                <w:b/>
              </w:rPr>
              <w:t>Alternative</w:t>
            </w:r>
            <w:r>
              <w:rPr>
                <w:rFonts w:cstheme="minorHAnsi"/>
                <w:bCs/>
              </w:rPr>
              <w:t>: SuS entwickeln Thesen aus vorgegebenen Satzanfängen und recherchieren mögliche Indikatoren</w:t>
            </w:r>
          </w:p>
          <w:p w14:paraId="7BCCF711" w14:textId="77777777" w:rsidR="00D90B2D" w:rsidRDefault="00D90B2D" w:rsidP="007D1218">
            <w:pPr>
              <w:spacing w:line="240" w:lineRule="auto"/>
              <w:rPr>
                <w:rFonts w:cstheme="minorHAnsi"/>
              </w:rPr>
            </w:pPr>
          </w:p>
          <w:p w14:paraId="012F46EF" w14:textId="77777777" w:rsidR="00D90B2D" w:rsidRPr="00B20B0E" w:rsidRDefault="00D90B2D" w:rsidP="007D1218">
            <w:pPr>
              <w:pStyle w:val="Listenabsatz"/>
              <w:numPr>
                <w:ilvl w:val="0"/>
                <w:numId w:val="32"/>
              </w:numPr>
              <w:spacing w:line="240" w:lineRule="auto"/>
              <w:rPr>
                <w:rFonts w:cstheme="minorHAnsi"/>
                <w:sz w:val="28"/>
                <w:szCs w:val="28"/>
              </w:rPr>
            </w:pPr>
            <w:r w:rsidRPr="00B20B0E">
              <w:rPr>
                <w:rFonts w:cstheme="minorHAnsi"/>
              </w:rPr>
              <w:t xml:space="preserve">Umgang mit Statistiken zu unterschiedlichen Arbeitsformen etc.: </w:t>
            </w:r>
            <w:r w:rsidRPr="00B20B0E">
              <w:rPr>
                <w:rFonts w:cstheme="minorHAnsi"/>
                <w:color w:val="FF0000"/>
              </w:rPr>
              <w:t>Training des Operators „charakterisieren“ (Möglichkeit zur Differenzierung)</w:t>
            </w:r>
          </w:p>
        </w:tc>
      </w:tr>
      <w:tr w:rsidR="00D90B2D" w14:paraId="2F861C11" w14:textId="77777777" w:rsidTr="007D1218">
        <w:tc>
          <w:tcPr>
            <w:tcW w:w="15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19990" w14:textId="77777777" w:rsidR="00D90B2D" w:rsidRDefault="00D90B2D" w:rsidP="007D1218">
            <w:pPr>
              <w:spacing w:line="240" w:lineRule="auto"/>
              <w:jc w:val="center"/>
              <w:rPr>
                <w:rFonts w:cstheme="minorHAnsi"/>
                <w:b/>
              </w:rPr>
            </w:pPr>
            <w:r>
              <w:rPr>
                <w:rFonts w:cstheme="minorHAnsi"/>
                <w:b/>
              </w:rPr>
              <w:t>I. Arbeit – mehr als nur Geldverdienen?</w:t>
            </w:r>
          </w:p>
          <w:p w14:paraId="074CFCAD" w14:textId="77777777" w:rsidR="00D90B2D" w:rsidRDefault="00D90B2D" w:rsidP="007D1218">
            <w:pPr>
              <w:spacing w:line="240" w:lineRule="auto"/>
              <w:jc w:val="center"/>
              <w:rPr>
                <w:rFonts w:cstheme="minorHAnsi"/>
              </w:rPr>
            </w:pPr>
          </w:p>
        </w:tc>
      </w:tr>
      <w:tr w:rsidR="00D90B2D" w14:paraId="536EDB4F" w14:textId="77777777" w:rsidTr="007D1218">
        <w:tc>
          <w:tcPr>
            <w:tcW w:w="2236" w:type="dxa"/>
            <w:tcBorders>
              <w:top w:val="single" w:sz="4" w:space="0" w:color="auto"/>
              <w:left w:val="single" w:sz="4" w:space="0" w:color="auto"/>
              <w:bottom w:val="single" w:sz="4" w:space="0" w:color="auto"/>
              <w:right w:val="single" w:sz="4" w:space="0" w:color="auto"/>
            </w:tcBorders>
          </w:tcPr>
          <w:p w14:paraId="46EF79E3" w14:textId="77777777" w:rsidR="00D90B2D" w:rsidRDefault="00D90B2D" w:rsidP="007D1218">
            <w:pPr>
              <w:spacing w:line="240" w:lineRule="auto"/>
              <w:rPr>
                <w:rFonts w:cstheme="minorHAnsi"/>
              </w:rPr>
            </w:pPr>
            <w:r w:rsidRPr="00B8485E">
              <w:rPr>
                <w:rFonts w:cstheme="minorHAnsi"/>
              </w:rPr>
              <w:t>1. Wer verdient warum wieviel?</w:t>
            </w:r>
            <w:r>
              <w:rPr>
                <w:rFonts w:cstheme="minorHAnsi"/>
              </w:rPr>
              <w:t xml:space="preserve"> </w:t>
            </w:r>
          </w:p>
          <w:p w14:paraId="6C23DEC4" w14:textId="77777777" w:rsidR="00D90B2D" w:rsidRPr="0026569E" w:rsidRDefault="00D90B2D" w:rsidP="007D1218">
            <w:pPr>
              <w:spacing w:line="240" w:lineRule="auto"/>
              <w:jc w:val="center"/>
              <w:rPr>
                <w:rFonts w:cstheme="minorHAnsi"/>
              </w:rPr>
            </w:pPr>
          </w:p>
        </w:tc>
        <w:tc>
          <w:tcPr>
            <w:tcW w:w="2689" w:type="dxa"/>
            <w:tcBorders>
              <w:top w:val="single" w:sz="4" w:space="0" w:color="auto"/>
              <w:left w:val="single" w:sz="4" w:space="0" w:color="auto"/>
              <w:bottom w:val="single" w:sz="4" w:space="0" w:color="auto"/>
              <w:right w:val="single" w:sz="4" w:space="0" w:color="auto"/>
            </w:tcBorders>
          </w:tcPr>
          <w:p w14:paraId="3725F539" w14:textId="77777777" w:rsidR="00D90B2D" w:rsidRDefault="00D90B2D" w:rsidP="007D1218">
            <w:pPr>
              <w:spacing w:line="240" w:lineRule="auto"/>
              <w:rPr>
                <w:rFonts w:cstheme="minorHAnsi"/>
                <w:b/>
              </w:rPr>
            </w:pPr>
            <w:r>
              <w:rPr>
                <w:rFonts w:cstheme="minorHAnsi"/>
              </w:rPr>
              <w:t>(1) den individuellen und gesellschaftlichen Stellenwert der Arbeit bewerten</w:t>
            </w:r>
          </w:p>
        </w:tc>
        <w:tc>
          <w:tcPr>
            <w:tcW w:w="3396" w:type="dxa"/>
            <w:tcBorders>
              <w:top w:val="single" w:sz="4" w:space="0" w:color="auto"/>
              <w:left w:val="single" w:sz="4" w:space="0" w:color="auto"/>
              <w:bottom w:val="single" w:sz="4" w:space="0" w:color="auto"/>
              <w:right w:val="single" w:sz="4" w:space="0" w:color="auto"/>
            </w:tcBorders>
          </w:tcPr>
          <w:p w14:paraId="463D5476" w14:textId="77777777" w:rsidR="00D90B2D" w:rsidRDefault="00D90B2D" w:rsidP="007D1218">
            <w:pPr>
              <w:spacing w:line="240" w:lineRule="auto"/>
              <w:rPr>
                <w:rFonts w:cstheme="minorHAnsi"/>
              </w:rPr>
            </w:pPr>
            <w:r>
              <w:rPr>
                <w:rFonts w:cstheme="minorHAnsi"/>
              </w:rPr>
              <w:t>2.1.2 ökonomische Phänomene und Probleme erkennen und selbstständig Fragen entwickeln (AK)</w:t>
            </w:r>
          </w:p>
          <w:p w14:paraId="39DE1B05" w14:textId="77777777" w:rsidR="00D90B2D" w:rsidRDefault="00D90B2D" w:rsidP="007D1218">
            <w:pPr>
              <w:pStyle w:val="Listenabsatz"/>
              <w:spacing w:line="240" w:lineRule="auto"/>
              <w:ind w:left="360"/>
              <w:rPr>
                <w:rFonts w:cstheme="minorHAnsi"/>
              </w:rPr>
            </w:pPr>
          </w:p>
          <w:p w14:paraId="18BF54BA" w14:textId="77777777" w:rsidR="00D90B2D" w:rsidRDefault="00D90B2D" w:rsidP="007D1218">
            <w:pPr>
              <w:spacing w:line="240" w:lineRule="auto"/>
              <w:rPr>
                <w:rFonts w:cstheme="minorHAnsi"/>
              </w:rPr>
            </w:pPr>
            <w:r>
              <w:rPr>
                <w:rFonts w:cstheme="minorHAnsi"/>
              </w:rPr>
              <w:t>2.2.1 ökonomisches Handeln beurteilen beziehungsweise bewerten (UK)</w:t>
            </w:r>
          </w:p>
          <w:p w14:paraId="7F22291A" w14:textId="77777777" w:rsidR="00D90B2D" w:rsidRDefault="00D90B2D" w:rsidP="007D1218">
            <w:pPr>
              <w:spacing w:line="240" w:lineRule="auto"/>
              <w:jc w:val="center"/>
              <w:rPr>
                <w:rFonts w:cstheme="minorHAnsi"/>
                <w:b/>
              </w:rPr>
            </w:pPr>
          </w:p>
        </w:tc>
        <w:tc>
          <w:tcPr>
            <w:tcW w:w="1055" w:type="dxa"/>
            <w:tcBorders>
              <w:top w:val="single" w:sz="4" w:space="0" w:color="auto"/>
              <w:left w:val="single" w:sz="4" w:space="0" w:color="auto"/>
              <w:bottom w:val="single" w:sz="4" w:space="0" w:color="auto"/>
              <w:right w:val="single" w:sz="4" w:space="0" w:color="auto"/>
            </w:tcBorders>
          </w:tcPr>
          <w:p w14:paraId="5C8FB9DD" w14:textId="77777777" w:rsidR="00D90B2D" w:rsidRDefault="00D90B2D" w:rsidP="007D1218">
            <w:pPr>
              <w:spacing w:line="240" w:lineRule="auto"/>
              <w:jc w:val="center"/>
              <w:rPr>
                <w:rFonts w:cstheme="minorHAnsi"/>
                <w:bCs/>
              </w:rPr>
            </w:pPr>
            <w:r>
              <w:rPr>
                <w:rFonts w:cstheme="minorHAnsi"/>
                <w:bCs/>
              </w:rPr>
              <w:t>2</w:t>
            </w:r>
          </w:p>
        </w:tc>
        <w:tc>
          <w:tcPr>
            <w:tcW w:w="5974" w:type="dxa"/>
            <w:tcBorders>
              <w:top w:val="single" w:sz="4" w:space="0" w:color="auto"/>
              <w:left w:val="single" w:sz="4" w:space="0" w:color="auto"/>
              <w:bottom w:val="single" w:sz="4" w:space="0" w:color="auto"/>
              <w:right w:val="single" w:sz="4" w:space="0" w:color="auto"/>
            </w:tcBorders>
          </w:tcPr>
          <w:p w14:paraId="10DA3106" w14:textId="77777777" w:rsidR="00D90B2D" w:rsidRDefault="00D90B2D" w:rsidP="007D1218">
            <w:pPr>
              <w:spacing w:line="240" w:lineRule="auto"/>
              <w:rPr>
                <w:rFonts w:cstheme="minorHAnsi"/>
              </w:rPr>
            </w:pPr>
            <w:r>
              <w:rPr>
                <w:rFonts w:cstheme="minorHAnsi"/>
                <w:sz w:val="28"/>
                <w:szCs w:val="28"/>
              </w:rPr>
              <w:sym w:font="Wingdings" w:char="F034"/>
            </w:r>
            <w:r>
              <w:rPr>
                <w:rFonts w:cstheme="minorHAnsi"/>
              </w:rPr>
              <w:t xml:space="preserve"> </w:t>
            </w:r>
            <w:r w:rsidRPr="00B8485E">
              <w:rPr>
                <w:rFonts w:cstheme="minorHAnsi"/>
              </w:rPr>
              <w:t>AM</w:t>
            </w:r>
            <w:r>
              <w:rPr>
                <w:rFonts w:cstheme="minorHAnsi"/>
              </w:rPr>
              <w:t>3</w:t>
            </w:r>
          </w:p>
          <w:p w14:paraId="1D976F93" w14:textId="4CD1A64B" w:rsidR="00D90B2D" w:rsidRDefault="00D90B2D" w:rsidP="007D1218">
            <w:pPr>
              <w:spacing w:line="240" w:lineRule="auto"/>
              <w:rPr>
                <w:rFonts w:cstheme="minorHAnsi"/>
              </w:rPr>
            </w:pPr>
            <w:r>
              <w:rPr>
                <w:rFonts w:cstheme="minorHAnsi"/>
                <w:noProof/>
              </w:rPr>
              <w:drawing>
                <wp:inline distT="0" distB="0" distL="0" distR="0" wp14:anchorId="30F45821" wp14:editId="54E0BD79">
                  <wp:extent cx="264795" cy="192405"/>
                  <wp:effectExtent l="0" t="0" r="1905" b="0"/>
                  <wp:docPr id="16" name="Grafik 16"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9"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 cy="192405"/>
                          </a:xfrm>
                          <a:prstGeom prst="rect">
                            <a:avLst/>
                          </a:prstGeom>
                          <a:noFill/>
                          <a:ln>
                            <a:noFill/>
                          </a:ln>
                        </pic:spPr>
                      </pic:pic>
                    </a:graphicData>
                  </a:graphic>
                </wp:inline>
              </w:drawing>
            </w:r>
            <w:r>
              <w:rPr>
                <w:rFonts w:cstheme="minorHAnsi"/>
              </w:rPr>
              <w:t xml:space="preserve"> Rückgriff WBS: Arbeitnehmer (Bedeutung der Arbeit 1)</w:t>
            </w:r>
          </w:p>
          <w:p w14:paraId="55A01D50" w14:textId="77777777" w:rsidR="00D90B2D" w:rsidRDefault="00D90B2D" w:rsidP="007D1218">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bCs/>
              </w:rPr>
              <w:t>Leitperspektive BO</w:t>
            </w:r>
          </w:p>
          <w:p w14:paraId="7A9167C4" w14:textId="77777777" w:rsidR="00D90B2D" w:rsidRDefault="00D90B2D" w:rsidP="007D1218">
            <w:pPr>
              <w:pStyle w:val="Listenabsatz"/>
              <w:spacing w:line="240" w:lineRule="auto"/>
              <w:ind w:left="360"/>
              <w:rPr>
                <w:rFonts w:cstheme="minorHAnsi"/>
                <w:bCs/>
              </w:rPr>
            </w:pPr>
          </w:p>
          <w:p w14:paraId="3746C503" w14:textId="77777777" w:rsidR="00D90B2D" w:rsidRDefault="00D90B2D" w:rsidP="007D1218">
            <w:pPr>
              <w:pStyle w:val="Listenabsatz"/>
              <w:numPr>
                <w:ilvl w:val="0"/>
                <w:numId w:val="11"/>
              </w:numPr>
              <w:spacing w:line="240" w:lineRule="auto"/>
              <w:rPr>
                <w:rFonts w:cstheme="minorHAnsi"/>
                <w:bCs/>
              </w:rPr>
            </w:pPr>
            <w:r>
              <w:rPr>
                <w:rFonts w:cstheme="minorHAnsi"/>
                <w:bCs/>
              </w:rPr>
              <w:t>Durchschnittsverdienste im Vergleich</w:t>
            </w:r>
          </w:p>
          <w:p w14:paraId="3100D2D7" w14:textId="77777777" w:rsidR="00D90B2D" w:rsidRDefault="00D90B2D" w:rsidP="007D1218">
            <w:pPr>
              <w:pStyle w:val="Listenabsatz"/>
              <w:numPr>
                <w:ilvl w:val="0"/>
                <w:numId w:val="11"/>
              </w:numPr>
              <w:spacing w:line="240" w:lineRule="auto"/>
              <w:rPr>
                <w:rFonts w:cstheme="minorHAnsi"/>
                <w:bCs/>
              </w:rPr>
            </w:pPr>
            <w:r>
              <w:rPr>
                <w:rFonts w:cstheme="minorHAnsi"/>
                <w:bCs/>
              </w:rPr>
              <w:t>Kriterien für die Bewertung von Tätigkeiten (sozial/ökonomisch)</w:t>
            </w:r>
          </w:p>
          <w:p w14:paraId="07A55847" w14:textId="77777777" w:rsidR="00D90B2D" w:rsidRDefault="00D90B2D" w:rsidP="007D1218">
            <w:pPr>
              <w:pStyle w:val="Listenabsatz"/>
              <w:numPr>
                <w:ilvl w:val="0"/>
                <w:numId w:val="11"/>
              </w:numPr>
              <w:spacing w:line="240" w:lineRule="auto"/>
              <w:rPr>
                <w:rFonts w:cstheme="minorHAnsi"/>
                <w:bCs/>
              </w:rPr>
            </w:pPr>
            <w:r>
              <w:rPr>
                <w:rFonts w:cstheme="minorHAnsi"/>
                <w:bCs/>
              </w:rPr>
              <w:t>Bedeutung der Arbeit im Konzept der Sozialen Marktwirtschaft</w:t>
            </w:r>
          </w:p>
          <w:p w14:paraId="6D384AEC" w14:textId="77777777" w:rsidR="00D90B2D" w:rsidRDefault="00D90B2D" w:rsidP="007D1218">
            <w:pPr>
              <w:pStyle w:val="Listenabsatz"/>
              <w:numPr>
                <w:ilvl w:val="0"/>
                <w:numId w:val="11"/>
              </w:numPr>
              <w:spacing w:line="240" w:lineRule="auto"/>
              <w:rPr>
                <w:rFonts w:cstheme="minorHAnsi"/>
                <w:bCs/>
              </w:rPr>
            </w:pPr>
            <w:r>
              <w:rPr>
                <w:rFonts w:cstheme="minorHAnsi"/>
                <w:bCs/>
              </w:rPr>
              <w:t>Diskussion des Werts der Arbeit</w:t>
            </w:r>
          </w:p>
          <w:p w14:paraId="239F233E" w14:textId="77777777" w:rsidR="00D90B2D" w:rsidRDefault="00D90B2D" w:rsidP="007D1218">
            <w:pPr>
              <w:spacing w:line="240" w:lineRule="auto"/>
              <w:rPr>
                <w:rFonts w:cstheme="minorHAnsi"/>
                <w:bCs/>
              </w:rPr>
            </w:pPr>
          </w:p>
          <w:p w14:paraId="2B17BD65" w14:textId="77777777" w:rsidR="00D90B2D" w:rsidRDefault="00D90B2D" w:rsidP="007D1218">
            <w:pPr>
              <w:pStyle w:val="Listenabsatz"/>
              <w:numPr>
                <w:ilvl w:val="0"/>
                <w:numId w:val="11"/>
              </w:numPr>
              <w:spacing w:line="240" w:lineRule="auto"/>
              <w:rPr>
                <w:rFonts w:cstheme="minorHAnsi"/>
                <w:bCs/>
              </w:rPr>
            </w:pPr>
            <w:r>
              <w:rPr>
                <w:rFonts w:cstheme="minorHAnsi"/>
                <w:bCs/>
              </w:rPr>
              <w:t>alternative Textgrundlage: Warum verdient Frau Noe nicht mehr? (Die Zeit 51/2017)</w:t>
            </w:r>
          </w:p>
          <w:p w14:paraId="48C98430" w14:textId="77777777" w:rsidR="00D90B2D" w:rsidRDefault="00D90B2D" w:rsidP="007D1218">
            <w:pPr>
              <w:pStyle w:val="Listenabsatz"/>
              <w:numPr>
                <w:ilvl w:val="0"/>
                <w:numId w:val="11"/>
              </w:numPr>
              <w:spacing w:line="240" w:lineRule="auto"/>
              <w:rPr>
                <w:rFonts w:cstheme="minorHAnsi"/>
                <w:bCs/>
              </w:rPr>
            </w:pPr>
            <w:r>
              <w:rPr>
                <w:rFonts w:cstheme="minorHAnsi"/>
                <w:bCs/>
              </w:rPr>
              <w:t>weiterführende Gedanken: Arbeitsgesellschaft vs. Tätigkeitsgesellschaft (Aufwertung gemeinwesenbezogener Arbeit); Triade der Arbeit (Erwerbsarbeit, Privatarbeit, gemeinwesenbezogene Arbeit); Work-Life-Balance; „</w:t>
            </w:r>
            <w:hyperlink r:id="rId62" w:history="1">
              <w:r>
                <w:rPr>
                  <w:rStyle w:val="Hyperlink"/>
                  <w:rFonts w:cstheme="minorHAnsi"/>
                  <w:bCs/>
                </w:rPr>
                <w:t xml:space="preserve">OK </w:t>
              </w:r>
              <w:r>
                <w:rPr>
                  <w:rStyle w:val="Hyperlink"/>
                  <w:rFonts w:cstheme="minorHAnsi"/>
                  <w:bCs/>
                </w:rPr>
                <w:lastRenderedPageBreak/>
                <w:t>Boomer</w:t>
              </w:r>
            </w:hyperlink>
            <w:r>
              <w:rPr>
                <w:rFonts w:cstheme="minorHAnsi"/>
                <w:bCs/>
              </w:rPr>
              <w:t>“ (Arbeitswelt und Generationenvertrag/-gerechtigkeit)</w:t>
            </w:r>
          </w:p>
          <w:p w14:paraId="75E0FDA0" w14:textId="77777777" w:rsidR="00D90B2D" w:rsidRDefault="00D90B2D" w:rsidP="007D1218">
            <w:pPr>
              <w:pStyle w:val="Listenabsatz"/>
              <w:spacing w:line="240" w:lineRule="auto"/>
              <w:ind w:left="360"/>
              <w:rPr>
                <w:rFonts w:cstheme="minorHAnsi"/>
                <w:bCs/>
              </w:rPr>
            </w:pPr>
          </w:p>
        </w:tc>
      </w:tr>
      <w:tr w:rsidR="00D90B2D" w14:paraId="408777DF" w14:textId="77777777" w:rsidTr="007D1218">
        <w:tc>
          <w:tcPr>
            <w:tcW w:w="2236" w:type="dxa"/>
            <w:tcBorders>
              <w:top w:val="single" w:sz="4" w:space="0" w:color="auto"/>
              <w:left w:val="single" w:sz="4" w:space="0" w:color="auto"/>
              <w:bottom w:val="single" w:sz="4" w:space="0" w:color="auto"/>
              <w:right w:val="single" w:sz="4" w:space="0" w:color="auto"/>
            </w:tcBorders>
          </w:tcPr>
          <w:p w14:paraId="5EE04D06" w14:textId="77777777" w:rsidR="00D90B2D" w:rsidRPr="0026569E" w:rsidRDefault="00D90B2D" w:rsidP="007D1218">
            <w:pPr>
              <w:spacing w:line="240" w:lineRule="auto"/>
              <w:rPr>
                <w:rFonts w:cstheme="minorHAnsi"/>
                <w:iCs/>
              </w:rPr>
            </w:pPr>
            <w:r>
              <w:rPr>
                <w:rFonts w:cstheme="minorHAnsi"/>
                <w:iCs/>
              </w:rPr>
              <w:t>2</w:t>
            </w:r>
            <w:r w:rsidRPr="0026569E">
              <w:rPr>
                <w:rFonts w:cstheme="minorHAnsi"/>
                <w:iCs/>
              </w:rPr>
              <w:t xml:space="preserve">. Schöne neue Arbeitswelt – Droht eine Polarisierung der Gesellschaft? </w:t>
            </w:r>
          </w:p>
          <w:p w14:paraId="5DF7CB86" w14:textId="77777777" w:rsidR="00D90B2D" w:rsidRPr="0026569E" w:rsidRDefault="00D90B2D" w:rsidP="007D1218">
            <w:pPr>
              <w:spacing w:line="240" w:lineRule="auto"/>
              <w:jc w:val="center"/>
              <w:rPr>
                <w:rFonts w:cstheme="minorHAnsi"/>
              </w:rPr>
            </w:pPr>
          </w:p>
        </w:tc>
        <w:tc>
          <w:tcPr>
            <w:tcW w:w="2689" w:type="dxa"/>
            <w:tcBorders>
              <w:top w:val="nil"/>
              <w:left w:val="single" w:sz="4" w:space="0" w:color="auto"/>
              <w:bottom w:val="single" w:sz="4" w:space="0" w:color="auto"/>
              <w:right w:val="single" w:sz="4" w:space="0" w:color="auto"/>
            </w:tcBorders>
            <w:hideMark/>
          </w:tcPr>
          <w:p w14:paraId="0647C68C" w14:textId="77777777" w:rsidR="00D90B2D" w:rsidRDefault="00D90B2D" w:rsidP="007D1218">
            <w:pPr>
              <w:spacing w:line="240" w:lineRule="auto"/>
              <w:rPr>
                <w:rFonts w:cstheme="minorHAnsi"/>
                <w:b/>
              </w:rPr>
            </w:pPr>
            <w:r>
              <w:rPr>
                <w:rFonts w:cstheme="minorHAnsi"/>
              </w:rPr>
              <w:t>(1) den individuellen und gesellschaftlichen Stellenwert der Arbeit bewerten</w:t>
            </w:r>
          </w:p>
        </w:tc>
        <w:tc>
          <w:tcPr>
            <w:tcW w:w="3396" w:type="dxa"/>
            <w:tcBorders>
              <w:top w:val="single" w:sz="4" w:space="0" w:color="auto"/>
              <w:left w:val="single" w:sz="4" w:space="0" w:color="auto"/>
              <w:bottom w:val="single" w:sz="4" w:space="0" w:color="auto"/>
              <w:right w:val="single" w:sz="4" w:space="0" w:color="auto"/>
            </w:tcBorders>
          </w:tcPr>
          <w:p w14:paraId="0A98ADCC" w14:textId="77777777" w:rsidR="00D90B2D" w:rsidRPr="00BD78A3" w:rsidRDefault="00D90B2D" w:rsidP="007D1218">
            <w:pPr>
              <w:spacing w:line="240" w:lineRule="auto"/>
              <w:rPr>
                <w:rFonts w:cstheme="minorHAnsi"/>
              </w:rPr>
            </w:pPr>
            <w:r>
              <w:rPr>
                <w:rFonts w:cstheme="minorHAnsi"/>
              </w:rPr>
              <w:t xml:space="preserve">2.1.2 </w:t>
            </w:r>
            <w:r w:rsidRPr="00BD78A3">
              <w:rPr>
                <w:rFonts w:cstheme="minorHAnsi"/>
              </w:rPr>
              <w:t>ökonomische Phänomene und Probleme erkennen und selbstständig Fragen entwickeln (AK)</w:t>
            </w:r>
          </w:p>
          <w:p w14:paraId="1E5022C9" w14:textId="77777777" w:rsidR="00D90B2D" w:rsidRDefault="00D90B2D" w:rsidP="007D1218">
            <w:pPr>
              <w:spacing w:line="240" w:lineRule="auto"/>
              <w:rPr>
                <w:rFonts w:cstheme="minorHAnsi"/>
              </w:rPr>
            </w:pPr>
          </w:p>
          <w:p w14:paraId="03532AED" w14:textId="77777777" w:rsidR="00D90B2D" w:rsidRPr="00BD78A3" w:rsidRDefault="00D90B2D" w:rsidP="007D1218">
            <w:pPr>
              <w:spacing w:line="240" w:lineRule="auto"/>
              <w:rPr>
                <w:rFonts w:cstheme="minorHAnsi"/>
              </w:rPr>
            </w:pPr>
            <w:r>
              <w:rPr>
                <w:rFonts w:cstheme="minorHAnsi"/>
              </w:rPr>
              <w:t xml:space="preserve">2.2.1 </w:t>
            </w:r>
            <w:r w:rsidRPr="00BD78A3">
              <w:rPr>
                <w:rFonts w:cstheme="minorHAnsi"/>
              </w:rPr>
              <w:t>ökonomisches Handeln unter Sach- und Wertaspekten beurteilen beziehungsweise bewerten (I), (UK)</w:t>
            </w:r>
          </w:p>
          <w:p w14:paraId="28A27887" w14:textId="77777777" w:rsidR="00D90B2D" w:rsidRPr="00BD78A3" w:rsidRDefault="00D90B2D" w:rsidP="007D1218">
            <w:pPr>
              <w:spacing w:line="240" w:lineRule="auto"/>
              <w:rPr>
                <w:rFonts w:cstheme="minorHAnsi"/>
              </w:rPr>
            </w:pPr>
            <w:r>
              <w:rPr>
                <w:rFonts w:cstheme="minorHAnsi"/>
              </w:rPr>
              <w:t xml:space="preserve">2.2.2 </w:t>
            </w:r>
            <w:r w:rsidRPr="00BD78A3">
              <w:rPr>
                <w:rFonts w:cstheme="minorHAnsi"/>
              </w:rPr>
              <w:t>die Interessenkonstellationen zwischen ökonomisch Handelnden beurteilen (UK)</w:t>
            </w:r>
          </w:p>
          <w:p w14:paraId="7BF68FE2" w14:textId="77777777" w:rsidR="00D90B2D" w:rsidRDefault="00D90B2D" w:rsidP="007D1218">
            <w:pPr>
              <w:spacing w:line="240" w:lineRule="auto"/>
              <w:rPr>
                <w:rFonts w:cstheme="minorHAnsi"/>
              </w:rPr>
            </w:pPr>
          </w:p>
          <w:p w14:paraId="3CFAD4D3" w14:textId="77777777" w:rsidR="00D90B2D" w:rsidRDefault="00D90B2D" w:rsidP="007D1218">
            <w:pPr>
              <w:spacing w:line="240" w:lineRule="auto"/>
              <w:jc w:val="center"/>
              <w:rPr>
                <w:rFonts w:cstheme="minorHAnsi"/>
                <w:b/>
              </w:rPr>
            </w:pPr>
          </w:p>
        </w:tc>
        <w:tc>
          <w:tcPr>
            <w:tcW w:w="1055" w:type="dxa"/>
            <w:tcBorders>
              <w:top w:val="single" w:sz="4" w:space="0" w:color="auto"/>
              <w:left w:val="single" w:sz="4" w:space="0" w:color="auto"/>
              <w:bottom w:val="single" w:sz="4" w:space="0" w:color="auto"/>
              <w:right w:val="single" w:sz="4" w:space="0" w:color="auto"/>
            </w:tcBorders>
            <w:hideMark/>
          </w:tcPr>
          <w:p w14:paraId="7DC38913" w14:textId="77777777" w:rsidR="00D90B2D" w:rsidRDefault="00D90B2D" w:rsidP="007D1218">
            <w:pPr>
              <w:spacing w:line="240" w:lineRule="auto"/>
              <w:jc w:val="center"/>
              <w:rPr>
                <w:rFonts w:cstheme="minorHAnsi"/>
                <w:bCs/>
              </w:rPr>
            </w:pPr>
            <w:r>
              <w:rPr>
                <w:rFonts w:cstheme="minorHAnsi"/>
                <w:bCs/>
              </w:rPr>
              <w:t>2</w:t>
            </w:r>
          </w:p>
        </w:tc>
        <w:tc>
          <w:tcPr>
            <w:tcW w:w="5974" w:type="dxa"/>
            <w:tcBorders>
              <w:top w:val="single" w:sz="4" w:space="0" w:color="auto"/>
              <w:left w:val="single" w:sz="4" w:space="0" w:color="auto"/>
              <w:bottom w:val="single" w:sz="4" w:space="0" w:color="auto"/>
              <w:right w:val="single" w:sz="4" w:space="0" w:color="auto"/>
            </w:tcBorders>
          </w:tcPr>
          <w:p w14:paraId="516EA9B8" w14:textId="77777777" w:rsidR="00D90B2D" w:rsidRDefault="00D90B2D" w:rsidP="007D1218">
            <w:pPr>
              <w:spacing w:line="240" w:lineRule="auto"/>
              <w:rPr>
                <w:rFonts w:cstheme="minorHAnsi"/>
              </w:rPr>
            </w:pPr>
            <w:r>
              <w:rPr>
                <w:rFonts w:cstheme="minorHAnsi"/>
                <w:sz w:val="28"/>
                <w:szCs w:val="28"/>
              </w:rPr>
              <w:sym w:font="Wingdings" w:char="F034"/>
            </w:r>
            <w:r>
              <w:rPr>
                <w:rFonts w:cstheme="minorHAnsi"/>
                <w:iCs/>
              </w:rPr>
              <w:t xml:space="preserve"> </w:t>
            </w:r>
            <w:r w:rsidRPr="0026569E">
              <w:rPr>
                <w:rFonts w:cstheme="minorHAnsi"/>
                <w:iCs/>
              </w:rPr>
              <w:t>AM</w:t>
            </w:r>
            <w:r>
              <w:rPr>
                <w:rFonts w:cstheme="minorHAnsi"/>
                <w:iCs/>
              </w:rPr>
              <w:t>4</w:t>
            </w:r>
          </w:p>
          <w:p w14:paraId="1D71CF96" w14:textId="77777777" w:rsidR="00D90B2D" w:rsidRDefault="00D90B2D" w:rsidP="007D1218">
            <w:pPr>
              <w:pStyle w:val="Listenabsatz"/>
              <w:numPr>
                <w:ilvl w:val="0"/>
                <w:numId w:val="11"/>
              </w:numPr>
              <w:spacing w:line="240" w:lineRule="auto"/>
              <w:rPr>
                <w:rFonts w:cstheme="minorHAnsi"/>
              </w:rPr>
            </w:pPr>
            <w:r>
              <w:rPr>
                <w:rFonts w:cstheme="minorHAnsi"/>
              </w:rPr>
              <w:t>Strukturwandel der Arbeitswelt: Industrie 4.0, Automobilindustrie im Wandel, Entwicklung der Ungleichheit</w:t>
            </w:r>
          </w:p>
          <w:p w14:paraId="32357BDE" w14:textId="77777777" w:rsidR="00D90B2D" w:rsidRDefault="00D90B2D" w:rsidP="007D1218">
            <w:pPr>
              <w:pStyle w:val="Listenabsatz"/>
              <w:numPr>
                <w:ilvl w:val="0"/>
                <w:numId w:val="11"/>
              </w:numPr>
              <w:spacing w:line="240" w:lineRule="auto"/>
              <w:rPr>
                <w:rFonts w:cstheme="minorHAnsi"/>
              </w:rPr>
            </w:pPr>
            <w:r>
              <w:rPr>
                <w:rFonts w:cstheme="minorHAnsi"/>
              </w:rPr>
              <w:t>Gewinner und Verlierer des ökonomischen Strukturwandels</w:t>
            </w:r>
          </w:p>
          <w:p w14:paraId="48DDCD56" w14:textId="77777777" w:rsidR="00D90B2D" w:rsidRDefault="00D90B2D" w:rsidP="007D1218">
            <w:pPr>
              <w:pStyle w:val="Listenabsatz"/>
              <w:numPr>
                <w:ilvl w:val="0"/>
                <w:numId w:val="11"/>
              </w:numPr>
              <w:spacing w:line="240" w:lineRule="auto"/>
              <w:rPr>
                <w:rFonts w:cstheme="minorHAnsi"/>
              </w:rPr>
            </w:pPr>
            <w:r>
              <w:rPr>
                <w:rFonts w:cstheme="minorHAnsi"/>
              </w:rPr>
              <w:t>politische Dimension des Strukturwandels: („Anywheres vs. Somewheres?“: populistische Bewegungen als Reaktion auf Wandel der Arbeitswelt)</w:t>
            </w:r>
          </w:p>
          <w:p w14:paraId="001B4658" w14:textId="77777777" w:rsidR="00D90B2D" w:rsidRDefault="00D90B2D" w:rsidP="007D1218">
            <w:pPr>
              <w:spacing w:line="240" w:lineRule="auto"/>
              <w:rPr>
                <w:rFonts w:cstheme="minorHAnsi"/>
              </w:rPr>
            </w:pPr>
          </w:p>
          <w:p w14:paraId="3166593D" w14:textId="77777777" w:rsidR="00D90B2D" w:rsidRDefault="00D90B2D" w:rsidP="007D1218">
            <w:pPr>
              <w:pStyle w:val="Listenabsatz"/>
              <w:numPr>
                <w:ilvl w:val="0"/>
                <w:numId w:val="11"/>
              </w:numPr>
              <w:spacing w:line="240" w:lineRule="auto"/>
              <w:rPr>
                <w:rFonts w:cstheme="minorHAnsi"/>
                <w:bCs/>
              </w:rPr>
            </w:pPr>
            <w:r>
              <w:rPr>
                <w:rFonts w:cstheme="minorHAnsi"/>
                <w:bCs/>
              </w:rPr>
              <w:t>Fokus auf Multiperspektivität</w:t>
            </w:r>
          </w:p>
          <w:p w14:paraId="3E7A46A3" w14:textId="77777777" w:rsidR="00D90B2D" w:rsidRDefault="00D90B2D" w:rsidP="007D1218">
            <w:pPr>
              <w:pStyle w:val="Listenabsatz"/>
              <w:numPr>
                <w:ilvl w:val="0"/>
                <w:numId w:val="11"/>
              </w:numPr>
              <w:spacing w:line="240" w:lineRule="auto"/>
              <w:rPr>
                <w:rFonts w:cstheme="minorHAnsi"/>
                <w:bCs/>
              </w:rPr>
            </w:pPr>
            <w:r>
              <w:rPr>
                <w:rFonts w:cstheme="minorHAnsi"/>
                <w:bCs/>
              </w:rPr>
              <w:t>Schöne neue Arbeitswelt (Gig Economy als Herausforderung für die Tarifpartner; mehr Freizeit = mehr Freiheit?)</w:t>
            </w:r>
          </w:p>
          <w:p w14:paraId="73F4BC65" w14:textId="77777777" w:rsidR="00D90B2D" w:rsidRDefault="00D90B2D" w:rsidP="007D1218">
            <w:pPr>
              <w:pStyle w:val="Listenabsatz"/>
              <w:numPr>
                <w:ilvl w:val="0"/>
                <w:numId w:val="11"/>
              </w:numPr>
              <w:spacing w:line="240" w:lineRule="auto"/>
              <w:rPr>
                <w:rFonts w:cstheme="minorHAnsi"/>
                <w:bCs/>
              </w:rPr>
            </w:pPr>
            <w:r>
              <w:rPr>
                <w:rFonts w:cstheme="minorHAnsi"/>
                <w:bCs/>
              </w:rPr>
              <w:t>Arbeitswelt 4.0 (Szenariotechnik)</w:t>
            </w:r>
          </w:p>
          <w:p w14:paraId="0EEC5F16" w14:textId="77777777" w:rsidR="00D90B2D" w:rsidRDefault="002A4292" w:rsidP="007D1218">
            <w:pPr>
              <w:pStyle w:val="Listenabsatz"/>
              <w:numPr>
                <w:ilvl w:val="0"/>
                <w:numId w:val="11"/>
              </w:numPr>
              <w:spacing w:line="240" w:lineRule="auto"/>
              <w:rPr>
                <w:rFonts w:cstheme="minorHAnsi"/>
                <w:bCs/>
              </w:rPr>
            </w:pPr>
            <w:hyperlink r:id="rId63" w:history="1">
              <w:r w:rsidR="00D90B2D">
                <w:rPr>
                  <w:rStyle w:val="Hyperlink"/>
                  <w:rFonts w:cstheme="minorHAnsi"/>
                  <w:bCs/>
                  <w:color w:val="auto"/>
                </w:rPr>
                <w:t>Vgl. OECD-Studie</w:t>
              </w:r>
            </w:hyperlink>
            <w:r w:rsidR="00D90B2D">
              <w:rPr>
                <w:rFonts w:cstheme="minorHAnsi"/>
                <w:bCs/>
              </w:rPr>
              <w:t xml:space="preserve"> „Die Zukunft der Arbeit“ (2019)</w:t>
            </w:r>
          </w:p>
          <w:p w14:paraId="1D089427" w14:textId="77777777" w:rsidR="00D90B2D" w:rsidRDefault="00D90B2D" w:rsidP="007D1218">
            <w:pPr>
              <w:pStyle w:val="Listenabsatz"/>
              <w:numPr>
                <w:ilvl w:val="0"/>
                <w:numId w:val="11"/>
              </w:numPr>
              <w:spacing w:line="240" w:lineRule="auto"/>
              <w:rPr>
                <w:rFonts w:cstheme="minorHAnsi"/>
                <w:bCs/>
              </w:rPr>
            </w:pPr>
            <w:r>
              <w:rPr>
                <w:rFonts w:cstheme="minorHAnsi"/>
                <w:bCs/>
              </w:rPr>
              <w:t>Andreas Reckwitz, Die Gesellschaft der Singularitäten (Simulation von Einzigartigkeit auch in Arbeitsorganisationen)</w:t>
            </w:r>
          </w:p>
          <w:p w14:paraId="6D2868BE" w14:textId="77777777" w:rsidR="00D90B2D" w:rsidRDefault="00D90B2D" w:rsidP="007D1218">
            <w:pPr>
              <w:pStyle w:val="Listenabsatz"/>
              <w:numPr>
                <w:ilvl w:val="0"/>
                <w:numId w:val="11"/>
              </w:numPr>
              <w:spacing w:line="240" w:lineRule="auto"/>
              <w:rPr>
                <w:rFonts w:cstheme="minorHAnsi"/>
                <w:bCs/>
              </w:rPr>
            </w:pPr>
            <w:r>
              <w:rPr>
                <w:rFonts w:cstheme="minorHAnsi"/>
                <w:bCs/>
              </w:rPr>
              <w:t>Cornelia Koppetsch, Die Gesellschaft des Zorns (kosmopolitische Eliten vs. Verlierer des Globalisierungsprozesses)</w:t>
            </w:r>
          </w:p>
          <w:p w14:paraId="4247334A" w14:textId="77777777" w:rsidR="00D90B2D" w:rsidRDefault="00D90B2D" w:rsidP="007D1218">
            <w:pPr>
              <w:spacing w:line="240" w:lineRule="auto"/>
              <w:rPr>
                <w:rFonts w:cstheme="minorHAnsi"/>
              </w:rPr>
            </w:pPr>
          </w:p>
        </w:tc>
      </w:tr>
      <w:tr w:rsidR="00D90B2D" w14:paraId="1F9A89A0" w14:textId="77777777" w:rsidTr="007D1218">
        <w:tc>
          <w:tcPr>
            <w:tcW w:w="2236" w:type="dxa"/>
            <w:tcBorders>
              <w:top w:val="single" w:sz="4" w:space="0" w:color="auto"/>
              <w:left w:val="single" w:sz="4" w:space="0" w:color="auto"/>
              <w:bottom w:val="single" w:sz="4" w:space="0" w:color="auto"/>
              <w:right w:val="single" w:sz="4" w:space="0" w:color="auto"/>
            </w:tcBorders>
          </w:tcPr>
          <w:p w14:paraId="280E859F" w14:textId="77777777" w:rsidR="00D90B2D" w:rsidRPr="0026569E" w:rsidRDefault="00D90B2D" w:rsidP="007D1218">
            <w:pPr>
              <w:spacing w:line="240" w:lineRule="auto"/>
              <w:jc w:val="center"/>
              <w:rPr>
                <w:rFonts w:cstheme="minorHAnsi"/>
              </w:rPr>
            </w:pPr>
          </w:p>
        </w:tc>
        <w:tc>
          <w:tcPr>
            <w:tcW w:w="2689" w:type="dxa"/>
            <w:tcBorders>
              <w:top w:val="single" w:sz="4" w:space="0" w:color="auto"/>
              <w:left w:val="single" w:sz="4" w:space="0" w:color="auto"/>
              <w:bottom w:val="single" w:sz="4" w:space="0" w:color="auto"/>
              <w:right w:val="single" w:sz="4" w:space="0" w:color="auto"/>
            </w:tcBorders>
          </w:tcPr>
          <w:p w14:paraId="5028F5E9" w14:textId="77777777" w:rsidR="00D90B2D" w:rsidRDefault="00D90B2D" w:rsidP="007D1218">
            <w:pPr>
              <w:spacing w:line="240" w:lineRule="auto"/>
              <w:jc w:val="center"/>
              <w:rPr>
                <w:rFonts w:cstheme="minorHAnsi"/>
                <w:b/>
              </w:rPr>
            </w:pPr>
          </w:p>
        </w:tc>
        <w:tc>
          <w:tcPr>
            <w:tcW w:w="3396" w:type="dxa"/>
            <w:tcBorders>
              <w:top w:val="single" w:sz="4" w:space="0" w:color="auto"/>
              <w:left w:val="single" w:sz="4" w:space="0" w:color="auto"/>
              <w:bottom w:val="single" w:sz="4" w:space="0" w:color="auto"/>
              <w:right w:val="single" w:sz="4" w:space="0" w:color="auto"/>
            </w:tcBorders>
          </w:tcPr>
          <w:p w14:paraId="4E6EBA9E" w14:textId="77777777" w:rsidR="00D90B2D" w:rsidRDefault="00D90B2D" w:rsidP="007D1218">
            <w:pPr>
              <w:spacing w:line="240" w:lineRule="auto"/>
              <w:jc w:val="center"/>
              <w:rPr>
                <w:rFonts w:cstheme="minorHAnsi"/>
                <w:b/>
              </w:rPr>
            </w:pPr>
          </w:p>
        </w:tc>
        <w:tc>
          <w:tcPr>
            <w:tcW w:w="1055" w:type="dxa"/>
            <w:tcBorders>
              <w:top w:val="single" w:sz="4" w:space="0" w:color="auto"/>
              <w:left w:val="single" w:sz="4" w:space="0" w:color="auto"/>
              <w:bottom w:val="single" w:sz="4" w:space="0" w:color="auto"/>
              <w:right w:val="single" w:sz="4" w:space="0" w:color="auto"/>
            </w:tcBorders>
          </w:tcPr>
          <w:p w14:paraId="08FA2A7A" w14:textId="77777777" w:rsidR="00D90B2D" w:rsidRDefault="00D90B2D" w:rsidP="007D1218">
            <w:pPr>
              <w:spacing w:line="240" w:lineRule="auto"/>
              <w:jc w:val="center"/>
              <w:rPr>
                <w:rFonts w:cstheme="minorHAnsi"/>
                <w:b/>
              </w:rPr>
            </w:pPr>
          </w:p>
        </w:tc>
        <w:tc>
          <w:tcPr>
            <w:tcW w:w="5974" w:type="dxa"/>
            <w:tcBorders>
              <w:top w:val="single" w:sz="4" w:space="0" w:color="auto"/>
              <w:left w:val="single" w:sz="4" w:space="0" w:color="auto"/>
              <w:bottom w:val="single" w:sz="4" w:space="0" w:color="auto"/>
              <w:right w:val="single" w:sz="4" w:space="0" w:color="auto"/>
            </w:tcBorders>
          </w:tcPr>
          <w:p w14:paraId="003C2D17" w14:textId="77777777" w:rsidR="00D90B2D" w:rsidRDefault="00D90B2D" w:rsidP="007D1218">
            <w:pPr>
              <w:spacing w:line="240" w:lineRule="auto"/>
              <w:rPr>
                <w:rFonts w:cstheme="minorHAnsi"/>
              </w:rPr>
            </w:pPr>
          </w:p>
        </w:tc>
      </w:tr>
      <w:tr w:rsidR="00D90B2D" w14:paraId="09EC2222" w14:textId="77777777" w:rsidTr="007D1218">
        <w:tc>
          <w:tcPr>
            <w:tcW w:w="15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706F" w14:textId="77777777" w:rsidR="00D90B2D" w:rsidRDefault="00D90B2D" w:rsidP="007D1218">
            <w:pPr>
              <w:spacing w:line="240" w:lineRule="auto"/>
              <w:jc w:val="center"/>
              <w:rPr>
                <w:rFonts w:cstheme="minorHAnsi"/>
                <w:b/>
              </w:rPr>
            </w:pPr>
            <w:r>
              <w:rPr>
                <w:rFonts w:cstheme="minorHAnsi"/>
                <w:b/>
              </w:rPr>
              <w:t>II. Der Arbeitsmarkt: Arbeitslos und Fachkräftemangel – Wie geht das zusammen?</w:t>
            </w:r>
          </w:p>
          <w:p w14:paraId="074C01C2" w14:textId="77777777" w:rsidR="00D90B2D" w:rsidRDefault="00D90B2D" w:rsidP="007D1218">
            <w:pPr>
              <w:spacing w:line="240" w:lineRule="auto"/>
              <w:rPr>
                <w:rFonts w:cstheme="minorHAnsi"/>
              </w:rPr>
            </w:pPr>
          </w:p>
        </w:tc>
      </w:tr>
      <w:tr w:rsidR="00D90B2D" w14:paraId="16B2A963" w14:textId="77777777" w:rsidTr="007D1218">
        <w:tc>
          <w:tcPr>
            <w:tcW w:w="2236" w:type="dxa"/>
            <w:tcBorders>
              <w:top w:val="single" w:sz="4" w:space="0" w:color="auto"/>
              <w:left w:val="single" w:sz="4" w:space="0" w:color="auto"/>
              <w:bottom w:val="single" w:sz="4" w:space="0" w:color="auto"/>
              <w:right w:val="single" w:sz="4" w:space="0" w:color="auto"/>
            </w:tcBorders>
          </w:tcPr>
          <w:p w14:paraId="42E61DBC" w14:textId="77777777" w:rsidR="00D90B2D" w:rsidRDefault="00D90B2D" w:rsidP="007D1218">
            <w:pPr>
              <w:spacing w:line="240" w:lineRule="auto"/>
              <w:rPr>
                <w:rFonts w:cstheme="minorHAnsi"/>
                <w:b/>
                <w:bCs/>
              </w:rPr>
            </w:pPr>
          </w:p>
          <w:p w14:paraId="110F95A8" w14:textId="77777777" w:rsidR="00D90B2D" w:rsidRPr="0026569E" w:rsidRDefault="00D90B2D" w:rsidP="007D1218">
            <w:pPr>
              <w:spacing w:line="240" w:lineRule="auto"/>
              <w:rPr>
                <w:rFonts w:cstheme="minorHAnsi"/>
              </w:rPr>
            </w:pPr>
            <w:r w:rsidRPr="0026569E">
              <w:rPr>
                <w:rFonts w:cstheme="minorHAnsi"/>
              </w:rPr>
              <w:t>1. Arbeitslosigkeit – da ist man doch selbst schuld!?</w:t>
            </w:r>
          </w:p>
          <w:p w14:paraId="1DED1823" w14:textId="77777777" w:rsidR="00D90B2D" w:rsidRPr="0026569E" w:rsidRDefault="00D90B2D" w:rsidP="007D1218">
            <w:pPr>
              <w:spacing w:line="240" w:lineRule="auto"/>
              <w:rPr>
                <w:rFonts w:cstheme="minorHAnsi"/>
              </w:rPr>
            </w:pPr>
          </w:p>
          <w:p w14:paraId="2BC3C2D8" w14:textId="77777777" w:rsidR="00D90B2D" w:rsidRPr="0026569E" w:rsidRDefault="00D90B2D" w:rsidP="007D1218">
            <w:pPr>
              <w:spacing w:line="240" w:lineRule="auto"/>
              <w:rPr>
                <w:rFonts w:cstheme="minorHAnsi"/>
              </w:rPr>
            </w:pPr>
          </w:p>
          <w:p w14:paraId="1016A0ED" w14:textId="77777777" w:rsidR="00D90B2D" w:rsidRPr="0026569E" w:rsidRDefault="00D90B2D" w:rsidP="007D1218">
            <w:pPr>
              <w:spacing w:line="240" w:lineRule="auto"/>
              <w:rPr>
                <w:rFonts w:cstheme="minorHAnsi"/>
              </w:rPr>
            </w:pPr>
            <w:r w:rsidRPr="0026569E">
              <w:rPr>
                <w:rFonts w:cstheme="minorHAnsi"/>
              </w:rPr>
              <w:t>2. Arbeitslosigkeit – Das geht uns alle an?</w:t>
            </w:r>
          </w:p>
          <w:p w14:paraId="4F287060" w14:textId="77777777" w:rsidR="00D90B2D" w:rsidRPr="0026569E" w:rsidRDefault="00D90B2D" w:rsidP="007D1218">
            <w:pPr>
              <w:spacing w:line="240" w:lineRule="auto"/>
              <w:rPr>
                <w:rFonts w:cstheme="minorHAnsi"/>
                <w:color w:val="FF0000"/>
              </w:rPr>
            </w:pPr>
          </w:p>
          <w:p w14:paraId="5D6BE944" w14:textId="77777777" w:rsidR="00D90B2D" w:rsidRPr="0026569E" w:rsidRDefault="00D90B2D" w:rsidP="007D1218">
            <w:pPr>
              <w:spacing w:line="240" w:lineRule="auto"/>
              <w:rPr>
                <w:rFonts w:cstheme="minorHAnsi"/>
                <w:color w:val="FF0000"/>
              </w:rPr>
            </w:pPr>
          </w:p>
          <w:p w14:paraId="0FE0C01B" w14:textId="77777777" w:rsidR="00D90B2D" w:rsidRPr="0026569E" w:rsidRDefault="00D90B2D" w:rsidP="007D1218">
            <w:pPr>
              <w:spacing w:line="240" w:lineRule="auto"/>
              <w:rPr>
                <w:rFonts w:cstheme="minorHAnsi"/>
              </w:rPr>
            </w:pPr>
            <w:r w:rsidRPr="0026569E">
              <w:rPr>
                <w:rFonts w:cstheme="minorHAnsi"/>
              </w:rPr>
              <w:t xml:space="preserve">3. Droht uns ein Fachkräftemangel? </w:t>
            </w:r>
          </w:p>
          <w:p w14:paraId="3C367C96" w14:textId="77777777" w:rsidR="00D90B2D" w:rsidRPr="0026569E" w:rsidRDefault="00D90B2D" w:rsidP="007D1218">
            <w:pPr>
              <w:spacing w:line="240" w:lineRule="auto"/>
              <w:rPr>
                <w:rFonts w:cstheme="minorHAnsi"/>
              </w:rPr>
            </w:pPr>
          </w:p>
          <w:p w14:paraId="115669DA" w14:textId="77777777" w:rsidR="00D90B2D" w:rsidRPr="0026569E" w:rsidRDefault="00D90B2D" w:rsidP="007D1218">
            <w:pPr>
              <w:spacing w:line="240" w:lineRule="auto"/>
              <w:rPr>
                <w:rFonts w:cstheme="minorHAnsi"/>
              </w:rPr>
            </w:pPr>
            <w:r w:rsidRPr="0026569E">
              <w:rPr>
                <w:rFonts w:cstheme="minorHAnsi"/>
              </w:rPr>
              <w:t>4. „Sozial ist, was Arbeit schafft“?</w:t>
            </w:r>
          </w:p>
          <w:p w14:paraId="3B277E21" w14:textId="77777777" w:rsidR="00D90B2D" w:rsidRDefault="00D90B2D" w:rsidP="007D1218">
            <w:pPr>
              <w:spacing w:line="240" w:lineRule="auto"/>
              <w:jc w:val="center"/>
              <w:rPr>
                <w:rFonts w:cstheme="minorHAnsi"/>
                <w:b/>
                <w:bCs/>
              </w:rPr>
            </w:pPr>
          </w:p>
        </w:tc>
        <w:tc>
          <w:tcPr>
            <w:tcW w:w="2689" w:type="dxa"/>
            <w:tcBorders>
              <w:top w:val="single" w:sz="4" w:space="0" w:color="auto"/>
              <w:left w:val="single" w:sz="4" w:space="0" w:color="auto"/>
              <w:bottom w:val="single" w:sz="4" w:space="0" w:color="auto"/>
              <w:right w:val="single" w:sz="4" w:space="0" w:color="auto"/>
            </w:tcBorders>
          </w:tcPr>
          <w:p w14:paraId="751E78B9" w14:textId="77777777" w:rsidR="00D90B2D" w:rsidRDefault="00D90B2D" w:rsidP="007D1218">
            <w:pPr>
              <w:spacing w:line="240" w:lineRule="auto"/>
              <w:rPr>
                <w:rFonts w:cstheme="minorHAnsi"/>
              </w:rPr>
            </w:pPr>
            <w:r>
              <w:rPr>
                <w:rFonts w:cstheme="minorHAnsi"/>
              </w:rPr>
              <w:lastRenderedPageBreak/>
              <w:t>(2) individuelle Ursachen für Arbeitslosigkeit herausarbeiten und Konsequenzen für die eigene Erwerbsbiografie erörtern</w:t>
            </w:r>
          </w:p>
          <w:p w14:paraId="2D0A4F03" w14:textId="77777777" w:rsidR="00D90B2D" w:rsidRDefault="00D90B2D" w:rsidP="007D1218">
            <w:pPr>
              <w:spacing w:line="240" w:lineRule="auto"/>
              <w:rPr>
                <w:rFonts w:cstheme="minorHAnsi"/>
              </w:rPr>
            </w:pPr>
          </w:p>
          <w:p w14:paraId="7F85FF07" w14:textId="77777777" w:rsidR="00D90B2D" w:rsidRDefault="00D90B2D" w:rsidP="007D1218">
            <w:pPr>
              <w:spacing w:line="240" w:lineRule="auto"/>
              <w:rPr>
                <w:rFonts w:cstheme="minorHAnsi"/>
              </w:rPr>
            </w:pPr>
            <w:r>
              <w:rPr>
                <w:rFonts w:cstheme="minorHAnsi"/>
              </w:rPr>
              <w:t xml:space="preserve">(3) individuelle, soziale und wirtschaftliche Folgen von </w:t>
            </w:r>
            <w:r>
              <w:rPr>
                <w:rFonts w:cstheme="minorHAnsi"/>
              </w:rPr>
              <w:lastRenderedPageBreak/>
              <w:t>Arbeitslosigkeit für den Einzelnen erklären</w:t>
            </w:r>
          </w:p>
          <w:p w14:paraId="5295A0AF" w14:textId="77777777" w:rsidR="00D90B2D" w:rsidRDefault="00D90B2D" w:rsidP="007D1218">
            <w:pPr>
              <w:spacing w:line="240" w:lineRule="auto"/>
              <w:rPr>
                <w:rFonts w:cstheme="minorHAnsi"/>
              </w:rPr>
            </w:pPr>
          </w:p>
          <w:p w14:paraId="51423E34" w14:textId="77777777" w:rsidR="00D90B2D" w:rsidRDefault="00D90B2D" w:rsidP="007D1218">
            <w:pPr>
              <w:spacing w:line="240" w:lineRule="auto"/>
              <w:rPr>
                <w:rFonts w:cstheme="minorHAnsi"/>
              </w:rPr>
            </w:pPr>
            <w:r>
              <w:rPr>
                <w:rFonts w:cstheme="minorHAnsi"/>
              </w:rPr>
              <w:t>(5) Erklärungsansätze für Arbeitslosigkeit (Mismatch-, konjunkturelle und strukturelle Arbeitslosigkeit) erläutern</w:t>
            </w:r>
          </w:p>
          <w:p w14:paraId="7559288E" w14:textId="77777777" w:rsidR="00D90B2D" w:rsidRDefault="00D90B2D" w:rsidP="007D1218">
            <w:pPr>
              <w:spacing w:line="240" w:lineRule="auto"/>
              <w:rPr>
                <w:rFonts w:cstheme="minorHAnsi"/>
              </w:rPr>
            </w:pPr>
            <w:r>
              <w:rPr>
                <w:rFonts w:cstheme="minorHAnsi"/>
              </w:rPr>
              <w:t>(6) Folgen der Arbeitslosigkeit für Staat und Gesellschaft erläutern und einen hohen Beschäftigungsstand als wirtschaftspolitische Zielsetzung begründen</w:t>
            </w:r>
          </w:p>
          <w:p w14:paraId="7875BD5A" w14:textId="77777777" w:rsidR="00D90B2D" w:rsidRDefault="00D90B2D" w:rsidP="007D1218">
            <w:pPr>
              <w:spacing w:line="240" w:lineRule="auto"/>
              <w:jc w:val="center"/>
              <w:rPr>
                <w:rFonts w:cstheme="minorHAnsi"/>
                <w:b/>
              </w:rPr>
            </w:pPr>
          </w:p>
        </w:tc>
        <w:tc>
          <w:tcPr>
            <w:tcW w:w="3396" w:type="dxa"/>
            <w:tcBorders>
              <w:top w:val="single" w:sz="4" w:space="0" w:color="auto"/>
              <w:left w:val="single" w:sz="4" w:space="0" w:color="auto"/>
              <w:bottom w:val="single" w:sz="4" w:space="0" w:color="auto"/>
              <w:right w:val="single" w:sz="4" w:space="0" w:color="auto"/>
            </w:tcBorders>
          </w:tcPr>
          <w:p w14:paraId="57EE29F1" w14:textId="77777777" w:rsidR="00D90B2D" w:rsidRDefault="00D90B2D" w:rsidP="007D1218">
            <w:pPr>
              <w:spacing w:line="240" w:lineRule="auto"/>
              <w:rPr>
                <w:rFonts w:cstheme="minorHAnsi"/>
                <w:bCs/>
              </w:rPr>
            </w:pPr>
            <w:r>
              <w:rPr>
                <w:rFonts w:cstheme="minorHAnsi"/>
                <w:bCs/>
              </w:rPr>
              <w:lastRenderedPageBreak/>
              <w:t>2.1.2 selbstständig Fragen entwickeln (AK)</w:t>
            </w:r>
          </w:p>
          <w:p w14:paraId="66CBF351" w14:textId="77777777" w:rsidR="00D90B2D" w:rsidRDefault="00D90B2D" w:rsidP="007D1218">
            <w:pPr>
              <w:spacing w:line="240" w:lineRule="auto"/>
              <w:rPr>
                <w:rFonts w:cstheme="minorHAnsi"/>
                <w:bCs/>
              </w:rPr>
            </w:pPr>
            <w:r>
              <w:rPr>
                <w:rFonts w:cstheme="minorHAnsi"/>
                <w:bCs/>
              </w:rPr>
              <w:t>2.3.3 ökonomisches Verhalten gestalten (HK)</w:t>
            </w:r>
          </w:p>
          <w:p w14:paraId="3942526D" w14:textId="77777777" w:rsidR="00D90B2D" w:rsidRDefault="00D90B2D" w:rsidP="007D1218">
            <w:pPr>
              <w:spacing w:line="240" w:lineRule="auto"/>
              <w:rPr>
                <w:rFonts w:cstheme="minorHAnsi"/>
                <w:bCs/>
              </w:rPr>
            </w:pPr>
          </w:p>
        </w:tc>
        <w:tc>
          <w:tcPr>
            <w:tcW w:w="1055" w:type="dxa"/>
            <w:tcBorders>
              <w:top w:val="single" w:sz="4" w:space="0" w:color="auto"/>
              <w:left w:val="single" w:sz="4" w:space="0" w:color="auto"/>
              <w:bottom w:val="single" w:sz="4" w:space="0" w:color="auto"/>
              <w:right w:val="single" w:sz="4" w:space="0" w:color="auto"/>
            </w:tcBorders>
            <w:hideMark/>
          </w:tcPr>
          <w:p w14:paraId="4060FDEF" w14:textId="77777777" w:rsidR="00D90B2D" w:rsidRDefault="00D90B2D" w:rsidP="007D1218">
            <w:pPr>
              <w:spacing w:line="240" w:lineRule="auto"/>
              <w:jc w:val="center"/>
              <w:rPr>
                <w:rFonts w:cstheme="minorHAnsi"/>
                <w:bCs/>
              </w:rPr>
            </w:pPr>
            <w:r>
              <w:rPr>
                <w:rFonts w:cstheme="minorHAnsi"/>
                <w:bCs/>
              </w:rPr>
              <w:t>8</w:t>
            </w:r>
          </w:p>
        </w:tc>
        <w:tc>
          <w:tcPr>
            <w:tcW w:w="5974" w:type="dxa"/>
            <w:tcBorders>
              <w:top w:val="single" w:sz="4" w:space="0" w:color="auto"/>
              <w:left w:val="single" w:sz="4" w:space="0" w:color="auto"/>
              <w:bottom w:val="single" w:sz="4" w:space="0" w:color="auto"/>
              <w:right w:val="single" w:sz="4" w:space="0" w:color="auto"/>
            </w:tcBorders>
          </w:tcPr>
          <w:p w14:paraId="63FA8799" w14:textId="77777777" w:rsidR="00D90B2D" w:rsidRDefault="00D90B2D" w:rsidP="007D1218">
            <w:pPr>
              <w:spacing w:line="240" w:lineRule="auto"/>
              <w:rPr>
                <w:rFonts w:cstheme="minorHAnsi"/>
                <w:lang w:val="en-US"/>
              </w:rPr>
            </w:pPr>
            <w:r w:rsidRPr="00D90B2D">
              <w:rPr>
                <w:rFonts w:cstheme="minorHAnsi"/>
              </w:rPr>
              <w:t xml:space="preserve">- Erstellen eines Explainity-Videos bzw. </w:t>
            </w:r>
            <w:r>
              <w:rPr>
                <w:rFonts w:cstheme="minorHAnsi"/>
                <w:lang w:val="en-US"/>
              </w:rPr>
              <w:t>“flip the classroom”</w:t>
            </w:r>
          </w:p>
          <w:p w14:paraId="1D30E741" w14:textId="77777777" w:rsidR="00D90B2D" w:rsidRDefault="00D90B2D" w:rsidP="007D1218">
            <w:pPr>
              <w:spacing w:line="240" w:lineRule="auto"/>
              <w:rPr>
                <w:rFonts w:cstheme="minorHAnsi"/>
                <w:color w:val="FF0000"/>
                <w:lang w:val="en-US"/>
              </w:rPr>
            </w:pPr>
          </w:p>
          <w:p w14:paraId="782466F3" w14:textId="77777777" w:rsidR="00D90B2D" w:rsidRDefault="00D90B2D" w:rsidP="007D1218">
            <w:pPr>
              <w:spacing w:line="240" w:lineRule="auto"/>
              <w:rPr>
                <w:rFonts w:cstheme="minorHAnsi"/>
                <w:color w:val="000000" w:themeColor="text1"/>
                <w:lang w:val="en-US"/>
              </w:rPr>
            </w:pPr>
          </w:p>
          <w:p w14:paraId="278E7D47" w14:textId="77777777" w:rsidR="00D90B2D" w:rsidRDefault="00D90B2D" w:rsidP="007D1218">
            <w:pPr>
              <w:spacing w:line="240" w:lineRule="auto"/>
              <w:rPr>
                <w:rFonts w:cstheme="minorHAnsi"/>
                <w:color w:val="000000" w:themeColor="text1"/>
              </w:rPr>
            </w:pPr>
            <w:r>
              <w:rPr>
                <w:rFonts w:cstheme="minorHAnsi"/>
                <w:color w:val="000000" w:themeColor="text1"/>
              </w:rPr>
              <w:t>- Was ist Arbeitslosigkeit? - offizielle vs. tatsächliche ABL</w:t>
            </w:r>
          </w:p>
          <w:p w14:paraId="2068D028" w14:textId="77777777" w:rsidR="00D90B2D" w:rsidRDefault="00D90B2D" w:rsidP="007D1218">
            <w:pPr>
              <w:spacing w:line="240" w:lineRule="auto"/>
              <w:rPr>
                <w:rFonts w:cstheme="minorHAnsi"/>
                <w:color w:val="000000" w:themeColor="text1"/>
              </w:rPr>
            </w:pPr>
            <w:r>
              <w:rPr>
                <w:rFonts w:cstheme="minorHAnsi"/>
                <w:color w:val="000000" w:themeColor="text1"/>
              </w:rPr>
              <w:t>- Fallbeispiele (ind. Ebene) vs. arbeitslos durch Industrie 4.0/Elektromobilität ... (strukturelle Ebene)</w:t>
            </w:r>
          </w:p>
          <w:p w14:paraId="70064D52" w14:textId="77777777" w:rsidR="00D90B2D" w:rsidRDefault="002A4292" w:rsidP="007D1218">
            <w:pPr>
              <w:spacing w:line="240" w:lineRule="auto"/>
              <w:rPr>
                <w:rFonts w:cstheme="minorHAnsi"/>
              </w:rPr>
            </w:pPr>
            <w:hyperlink r:id="rId64" w:history="1">
              <w:r w:rsidR="00D90B2D">
                <w:rPr>
                  <w:rStyle w:val="Hyperlink"/>
                  <w:rFonts w:cstheme="minorHAnsi"/>
                </w:rPr>
                <w:t>Geschichten von arbeitslosen Jugendlichen in Deutschland, Spanien und Frankreich</w:t>
              </w:r>
            </w:hyperlink>
          </w:p>
          <w:p w14:paraId="3CD124DF" w14:textId="77777777" w:rsidR="00D90B2D" w:rsidRDefault="00D90B2D" w:rsidP="007D1218">
            <w:pPr>
              <w:spacing w:line="240" w:lineRule="auto"/>
              <w:rPr>
                <w:rFonts w:cstheme="minorHAnsi"/>
                <w:color w:val="000000" w:themeColor="text1"/>
              </w:rPr>
            </w:pPr>
          </w:p>
          <w:p w14:paraId="3E805002" w14:textId="77777777" w:rsidR="00D90B2D" w:rsidRDefault="00D90B2D" w:rsidP="007D1218">
            <w:pPr>
              <w:spacing w:line="240" w:lineRule="auto"/>
              <w:rPr>
                <w:rFonts w:cstheme="minorHAnsi"/>
                <w:color w:val="000000" w:themeColor="text1"/>
              </w:rPr>
            </w:pPr>
            <w:r>
              <w:rPr>
                <w:rFonts w:cstheme="minorHAnsi"/>
                <w:color w:val="000000" w:themeColor="text1"/>
              </w:rPr>
              <w:lastRenderedPageBreak/>
              <w:t>- Folgen von ABL für das Individuum, Staat, Gesellschaft, VW</w:t>
            </w:r>
          </w:p>
          <w:p w14:paraId="5B8A4420" w14:textId="77777777" w:rsidR="00D90B2D" w:rsidRDefault="00D90B2D" w:rsidP="007D1218">
            <w:pPr>
              <w:pStyle w:val="Listenabsatz"/>
              <w:numPr>
                <w:ilvl w:val="1"/>
                <w:numId w:val="13"/>
              </w:numPr>
              <w:spacing w:line="240" w:lineRule="auto"/>
              <w:rPr>
                <w:rFonts w:cstheme="minorHAnsi"/>
                <w:color w:val="000000" w:themeColor="text1"/>
              </w:rPr>
            </w:pPr>
            <w:r>
              <w:rPr>
                <w:rFonts w:cstheme="minorHAnsi"/>
                <w:color w:val="000000" w:themeColor="text1"/>
              </w:rPr>
              <w:t>z.B. f. soziale Sicherungssysteme</w:t>
            </w:r>
          </w:p>
          <w:p w14:paraId="626472F0" w14:textId="77777777" w:rsidR="00D90B2D" w:rsidRDefault="00D90B2D" w:rsidP="007D1218">
            <w:pPr>
              <w:spacing w:line="240" w:lineRule="auto"/>
              <w:rPr>
                <w:rFonts w:cstheme="minorHAnsi"/>
              </w:rPr>
            </w:pPr>
            <w:r>
              <w:rPr>
                <w:rFonts w:cstheme="minorHAnsi"/>
              </w:rPr>
              <w:t xml:space="preserve">- </w:t>
            </w:r>
            <w:hyperlink r:id="rId65" w:history="1">
              <w:r>
                <w:rPr>
                  <w:rStyle w:val="Hyperlink"/>
                  <w:rFonts w:cstheme="minorHAnsi"/>
                </w:rPr>
                <w:t>Folgen der Arbeitslosigkeit</w:t>
              </w:r>
            </w:hyperlink>
            <w:r>
              <w:rPr>
                <w:rFonts w:cstheme="minorHAnsi"/>
              </w:rPr>
              <w:t xml:space="preserve">, bpb </w:t>
            </w:r>
          </w:p>
          <w:p w14:paraId="429A4FEF" w14:textId="77777777" w:rsidR="00D90B2D" w:rsidRDefault="002A4292" w:rsidP="007D1218">
            <w:pPr>
              <w:spacing w:line="240" w:lineRule="auto"/>
              <w:rPr>
                <w:rFonts w:cstheme="minorHAnsi"/>
              </w:rPr>
            </w:pPr>
            <w:hyperlink r:id="rId66" w:history="1">
              <w:r w:rsidR="00D90B2D">
                <w:rPr>
                  <w:rStyle w:val="Hyperlink"/>
                  <w:rFonts w:cstheme="minorHAnsi"/>
                </w:rPr>
                <w:t>Arbeitslosigkeit- Was kann und was soll die Wirtschaftspolitik tun?</w:t>
              </w:r>
            </w:hyperlink>
            <w:r w:rsidR="00D90B2D">
              <w:rPr>
                <w:rFonts w:cstheme="minorHAnsi"/>
              </w:rPr>
              <w:t xml:space="preserve"> (teacheconmy)</w:t>
            </w:r>
          </w:p>
          <w:p w14:paraId="34F94922" w14:textId="77777777" w:rsidR="00D90B2D" w:rsidRDefault="002A4292" w:rsidP="007D1218">
            <w:pPr>
              <w:spacing w:line="240" w:lineRule="auto"/>
              <w:rPr>
                <w:rFonts w:cstheme="minorHAnsi"/>
              </w:rPr>
            </w:pPr>
            <w:hyperlink r:id="rId67" w:history="1">
              <w:r w:rsidR="00D90B2D">
                <w:rPr>
                  <w:rStyle w:val="Hyperlink"/>
                  <w:rFonts w:cstheme="minorHAnsi"/>
                </w:rPr>
                <w:t>Gesamtfiskalische Kosten der Arbeitslosigkeit</w:t>
              </w:r>
            </w:hyperlink>
            <w:r w:rsidR="00D90B2D">
              <w:rPr>
                <w:rFonts w:cstheme="minorHAnsi"/>
              </w:rPr>
              <w:t xml:space="preserve"> 2003 und 2017, sozialpolitik-aktuell.de</w:t>
            </w:r>
          </w:p>
          <w:p w14:paraId="5A7777DD" w14:textId="77777777" w:rsidR="00D90B2D" w:rsidRDefault="00D90B2D" w:rsidP="007D1218">
            <w:pPr>
              <w:spacing w:line="240" w:lineRule="auto"/>
              <w:rPr>
                <w:rFonts w:cstheme="minorHAnsi"/>
              </w:rPr>
            </w:pPr>
            <w:r>
              <w:rPr>
                <w:rFonts w:cstheme="minorHAnsi"/>
              </w:rPr>
              <w:t xml:space="preserve">Zwischen Vollbeschäftigung und Langzeitarbeitslosigkeit – wie steht es um den deutschen Arbeitsmarkt?: </w:t>
            </w:r>
            <w:hyperlink r:id="rId68" w:history="1">
              <w:r>
                <w:rPr>
                  <w:rStyle w:val="Hyperlink"/>
                  <w:rFonts w:cstheme="minorHAnsi"/>
                </w:rPr>
                <w:t>Unterrichtseinheit</w:t>
              </w:r>
            </w:hyperlink>
            <w:r>
              <w:rPr>
                <w:rFonts w:cstheme="minorHAnsi"/>
              </w:rPr>
              <w:t xml:space="preserve"> zum Thema Arbeitslosigkeit auf teacheconomy  </w:t>
            </w:r>
            <w:r>
              <w:rPr>
                <w:rFonts w:cstheme="minorHAnsi"/>
              </w:rPr>
              <w:sym w:font="Wingdings" w:char="F0E0"/>
            </w:r>
            <w:r>
              <w:rPr>
                <w:rFonts w:cstheme="minorHAnsi"/>
              </w:rPr>
              <w:t xml:space="preserve"> SuS erstellen ein </w:t>
            </w:r>
            <w:hyperlink r:id="rId69" w:anchor="accordion=method-23" w:history="1">
              <w:r>
                <w:rPr>
                  <w:rStyle w:val="Hyperlink"/>
                  <w:rFonts w:cstheme="minorHAnsi"/>
                </w:rPr>
                <w:t>Schaubild</w:t>
              </w:r>
            </w:hyperlink>
          </w:p>
          <w:p w14:paraId="343E434F" w14:textId="77777777" w:rsidR="00D90B2D" w:rsidRDefault="00D90B2D" w:rsidP="007D1218">
            <w:pPr>
              <w:spacing w:line="240" w:lineRule="auto"/>
              <w:rPr>
                <w:rFonts w:cstheme="minorHAnsi"/>
                <w:bCs/>
              </w:rPr>
            </w:pPr>
            <w:r>
              <w:rPr>
                <w:rFonts w:cstheme="minorHAnsi"/>
                <w:bCs/>
              </w:rPr>
              <w:t>Leitperspektive BTV: Formen von Vorurteilen, Stereotypen, Klischees</w:t>
            </w:r>
          </w:p>
          <w:p w14:paraId="53A9085D" w14:textId="77777777" w:rsidR="00D90B2D" w:rsidRDefault="00D90B2D" w:rsidP="007D1218">
            <w:pPr>
              <w:spacing w:line="240" w:lineRule="auto"/>
              <w:rPr>
                <w:rFonts w:cstheme="minorHAnsi"/>
              </w:rPr>
            </w:pPr>
          </w:p>
        </w:tc>
      </w:tr>
      <w:tr w:rsidR="00D90B2D" w14:paraId="5E853D6B" w14:textId="77777777" w:rsidTr="007D1218">
        <w:tc>
          <w:tcPr>
            <w:tcW w:w="15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8E705" w14:textId="77777777" w:rsidR="00D90B2D" w:rsidRDefault="00D90B2D" w:rsidP="007D1218">
            <w:pPr>
              <w:spacing w:line="240" w:lineRule="auto"/>
              <w:jc w:val="center"/>
              <w:rPr>
                <w:rFonts w:cstheme="minorHAnsi"/>
                <w:b/>
              </w:rPr>
            </w:pPr>
            <w:r>
              <w:rPr>
                <w:rFonts w:cstheme="minorHAnsi"/>
                <w:b/>
              </w:rPr>
              <w:t>III. Mehr Markt oder mehr Staat? Wie stark soll der Arbeitsmarkt reguliert werden?</w:t>
            </w:r>
          </w:p>
          <w:p w14:paraId="5963A386" w14:textId="77777777" w:rsidR="00D90B2D" w:rsidRDefault="00D90B2D" w:rsidP="007D1218">
            <w:pPr>
              <w:spacing w:line="240" w:lineRule="auto"/>
              <w:jc w:val="center"/>
              <w:rPr>
                <w:rFonts w:cstheme="minorHAnsi"/>
                <w:b/>
              </w:rPr>
            </w:pPr>
          </w:p>
        </w:tc>
      </w:tr>
      <w:tr w:rsidR="00D90B2D" w14:paraId="6EFE0CB0" w14:textId="77777777" w:rsidTr="007D1218">
        <w:tc>
          <w:tcPr>
            <w:tcW w:w="2236" w:type="dxa"/>
            <w:tcBorders>
              <w:top w:val="single" w:sz="4" w:space="0" w:color="auto"/>
              <w:left w:val="single" w:sz="4" w:space="0" w:color="auto"/>
              <w:bottom w:val="single" w:sz="4" w:space="0" w:color="auto"/>
              <w:right w:val="single" w:sz="4" w:space="0" w:color="auto"/>
            </w:tcBorders>
          </w:tcPr>
          <w:p w14:paraId="389227BC" w14:textId="77777777" w:rsidR="00D90B2D" w:rsidRPr="0026569E" w:rsidRDefault="00D90B2D" w:rsidP="007D1218">
            <w:pPr>
              <w:spacing w:line="240" w:lineRule="auto"/>
              <w:rPr>
                <w:rFonts w:cstheme="minorHAnsi"/>
              </w:rPr>
            </w:pPr>
            <w:r w:rsidRPr="0026569E">
              <w:rPr>
                <w:rFonts w:cstheme="minorHAnsi"/>
              </w:rPr>
              <w:t>1. Eingriffe in den Arbeitsmarkt – bloß nicht?</w:t>
            </w:r>
          </w:p>
          <w:p w14:paraId="5A0B266B" w14:textId="77777777" w:rsidR="00D90B2D" w:rsidRPr="0026569E" w:rsidRDefault="00D90B2D" w:rsidP="007D1218">
            <w:pPr>
              <w:spacing w:line="240" w:lineRule="auto"/>
              <w:jc w:val="center"/>
              <w:rPr>
                <w:rFonts w:cstheme="minorHAnsi"/>
              </w:rPr>
            </w:pPr>
          </w:p>
        </w:tc>
        <w:tc>
          <w:tcPr>
            <w:tcW w:w="2689" w:type="dxa"/>
            <w:tcBorders>
              <w:top w:val="single" w:sz="4" w:space="0" w:color="auto"/>
              <w:left w:val="single" w:sz="4" w:space="0" w:color="auto"/>
              <w:bottom w:val="single" w:sz="4" w:space="0" w:color="auto"/>
              <w:right w:val="single" w:sz="4" w:space="0" w:color="auto"/>
            </w:tcBorders>
            <w:hideMark/>
          </w:tcPr>
          <w:p w14:paraId="78CDCFE1" w14:textId="77777777" w:rsidR="00D90B2D" w:rsidRDefault="00D90B2D" w:rsidP="007D1218">
            <w:pPr>
              <w:spacing w:line="240" w:lineRule="auto"/>
              <w:rPr>
                <w:rFonts w:cstheme="minorHAnsi"/>
                <w:b/>
              </w:rPr>
            </w:pPr>
            <w:r>
              <w:rPr>
                <w:rFonts w:cstheme="minorHAnsi"/>
              </w:rPr>
              <w:t xml:space="preserve">(7) staatliche Rahmenbedingungen (... </w:t>
            </w:r>
            <w:r>
              <w:rPr>
                <w:rFonts w:cstheme="minorHAnsi"/>
                <w:color w:val="0D0D0D" w:themeColor="text1" w:themeTint="F2"/>
              </w:rPr>
              <w:t>Arbeitsrecht</w:t>
            </w:r>
            <w:r>
              <w:rPr>
                <w:rFonts w:cstheme="minorHAnsi"/>
              </w:rPr>
              <w:t xml:space="preserve"> ...) und Ausgestaltungen auf dem deutschen Arbeitsmarkt darstellen (zum Beispiel Zeitarbeit, Niedriglohnsektor, Mindestlöhne)</w:t>
            </w:r>
          </w:p>
        </w:tc>
        <w:tc>
          <w:tcPr>
            <w:tcW w:w="3396" w:type="dxa"/>
            <w:tcBorders>
              <w:top w:val="single" w:sz="4" w:space="0" w:color="auto"/>
              <w:left w:val="single" w:sz="4" w:space="0" w:color="auto"/>
              <w:bottom w:val="single" w:sz="4" w:space="0" w:color="auto"/>
              <w:right w:val="single" w:sz="4" w:space="0" w:color="auto"/>
            </w:tcBorders>
            <w:hideMark/>
          </w:tcPr>
          <w:p w14:paraId="0AACD1FE" w14:textId="77777777" w:rsidR="00D90B2D" w:rsidRDefault="00D90B2D" w:rsidP="007D1218">
            <w:pPr>
              <w:spacing w:line="240" w:lineRule="auto"/>
              <w:rPr>
                <w:rFonts w:cstheme="minorHAnsi"/>
              </w:rPr>
            </w:pPr>
            <w:r>
              <w:rPr>
                <w:rFonts w:cstheme="minorHAnsi"/>
              </w:rPr>
              <w:t>2.1.2. ökonomische Phänomene erkennen und selbstständig Fragen entwickeln (I) (AK)</w:t>
            </w:r>
          </w:p>
          <w:p w14:paraId="2300BC71" w14:textId="77777777" w:rsidR="00D90B2D" w:rsidRDefault="00D90B2D" w:rsidP="007D1218">
            <w:pPr>
              <w:spacing w:line="240" w:lineRule="auto"/>
              <w:rPr>
                <w:rFonts w:cstheme="minorHAnsi"/>
                <w:b/>
              </w:rPr>
            </w:pPr>
            <w:r>
              <w:rPr>
                <w:rFonts w:cstheme="minorHAnsi"/>
              </w:rPr>
              <w:t>2.4.4. Problemlösungsmethoden anwenden (MK)</w:t>
            </w:r>
          </w:p>
        </w:tc>
        <w:tc>
          <w:tcPr>
            <w:tcW w:w="1055" w:type="dxa"/>
            <w:tcBorders>
              <w:top w:val="single" w:sz="4" w:space="0" w:color="auto"/>
              <w:left w:val="single" w:sz="4" w:space="0" w:color="auto"/>
              <w:bottom w:val="single" w:sz="4" w:space="0" w:color="auto"/>
              <w:right w:val="single" w:sz="4" w:space="0" w:color="auto"/>
            </w:tcBorders>
            <w:hideMark/>
          </w:tcPr>
          <w:p w14:paraId="6E49F33F" w14:textId="77777777" w:rsidR="00D90B2D" w:rsidRDefault="00D90B2D" w:rsidP="007D1218">
            <w:pPr>
              <w:spacing w:line="240" w:lineRule="auto"/>
              <w:jc w:val="center"/>
              <w:rPr>
                <w:rFonts w:cstheme="minorHAnsi"/>
                <w:b/>
              </w:rPr>
            </w:pPr>
            <w:r>
              <w:rPr>
                <w:rFonts w:cstheme="minorHAnsi"/>
                <w:bCs/>
              </w:rPr>
              <w:t>2</w:t>
            </w:r>
          </w:p>
        </w:tc>
        <w:tc>
          <w:tcPr>
            <w:tcW w:w="5974" w:type="dxa"/>
            <w:tcBorders>
              <w:top w:val="single" w:sz="4" w:space="0" w:color="auto"/>
              <w:left w:val="single" w:sz="4" w:space="0" w:color="auto"/>
              <w:bottom w:val="single" w:sz="4" w:space="0" w:color="auto"/>
              <w:right w:val="single" w:sz="4" w:space="0" w:color="auto"/>
            </w:tcBorders>
          </w:tcPr>
          <w:p w14:paraId="26059A92" w14:textId="77777777" w:rsidR="00D90B2D" w:rsidRDefault="00D90B2D" w:rsidP="007D1218">
            <w:pPr>
              <w:spacing w:line="240" w:lineRule="auto"/>
              <w:rPr>
                <w:rFonts w:cstheme="minorHAnsi"/>
              </w:rPr>
            </w:pPr>
            <w:r>
              <w:rPr>
                <w:rFonts w:cstheme="minorHAnsi"/>
                <w:sz w:val="28"/>
                <w:szCs w:val="28"/>
              </w:rPr>
              <w:sym w:font="Wingdings" w:char="F034"/>
            </w:r>
            <w:r w:rsidRPr="0026569E">
              <w:rPr>
                <w:rFonts w:cstheme="minorHAnsi"/>
              </w:rPr>
              <w:t xml:space="preserve"> AM5</w:t>
            </w:r>
          </w:p>
          <w:p w14:paraId="40078F0F" w14:textId="77777777" w:rsidR="00D90B2D" w:rsidRDefault="00D90B2D" w:rsidP="007D1218">
            <w:pPr>
              <w:spacing w:line="240" w:lineRule="auto"/>
              <w:rPr>
                <w:rFonts w:cstheme="minorHAnsi"/>
              </w:rPr>
            </w:pPr>
            <w:r>
              <w:rPr>
                <w:rFonts w:cstheme="minorHAnsi"/>
                <w:noProof/>
              </w:rPr>
              <w:drawing>
                <wp:inline distT="0" distB="0" distL="0" distR="0" wp14:anchorId="24BF2E4B" wp14:editId="555FC18C">
                  <wp:extent cx="266700" cy="190500"/>
                  <wp:effectExtent l="0" t="0" r="0" b="0"/>
                  <wp:docPr id="14" name="Grafik 14"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8"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Arbeitnehmer (Ausgestaltung von Arbeitsverhältnissen)</w:t>
            </w:r>
          </w:p>
          <w:p w14:paraId="7D07F8E1" w14:textId="77777777" w:rsidR="00D90B2D" w:rsidRDefault="00D90B2D" w:rsidP="007D1218">
            <w:pPr>
              <w:spacing w:line="240" w:lineRule="auto"/>
              <w:rPr>
                <w:rFonts w:cstheme="minorHAnsi"/>
              </w:rPr>
            </w:pPr>
          </w:p>
          <w:p w14:paraId="35E3C60D" w14:textId="77777777" w:rsidR="00D90B2D" w:rsidRDefault="00D90B2D" w:rsidP="007D1218">
            <w:pPr>
              <w:pStyle w:val="Listenabsatz"/>
              <w:numPr>
                <w:ilvl w:val="0"/>
                <w:numId w:val="31"/>
              </w:numPr>
              <w:spacing w:line="240" w:lineRule="auto"/>
              <w:rPr>
                <w:rFonts w:cstheme="minorHAnsi"/>
              </w:rPr>
            </w:pPr>
            <w:r w:rsidRPr="00B20B0E">
              <w:rPr>
                <w:rFonts w:cstheme="minorHAnsi"/>
              </w:rPr>
              <w:t xml:space="preserve">auf der Basis der Erkenntnisse der Lage auf dem Arbeitsmarkt Herausforderungen auf diesem (Niedriglohnsektor, Zeitarbeit, Fachkräftemangel) erklären </w:t>
            </w:r>
          </w:p>
          <w:p w14:paraId="7E31B35D" w14:textId="77777777" w:rsidR="00D90B2D" w:rsidRDefault="00D90B2D" w:rsidP="007D1218">
            <w:pPr>
              <w:pStyle w:val="Listenabsatz"/>
              <w:numPr>
                <w:ilvl w:val="0"/>
                <w:numId w:val="31"/>
              </w:numPr>
              <w:spacing w:line="240" w:lineRule="auto"/>
              <w:rPr>
                <w:rFonts w:cstheme="minorHAnsi"/>
              </w:rPr>
            </w:pPr>
            <w:r w:rsidRPr="00B20B0E">
              <w:rPr>
                <w:rFonts w:cstheme="minorHAnsi"/>
              </w:rPr>
              <w:t>eigene Lösungsvorschläge entwickeln und</w:t>
            </w:r>
          </w:p>
          <w:p w14:paraId="53BB0466" w14:textId="77777777" w:rsidR="00D90B2D" w:rsidRPr="00B20B0E" w:rsidRDefault="00D90B2D" w:rsidP="007D1218">
            <w:pPr>
              <w:pStyle w:val="Listenabsatz"/>
              <w:numPr>
                <w:ilvl w:val="0"/>
                <w:numId w:val="31"/>
              </w:numPr>
              <w:spacing w:line="240" w:lineRule="auto"/>
              <w:rPr>
                <w:rFonts w:cstheme="minorHAnsi"/>
              </w:rPr>
            </w:pPr>
            <w:r w:rsidRPr="00B20B0E">
              <w:rPr>
                <w:rFonts w:cstheme="minorHAnsi"/>
              </w:rPr>
              <w:t>diese mit den tatsächlichen wirtschaftspolitischen Maßnahmen vergleichen</w:t>
            </w:r>
          </w:p>
          <w:p w14:paraId="48A4A295" w14:textId="77777777" w:rsidR="00D90B2D" w:rsidRDefault="00D90B2D" w:rsidP="007D1218">
            <w:pPr>
              <w:spacing w:line="240" w:lineRule="auto"/>
              <w:rPr>
                <w:rFonts w:cstheme="minorHAnsi"/>
                <w:b/>
                <w:bCs/>
              </w:rPr>
            </w:pPr>
            <w:r>
              <w:rPr>
                <w:rFonts w:cstheme="minorHAnsi"/>
                <w:b/>
                <w:bCs/>
              </w:rPr>
              <w:sym w:font="Wingdings" w:char="F0E0"/>
            </w:r>
            <w:r>
              <w:rPr>
                <w:rFonts w:cstheme="minorHAnsi"/>
                <w:b/>
                <w:bCs/>
              </w:rPr>
              <w:t xml:space="preserve"> Dimension (1) + 3</w:t>
            </w:r>
          </w:p>
        </w:tc>
      </w:tr>
      <w:tr w:rsidR="00D90B2D" w14:paraId="58A58B32" w14:textId="77777777" w:rsidTr="007D1218">
        <w:tc>
          <w:tcPr>
            <w:tcW w:w="2236" w:type="dxa"/>
            <w:tcBorders>
              <w:top w:val="single" w:sz="4" w:space="0" w:color="auto"/>
              <w:left w:val="single" w:sz="4" w:space="0" w:color="auto"/>
              <w:bottom w:val="single" w:sz="4" w:space="0" w:color="auto"/>
              <w:right w:val="single" w:sz="4" w:space="0" w:color="auto"/>
            </w:tcBorders>
          </w:tcPr>
          <w:p w14:paraId="23399E9F" w14:textId="77777777" w:rsidR="00D90B2D" w:rsidRPr="0026569E" w:rsidRDefault="00D90B2D" w:rsidP="007D1218">
            <w:pPr>
              <w:spacing w:line="252" w:lineRule="auto"/>
              <w:rPr>
                <w:rFonts w:eastAsia="Calibri" w:cstheme="minorHAnsi"/>
              </w:rPr>
            </w:pPr>
            <w:r w:rsidRPr="0026569E">
              <w:rPr>
                <w:rFonts w:eastAsia="Calibri" w:cstheme="minorHAnsi"/>
              </w:rPr>
              <w:t xml:space="preserve">2. Mehr Markt oder mehr Staat? – Wie lässt sich Beschäftigung am besten fördern? </w:t>
            </w:r>
          </w:p>
          <w:p w14:paraId="7486F5C7" w14:textId="77777777" w:rsidR="00D90B2D" w:rsidRPr="0026569E" w:rsidRDefault="00D90B2D" w:rsidP="007D1218">
            <w:pPr>
              <w:spacing w:line="240" w:lineRule="auto"/>
              <w:jc w:val="center"/>
              <w:rPr>
                <w:rFonts w:cstheme="minorHAnsi"/>
              </w:rPr>
            </w:pPr>
          </w:p>
        </w:tc>
        <w:tc>
          <w:tcPr>
            <w:tcW w:w="2689" w:type="dxa"/>
            <w:tcBorders>
              <w:top w:val="single" w:sz="4" w:space="0" w:color="auto"/>
              <w:left w:val="single" w:sz="4" w:space="0" w:color="auto"/>
              <w:bottom w:val="single" w:sz="4" w:space="0" w:color="auto"/>
              <w:right w:val="single" w:sz="4" w:space="0" w:color="auto"/>
            </w:tcBorders>
          </w:tcPr>
          <w:p w14:paraId="788FC016" w14:textId="77777777" w:rsidR="00D90B2D" w:rsidRDefault="00D90B2D" w:rsidP="007D1218">
            <w:pPr>
              <w:spacing w:line="240" w:lineRule="auto"/>
              <w:rPr>
                <w:rFonts w:cstheme="minorHAnsi"/>
                <w:bCs/>
              </w:rPr>
            </w:pPr>
            <w:r>
              <w:rPr>
                <w:rFonts w:cstheme="minorHAnsi"/>
                <w:bCs/>
              </w:rPr>
              <w:t>(7) staatliche Rahmenbedingungen (... und Transferleistungen)</w:t>
            </w:r>
            <w:r>
              <w:rPr>
                <w:rFonts w:cstheme="minorHAnsi"/>
                <w:bCs/>
                <w:color w:val="FF0000"/>
              </w:rPr>
              <w:t xml:space="preserve"> </w:t>
            </w:r>
            <w:r>
              <w:rPr>
                <w:rFonts w:cstheme="minorHAnsi"/>
                <w:bCs/>
              </w:rPr>
              <w:t>und Ausgestaltungen auf dem deutschen Arbeitsmarkt darstellen (...)</w:t>
            </w:r>
          </w:p>
          <w:p w14:paraId="3DC9024E" w14:textId="77777777" w:rsidR="00D90B2D" w:rsidRDefault="00D90B2D" w:rsidP="007D1218">
            <w:pPr>
              <w:spacing w:line="240" w:lineRule="auto"/>
              <w:rPr>
                <w:rFonts w:cstheme="minorHAnsi"/>
                <w:bCs/>
              </w:rPr>
            </w:pPr>
            <w:r>
              <w:rPr>
                <w:rFonts w:cstheme="minorHAnsi"/>
                <w:bCs/>
              </w:rPr>
              <w:lastRenderedPageBreak/>
              <w:t>(8) angebots- und nachfrageorientierte sowie arbeitsmarktpolitische Maßnahmen zur Förderung der Beschäftigung bewerten</w:t>
            </w:r>
          </w:p>
          <w:p w14:paraId="636A3CFB" w14:textId="77777777" w:rsidR="00D90B2D" w:rsidRDefault="00D90B2D" w:rsidP="007D1218">
            <w:pPr>
              <w:spacing w:line="240" w:lineRule="auto"/>
              <w:rPr>
                <w:rFonts w:cstheme="minorHAnsi"/>
              </w:rPr>
            </w:pPr>
          </w:p>
          <w:p w14:paraId="7DB2506E" w14:textId="77777777" w:rsidR="00D90B2D" w:rsidRDefault="00D90B2D" w:rsidP="007D1218">
            <w:pPr>
              <w:suppressLineNumbers/>
              <w:spacing w:line="240" w:lineRule="auto"/>
              <w:rPr>
                <w:rFonts w:cstheme="minorHAnsi"/>
                <w:highlight w:val="green"/>
              </w:rPr>
            </w:pPr>
            <w:r>
              <w:rPr>
                <w:rFonts w:cstheme="minorHAnsi"/>
                <w:highlight w:val="green"/>
              </w:rPr>
              <w:t>Grundlagen der Ökonomie:</w:t>
            </w:r>
          </w:p>
          <w:p w14:paraId="3CC497B4" w14:textId="77777777" w:rsidR="00D90B2D" w:rsidRDefault="00D90B2D" w:rsidP="007D1218">
            <w:pPr>
              <w:suppressLineNumbers/>
              <w:spacing w:line="240" w:lineRule="auto"/>
              <w:rPr>
                <w:rFonts w:cstheme="minorHAnsi"/>
              </w:rPr>
            </w:pPr>
            <w:r>
              <w:rPr>
                <w:rFonts w:cstheme="minorHAnsi"/>
                <w:highlight w:val="green"/>
              </w:rPr>
              <w:t>(1) Einflussfaktoren auf ökonomisches Verhalten (Handeln nach Präferenzen, Reagieren auf Anreize und Restriktionen) anhand verschiedener Erklärungsansätze (Rationalitätshypothese beziehungsweise begrenzte Rationalität) beschreiben und deren Aussagekraft beurteilen</w:t>
            </w:r>
          </w:p>
          <w:p w14:paraId="5CFCA516" w14:textId="77777777" w:rsidR="00D90B2D" w:rsidRDefault="00D90B2D" w:rsidP="007D1218">
            <w:pPr>
              <w:spacing w:line="240" w:lineRule="auto"/>
              <w:jc w:val="center"/>
              <w:rPr>
                <w:rFonts w:cstheme="minorHAnsi"/>
                <w:b/>
              </w:rPr>
            </w:pPr>
          </w:p>
        </w:tc>
        <w:tc>
          <w:tcPr>
            <w:tcW w:w="3396" w:type="dxa"/>
            <w:tcBorders>
              <w:top w:val="single" w:sz="4" w:space="0" w:color="auto"/>
              <w:left w:val="single" w:sz="4" w:space="0" w:color="auto"/>
              <w:bottom w:val="single" w:sz="4" w:space="0" w:color="auto"/>
              <w:right w:val="single" w:sz="4" w:space="0" w:color="auto"/>
            </w:tcBorders>
          </w:tcPr>
          <w:p w14:paraId="63562EE2" w14:textId="77777777" w:rsidR="00D90B2D" w:rsidRPr="00BD78A3" w:rsidRDefault="00D90B2D" w:rsidP="007D1218">
            <w:pPr>
              <w:spacing w:line="240" w:lineRule="auto"/>
              <w:rPr>
                <w:rStyle w:val="Hyperlink"/>
                <w:color w:val="0D0D0D" w:themeColor="text1" w:themeTint="F2"/>
                <w:u w:val="none"/>
              </w:rPr>
            </w:pPr>
            <w:r>
              <w:rPr>
                <w:rFonts w:cstheme="minorHAnsi"/>
              </w:rPr>
              <w:lastRenderedPageBreak/>
              <w:t>2.</w:t>
            </w:r>
            <w:r w:rsidRPr="00BD78A3">
              <w:rPr>
                <w:rFonts w:cstheme="minorHAnsi"/>
              </w:rPr>
              <w:t>1.3</w:t>
            </w:r>
            <w:r w:rsidRPr="00BD78A3">
              <w:rPr>
                <w:rStyle w:val="Hyperlink"/>
                <w:rFonts w:cstheme="minorHAnsi"/>
                <w:u w:val="none"/>
              </w:rPr>
              <w:t xml:space="preserve"> </w:t>
            </w:r>
            <w:r w:rsidRPr="00BD78A3">
              <w:rPr>
                <w:rStyle w:val="Hyperlink"/>
                <w:rFonts w:cstheme="minorHAnsi"/>
                <w:color w:val="0D0D0D" w:themeColor="text1" w:themeTint="F2"/>
                <w:u w:val="none"/>
              </w:rPr>
              <w:t>Kategorien ökonomischen Verhaltens einordnen (Interdependenz ... Macht, Werte) (AK)</w:t>
            </w:r>
          </w:p>
          <w:p w14:paraId="7C517189" w14:textId="77777777" w:rsidR="00D90B2D" w:rsidRPr="00BD78A3" w:rsidRDefault="00D90B2D" w:rsidP="007D1218">
            <w:pPr>
              <w:spacing w:line="240" w:lineRule="auto"/>
            </w:pPr>
            <w:r>
              <w:rPr>
                <w:rFonts w:cstheme="minorHAnsi"/>
              </w:rPr>
              <w:t>2.</w:t>
            </w:r>
            <w:r w:rsidRPr="00BD78A3">
              <w:rPr>
                <w:rFonts w:cstheme="minorHAnsi"/>
              </w:rPr>
              <w:t>2.1</w:t>
            </w:r>
            <w:r w:rsidRPr="00BD78A3">
              <w:rPr>
                <w:rStyle w:val="Hyperlink"/>
                <w:rFonts w:cstheme="minorHAnsi"/>
                <w:u w:val="none"/>
              </w:rPr>
              <w:t xml:space="preserve"> </w:t>
            </w:r>
            <w:r w:rsidRPr="00BD78A3">
              <w:rPr>
                <w:rStyle w:val="Hyperlink"/>
                <w:rFonts w:cstheme="minorHAnsi"/>
                <w:color w:val="0D0D0D" w:themeColor="text1" w:themeTint="F2"/>
                <w:u w:val="none"/>
              </w:rPr>
              <w:t>ökonomisches Handeln beurteilen bzw. bewerten (UK)</w:t>
            </w:r>
          </w:p>
          <w:p w14:paraId="5B7D8203" w14:textId="77777777" w:rsidR="00D90B2D" w:rsidRPr="00BD78A3" w:rsidRDefault="00D90B2D" w:rsidP="007D1218">
            <w:pPr>
              <w:spacing w:line="240" w:lineRule="auto"/>
              <w:rPr>
                <w:rFonts w:cstheme="minorHAnsi"/>
                <w:color w:val="0D0D0D" w:themeColor="text1" w:themeTint="F2"/>
              </w:rPr>
            </w:pPr>
          </w:p>
          <w:p w14:paraId="78F1A6FF" w14:textId="77777777" w:rsidR="00D90B2D" w:rsidRPr="00BD78A3" w:rsidRDefault="00D90B2D" w:rsidP="007D1218">
            <w:pPr>
              <w:spacing w:line="240" w:lineRule="auto"/>
              <w:rPr>
                <w:rStyle w:val="Hyperlink"/>
                <w:color w:val="0D0D0D" w:themeColor="text1" w:themeTint="F2"/>
                <w:u w:val="none"/>
              </w:rPr>
            </w:pPr>
            <w:r>
              <w:rPr>
                <w:rFonts w:cstheme="minorHAnsi"/>
              </w:rPr>
              <w:lastRenderedPageBreak/>
              <w:t>2.</w:t>
            </w:r>
            <w:r w:rsidRPr="00BD78A3">
              <w:rPr>
                <w:rFonts w:cstheme="minorHAnsi"/>
              </w:rPr>
              <w:t>2.2</w:t>
            </w:r>
            <w:r w:rsidRPr="00BD78A3">
              <w:rPr>
                <w:rStyle w:val="Hyperlink"/>
                <w:rFonts w:cstheme="minorHAnsi"/>
                <w:u w:val="none"/>
              </w:rPr>
              <w:t xml:space="preserve"> </w:t>
            </w:r>
            <w:r w:rsidRPr="00BD78A3">
              <w:rPr>
                <w:rStyle w:val="Hyperlink"/>
                <w:rFonts w:cstheme="minorHAnsi"/>
                <w:color w:val="0D0D0D" w:themeColor="text1" w:themeTint="F2"/>
                <w:u w:val="none"/>
              </w:rPr>
              <w:t>die Interessenkonstellationen zwischen ökonomisch Handelnden beurteilen (II) (UK)</w:t>
            </w:r>
          </w:p>
          <w:p w14:paraId="69A072C7" w14:textId="77777777" w:rsidR="00D90B2D" w:rsidRPr="00BD78A3" w:rsidRDefault="00D90B2D" w:rsidP="007D1218">
            <w:pPr>
              <w:spacing w:line="240" w:lineRule="auto"/>
              <w:rPr>
                <w:rStyle w:val="Hyperlink"/>
                <w:rFonts w:cstheme="minorHAnsi"/>
                <w:color w:val="0D0D0D" w:themeColor="text1" w:themeTint="F2"/>
                <w:u w:val="none"/>
              </w:rPr>
            </w:pPr>
          </w:p>
          <w:p w14:paraId="4B603D18" w14:textId="77777777" w:rsidR="00D90B2D" w:rsidRPr="00BD78A3" w:rsidRDefault="00D90B2D" w:rsidP="007D1218">
            <w:pPr>
              <w:spacing w:line="240" w:lineRule="auto"/>
            </w:pPr>
            <w:r>
              <w:rPr>
                <w:rFonts w:cstheme="minorHAnsi"/>
              </w:rPr>
              <w:t>2.</w:t>
            </w:r>
            <w:r w:rsidRPr="00BD78A3">
              <w:rPr>
                <w:rFonts w:cstheme="minorHAnsi"/>
              </w:rPr>
              <w:t>2.4</w:t>
            </w:r>
            <w:r w:rsidRPr="00BD78A3">
              <w:rPr>
                <w:rStyle w:val="Hyperlink"/>
                <w:rFonts w:cstheme="minorHAnsi"/>
                <w:u w:val="none"/>
              </w:rPr>
              <w:t xml:space="preserve"> </w:t>
            </w:r>
            <w:r w:rsidRPr="00BD78A3">
              <w:rPr>
                <w:rStyle w:val="Hyperlink"/>
                <w:rFonts w:cstheme="minorHAnsi"/>
                <w:color w:val="0D0D0D" w:themeColor="text1" w:themeTint="F2"/>
                <w:u w:val="none"/>
              </w:rPr>
              <w:t>politische Entscheidungen unter ökonomischen Aspekten sowie gesellschaftlichen Wertmaßstäben bewerten (UK)</w:t>
            </w:r>
          </w:p>
          <w:p w14:paraId="4614A4C6" w14:textId="77777777" w:rsidR="00D90B2D" w:rsidRDefault="00D90B2D" w:rsidP="007D1218">
            <w:pPr>
              <w:spacing w:line="240" w:lineRule="auto"/>
              <w:rPr>
                <w:rFonts w:cstheme="minorHAnsi"/>
                <w:color w:val="0563C1" w:themeColor="hyperlink"/>
              </w:rPr>
            </w:pPr>
          </w:p>
          <w:p w14:paraId="21021EB7" w14:textId="77777777" w:rsidR="00D90B2D" w:rsidRDefault="00D90B2D" w:rsidP="007D1218">
            <w:pPr>
              <w:spacing w:line="240" w:lineRule="auto"/>
              <w:rPr>
                <w:rFonts w:cstheme="minorHAnsi"/>
                <w:color w:val="0563C1" w:themeColor="hyperlink"/>
              </w:rPr>
            </w:pPr>
            <w:r>
              <w:rPr>
                <w:rFonts w:cstheme="minorHAnsi"/>
              </w:rPr>
              <w:t>2.3.1</w:t>
            </w:r>
            <w:r>
              <w:rPr>
                <w:rStyle w:val="Hyperlink"/>
                <w:rFonts w:cstheme="minorHAnsi"/>
              </w:rPr>
              <w:t xml:space="preserve"> </w:t>
            </w:r>
            <w:r>
              <w:rPr>
                <w:rFonts w:cstheme="minorHAnsi"/>
              </w:rPr>
              <w:t>ökonomische Handlungs-möglichkeiten erkennen (HK)</w:t>
            </w:r>
          </w:p>
          <w:p w14:paraId="696123B3" w14:textId="77777777" w:rsidR="00D90B2D" w:rsidRDefault="00D90B2D" w:rsidP="007D1218">
            <w:pPr>
              <w:spacing w:line="240" w:lineRule="auto"/>
              <w:rPr>
                <w:rFonts w:cstheme="minorHAnsi"/>
              </w:rPr>
            </w:pPr>
            <w:r>
              <w:rPr>
                <w:rFonts w:cstheme="minorHAnsi"/>
              </w:rPr>
              <w:t>2.3.3 ökonomisches Verhalten gestalten (HK)</w:t>
            </w:r>
          </w:p>
        </w:tc>
        <w:tc>
          <w:tcPr>
            <w:tcW w:w="1055" w:type="dxa"/>
            <w:tcBorders>
              <w:top w:val="single" w:sz="4" w:space="0" w:color="auto"/>
              <w:left w:val="single" w:sz="4" w:space="0" w:color="auto"/>
              <w:bottom w:val="single" w:sz="4" w:space="0" w:color="auto"/>
              <w:right w:val="single" w:sz="4" w:space="0" w:color="auto"/>
            </w:tcBorders>
            <w:hideMark/>
          </w:tcPr>
          <w:p w14:paraId="4EA38655" w14:textId="77777777" w:rsidR="00D90B2D" w:rsidRDefault="00D90B2D" w:rsidP="007D1218">
            <w:pPr>
              <w:spacing w:line="240" w:lineRule="auto"/>
              <w:jc w:val="center"/>
              <w:rPr>
                <w:rFonts w:cstheme="minorHAnsi"/>
                <w:bCs/>
              </w:rPr>
            </w:pPr>
            <w:r>
              <w:rPr>
                <w:rFonts w:cstheme="minorHAnsi"/>
                <w:bCs/>
              </w:rPr>
              <w:lastRenderedPageBreak/>
              <w:t>2 + 2 (Training UK)</w:t>
            </w:r>
          </w:p>
          <w:p w14:paraId="726551D4" w14:textId="77777777" w:rsidR="00D90B2D" w:rsidRDefault="00D90B2D" w:rsidP="007D1218">
            <w:pPr>
              <w:spacing w:line="240" w:lineRule="auto"/>
              <w:jc w:val="center"/>
              <w:rPr>
                <w:rFonts w:cstheme="minorHAnsi"/>
              </w:rPr>
            </w:pPr>
            <w:r>
              <w:rPr>
                <w:rFonts w:cstheme="minorHAnsi"/>
              </w:rPr>
              <w:t>+</w:t>
            </w:r>
          </w:p>
          <w:p w14:paraId="340121E2" w14:textId="77777777" w:rsidR="00D90B2D" w:rsidRDefault="00D90B2D" w:rsidP="007D1218">
            <w:pPr>
              <w:spacing w:line="240" w:lineRule="auto"/>
              <w:jc w:val="center"/>
              <w:rPr>
                <w:rFonts w:cstheme="minorHAnsi"/>
                <w:b/>
              </w:rPr>
            </w:pPr>
            <w:r>
              <w:rPr>
                <w:rFonts w:cstheme="minorHAnsi"/>
                <w:highlight w:val="green"/>
              </w:rPr>
              <w:t>2 Std. Grundlagen</w:t>
            </w:r>
          </w:p>
        </w:tc>
        <w:tc>
          <w:tcPr>
            <w:tcW w:w="5974" w:type="dxa"/>
            <w:tcBorders>
              <w:top w:val="single" w:sz="4" w:space="0" w:color="auto"/>
              <w:left w:val="single" w:sz="4" w:space="0" w:color="auto"/>
              <w:bottom w:val="single" w:sz="4" w:space="0" w:color="auto"/>
              <w:right w:val="single" w:sz="4" w:space="0" w:color="auto"/>
            </w:tcBorders>
          </w:tcPr>
          <w:p w14:paraId="2A7DBC49" w14:textId="77777777" w:rsidR="00D90B2D" w:rsidRDefault="00D90B2D" w:rsidP="007D1218">
            <w:pPr>
              <w:spacing w:line="240" w:lineRule="auto"/>
              <w:rPr>
                <w:rFonts w:cstheme="minorHAnsi"/>
                <w:sz w:val="28"/>
                <w:szCs w:val="28"/>
              </w:rPr>
            </w:pPr>
            <w:r>
              <w:rPr>
                <w:rFonts w:cstheme="minorHAnsi"/>
                <w:sz w:val="28"/>
                <w:szCs w:val="28"/>
              </w:rPr>
              <w:sym w:font="Wingdings" w:char="F034"/>
            </w:r>
            <w:r>
              <w:rPr>
                <w:rFonts w:eastAsia="Calibri" w:cstheme="minorHAnsi"/>
              </w:rPr>
              <w:t xml:space="preserve"> </w:t>
            </w:r>
            <w:r w:rsidRPr="0026569E">
              <w:rPr>
                <w:rFonts w:eastAsia="Calibri" w:cstheme="minorHAnsi"/>
              </w:rPr>
              <w:t>AM6</w:t>
            </w:r>
          </w:p>
          <w:p w14:paraId="34AD068D" w14:textId="77777777" w:rsidR="00D90B2D" w:rsidRDefault="00D90B2D" w:rsidP="007D1218">
            <w:pPr>
              <w:spacing w:line="240" w:lineRule="auto"/>
              <w:rPr>
                <w:rFonts w:cstheme="minorHAnsi"/>
              </w:rPr>
            </w:pPr>
            <w:r>
              <w:rPr>
                <w:rFonts w:cstheme="minorHAnsi"/>
                <w:noProof/>
              </w:rPr>
              <w:drawing>
                <wp:inline distT="0" distB="0" distL="0" distR="0" wp14:anchorId="5590EA94" wp14:editId="33841DFC">
                  <wp:extent cx="266700" cy="190500"/>
                  <wp:effectExtent l="0" t="0" r="0" b="0"/>
                  <wp:docPr id="13" name="Grafik 13"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9"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Wirtschaftsbürger (Angebots- und Nachfragepolitik)</w:t>
            </w:r>
          </w:p>
          <w:p w14:paraId="6CE11461" w14:textId="77777777" w:rsidR="00D90B2D" w:rsidRDefault="00D90B2D" w:rsidP="007D1218">
            <w:pPr>
              <w:spacing w:line="240" w:lineRule="auto"/>
              <w:rPr>
                <w:rFonts w:cstheme="minorHAnsi"/>
              </w:rPr>
            </w:pPr>
          </w:p>
          <w:p w14:paraId="11D7C02E" w14:textId="77777777" w:rsidR="00D90B2D" w:rsidRDefault="00D90B2D" w:rsidP="007D1218">
            <w:pPr>
              <w:pStyle w:val="Listenabsatz"/>
              <w:numPr>
                <w:ilvl w:val="0"/>
                <w:numId w:val="30"/>
              </w:numPr>
              <w:spacing w:line="240" w:lineRule="auto"/>
              <w:rPr>
                <w:rFonts w:eastAsia="Calibri" w:cstheme="minorHAnsi"/>
              </w:rPr>
            </w:pPr>
            <w:r w:rsidRPr="00B20B0E">
              <w:rPr>
                <w:rFonts w:eastAsia="Calibri" w:cstheme="minorHAnsi"/>
              </w:rPr>
              <w:t>wesentliche Aspekte der Nachfrage- und Angebotspolitik vergleichen und auf den Arbeitsmarkt anwenden.</w:t>
            </w:r>
          </w:p>
          <w:p w14:paraId="1CF470C4" w14:textId="77777777" w:rsidR="00D90B2D" w:rsidRDefault="00D90B2D" w:rsidP="007D1218">
            <w:pPr>
              <w:pStyle w:val="Listenabsatz"/>
              <w:numPr>
                <w:ilvl w:val="0"/>
                <w:numId w:val="30"/>
              </w:numPr>
              <w:spacing w:line="240" w:lineRule="auto"/>
              <w:rPr>
                <w:rFonts w:eastAsia="Calibri" w:cstheme="minorHAnsi"/>
              </w:rPr>
            </w:pPr>
            <w:r w:rsidRPr="00B20B0E">
              <w:rPr>
                <w:rFonts w:eastAsia="Calibri" w:cstheme="minorHAnsi"/>
              </w:rPr>
              <w:lastRenderedPageBreak/>
              <w:t xml:space="preserve">diese von arbeitsmarktpolitischen Maßnahmen (z. B Hartz IV) abgrenzen und </w:t>
            </w:r>
          </w:p>
          <w:p w14:paraId="6896D0B0" w14:textId="77777777" w:rsidR="00D90B2D" w:rsidRPr="00B20B0E" w:rsidRDefault="00D90B2D" w:rsidP="007D1218">
            <w:pPr>
              <w:pStyle w:val="Listenabsatz"/>
              <w:numPr>
                <w:ilvl w:val="0"/>
                <w:numId w:val="30"/>
              </w:numPr>
              <w:spacing w:line="240" w:lineRule="auto"/>
              <w:rPr>
                <w:rFonts w:eastAsia="Calibri" w:cstheme="minorHAnsi"/>
              </w:rPr>
            </w:pPr>
            <w:r w:rsidRPr="00B20B0E">
              <w:rPr>
                <w:rFonts w:eastAsia="Calibri" w:cstheme="minorHAnsi"/>
              </w:rPr>
              <w:t>(eigene) Lösungsvorschläge für einen höheren Beschäftigungsstand entwickeln sowie diese bewerten</w:t>
            </w:r>
          </w:p>
          <w:p w14:paraId="7CD0E6B2" w14:textId="77777777" w:rsidR="00D90B2D" w:rsidRDefault="00D90B2D" w:rsidP="007D1218">
            <w:pPr>
              <w:spacing w:line="240" w:lineRule="auto"/>
              <w:rPr>
                <w:rFonts w:cstheme="minorHAnsi"/>
                <w:b/>
                <w:bCs/>
              </w:rPr>
            </w:pPr>
          </w:p>
          <w:p w14:paraId="752F370B" w14:textId="77777777" w:rsidR="00D90B2D" w:rsidRDefault="00D90B2D" w:rsidP="007D1218">
            <w:pPr>
              <w:spacing w:line="240" w:lineRule="auto"/>
              <w:rPr>
                <w:rFonts w:cstheme="minorHAnsi"/>
                <w:b/>
                <w:bCs/>
              </w:rPr>
            </w:pPr>
            <w:r>
              <w:rPr>
                <w:rFonts w:cstheme="minorHAnsi"/>
                <w:b/>
                <w:bCs/>
              </w:rPr>
              <w:t xml:space="preserve">- Training der Urteilskompetenz in Anlehnung an GK </w:t>
            </w:r>
          </w:p>
          <w:p w14:paraId="2F5F8EEB" w14:textId="77777777" w:rsidR="00D90B2D" w:rsidRDefault="00D90B2D" w:rsidP="007D1218">
            <w:pPr>
              <w:spacing w:line="240" w:lineRule="auto"/>
              <w:rPr>
                <w:rFonts w:cstheme="minorHAnsi"/>
                <w:b/>
                <w:bCs/>
              </w:rPr>
            </w:pPr>
          </w:p>
          <w:p w14:paraId="7FFA92D3" w14:textId="77777777" w:rsidR="00D90B2D" w:rsidRDefault="00D90B2D" w:rsidP="007D1218">
            <w:pPr>
              <w:spacing w:line="240" w:lineRule="auto"/>
              <w:rPr>
                <w:rFonts w:cstheme="minorHAnsi"/>
              </w:rPr>
            </w:pPr>
            <w:r>
              <w:rPr>
                <w:rFonts w:cstheme="minorHAnsi"/>
              </w:rPr>
              <w:t>Leitperspektive: BNE</w:t>
            </w:r>
          </w:p>
          <w:p w14:paraId="4ADFB777" w14:textId="77777777" w:rsidR="00D90B2D" w:rsidRDefault="00D90B2D" w:rsidP="007D1218">
            <w:pPr>
              <w:spacing w:line="240" w:lineRule="auto"/>
              <w:rPr>
                <w:rFonts w:cstheme="minorHAnsi"/>
              </w:rPr>
            </w:pPr>
          </w:p>
          <w:p w14:paraId="038E322A" w14:textId="77777777" w:rsidR="00D90B2D" w:rsidRDefault="00D90B2D" w:rsidP="007D1218">
            <w:pPr>
              <w:spacing w:line="240" w:lineRule="auto"/>
              <w:rPr>
                <w:rFonts w:cstheme="minorHAnsi"/>
              </w:rPr>
            </w:pPr>
            <w:r>
              <w:rPr>
                <w:rFonts w:cstheme="minorHAnsi"/>
                <w:b/>
                <w:bCs/>
              </w:rPr>
              <w:sym w:font="Wingdings" w:char="F0E0"/>
            </w:r>
            <w:r>
              <w:rPr>
                <w:rFonts w:cstheme="minorHAnsi"/>
                <w:b/>
                <w:bCs/>
              </w:rPr>
              <w:t xml:space="preserve"> Dimension 3</w:t>
            </w:r>
          </w:p>
          <w:p w14:paraId="0127383F" w14:textId="77777777" w:rsidR="00D90B2D" w:rsidRDefault="00D90B2D" w:rsidP="007D1218">
            <w:pPr>
              <w:spacing w:line="240" w:lineRule="auto"/>
              <w:rPr>
                <w:rFonts w:eastAsia="Calibri" w:cstheme="minorHAnsi"/>
              </w:rPr>
            </w:pPr>
          </w:p>
        </w:tc>
      </w:tr>
      <w:tr w:rsidR="00D90B2D" w14:paraId="2B3DDF95" w14:textId="77777777" w:rsidTr="007D1218">
        <w:tc>
          <w:tcPr>
            <w:tcW w:w="2236" w:type="dxa"/>
            <w:tcBorders>
              <w:top w:val="single" w:sz="4" w:space="0" w:color="auto"/>
              <w:left w:val="single" w:sz="4" w:space="0" w:color="auto"/>
              <w:bottom w:val="single" w:sz="4" w:space="0" w:color="auto"/>
              <w:right w:val="single" w:sz="4" w:space="0" w:color="auto"/>
            </w:tcBorders>
          </w:tcPr>
          <w:p w14:paraId="61D9F3DA" w14:textId="77777777" w:rsidR="00D90B2D" w:rsidRDefault="00D90B2D" w:rsidP="007D1218">
            <w:pPr>
              <w:spacing w:line="240" w:lineRule="auto"/>
              <w:jc w:val="center"/>
              <w:rPr>
                <w:rFonts w:cstheme="minorHAnsi"/>
              </w:rPr>
            </w:pPr>
          </w:p>
        </w:tc>
        <w:tc>
          <w:tcPr>
            <w:tcW w:w="2689" w:type="dxa"/>
            <w:tcBorders>
              <w:top w:val="single" w:sz="4" w:space="0" w:color="auto"/>
              <w:left w:val="single" w:sz="4" w:space="0" w:color="auto"/>
              <w:bottom w:val="single" w:sz="4" w:space="0" w:color="auto"/>
              <w:right w:val="single" w:sz="4" w:space="0" w:color="auto"/>
            </w:tcBorders>
          </w:tcPr>
          <w:p w14:paraId="016CCCB6" w14:textId="77777777" w:rsidR="00D90B2D" w:rsidRDefault="00D90B2D" w:rsidP="007D1218">
            <w:pPr>
              <w:spacing w:line="240" w:lineRule="auto"/>
              <w:rPr>
                <w:rFonts w:cstheme="minorHAnsi"/>
                <w:b/>
              </w:rPr>
            </w:pPr>
          </w:p>
        </w:tc>
        <w:tc>
          <w:tcPr>
            <w:tcW w:w="3396" w:type="dxa"/>
            <w:tcBorders>
              <w:top w:val="single" w:sz="4" w:space="0" w:color="auto"/>
              <w:left w:val="single" w:sz="4" w:space="0" w:color="auto"/>
              <w:bottom w:val="single" w:sz="4" w:space="0" w:color="auto"/>
              <w:right w:val="single" w:sz="4" w:space="0" w:color="auto"/>
            </w:tcBorders>
          </w:tcPr>
          <w:p w14:paraId="45F625C7" w14:textId="77777777" w:rsidR="00D90B2D" w:rsidRDefault="00D90B2D" w:rsidP="007D1218">
            <w:pPr>
              <w:spacing w:line="240" w:lineRule="auto"/>
              <w:jc w:val="center"/>
              <w:rPr>
                <w:rFonts w:cstheme="minorHAnsi"/>
                <w:b/>
              </w:rPr>
            </w:pPr>
          </w:p>
        </w:tc>
        <w:tc>
          <w:tcPr>
            <w:tcW w:w="1055" w:type="dxa"/>
            <w:tcBorders>
              <w:top w:val="single" w:sz="4" w:space="0" w:color="auto"/>
              <w:left w:val="single" w:sz="4" w:space="0" w:color="auto"/>
              <w:bottom w:val="single" w:sz="4" w:space="0" w:color="auto"/>
              <w:right w:val="single" w:sz="4" w:space="0" w:color="auto"/>
            </w:tcBorders>
          </w:tcPr>
          <w:p w14:paraId="0F141DF6" w14:textId="77777777" w:rsidR="00D90B2D" w:rsidRDefault="00D90B2D" w:rsidP="007D1218">
            <w:pPr>
              <w:spacing w:line="240" w:lineRule="auto"/>
              <w:jc w:val="center"/>
              <w:rPr>
                <w:rFonts w:cstheme="minorHAnsi"/>
                <w:bCs/>
              </w:rPr>
            </w:pPr>
          </w:p>
        </w:tc>
        <w:tc>
          <w:tcPr>
            <w:tcW w:w="5974" w:type="dxa"/>
            <w:tcBorders>
              <w:top w:val="single" w:sz="4" w:space="0" w:color="auto"/>
              <w:left w:val="single" w:sz="4" w:space="0" w:color="auto"/>
              <w:bottom w:val="single" w:sz="4" w:space="0" w:color="auto"/>
              <w:right w:val="single" w:sz="4" w:space="0" w:color="auto"/>
            </w:tcBorders>
          </w:tcPr>
          <w:p w14:paraId="11CE1D11" w14:textId="77777777" w:rsidR="00D90B2D" w:rsidRDefault="00D90B2D" w:rsidP="007D1218">
            <w:pPr>
              <w:pStyle w:val="Listenabsatz"/>
              <w:spacing w:line="240" w:lineRule="auto"/>
              <w:ind w:left="360"/>
              <w:rPr>
                <w:rFonts w:cstheme="minorHAnsi"/>
                <w:bCs/>
              </w:rPr>
            </w:pPr>
          </w:p>
        </w:tc>
      </w:tr>
      <w:tr w:rsidR="00D90B2D" w14:paraId="0CC05006" w14:textId="77777777" w:rsidTr="007D1218">
        <w:tc>
          <w:tcPr>
            <w:tcW w:w="2236" w:type="dxa"/>
            <w:tcBorders>
              <w:top w:val="single" w:sz="4" w:space="0" w:color="auto"/>
              <w:left w:val="single" w:sz="4" w:space="0" w:color="auto"/>
              <w:bottom w:val="single" w:sz="4" w:space="0" w:color="auto"/>
              <w:right w:val="single" w:sz="4" w:space="0" w:color="auto"/>
            </w:tcBorders>
          </w:tcPr>
          <w:p w14:paraId="7FB718C3" w14:textId="77777777" w:rsidR="00D90B2D" w:rsidRPr="0026569E" w:rsidRDefault="00D90B2D" w:rsidP="007D1218">
            <w:pPr>
              <w:spacing w:line="252" w:lineRule="auto"/>
              <w:rPr>
                <w:rFonts w:eastAsia="Calibri" w:cstheme="minorHAnsi"/>
              </w:rPr>
            </w:pPr>
          </w:p>
        </w:tc>
        <w:tc>
          <w:tcPr>
            <w:tcW w:w="2689" w:type="dxa"/>
            <w:tcBorders>
              <w:top w:val="single" w:sz="4" w:space="0" w:color="auto"/>
              <w:left w:val="single" w:sz="4" w:space="0" w:color="auto"/>
              <w:bottom w:val="single" w:sz="4" w:space="0" w:color="auto"/>
              <w:right w:val="single" w:sz="4" w:space="0" w:color="auto"/>
            </w:tcBorders>
          </w:tcPr>
          <w:p w14:paraId="2E3DF58A" w14:textId="77777777" w:rsidR="00D90B2D" w:rsidRDefault="00D90B2D" w:rsidP="007D1218">
            <w:pPr>
              <w:spacing w:line="240" w:lineRule="auto"/>
              <w:rPr>
                <w:rFonts w:cstheme="minorHAnsi"/>
                <w:bCs/>
              </w:rPr>
            </w:pPr>
          </w:p>
        </w:tc>
        <w:tc>
          <w:tcPr>
            <w:tcW w:w="3396" w:type="dxa"/>
            <w:tcBorders>
              <w:top w:val="single" w:sz="4" w:space="0" w:color="auto"/>
              <w:left w:val="single" w:sz="4" w:space="0" w:color="auto"/>
              <w:bottom w:val="single" w:sz="4" w:space="0" w:color="auto"/>
              <w:right w:val="single" w:sz="4" w:space="0" w:color="auto"/>
            </w:tcBorders>
          </w:tcPr>
          <w:p w14:paraId="1A017CFC" w14:textId="77777777" w:rsidR="00D90B2D" w:rsidRDefault="00D90B2D" w:rsidP="007D1218">
            <w:pPr>
              <w:spacing w:line="240" w:lineRule="auto"/>
              <w:rPr>
                <w:rFonts w:cstheme="minorHAnsi"/>
              </w:rPr>
            </w:pPr>
          </w:p>
        </w:tc>
        <w:tc>
          <w:tcPr>
            <w:tcW w:w="1055" w:type="dxa"/>
            <w:tcBorders>
              <w:top w:val="single" w:sz="4" w:space="0" w:color="auto"/>
              <w:left w:val="single" w:sz="4" w:space="0" w:color="auto"/>
              <w:bottom w:val="single" w:sz="4" w:space="0" w:color="auto"/>
              <w:right w:val="single" w:sz="4" w:space="0" w:color="auto"/>
            </w:tcBorders>
          </w:tcPr>
          <w:p w14:paraId="46249ED2" w14:textId="77777777" w:rsidR="00D90B2D" w:rsidRDefault="00D90B2D" w:rsidP="007D1218">
            <w:pPr>
              <w:spacing w:line="240" w:lineRule="auto"/>
              <w:jc w:val="center"/>
              <w:rPr>
                <w:rFonts w:cstheme="minorHAnsi"/>
                <w:bCs/>
              </w:rPr>
            </w:pPr>
          </w:p>
        </w:tc>
        <w:tc>
          <w:tcPr>
            <w:tcW w:w="5974" w:type="dxa"/>
            <w:tcBorders>
              <w:top w:val="single" w:sz="4" w:space="0" w:color="auto"/>
              <w:left w:val="single" w:sz="4" w:space="0" w:color="auto"/>
              <w:bottom w:val="single" w:sz="4" w:space="0" w:color="auto"/>
              <w:right w:val="single" w:sz="4" w:space="0" w:color="auto"/>
            </w:tcBorders>
          </w:tcPr>
          <w:p w14:paraId="05EDBEE0" w14:textId="77777777" w:rsidR="00D90B2D" w:rsidRDefault="00D90B2D" w:rsidP="007D1218">
            <w:pPr>
              <w:spacing w:line="240" w:lineRule="auto"/>
              <w:rPr>
                <w:rFonts w:cstheme="minorHAnsi"/>
                <w:sz w:val="28"/>
                <w:szCs w:val="28"/>
              </w:rPr>
            </w:pPr>
          </w:p>
        </w:tc>
      </w:tr>
      <w:tr w:rsidR="00D90B2D" w14:paraId="08D26771" w14:textId="77777777" w:rsidTr="007D1218">
        <w:tc>
          <w:tcPr>
            <w:tcW w:w="2236" w:type="dxa"/>
            <w:tcBorders>
              <w:top w:val="single" w:sz="4" w:space="0" w:color="auto"/>
              <w:left w:val="single" w:sz="4" w:space="0" w:color="auto"/>
              <w:bottom w:val="single" w:sz="4" w:space="0" w:color="auto"/>
              <w:right w:val="single" w:sz="4" w:space="0" w:color="auto"/>
            </w:tcBorders>
          </w:tcPr>
          <w:p w14:paraId="48CAB5F2" w14:textId="77777777" w:rsidR="00D90B2D" w:rsidRPr="0026569E" w:rsidRDefault="00D90B2D" w:rsidP="007D1218">
            <w:pPr>
              <w:spacing w:line="240" w:lineRule="auto"/>
              <w:jc w:val="both"/>
              <w:rPr>
                <w:rFonts w:cstheme="minorHAnsi"/>
              </w:rPr>
            </w:pPr>
            <w:r w:rsidRPr="0026569E">
              <w:rPr>
                <w:rFonts w:cstheme="minorHAnsi"/>
              </w:rPr>
              <w:t xml:space="preserve">3. Weshalb ist Frau Noes Lohn so niedrig – oder: Was bestimmt den Lohn? </w:t>
            </w:r>
          </w:p>
          <w:p w14:paraId="23B2CE7F" w14:textId="77777777" w:rsidR="00D90B2D" w:rsidRPr="0026569E" w:rsidRDefault="00D90B2D" w:rsidP="007D1218">
            <w:pPr>
              <w:spacing w:line="252" w:lineRule="auto"/>
              <w:rPr>
                <w:rFonts w:eastAsia="Calibri" w:cstheme="minorHAnsi"/>
              </w:rPr>
            </w:pPr>
          </w:p>
        </w:tc>
        <w:tc>
          <w:tcPr>
            <w:tcW w:w="2689" w:type="dxa"/>
            <w:tcBorders>
              <w:top w:val="single" w:sz="4" w:space="0" w:color="auto"/>
              <w:left w:val="single" w:sz="4" w:space="0" w:color="auto"/>
              <w:bottom w:val="single" w:sz="4" w:space="0" w:color="auto"/>
              <w:right w:val="single" w:sz="4" w:space="0" w:color="auto"/>
            </w:tcBorders>
            <w:hideMark/>
          </w:tcPr>
          <w:p w14:paraId="1DA89FDA" w14:textId="77777777" w:rsidR="00D90B2D" w:rsidRDefault="00D90B2D" w:rsidP="007D1218">
            <w:pPr>
              <w:spacing w:line="240" w:lineRule="auto"/>
              <w:rPr>
                <w:rFonts w:cstheme="minorHAnsi"/>
              </w:rPr>
            </w:pPr>
            <w:r>
              <w:rPr>
                <w:rFonts w:cstheme="minorHAnsi"/>
              </w:rPr>
              <w:t>(4) unterschiedliche Interessen von Anbietern und Nachfragern auf dem Arbeitsmarkt darstellen</w:t>
            </w:r>
          </w:p>
          <w:p w14:paraId="69092D22" w14:textId="77777777" w:rsidR="00D90B2D" w:rsidRDefault="00D90B2D" w:rsidP="007D1218">
            <w:pPr>
              <w:spacing w:line="240" w:lineRule="auto"/>
              <w:rPr>
                <w:rFonts w:cstheme="minorHAnsi"/>
                <w:bCs/>
              </w:rPr>
            </w:pPr>
            <w:r>
              <w:rPr>
                <w:rFonts w:cstheme="minorHAnsi"/>
              </w:rPr>
              <w:t xml:space="preserve">(7) staatliche Rahmenbedingungen (Tarifautonomie, </w:t>
            </w:r>
            <w:r>
              <w:rPr>
                <w:rFonts w:cstheme="minorHAnsi"/>
                <w:color w:val="0D0D0D" w:themeColor="text1" w:themeTint="F2"/>
              </w:rPr>
              <w:t>Arbeitsrecht</w:t>
            </w:r>
            <w:r>
              <w:rPr>
                <w:rFonts w:cstheme="minorHAnsi"/>
              </w:rPr>
              <w:t xml:space="preserve"> ...)</w:t>
            </w:r>
          </w:p>
        </w:tc>
        <w:tc>
          <w:tcPr>
            <w:tcW w:w="3396" w:type="dxa"/>
            <w:tcBorders>
              <w:top w:val="single" w:sz="4" w:space="0" w:color="auto"/>
              <w:left w:val="single" w:sz="4" w:space="0" w:color="auto"/>
              <w:bottom w:val="single" w:sz="4" w:space="0" w:color="auto"/>
              <w:right w:val="single" w:sz="4" w:space="0" w:color="auto"/>
            </w:tcBorders>
          </w:tcPr>
          <w:p w14:paraId="2015615F" w14:textId="77777777" w:rsidR="00D90B2D" w:rsidRPr="00BD78A3" w:rsidRDefault="00D90B2D" w:rsidP="007D1218">
            <w:pPr>
              <w:spacing w:line="240" w:lineRule="auto"/>
              <w:rPr>
                <w:rStyle w:val="Hyperlink"/>
                <w:color w:val="0D0D0D" w:themeColor="text1" w:themeTint="F2"/>
                <w:u w:val="none"/>
              </w:rPr>
            </w:pPr>
            <w:r>
              <w:rPr>
                <w:rFonts w:cstheme="minorHAnsi"/>
              </w:rPr>
              <w:t>2.</w:t>
            </w:r>
            <w:r w:rsidRPr="00BD78A3">
              <w:rPr>
                <w:rFonts w:cstheme="minorHAnsi"/>
              </w:rPr>
              <w:t>1.3</w:t>
            </w:r>
            <w:r w:rsidRPr="00BD78A3">
              <w:rPr>
                <w:rStyle w:val="Hyperlink"/>
                <w:rFonts w:cstheme="minorHAnsi"/>
                <w:u w:val="none"/>
              </w:rPr>
              <w:t xml:space="preserve"> </w:t>
            </w:r>
            <w:r w:rsidRPr="00BD78A3">
              <w:rPr>
                <w:rStyle w:val="Hyperlink"/>
                <w:rFonts w:cstheme="minorHAnsi"/>
                <w:color w:val="0D0D0D" w:themeColor="text1" w:themeTint="F2"/>
                <w:u w:val="none"/>
              </w:rPr>
              <w:t>ökonomisches Verhalten in Bezug auf andere Marktteilnehmer beschreiben und Kategorien ökonomischen Verhaltens einordnen (AK)</w:t>
            </w:r>
          </w:p>
          <w:p w14:paraId="6F454231" w14:textId="77777777" w:rsidR="00D90B2D" w:rsidRPr="00BD78A3" w:rsidRDefault="00D90B2D" w:rsidP="007D1218">
            <w:pPr>
              <w:spacing w:line="240" w:lineRule="auto"/>
            </w:pPr>
          </w:p>
          <w:p w14:paraId="4F0932FB" w14:textId="77777777" w:rsidR="00D90B2D" w:rsidRPr="00BD78A3" w:rsidRDefault="00D90B2D" w:rsidP="007D1218">
            <w:pPr>
              <w:spacing w:line="240" w:lineRule="auto"/>
              <w:rPr>
                <w:rFonts w:cstheme="minorHAnsi"/>
                <w:color w:val="0563C1" w:themeColor="hyperlink"/>
              </w:rPr>
            </w:pPr>
            <w:r>
              <w:rPr>
                <w:rFonts w:cstheme="minorHAnsi"/>
              </w:rPr>
              <w:t>2.</w:t>
            </w:r>
            <w:r w:rsidRPr="00BD78A3">
              <w:rPr>
                <w:rFonts w:cstheme="minorHAnsi"/>
              </w:rPr>
              <w:t>2.2</w:t>
            </w:r>
            <w:r w:rsidRPr="00BD78A3">
              <w:rPr>
                <w:rStyle w:val="Hyperlink"/>
                <w:rFonts w:cstheme="minorHAnsi"/>
                <w:u w:val="none"/>
              </w:rPr>
              <w:t xml:space="preserve"> </w:t>
            </w:r>
            <w:r w:rsidRPr="00BD78A3">
              <w:rPr>
                <w:rFonts w:cstheme="minorHAnsi"/>
                <w:color w:val="000000" w:themeColor="text1"/>
              </w:rPr>
              <w:t>Interessenkonstellationen beurteilen (II</w:t>
            </w:r>
            <w:r w:rsidRPr="00BD78A3">
              <w:rPr>
                <w:rFonts w:cstheme="minorHAnsi"/>
                <w:color w:val="0D0D0D" w:themeColor="text1" w:themeTint="F2"/>
              </w:rPr>
              <w:t>) (UK)</w:t>
            </w:r>
          </w:p>
          <w:p w14:paraId="2EF5B7A7" w14:textId="77777777" w:rsidR="00D90B2D" w:rsidRPr="00BD78A3" w:rsidRDefault="00D90B2D" w:rsidP="007D1218">
            <w:pPr>
              <w:spacing w:line="240" w:lineRule="auto"/>
              <w:rPr>
                <w:rFonts w:cstheme="minorHAnsi"/>
              </w:rPr>
            </w:pPr>
          </w:p>
          <w:p w14:paraId="23934DCC" w14:textId="77777777" w:rsidR="00D90B2D" w:rsidRPr="00BD78A3" w:rsidRDefault="00D90B2D" w:rsidP="007D1218">
            <w:pPr>
              <w:spacing w:line="240" w:lineRule="auto"/>
              <w:rPr>
                <w:rFonts w:cstheme="minorHAnsi"/>
                <w:color w:val="0D0D0D" w:themeColor="text1" w:themeTint="F2"/>
              </w:rPr>
            </w:pPr>
            <w:r>
              <w:rPr>
                <w:rFonts w:cstheme="minorHAnsi"/>
                <w:color w:val="0D0D0D" w:themeColor="text1" w:themeTint="F2"/>
              </w:rPr>
              <w:t>2.</w:t>
            </w:r>
            <w:r w:rsidRPr="00BD78A3">
              <w:rPr>
                <w:rFonts w:cstheme="minorHAnsi"/>
                <w:color w:val="0D0D0D" w:themeColor="text1" w:themeTint="F2"/>
              </w:rPr>
              <w:t xml:space="preserve">3.1. </w:t>
            </w:r>
            <w:r w:rsidRPr="00BD78A3">
              <w:rPr>
                <w:rStyle w:val="Hyperlink"/>
                <w:rFonts w:cstheme="minorHAnsi"/>
                <w:color w:val="0D0D0D" w:themeColor="text1" w:themeTint="F2"/>
                <w:u w:val="none"/>
              </w:rPr>
              <w:t>ökonomische Handlungsmöglichkeiten erkennen überprüfen (I)</w:t>
            </w:r>
            <w:r w:rsidRPr="00BD78A3">
              <w:rPr>
                <w:rFonts w:cstheme="minorHAnsi"/>
                <w:color w:val="0D0D0D" w:themeColor="text1" w:themeTint="F2"/>
              </w:rPr>
              <w:t xml:space="preserve"> (HK)</w:t>
            </w:r>
          </w:p>
          <w:p w14:paraId="651C5390" w14:textId="77777777" w:rsidR="00D90B2D" w:rsidRPr="00BD78A3" w:rsidRDefault="00D90B2D" w:rsidP="007D1218">
            <w:pPr>
              <w:spacing w:line="240" w:lineRule="auto"/>
              <w:rPr>
                <w:rStyle w:val="Hyperlink"/>
                <w:color w:val="000000" w:themeColor="text1"/>
                <w:u w:val="none"/>
              </w:rPr>
            </w:pPr>
            <w:r>
              <w:rPr>
                <w:rFonts w:cstheme="minorHAnsi"/>
                <w:color w:val="0D0D0D" w:themeColor="text1" w:themeTint="F2"/>
              </w:rPr>
              <w:lastRenderedPageBreak/>
              <w:t>2.</w:t>
            </w:r>
            <w:r w:rsidRPr="00BD78A3">
              <w:rPr>
                <w:rFonts w:cstheme="minorHAnsi"/>
                <w:color w:val="0D0D0D" w:themeColor="text1" w:themeTint="F2"/>
              </w:rPr>
              <w:t>3.3</w:t>
            </w:r>
            <w:r w:rsidRPr="00BD78A3">
              <w:rPr>
                <w:rStyle w:val="Hyperlink"/>
                <w:rFonts w:cstheme="minorHAnsi"/>
                <w:color w:val="0D0D0D" w:themeColor="text1" w:themeTint="F2"/>
                <w:u w:val="none"/>
              </w:rPr>
              <w:t>: ökonomisches Verhalten gestalten (III) (HK)</w:t>
            </w:r>
          </w:p>
          <w:p w14:paraId="0ABEADF5" w14:textId="77777777" w:rsidR="00D90B2D" w:rsidRDefault="00D90B2D" w:rsidP="007D1218">
            <w:pPr>
              <w:spacing w:line="240" w:lineRule="auto"/>
              <w:rPr>
                <w:rStyle w:val="Hyperlink"/>
                <w:rFonts w:cstheme="minorHAnsi"/>
                <w:color w:val="0D0D0D" w:themeColor="text1" w:themeTint="F2"/>
              </w:rPr>
            </w:pPr>
          </w:p>
          <w:p w14:paraId="50244008" w14:textId="77777777" w:rsidR="00D90B2D" w:rsidRDefault="00D90B2D" w:rsidP="007D1218">
            <w:pPr>
              <w:spacing w:line="240" w:lineRule="auto"/>
              <w:rPr>
                <w:bCs/>
              </w:rPr>
            </w:pPr>
            <w:r>
              <w:rPr>
                <w:rFonts w:cstheme="minorHAnsi"/>
                <w:bCs/>
              </w:rPr>
              <w:t>2.4.2 ökonomische Phänomene erkennen und selbstständig Fragen entwickeln (I) (AK)</w:t>
            </w:r>
          </w:p>
          <w:p w14:paraId="19B95D4F" w14:textId="77777777" w:rsidR="00D90B2D" w:rsidRDefault="00D90B2D" w:rsidP="007D1218">
            <w:pPr>
              <w:spacing w:line="240" w:lineRule="auto"/>
              <w:rPr>
                <w:rFonts w:cstheme="minorHAnsi"/>
              </w:rPr>
            </w:pPr>
            <w:r>
              <w:rPr>
                <w:rFonts w:cstheme="minorHAnsi"/>
                <w:bCs/>
              </w:rPr>
              <w:t xml:space="preserve">2.4.8 </w:t>
            </w:r>
            <w:r>
              <w:rPr>
                <w:rFonts w:cstheme="minorHAnsi"/>
                <w:b/>
              </w:rPr>
              <w:t>Methode Streitgespräch</w:t>
            </w:r>
          </w:p>
        </w:tc>
        <w:tc>
          <w:tcPr>
            <w:tcW w:w="1055" w:type="dxa"/>
            <w:tcBorders>
              <w:top w:val="single" w:sz="4" w:space="0" w:color="auto"/>
              <w:left w:val="single" w:sz="4" w:space="0" w:color="auto"/>
              <w:bottom w:val="single" w:sz="4" w:space="0" w:color="auto"/>
              <w:right w:val="single" w:sz="4" w:space="0" w:color="auto"/>
            </w:tcBorders>
            <w:hideMark/>
          </w:tcPr>
          <w:p w14:paraId="773D5079" w14:textId="77777777" w:rsidR="00D90B2D" w:rsidRDefault="00D90B2D" w:rsidP="007D1218">
            <w:pPr>
              <w:spacing w:line="240" w:lineRule="auto"/>
              <w:jc w:val="center"/>
              <w:rPr>
                <w:rFonts w:cstheme="minorHAnsi"/>
                <w:b/>
              </w:rPr>
            </w:pPr>
            <w:r>
              <w:rPr>
                <w:rFonts w:cstheme="minorHAnsi"/>
                <w:bCs/>
              </w:rPr>
              <w:lastRenderedPageBreak/>
              <w:t>4</w:t>
            </w:r>
          </w:p>
        </w:tc>
        <w:tc>
          <w:tcPr>
            <w:tcW w:w="5974" w:type="dxa"/>
            <w:tcBorders>
              <w:top w:val="single" w:sz="4" w:space="0" w:color="auto"/>
              <w:left w:val="single" w:sz="4" w:space="0" w:color="auto"/>
              <w:bottom w:val="single" w:sz="4" w:space="0" w:color="auto"/>
              <w:right w:val="single" w:sz="4" w:space="0" w:color="auto"/>
            </w:tcBorders>
          </w:tcPr>
          <w:p w14:paraId="06453BAE" w14:textId="77777777" w:rsidR="00D90B2D" w:rsidRDefault="00D90B2D" w:rsidP="007D1218">
            <w:pPr>
              <w:spacing w:line="240" w:lineRule="auto"/>
              <w:rPr>
                <w:rFonts w:cstheme="minorHAnsi"/>
                <w:sz w:val="28"/>
                <w:szCs w:val="28"/>
              </w:rPr>
            </w:pPr>
            <w:r>
              <w:rPr>
                <w:rFonts w:cstheme="minorHAnsi"/>
                <w:sz w:val="28"/>
                <w:szCs w:val="28"/>
              </w:rPr>
              <w:sym w:font="Wingdings" w:char="F034"/>
            </w:r>
            <w:r>
              <w:rPr>
                <w:rFonts w:cstheme="minorHAnsi"/>
              </w:rPr>
              <w:t xml:space="preserve"> </w:t>
            </w:r>
            <w:r w:rsidRPr="0026569E">
              <w:rPr>
                <w:rFonts w:cstheme="minorHAnsi"/>
              </w:rPr>
              <w:t>AM7</w:t>
            </w:r>
          </w:p>
          <w:p w14:paraId="290F304B" w14:textId="77777777" w:rsidR="00D90B2D" w:rsidRDefault="00D90B2D" w:rsidP="007D1218">
            <w:pPr>
              <w:spacing w:line="240" w:lineRule="auto"/>
              <w:rPr>
                <w:rFonts w:cstheme="minorHAnsi"/>
              </w:rPr>
            </w:pPr>
            <w:r>
              <w:rPr>
                <w:rFonts w:cstheme="minorHAnsi"/>
                <w:noProof/>
              </w:rPr>
              <w:drawing>
                <wp:inline distT="0" distB="0" distL="0" distR="0" wp14:anchorId="6E7F2DCD" wp14:editId="200D08D6">
                  <wp:extent cx="266700" cy="190500"/>
                  <wp:effectExtent l="0" t="0" r="0" b="0"/>
                  <wp:docPr id="12" name="Grafik 12"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0"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Arbeitnehmer (Angebot und Nachfrage auf Arbeitsmarkt/ Lohnbildung)</w:t>
            </w:r>
          </w:p>
          <w:p w14:paraId="46BC7BEC" w14:textId="77777777" w:rsidR="00D90B2D" w:rsidRDefault="00D90B2D" w:rsidP="007D1218">
            <w:pPr>
              <w:spacing w:line="240" w:lineRule="auto"/>
              <w:rPr>
                <w:rFonts w:cstheme="minorHAnsi"/>
              </w:rPr>
            </w:pPr>
            <w:r>
              <w:rPr>
                <w:rFonts w:cstheme="minorHAnsi"/>
                <w:noProof/>
              </w:rPr>
              <w:drawing>
                <wp:inline distT="0" distB="0" distL="0" distR="0" wp14:anchorId="2F18BADB" wp14:editId="62C5377A">
                  <wp:extent cx="266700" cy="190500"/>
                  <wp:effectExtent l="0" t="0" r="0" b="0"/>
                  <wp:docPr id="11" name="Grafik 11"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1"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Arbeitnehmer (Bedeutung von Gewerkschaften/ Tarifkonflikt)</w:t>
            </w:r>
          </w:p>
          <w:p w14:paraId="47EADBEF" w14:textId="77777777" w:rsidR="00D90B2D" w:rsidRDefault="00D90B2D" w:rsidP="007D1218">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rPr>
              <w:t>Leitperspektive: BO, BNE</w:t>
            </w:r>
          </w:p>
          <w:p w14:paraId="18043971" w14:textId="77777777" w:rsidR="00D90B2D" w:rsidRDefault="00D90B2D" w:rsidP="007D1218">
            <w:pPr>
              <w:pStyle w:val="Listenabsatz"/>
              <w:numPr>
                <w:ilvl w:val="0"/>
                <w:numId w:val="34"/>
              </w:numPr>
              <w:spacing w:line="240" w:lineRule="auto"/>
              <w:rPr>
                <w:rFonts w:cstheme="minorHAnsi"/>
              </w:rPr>
            </w:pPr>
            <w:r w:rsidRPr="00B20B0E">
              <w:rPr>
                <w:rFonts w:cstheme="minorHAnsi"/>
              </w:rPr>
              <w:t>die zentralen Herausforderungen in der Pflegebranche (v.a. Lohn/ Arbeitsbedingungen) überblickshaft darstellen</w:t>
            </w:r>
          </w:p>
          <w:p w14:paraId="751C60D1" w14:textId="77777777" w:rsidR="00D90B2D" w:rsidRPr="00B20B0E" w:rsidRDefault="00D90B2D" w:rsidP="007D1218">
            <w:pPr>
              <w:pStyle w:val="Listenabsatz"/>
              <w:numPr>
                <w:ilvl w:val="0"/>
                <w:numId w:val="34"/>
              </w:numPr>
              <w:spacing w:line="240" w:lineRule="auto"/>
              <w:rPr>
                <w:rFonts w:cstheme="minorHAnsi"/>
              </w:rPr>
            </w:pPr>
            <w:r w:rsidRPr="00B20B0E">
              <w:rPr>
                <w:rFonts w:cstheme="minorHAnsi"/>
              </w:rPr>
              <w:t>Ursachen für den geringen Lohn auch unter Berücksichtigung der Interessenkonstellation erläutern</w:t>
            </w:r>
          </w:p>
          <w:p w14:paraId="5CBB17AD" w14:textId="77777777" w:rsidR="00D90B2D" w:rsidRDefault="00D90B2D" w:rsidP="007D1218">
            <w:pPr>
              <w:spacing w:line="240" w:lineRule="auto"/>
              <w:rPr>
                <w:rFonts w:cstheme="minorHAnsi"/>
              </w:rPr>
            </w:pPr>
            <w:r>
              <w:rPr>
                <w:rFonts w:cstheme="minorHAnsi"/>
              </w:rPr>
              <w:sym w:font="Wingdings" w:char="F0E0"/>
            </w:r>
            <w:r>
              <w:rPr>
                <w:rFonts w:cstheme="minorHAnsi"/>
              </w:rPr>
              <w:t xml:space="preserve"> Einflussfaktoren auf den Lohn:</w:t>
            </w:r>
          </w:p>
          <w:p w14:paraId="10883B77" w14:textId="77777777" w:rsidR="00D90B2D" w:rsidRDefault="00D90B2D" w:rsidP="007D1218">
            <w:pPr>
              <w:pStyle w:val="Listenabsatz"/>
              <w:numPr>
                <w:ilvl w:val="0"/>
                <w:numId w:val="29"/>
              </w:numPr>
              <w:spacing w:line="240" w:lineRule="auto"/>
              <w:rPr>
                <w:rFonts w:cstheme="minorHAnsi"/>
              </w:rPr>
            </w:pPr>
            <w:r w:rsidRPr="00B20B0E">
              <w:rPr>
                <w:rFonts w:cstheme="minorHAnsi"/>
              </w:rPr>
              <w:lastRenderedPageBreak/>
              <w:t>Branche, Gender, Marktgesetz, Bildung, Tarifbindung, Produktivität</w:t>
            </w:r>
          </w:p>
          <w:p w14:paraId="555E021F" w14:textId="77777777" w:rsidR="00D90B2D" w:rsidRDefault="00D90B2D" w:rsidP="007D1218">
            <w:pPr>
              <w:pStyle w:val="Listenabsatz"/>
              <w:numPr>
                <w:ilvl w:val="0"/>
                <w:numId w:val="29"/>
              </w:numPr>
              <w:spacing w:line="240" w:lineRule="auto"/>
              <w:rPr>
                <w:rFonts w:cstheme="minorHAnsi"/>
              </w:rPr>
            </w:pPr>
            <w:r w:rsidRPr="00B20B0E">
              <w:rPr>
                <w:rFonts w:cstheme="minorHAnsi"/>
              </w:rPr>
              <w:t>Interessen Frau Noe –Heimleitung–Investoren (Rendite) (...)</w:t>
            </w:r>
          </w:p>
          <w:p w14:paraId="12843A74" w14:textId="77777777" w:rsidR="00D90B2D" w:rsidRPr="00B20B0E" w:rsidRDefault="00D90B2D" w:rsidP="007D1218">
            <w:pPr>
              <w:pStyle w:val="Listenabsatz"/>
              <w:numPr>
                <w:ilvl w:val="0"/>
                <w:numId w:val="29"/>
              </w:numPr>
              <w:spacing w:line="240" w:lineRule="auto"/>
              <w:rPr>
                <w:rFonts w:cstheme="minorHAnsi"/>
              </w:rPr>
            </w:pPr>
            <w:r w:rsidRPr="00B20B0E">
              <w:rPr>
                <w:rFonts w:cstheme="minorHAnsi"/>
              </w:rPr>
              <w:t>Vorschläge unter Berücksichtigung der Rahmenbedingungen in der Pflegebranche gestalten und beurteilen</w:t>
            </w:r>
          </w:p>
          <w:p w14:paraId="75C329C9" w14:textId="77777777" w:rsidR="00D90B2D" w:rsidRDefault="00D90B2D" w:rsidP="007D1218">
            <w:pPr>
              <w:spacing w:line="240" w:lineRule="auto"/>
              <w:rPr>
                <w:rFonts w:cstheme="minorHAnsi"/>
              </w:rPr>
            </w:pPr>
          </w:p>
          <w:p w14:paraId="5B270652" w14:textId="77777777" w:rsidR="00D90B2D" w:rsidRDefault="00D90B2D" w:rsidP="007D1218">
            <w:pPr>
              <w:spacing w:line="240" w:lineRule="auto"/>
              <w:rPr>
                <w:rFonts w:cstheme="minorHAnsi"/>
                <w:b/>
                <w:bCs/>
              </w:rPr>
            </w:pPr>
            <w:r>
              <w:rPr>
                <w:rFonts w:cstheme="minorHAnsi"/>
                <w:b/>
                <w:bCs/>
              </w:rPr>
              <w:sym w:font="Wingdings" w:char="F0E0"/>
            </w:r>
            <w:r>
              <w:rPr>
                <w:rFonts w:cstheme="minorHAnsi"/>
                <w:b/>
                <w:bCs/>
              </w:rPr>
              <w:t xml:space="preserve"> Dimensionen 1-3</w:t>
            </w:r>
          </w:p>
          <w:p w14:paraId="032A4CD6" w14:textId="77777777" w:rsidR="00D90B2D" w:rsidRDefault="00D90B2D" w:rsidP="007D1218">
            <w:pPr>
              <w:spacing w:line="240" w:lineRule="auto"/>
              <w:rPr>
                <w:rFonts w:cstheme="minorHAnsi"/>
              </w:rPr>
            </w:pPr>
          </w:p>
        </w:tc>
      </w:tr>
      <w:tr w:rsidR="00D90B2D" w14:paraId="0AC544CA" w14:textId="77777777" w:rsidTr="007D1218">
        <w:tc>
          <w:tcPr>
            <w:tcW w:w="2236" w:type="dxa"/>
            <w:tcBorders>
              <w:top w:val="single" w:sz="4" w:space="0" w:color="auto"/>
              <w:left w:val="single" w:sz="4" w:space="0" w:color="auto"/>
              <w:bottom w:val="single" w:sz="4" w:space="0" w:color="auto"/>
              <w:right w:val="single" w:sz="4" w:space="0" w:color="auto"/>
            </w:tcBorders>
          </w:tcPr>
          <w:p w14:paraId="0AD7084A" w14:textId="77777777" w:rsidR="00D90B2D" w:rsidRPr="0026569E" w:rsidRDefault="00D90B2D" w:rsidP="007D1218">
            <w:pPr>
              <w:spacing w:line="240" w:lineRule="auto"/>
              <w:rPr>
                <w:rFonts w:cstheme="minorHAnsi"/>
              </w:rPr>
            </w:pPr>
            <w:r w:rsidRPr="0026569E">
              <w:rPr>
                <w:rFonts w:cstheme="minorHAnsi"/>
              </w:rPr>
              <w:t xml:space="preserve">4. Sollen Tarifverträge ausgeweitet werden? </w:t>
            </w:r>
          </w:p>
          <w:p w14:paraId="7665A5C2" w14:textId="77777777" w:rsidR="00D90B2D" w:rsidRPr="0026569E" w:rsidRDefault="00D90B2D" w:rsidP="007D1218">
            <w:pPr>
              <w:spacing w:line="252" w:lineRule="auto"/>
              <w:rPr>
                <w:rFonts w:eastAsia="Calibri" w:cstheme="minorHAnsi"/>
              </w:rPr>
            </w:pPr>
          </w:p>
        </w:tc>
        <w:tc>
          <w:tcPr>
            <w:tcW w:w="2689" w:type="dxa"/>
            <w:tcBorders>
              <w:top w:val="single" w:sz="4" w:space="0" w:color="auto"/>
              <w:left w:val="single" w:sz="4" w:space="0" w:color="auto"/>
              <w:bottom w:val="single" w:sz="4" w:space="0" w:color="auto"/>
              <w:right w:val="single" w:sz="4" w:space="0" w:color="auto"/>
            </w:tcBorders>
            <w:hideMark/>
          </w:tcPr>
          <w:p w14:paraId="3494FED6" w14:textId="77777777" w:rsidR="00D90B2D" w:rsidRDefault="00D90B2D" w:rsidP="007D1218">
            <w:pPr>
              <w:spacing w:line="240" w:lineRule="auto"/>
              <w:rPr>
                <w:rFonts w:cstheme="minorHAnsi"/>
                <w:bCs/>
              </w:rPr>
            </w:pPr>
            <w:r>
              <w:rPr>
                <w:rFonts w:cstheme="minorHAnsi"/>
              </w:rPr>
              <w:t xml:space="preserve">(7) staatliche Rahmenbedingungen (Tarifautonomie, </w:t>
            </w:r>
            <w:r>
              <w:rPr>
                <w:rFonts w:cstheme="minorHAnsi"/>
                <w:color w:val="0D0D0D" w:themeColor="text1" w:themeTint="F2"/>
              </w:rPr>
              <w:t>Arbeitsrecht</w:t>
            </w:r>
            <w:r>
              <w:rPr>
                <w:rFonts w:cstheme="minorHAnsi"/>
              </w:rPr>
              <w:t xml:space="preserve"> ...)</w:t>
            </w:r>
          </w:p>
        </w:tc>
        <w:tc>
          <w:tcPr>
            <w:tcW w:w="3396" w:type="dxa"/>
            <w:tcBorders>
              <w:top w:val="single" w:sz="4" w:space="0" w:color="auto"/>
              <w:left w:val="single" w:sz="4" w:space="0" w:color="auto"/>
              <w:bottom w:val="single" w:sz="4" w:space="0" w:color="auto"/>
              <w:right w:val="single" w:sz="4" w:space="0" w:color="auto"/>
            </w:tcBorders>
            <w:hideMark/>
          </w:tcPr>
          <w:p w14:paraId="53013853" w14:textId="77777777" w:rsidR="00D90B2D" w:rsidRDefault="00D90B2D" w:rsidP="007D1218">
            <w:pPr>
              <w:spacing w:line="240" w:lineRule="auto"/>
              <w:rPr>
                <w:rFonts w:cstheme="minorHAnsi"/>
              </w:rPr>
            </w:pPr>
            <w:r>
              <w:rPr>
                <w:rFonts w:cstheme="minorHAnsi"/>
              </w:rPr>
              <w:t>2.3.1. ökonomische Handlungsmöglichkeiten erkennen und überprüfen (I) (HK)</w:t>
            </w:r>
          </w:p>
          <w:p w14:paraId="70DAA729" w14:textId="77777777" w:rsidR="00D90B2D" w:rsidRDefault="00D90B2D" w:rsidP="007D1218">
            <w:pPr>
              <w:spacing w:line="240" w:lineRule="auto"/>
              <w:rPr>
                <w:rFonts w:cstheme="minorHAnsi"/>
              </w:rPr>
            </w:pPr>
            <w:r>
              <w:rPr>
                <w:rFonts w:cstheme="minorHAnsi"/>
              </w:rPr>
              <w:t>2.3.3.im Rahmen der Ordnungs- und Systembedingungen ökonomisches Verhalten gestalten (III) (HK)</w:t>
            </w:r>
          </w:p>
        </w:tc>
        <w:tc>
          <w:tcPr>
            <w:tcW w:w="1055" w:type="dxa"/>
            <w:tcBorders>
              <w:top w:val="single" w:sz="4" w:space="0" w:color="auto"/>
              <w:left w:val="single" w:sz="4" w:space="0" w:color="auto"/>
              <w:bottom w:val="single" w:sz="4" w:space="0" w:color="auto"/>
              <w:right w:val="single" w:sz="4" w:space="0" w:color="auto"/>
            </w:tcBorders>
            <w:hideMark/>
          </w:tcPr>
          <w:p w14:paraId="0F4BB606" w14:textId="77777777" w:rsidR="00D90B2D" w:rsidRDefault="00D90B2D" w:rsidP="007D1218">
            <w:pPr>
              <w:spacing w:line="240" w:lineRule="auto"/>
              <w:jc w:val="center"/>
              <w:rPr>
                <w:rFonts w:cstheme="minorHAnsi"/>
                <w:bCs/>
              </w:rPr>
            </w:pPr>
            <w:r>
              <w:rPr>
                <w:rFonts w:cstheme="minorHAnsi"/>
                <w:bCs/>
              </w:rPr>
              <w:t>2-4</w:t>
            </w:r>
          </w:p>
        </w:tc>
        <w:tc>
          <w:tcPr>
            <w:tcW w:w="5974" w:type="dxa"/>
            <w:tcBorders>
              <w:top w:val="single" w:sz="4" w:space="0" w:color="auto"/>
              <w:left w:val="single" w:sz="4" w:space="0" w:color="auto"/>
              <w:bottom w:val="single" w:sz="4" w:space="0" w:color="auto"/>
              <w:right w:val="single" w:sz="4" w:space="0" w:color="auto"/>
            </w:tcBorders>
          </w:tcPr>
          <w:p w14:paraId="6692CDD5" w14:textId="77777777" w:rsidR="00D90B2D" w:rsidRDefault="00D90B2D" w:rsidP="007D1218">
            <w:pPr>
              <w:spacing w:line="240" w:lineRule="auto"/>
              <w:rPr>
                <w:rFonts w:cstheme="minorHAnsi"/>
              </w:rPr>
            </w:pPr>
            <w:r>
              <w:rPr>
                <w:rFonts w:cstheme="minorHAnsi"/>
                <w:noProof/>
              </w:rPr>
              <w:drawing>
                <wp:inline distT="0" distB="0" distL="0" distR="0" wp14:anchorId="42EE2DF2" wp14:editId="46656299">
                  <wp:extent cx="266700" cy="190500"/>
                  <wp:effectExtent l="0" t="0" r="0" b="0"/>
                  <wp:docPr id="10" name="Grafik 10"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2"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Arbeitnehmer (Bedeutung von Gewerkschaften/Tarifkonflikt)</w:t>
            </w:r>
          </w:p>
          <w:p w14:paraId="28EF536D" w14:textId="77777777" w:rsidR="00D90B2D" w:rsidRDefault="00D90B2D" w:rsidP="007D1218">
            <w:pPr>
              <w:spacing w:line="240" w:lineRule="auto"/>
              <w:rPr>
                <w:rFonts w:cstheme="minorHAnsi"/>
              </w:rPr>
            </w:pPr>
          </w:p>
          <w:p w14:paraId="0060376C" w14:textId="77777777" w:rsidR="00D90B2D" w:rsidRDefault="00D90B2D" w:rsidP="007D1218">
            <w:pPr>
              <w:pStyle w:val="Listenabsatz"/>
              <w:numPr>
                <w:ilvl w:val="0"/>
                <w:numId w:val="35"/>
              </w:numPr>
              <w:spacing w:line="240" w:lineRule="auto"/>
              <w:rPr>
                <w:rFonts w:cstheme="minorHAnsi"/>
              </w:rPr>
            </w:pPr>
            <w:r w:rsidRPr="00B20B0E">
              <w:rPr>
                <w:rFonts w:cstheme="minorHAnsi"/>
              </w:rPr>
              <w:t>Planspiel Tarifkonflikt</w:t>
            </w:r>
          </w:p>
          <w:p w14:paraId="063ACDE7" w14:textId="77777777" w:rsidR="00D90B2D" w:rsidRDefault="00D90B2D" w:rsidP="007D1218">
            <w:pPr>
              <w:pStyle w:val="Listenabsatz"/>
              <w:numPr>
                <w:ilvl w:val="0"/>
                <w:numId w:val="35"/>
              </w:numPr>
              <w:spacing w:line="240" w:lineRule="auto"/>
              <w:rPr>
                <w:rFonts w:cstheme="minorHAnsi"/>
              </w:rPr>
            </w:pPr>
            <w:r w:rsidRPr="00B20B0E">
              <w:rPr>
                <w:rFonts w:cstheme="minorHAnsi"/>
              </w:rPr>
              <w:t>Den eigenen Tarifabschluss mit dem der Realität vergleichen</w:t>
            </w:r>
          </w:p>
          <w:p w14:paraId="18F9DC15" w14:textId="77777777" w:rsidR="00D90B2D" w:rsidRPr="00B20B0E" w:rsidRDefault="00D90B2D" w:rsidP="007D1218">
            <w:pPr>
              <w:pStyle w:val="Listenabsatz"/>
              <w:numPr>
                <w:ilvl w:val="0"/>
                <w:numId w:val="35"/>
              </w:numPr>
              <w:spacing w:line="240" w:lineRule="auto"/>
              <w:rPr>
                <w:rFonts w:cstheme="minorHAnsi"/>
              </w:rPr>
            </w:pPr>
            <w:r w:rsidRPr="00B20B0E">
              <w:rPr>
                <w:rFonts w:cstheme="minorHAnsi"/>
              </w:rPr>
              <w:t>das tatsächliche Ergebnis aus unterschiedlichen Perspektiven bewerten</w:t>
            </w:r>
          </w:p>
          <w:p w14:paraId="447CC637" w14:textId="77777777" w:rsidR="00D90B2D" w:rsidRDefault="00D90B2D" w:rsidP="007D1218">
            <w:pPr>
              <w:spacing w:line="240" w:lineRule="auto"/>
              <w:rPr>
                <w:rFonts w:cstheme="minorHAnsi"/>
              </w:rPr>
            </w:pPr>
          </w:p>
          <w:p w14:paraId="01CD0290" w14:textId="77777777" w:rsidR="00D90B2D" w:rsidRDefault="00D90B2D" w:rsidP="007D1218">
            <w:pPr>
              <w:spacing w:line="240" w:lineRule="auto"/>
              <w:rPr>
                <w:rFonts w:cstheme="minorHAnsi"/>
              </w:rPr>
            </w:pPr>
            <w:r>
              <w:rPr>
                <w:rFonts w:cstheme="minorHAnsi"/>
              </w:rPr>
              <w:t xml:space="preserve">Landeszentrale für politische Bildung BW:: </w:t>
            </w:r>
            <w:hyperlink r:id="rId70" w:history="1">
              <w:r>
                <w:rPr>
                  <w:rStyle w:val="Hyperlink"/>
                  <w:rFonts w:cstheme="minorHAnsi"/>
                </w:rPr>
                <w:t>Planspiel Streik</w:t>
              </w:r>
            </w:hyperlink>
            <w:r>
              <w:rPr>
                <w:rFonts w:cstheme="minorHAnsi"/>
              </w:rPr>
              <w:t xml:space="preserve"> bzw. Beutelsbacher Konsens und die </w:t>
            </w:r>
            <w:hyperlink r:id="rId71" w:history="1">
              <w:r>
                <w:rPr>
                  <w:rStyle w:val="Hyperlink"/>
                  <w:rFonts w:cstheme="minorHAnsi"/>
                </w:rPr>
                <w:t>neuen Bildungspläne</w:t>
              </w:r>
            </w:hyperlink>
            <w:r>
              <w:rPr>
                <w:rFonts w:cstheme="minorHAnsi"/>
              </w:rPr>
              <w:t xml:space="preserve"> 2</w:t>
            </w:r>
          </w:p>
          <w:p w14:paraId="30E8108D" w14:textId="77777777" w:rsidR="00D90B2D" w:rsidRDefault="00D90B2D" w:rsidP="007D1218">
            <w:pPr>
              <w:pStyle w:val="Listenabsatz"/>
              <w:numPr>
                <w:ilvl w:val="0"/>
                <w:numId w:val="36"/>
              </w:numPr>
              <w:spacing w:line="240" w:lineRule="auto"/>
              <w:rPr>
                <w:rFonts w:cstheme="minorHAnsi"/>
              </w:rPr>
            </w:pPr>
            <w:r w:rsidRPr="00B20B0E">
              <w:rPr>
                <w:rFonts w:cstheme="minorHAnsi"/>
              </w:rPr>
              <w:t>produktivitätsorientierte Lohnpolitik</w:t>
            </w:r>
          </w:p>
          <w:p w14:paraId="51CFBA94" w14:textId="77777777" w:rsidR="00D90B2D" w:rsidRPr="00B20B0E" w:rsidRDefault="00D90B2D" w:rsidP="007D1218">
            <w:pPr>
              <w:pStyle w:val="Listenabsatz"/>
              <w:numPr>
                <w:ilvl w:val="0"/>
                <w:numId w:val="36"/>
              </w:numPr>
              <w:spacing w:line="240" w:lineRule="auto"/>
              <w:rPr>
                <w:rFonts w:cstheme="minorHAnsi"/>
              </w:rPr>
            </w:pPr>
            <w:r w:rsidRPr="00B20B0E">
              <w:rPr>
                <w:rFonts w:cstheme="minorHAnsi"/>
              </w:rPr>
              <w:t>Ist der Flächentarifvertrag noch zu retten? / Spartengewerkschaften</w:t>
            </w:r>
          </w:p>
          <w:p w14:paraId="2935A9F1" w14:textId="77777777" w:rsidR="00D90B2D" w:rsidRDefault="00D90B2D" w:rsidP="007D1218">
            <w:pPr>
              <w:spacing w:line="240" w:lineRule="auto"/>
              <w:rPr>
                <w:rFonts w:cstheme="minorHAnsi"/>
              </w:rPr>
            </w:pPr>
          </w:p>
        </w:tc>
      </w:tr>
      <w:tr w:rsidR="00D90B2D" w14:paraId="03BB79B0" w14:textId="77777777" w:rsidTr="007D1218">
        <w:tc>
          <w:tcPr>
            <w:tcW w:w="15350" w:type="dxa"/>
            <w:gridSpan w:val="5"/>
            <w:tcBorders>
              <w:top w:val="single" w:sz="4" w:space="0" w:color="auto"/>
              <w:left w:val="single" w:sz="4" w:space="0" w:color="auto"/>
              <w:bottom w:val="single" w:sz="4" w:space="0" w:color="auto"/>
              <w:right w:val="single" w:sz="4" w:space="0" w:color="auto"/>
            </w:tcBorders>
          </w:tcPr>
          <w:p w14:paraId="4CECC2BD" w14:textId="77777777" w:rsidR="00D90B2D" w:rsidRDefault="00D90B2D" w:rsidP="007D1218">
            <w:pPr>
              <w:tabs>
                <w:tab w:val="left" w:pos="973"/>
              </w:tabs>
              <w:spacing w:line="240" w:lineRule="auto"/>
              <w:jc w:val="center"/>
              <w:rPr>
                <w:rFonts w:cstheme="minorHAnsi"/>
                <w:b/>
              </w:rPr>
            </w:pPr>
            <w:r>
              <w:rPr>
                <w:rFonts w:cstheme="minorHAnsi"/>
                <w:b/>
              </w:rPr>
              <w:t>IV. Ein Blick nach Frankreich: Soll D als Vorbild dienen?</w:t>
            </w:r>
          </w:p>
          <w:p w14:paraId="31F79FD5" w14:textId="77777777" w:rsidR="00D90B2D" w:rsidRDefault="00D90B2D" w:rsidP="007D1218">
            <w:pPr>
              <w:spacing w:line="240" w:lineRule="auto"/>
              <w:rPr>
                <w:rFonts w:cstheme="minorHAnsi"/>
              </w:rPr>
            </w:pPr>
          </w:p>
        </w:tc>
      </w:tr>
      <w:tr w:rsidR="00D90B2D" w14:paraId="7C93BFD6" w14:textId="77777777" w:rsidTr="007D1218">
        <w:tc>
          <w:tcPr>
            <w:tcW w:w="2236" w:type="dxa"/>
            <w:tcBorders>
              <w:top w:val="single" w:sz="4" w:space="0" w:color="auto"/>
              <w:left w:val="single" w:sz="4" w:space="0" w:color="auto"/>
              <w:bottom w:val="single" w:sz="4" w:space="0" w:color="auto"/>
              <w:right w:val="single" w:sz="4" w:space="0" w:color="auto"/>
            </w:tcBorders>
          </w:tcPr>
          <w:p w14:paraId="4A37F71B" w14:textId="77777777" w:rsidR="00D90B2D" w:rsidRPr="0026569E" w:rsidRDefault="00D90B2D" w:rsidP="007D1218">
            <w:pPr>
              <w:spacing w:line="240" w:lineRule="auto"/>
              <w:rPr>
                <w:rFonts w:cstheme="minorHAnsi"/>
              </w:rPr>
            </w:pPr>
            <w:r w:rsidRPr="0026569E">
              <w:rPr>
                <w:rFonts w:cstheme="minorHAnsi"/>
              </w:rPr>
              <w:t xml:space="preserve">Der Arbeitsmarkt am Oberrhein – ein Beispiel gelungener Freizügigkeit in Europa? </w:t>
            </w:r>
          </w:p>
          <w:p w14:paraId="600F9A0D" w14:textId="77777777" w:rsidR="00D90B2D" w:rsidRDefault="00D90B2D" w:rsidP="007D1218">
            <w:pPr>
              <w:spacing w:line="240" w:lineRule="auto"/>
              <w:rPr>
                <w:rFonts w:cstheme="minorHAnsi"/>
                <w:b/>
                <w:bCs/>
              </w:rPr>
            </w:pPr>
          </w:p>
        </w:tc>
        <w:tc>
          <w:tcPr>
            <w:tcW w:w="2689" w:type="dxa"/>
            <w:tcBorders>
              <w:top w:val="single" w:sz="4" w:space="0" w:color="auto"/>
              <w:left w:val="single" w:sz="4" w:space="0" w:color="auto"/>
              <w:bottom w:val="single" w:sz="4" w:space="0" w:color="auto"/>
              <w:right w:val="single" w:sz="4" w:space="0" w:color="auto"/>
            </w:tcBorders>
          </w:tcPr>
          <w:p w14:paraId="5195DD5B" w14:textId="77777777" w:rsidR="00D90B2D" w:rsidRDefault="00D90B2D" w:rsidP="007D1218">
            <w:pPr>
              <w:spacing w:line="240" w:lineRule="auto"/>
              <w:rPr>
                <w:rFonts w:cstheme="minorHAnsi"/>
                <w:bCs/>
              </w:rPr>
            </w:pPr>
            <w:r>
              <w:rPr>
                <w:rFonts w:cstheme="minorHAnsi"/>
                <w:bCs/>
              </w:rPr>
              <w:t>(10) den Arbeitsmarkt (Struktur, staatliche Regulierung) eines ausgewählten Landes beschreiben und mit dem deutschen Arbeitsmarkt vergleichen</w:t>
            </w:r>
          </w:p>
          <w:p w14:paraId="7D59D6D4" w14:textId="77777777" w:rsidR="00D90B2D" w:rsidRDefault="00D90B2D" w:rsidP="007D1218">
            <w:pPr>
              <w:spacing w:line="240" w:lineRule="auto"/>
              <w:rPr>
                <w:rFonts w:cstheme="minorHAnsi"/>
                <w:bCs/>
              </w:rPr>
            </w:pPr>
          </w:p>
          <w:p w14:paraId="7A937CFF" w14:textId="77777777" w:rsidR="00D90B2D" w:rsidRDefault="00D90B2D" w:rsidP="007D1218">
            <w:pPr>
              <w:spacing w:line="240" w:lineRule="auto"/>
              <w:rPr>
                <w:rFonts w:cstheme="minorHAnsi"/>
                <w:bCs/>
              </w:rPr>
            </w:pPr>
            <w:r>
              <w:rPr>
                <w:rFonts w:cstheme="minorHAnsi"/>
                <w:bCs/>
              </w:rPr>
              <w:lastRenderedPageBreak/>
              <w:t>(7) staatliche Rahmenbedingungen (Arbeitsrecht und Transferleistungen) (...) auf dem deutschen Arbeitsmarkt darstellen (...)</w:t>
            </w:r>
          </w:p>
          <w:p w14:paraId="072F37C1" w14:textId="77777777" w:rsidR="00D90B2D" w:rsidRDefault="00D90B2D" w:rsidP="007D1218">
            <w:pPr>
              <w:spacing w:line="240" w:lineRule="auto"/>
              <w:rPr>
                <w:rFonts w:cstheme="minorHAnsi"/>
                <w:bCs/>
              </w:rPr>
            </w:pPr>
          </w:p>
          <w:p w14:paraId="397A96FE" w14:textId="77777777" w:rsidR="00D90B2D" w:rsidRDefault="00D90B2D" w:rsidP="007D1218">
            <w:pPr>
              <w:spacing w:line="240" w:lineRule="auto"/>
              <w:rPr>
                <w:rFonts w:cstheme="minorHAnsi"/>
                <w:bCs/>
              </w:rPr>
            </w:pPr>
            <w:r>
              <w:rPr>
                <w:rFonts w:cstheme="minorHAnsi"/>
                <w:bCs/>
              </w:rPr>
              <w:t xml:space="preserve">(9) Folgen des freien Personenverkehrs auf dem EU-Arbeitsmarkt erörtern </w:t>
            </w:r>
          </w:p>
          <w:p w14:paraId="2EFF6ABC" w14:textId="77777777" w:rsidR="00D90B2D" w:rsidRDefault="00D90B2D" w:rsidP="007D1218">
            <w:pPr>
              <w:spacing w:line="240" w:lineRule="auto"/>
              <w:rPr>
                <w:rFonts w:cstheme="minorHAnsi"/>
              </w:rPr>
            </w:pPr>
          </w:p>
        </w:tc>
        <w:tc>
          <w:tcPr>
            <w:tcW w:w="3396" w:type="dxa"/>
            <w:tcBorders>
              <w:top w:val="single" w:sz="4" w:space="0" w:color="auto"/>
              <w:left w:val="single" w:sz="4" w:space="0" w:color="auto"/>
              <w:bottom w:val="single" w:sz="4" w:space="0" w:color="auto"/>
              <w:right w:val="single" w:sz="4" w:space="0" w:color="auto"/>
            </w:tcBorders>
          </w:tcPr>
          <w:p w14:paraId="17AE8DAF" w14:textId="77777777" w:rsidR="00D90B2D" w:rsidRPr="00BD78A3" w:rsidRDefault="00D90B2D" w:rsidP="007D1218">
            <w:pPr>
              <w:spacing w:line="240" w:lineRule="auto"/>
              <w:rPr>
                <w:rFonts w:cstheme="minorHAnsi"/>
              </w:rPr>
            </w:pPr>
            <w:r>
              <w:rPr>
                <w:rFonts w:cstheme="minorHAnsi"/>
              </w:rPr>
              <w:lastRenderedPageBreak/>
              <w:t xml:space="preserve">2.1.2 </w:t>
            </w:r>
            <w:r w:rsidRPr="00BD78A3">
              <w:rPr>
                <w:rFonts w:cstheme="minorHAnsi"/>
              </w:rPr>
              <w:t>ökonomische Phänomene und Probleme erkennen und selbstständig Fragen entwickeln; (AK)</w:t>
            </w:r>
          </w:p>
          <w:p w14:paraId="1E7E2ED2" w14:textId="77777777" w:rsidR="00D90B2D" w:rsidRPr="00BD78A3" w:rsidRDefault="00D90B2D" w:rsidP="007D1218">
            <w:pPr>
              <w:spacing w:line="240" w:lineRule="auto"/>
              <w:rPr>
                <w:rFonts w:cstheme="minorHAnsi"/>
              </w:rPr>
            </w:pPr>
            <w:r>
              <w:rPr>
                <w:rFonts w:cstheme="minorHAnsi"/>
              </w:rPr>
              <w:t xml:space="preserve">2.1.3 </w:t>
            </w:r>
            <w:r w:rsidRPr="00BD78A3">
              <w:rPr>
                <w:rFonts w:cstheme="minorHAnsi"/>
              </w:rPr>
              <w:t>ökonomisches Verhalten in Bezug auf andere Marktteilnehmer beschreiben und dabei Kategorien ökonomischen Verhaltens einordnen (AK)</w:t>
            </w:r>
          </w:p>
          <w:p w14:paraId="69D6E343" w14:textId="77777777" w:rsidR="00D90B2D" w:rsidRDefault="00D90B2D" w:rsidP="007D1218">
            <w:pPr>
              <w:pStyle w:val="Listenabsatz"/>
              <w:spacing w:line="240" w:lineRule="auto"/>
              <w:ind w:left="360"/>
              <w:rPr>
                <w:rFonts w:cstheme="minorHAnsi"/>
              </w:rPr>
            </w:pPr>
          </w:p>
          <w:p w14:paraId="73D96B49" w14:textId="77777777" w:rsidR="00D90B2D" w:rsidRPr="00BD78A3" w:rsidRDefault="00D90B2D" w:rsidP="007D1218">
            <w:pPr>
              <w:spacing w:line="240" w:lineRule="auto"/>
              <w:rPr>
                <w:rFonts w:cstheme="minorHAnsi"/>
              </w:rPr>
            </w:pPr>
            <w:r>
              <w:rPr>
                <w:rFonts w:cstheme="minorHAnsi"/>
              </w:rPr>
              <w:t xml:space="preserve">2.2.1 </w:t>
            </w:r>
            <w:r w:rsidRPr="00BD78A3">
              <w:rPr>
                <w:rFonts w:cstheme="minorHAnsi"/>
              </w:rPr>
              <w:t>ökonomisches Handeln beurteilen beziehungsweise bewerten; (UK)</w:t>
            </w:r>
          </w:p>
          <w:p w14:paraId="76F5C993" w14:textId="77777777" w:rsidR="00D90B2D" w:rsidRPr="00BD78A3" w:rsidRDefault="00D90B2D" w:rsidP="007D1218">
            <w:pPr>
              <w:spacing w:line="240" w:lineRule="auto"/>
              <w:rPr>
                <w:rFonts w:cstheme="minorHAnsi"/>
              </w:rPr>
            </w:pPr>
            <w:r>
              <w:rPr>
                <w:rFonts w:cstheme="minorHAnsi"/>
              </w:rPr>
              <w:t xml:space="preserve">2.2.2 </w:t>
            </w:r>
            <w:r w:rsidRPr="00BD78A3">
              <w:rPr>
                <w:rFonts w:cstheme="minorHAnsi"/>
              </w:rPr>
              <w:t>die Interessenkonstellationen zwischen ökonomisch Handelnden beurteilen;</w:t>
            </w:r>
            <w:r>
              <w:rPr>
                <w:rFonts w:cstheme="minorHAnsi"/>
              </w:rPr>
              <w:t xml:space="preserve"> (UK)</w:t>
            </w:r>
          </w:p>
          <w:p w14:paraId="4E43088F" w14:textId="77777777" w:rsidR="00D90B2D" w:rsidRPr="00BD78A3" w:rsidRDefault="00D90B2D" w:rsidP="007D1218">
            <w:pPr>
              <w:spacing w:line="240" w:lineRule="auto"/>
              <w:rPr>
                <w:rFonts w:cstheme="minorHAnsi"/>
              </w:rPr>
            </w:pPr>
            <w:r>
              <w:rPr>
                <w:rFonts w:cstheme="minorHAnsi"/>
              </w:rPr>
              <w:t xml:space="preserve">2.2.4 </w:t>
            </w:r>
            <w:r w:rsidRPr="00BD78A3">
              <w:rPr>
                <w:rFonts w:cstheme="minorHAnsi"/>
              </w:rPr>
              <w:t>politische Entscheidungen unter ökonomischen Aspekten sowie gesellschaftlichen Wertmaßstäben bewerten</w:t>
            </w:r>
            <w:r>
              <w:rPr>
                <w:rFonts w:cstheme="minorHAnsi"/>
              </w:rPr>
              <w:t xml:space="preserve"> (UK)</w:t>
            </w:r>
          </w:p>
          <w:p w14:paraId="7CAC2F09" w14:textId="77777777" w:rsidR="00D90B2D" w:rsidRDefault="00D90B2D" w:rsidP="007D1218">
            <w:pPr>
              <w:spacing w:line="240" w:lineRule="auto"/>
              <w:rPr>
                <w:rFonts w:cstheme="minorHAnsi"/>
              </w:rPr>
            </w:pPr>
          </w:p>
        </w:tc>
        <w:tc>
          <w:tcPr>
            <w:tcW w:w="1055" w:type="dxa"/>
            <w:tcBorders>
              <w:top w:val="single" w:sz="4" w:space="0" w:color="auto"/>
              <w:left w:val="single" w:sz="4" w:space="0" w:color="auto"/>
              <w:bottom w:val="single" w:sz="4" w:space="0" w:color="auto"/>
              <w:right w:val="single" w:sz="4" w:space="0" w:color="auto"/>
            </w:tcBorders>
            <w:hideMark/>
          </w:tcPr>
          <w:p w14:paraId="74956B58" w14:textId="77777777" w:rsidR="00D90B2D" w:rsidRDefault="00D90B2D" w:rsidP="007D1218">
            <w:pPr>
              <w:spacing w:line="240" w:lineRule="auto"/>
              <w:jc w:val="center"/>
              <w:rPr>
                <w:rFonts w:cstheme="minorHAnsi"/>
                <w:bCs/>
              </w:rPr>
            </w:pPr>
            <w:r>
              <w:rPr>
                <w:rFonts w:cstheme="minorHAnsi"/>
                <w:bCs/>
              </w:rPr>
              <w:lastRenderedPageBreak/>
              <w:t>4</w:t>
            </w:r>
          </w:p>
        </w:tc>
        <w:tc>
          <w:tcPr>
            <w:tcW w:w="5974" w:type="dxa"/>
            <w:tcBorders>
              <w:top w:val="single" w:sz="4" w:space="0" w:color="auto"/>
              <w:left w:val="single" w:sz="4" w:space="0" w:color="auto"/>
              <w:bottom w:val="single" w:sz="4" w:space="0" w:color="auto"/>
              <w:right w:val="single" w:sz="4" w:space="0" w:color="auto"/>
            </w:tcBorders>
          </w:tcPr>
          <w:p w14:paraId="23441192" w14:textId="77777777" w:rsidR="00D90B2D" w:rsidRDefault="00D90B2D" w:rsidP="007D1218">
            <w:pPr>
              <w:spacing w:line="240" w:lineRule="auto"/>
              <w:rPr>
                <w:rFonts w:cstheme="minorHAnsi"/>
              </w:rPr>
            </w:pPr>
            <w:r>
              <w:rPr>
                <w:rFonts w:cstheme="minorHAnsi"/>
                <w:sz w:val="28"/>
                <w:szCs w:val="28"/>
              </w:rPr>
              <w:sym w:font="Wingdings" w:char="F034"/>
            </w:r>
            <w:r>
              <w:rPr>
                <w:rFonts w:cstheme="minorHAnsi"/>
              </w:rPr>
              <w:t xml:space="preserve"> </w:t>
            </w:r>
            <w:r w:rsidRPr="0026569E">
              <w:rPr>
                <w:rFonts w:cstheme="minorHAnsi"/>
              </w:rPr>
              <w:t>AM8</w:t>
            </w:r>
          </w:p>
          <w:p w14:paraId="0562D899" w14:textId="77777777" w:rsidR="00D90B2D" w:rsidRDefault="00D90B2D" w:rsidP="007D1218">
            <w:pPr>
              <w:pStyle w:val="Listenabsatz"/>
              <w:numPr>
                <w:ilvl w:val="0"/>
                <w:numId w:val="11"/>
              </w:numPr>
              <w:spacing w:line="240" w:lineRule="auto"/>
              <w:rPr>
                <w:rFonts w:cstheme="minorHAnsi"/>
              </w:rPr>
            </w:pPr>
            <w:r>
              <w:rPr>
                <w:rFonts w:cstheme="minorHAnsi"/>
              </w:rPr>
              <w:t>Vergleich von Arbeitsmärkten in Europa</w:t>
            </w:r>
          </w:p>
          <w:p w14:paraId="3C1C0ECB" w14:textId="77777777" w:rsidR="00D90B2D" w:rsidRDefault="00D90B2D" w:rsidP="007D1218">
            <w:pPr>
              <w:pStyle w:val="Listenabsatz"/>
              <w:numPr>
                <w:ilvl w:val="0"/>
                <w:numId w:val="11"/>
              </w:numPr>
              <w:spacing w:line="240" w:lineRule="auto"/>
              <w:rPr>
                <w:rFonts w:cstheme="minorHAnsi"/>
              </w:rPr>
            </w:pPr>
            <w:r>
              <w:rPr>
                <w:rFonts w:cstheme="minorHAnsi"/>
              </w:rPr>
              <w:t>Arbeitsmärkte in Baden und im Elsass</w:t>
            </w:r>
          </w:p>
          <w:p w14:paraId="1B7057D7" w14:textId="77777777" w:rsidR="00D90B2D" w:rsidRDefault="00D90B2D" w:rsidP="007D1218">
            <w:pPr>
              <w:pStyle w:val="Listenabsatz"/>
              <w:numPr>
                <w:ilvl w:val="0"/>
                <w:numId w:val="11"/>
              </w:numPr>
              <w:spacing w:line="240" w:lineRule="auto"/>
              <w:rPr>
                <w:rFonts w:cstheme="minorHAnsi"/>
              </w:rPr>
            </w:pPr>
            <w:r>
              <w:rPr>
                <w:rFonts w:cstheme="minorHAnsi"/>
              </w:rPr>
              <w:t>Spezifika des französischen Arbeitsmarkts</w:t>
            </w:r>
          </w:p>
          <w:p w14:paraId="3FE6A1A1" w14:textId="77777777" w:rsidR="00D90B2D" w:rsidRDefault="00D90B2D" w:rsidP="007D1218">
            <w:pPr>
              <w:pStyle w:val="Listenabsatz"/>
              <w:numPr>
                <w:ilvl w:val="0"/>
                <w:numId w:val="11"/>
              </w:numPr>
              <w:spacing w:line="240" w:lineRule="auto"/>
              <w:rPr>
                <w:rFonts w:cstheme="minorHAnsi"/>
              </w:rPr>
            </w:pPr>
            <w:r>
              <w:rPr>
                <w:rFonts w:cstheme="minorHAnsi"/>
              </w:rPr>
              <w:t>Folgen des freien Personenverkehrs in Europa</w:t>
            </w:r>
          </w:p>
          <w:p w14:paraId="0DD3851E" w14:textId="77777777" w:rsidR="00D90B2D" w:rsidRDefault="00D90B2D" w:rsidP="007D1218">
            <w:pPr>
              <w:pStyle w:val="Listenabsatz"/>
              <w:numPr>
                <w:ilvl w:val="0"/>
                <w:numId w:val="11"/>
              </w:numPr>
              <w:spacing w:line="240" w:lineRule="auto"/>
              <w:rPr>
                <w:rFonts w:cstheme="minorHAnsi"/>
              </w:rPr>
            </w:pPr>
            <w:r>
              <w:rPr>
                <w:rFonts w:cstheme="minorHAnsi"/>
              </w:rPr>
              <w:t>Bewertung des Verhaltens Frankreichs</w:t>
            </w:r>
          </w:p>
          <w:p w14:paraId="06A68B65" w14:textId="77777777" w:rsidR="00D90B2D" w:rsidRDefault="00D90B2D" w:rsidP="007D1218">
            <w:pPr>
              <w:spacing w:line="240" w:lineRule="auto"/>
              <w:rPr>
                <w:rFonts w:cstheme="minorHAnsi"/>
              </w:rPr>
            </w:pPr>
          </w:p>
          <w:p w14:paraId="799DD58C" w14:textId="779E41F0" w:rsidR="00D90B2D" w:rsidRDefault="002A4292" w:rsidP="007D1218">
            <w:pPr>
              <w:pStyle w:val="Listenabsatz"/>
              <w:numPr>
                <w:ilvl w:val="0"/>
                <w:numId w:val="11"/>
              </w:numPr>
              <w:spacing w:line="240" w:lineRule="auto"/>
              <w:rPr>
                <w:rFonts w:cstheme="minorHAnsi"/>
              </w:rPr>
            </w:pPr>
            <w:hyperlink r:id="rId72" w:history="1">
              <w:r w:rsidR="00D90B2D" w:rsidRPr="00FC6DDE">
                <w:rPr>
                  <w:rStyle w:val="Hyperlink"/>
                  <w:rFonts w:cstheme="minorHAnsi"/>
                </w:rPr>
                <w:t>Arbeitsmarktmonitor</w:t>
              </w:r>
            </w:hyperlink>
            <w:r w:rsidR="00D90B2D">
              <w:rPr>
                <w:rFonts w:cstheme="minorHAnsi"/>
              </w:rPr>
              <w:t xml:space="preserve"> der Agentur für Arbeit</w:t>
            </w:r>
          </w:p>
          <w:p w14:paraId="3716522C" w14:textId="77777777" w:rsidR="00D90B2D" w:rsidRDefault="00D90B2D" w:rsidP="007D1218">
            <w:pPr>
              <w:pStyle w:val="Listenabsatz"/>
              <w:numPr>
                <w:ilvl w:val="0"/>
                <w:numId w:val="11"/>
              </w:numPr>
              <w:spacing w:line="240" w:lineRule="auto"/>
              <w:rPr>
                <w:rFonts w:cstheme="minorHAnsi"/>
              </w:rPr>
            </w:pPr>
            <w:r>
              <w:rPr>
                <w:rFonts w:cstheme="minorHAnsi"/>
              </w:rPr>
              <w:t>Reallohnentwicklung</w:t>
            </w:r>
          </w:p>
          <w:p w14:paraId="6E5B34A1" w14:textId="77777777" w:rsidR="00D90B2D" w:rsidRDefault="00D90B2D" w:rsidP="007D1218">
            <w:pPr>
              <w:pStyle w:val="Listenabsatz"/>
              <w:numPr>
                <w:ilvl w:val="0"/>
                <w:numId w:val="11"/>
              </w:numPr>
              <w:spacing w:line="240" w:lineRule="auto"/>
              <w:rPr>
                <w:rFonts w:cstheme="minorHAnsi"/>
              </w:rPr>
            </w:pPr>
            <w:r>
              <w:rPr>
                <w:rFonts w:cstheme="minorHAnsi"/>
              </w:rPr>
              <w:lastRenderedPageBreak/>
              <w:t>Exportorientierung</w:t>
            </w:r>
          </w:p>
          <w:p w14:paraId="3BFEEBBD" w14:textId="77777777" w:rsidR="00D90B2D" w:rsidRDefault="00D90B2D" w:rsidP="007D1218">
            <w:pPr>
              <w:pStyle w:val="Listenabsatz"/>
              <w:numPr>
                <w:ilvl w:val="0"/>
                <w:numId w:val="11"/>
              </w:numPr>
              <w:spacing w:line="240" w:lineRule="auto"/>
              <w:rPr>
                <w:rFonts w:cstheme="minorHAnsi"/>
              </w:rPr>
            </w:pPr>
            <w:r>
              <w:rPr>
                <w:rFonts w:cstheme="minorHAnsi"/>
              </w:rPr>
              <w:t>Gesetzliche Reglungen</w:t>
            </w:r>
          </w:p>
          <w:p w14:paraId="3DA69730" w14:textId="77777777" w:rsidR="00D90B2D" w:rsidRDefault="00D90B2D" w:rsidP="007D1218">
            <w:pPr>
              <w:pStyle w:val="Listenabsatz"/>
              <w:numPr>
                <w:ilvl w:val="0"/>
                <w:numId w:val="11"/>
              </w:numPr>
              <w:spacing w:line="240" w:lineRule="auto"/>
              <w:rPr>
                <w:rFonts w:cstheme="minorHAnsi"/>
              </w:rPr>
            </w:pPr>
            <w:r>
              <w:rPr>
                <w:rFonts w:cstheme="minorHAnsi"/>
              </w:rPr>
              <w:t>Perspektive des Liberalen/Keynesianers</w:t>
            </w:r>
          </w:p>
          <w:p w14:paraId="3B02EAFF" w14:textId="77777777" w:rsidR="00D90B2D" w:rsidRDefault="00D90B2D" w:rsidP="007D1218">
            <w:pPr>
              <w:tabs>
                <w:tab w:val="left" w:pos="973"/>
              </w:tabs>
              <w:spacing w:line="240" w:lineRule="auto"/>
              <w:rPr>
                <w:rFonts w:cstheme="minorHAnsi"/>
              </w:rPr>
            </w:pPr>
          </w:p>
          <w:p w14:paraId="79FE1B50" w14:textId="77777777" w:rsidR="00D90B2D" w:rsidRDefault="00D90B2D" w:rsidP="007D1218">
            <w:pPr>
              <w:pStyle w:val="Listenabsatz"/>
              <w:numPr>
                <w:ilvl w:val="0"/>
                <w:numId w:val="11"/>
              </w:numPr>
              <w:spacing w:line="240" w:lineRule="auto"/>
              <w:rPr>
                <w:rFonts w:cstheme="minorHAnsi"/>
              </w:rPr>
            </w:pPr>
            <w:r>
              <w:rPr>
                <w:rFonts w:cstheme="minorHAnsi"/>
              </w:rPr>
              <w:t>Auswirkungen auch auf das Heimatland (Brain Drain, Stabilisierungsfunktion)</w:t>
            </w:r>
          </w:p>
          <w:p w14:paraId="246AD4BC" w14:textId="77777777" w:rsidR="00D90B2D" w:rsidRDefault="00D90B2D" w:rsidP="007D1218">
            <w:pPr>
              <w:pStyle w:val="Listenabsatz"/>
              <w:numPr>
                <w:ilvl w:val="0"/>
                <w:numId w:val="11"/>
              </w:numPr>
              <w:spacing w:line="240" w:lineRule="auto"/>
              <w:rPr>
                <w:rFonts w:cstheme="minorHAnsi"/>
              </w:rPr>
            </w:pPr>
            <w:r>
              <w:rPr>
                <w:rFonts w:cstheme="minorHAnsi"/>
              </w:rPr>
              <w:t>Gelbwestenproteste in Frankreich (vgl. politische Auswirkungen des Strukturwandels der Arbeitswelt)</w:t>
            </w:r>
          </w:p>
          <w:p w14:paraId="316FEFC3" w14:textId="77777777" w:rsidR="00D90B2D" w:rsidRDefault="00D90B2D" w:rsidP="007D1218">
            <w:pPr>
              <w:pStyle w:val="Listenabsatz"/>
              <w:numPr>
                <w:ilvl w:val="0"/>
                <w:numId w:val="11"/>
              </w:numPr>
              <w:spacing w:line="240" w:lineRule="auto"/>
              <w:rPr>
                <w:rFonts w:cstheme="minorHAnsi"/>
              </w:rPr>
            </w:pPr>
            <w:r>
              <w:rPr>
                <w:rFonts w:cstheme="minorHAnsi"/>
              </w:rPr>
              <w:t>Reformversuche von Präsident Emmanuel Macron</w:t>
            </w:r>
          </w:p>
          <w:p w14:paraId="2E4DDFE9" w14:textId="77777777" w:rsidR="00D90B2D" w:rsidRDefault="00D90B2D" w:rsidP="007D1218">
            <w:pPr>
              <w:spacing w:line="240" w:lineRule="auto"/>
              <w:rPr>
                <w:rFonts w:cstheme="minorHAnsi"/>
                <w:noProof/>
              </w:rPr>
            </w:pPr>
          </w:p>
        </w:tc>
      </w:tr>
      <w:tr w:rsidR="00D90B2D" w14:paraId="23B50C58" w14:textId="77777777" w:rsidTr="007D1218">
        <w:tc>
          <w:tcPr>
            <w:tcW w:w="15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37EE9" w14:textId="77777777" w:rsidR="00D90B2D" w:rsidRDefault="00D90B2D" w:rsidP="007D1218">
            <w:pPr>
              <w:spacing w:line="240" w:lineRule="auto"/>
              <w:jc w:val="center"/>
              <w:rPr>
                <w:rFonts w:cstheme="minorHAnsi"/>
                <w:b/>
                <w:bCs/>
              </w:rPr>
            </w:pPr>
            <w:r>
              <w:rPr>
                <w:rFonts w:cstheme="minorHAnsi"/>
                <w:b/>
                <w:bCs/>
              </w:rPr>
              <w:t xml:space="preserve">V. Zusammenfassung: Die Spezifik des Arbeitsmarktes </w:t>
            </w:r>
          </w:p>
          <w:p w14:paraId="11988864" w14:textId="77777777" w:rsidR="00D90B2D" w:rsidRDefault="00D90B2D" w:rsidP="007D1218">
            <w:pPr>
              <w:spacing w:line="240" w:lineRule="auto"/>
              <w:rPr>
                <w:rFonts w:cstheme="minorHAnsi"/>
              </w:rPr>
            </w:pPr>
          </w:p>
        </w:tc>
      </w:tr>
      <w:tr w:rsidR="00D90B2D" w14:paraId="5197A9B3" w14:textId="77777777" w:rsidTr="007D1218">
        <w:tc>
          <w:tcPr>
            <w:tcW w:w="2236" w:type="dxa"/>
            <w:tcBorders>
              <w:top w:val="single" w:sz="4" w:space="0" w:color="auto"/>
              <w:left w:val="single" w:sz="4" w:space="0" w:color="auto"/>
              <w:bottom w:val="single" w:sz="4" w:space="0" w:color="auto"/>
              <w:right w:val="single" w:sz="4" w:space="0" w:color="auto"/>
            </w:tcBorders>
            <w:hideMark/>
          </w:tcPr>
          <w:p w14:paraId="73A73F4B" w14:textId="77777777" w:rsidR="00D90B2D" w:rsidRPr="0026569E" w:rsidRDefault="00D90B2D" w:rsidP="007D1218">
            <w:pPr>
              <w:suppressLineNumbers/>
              <w:spacing w:line="240" w:lineRule="auto"/>
              <w:rPr>
                <w:rFonts w:eastAsia="Calibri" w:cstheme="minorHAnsi"/>
              </w:rPr>
            </w:pPr>
            <w:r w:rsidRPr="0026569E">
              <w:rPr>
                <w:rFonts w:cstheme="minorHAnsi"/>
              </w:rPr>
              <w:t xml:space="preserve">Der Arbeitsmarkt – (K)Ein Markt wie jeder andere? </w:t>
            </w:r>
          </w:p>
        </w:tc>
        <w:tc>
          <w:tcPr>
            <w:tcW w:w="2689" w:type="dxa"/>
            <w:tcBorders>
              <w:top w:val="single" w:sz="4" w:space="0" w:color="auto"/>
              <w:left w:val="single" w:sz="4" w:space="0" w:color="auto"/>
              <w:bottom w:val="single" w:sz="4" w:space="0" w:color="auto"/>
              <w:right w:val="single" w:sz="4" w:space="0" w:color="auto"/>
            </w:tcBorders>
          </w:tcPr>
          <w:p w14:paraId="72340A58" w14:textId="77777777" w:rsidR="00D90B2D" w:rsidRDefault="00D90B2D" w:rsidP="007D1218">
            <w:pPr>
              <w:suppressLineNumbers/>
              <w:spacing w:line="240" w:lineRule="auto"/>
              <w:rPr>
                <w:rFonts w:cstheme="minorHAnsi"/>
                <w:highlight w:val="green"/>
              </w:rPr>
            </w:pPr>
            <w:r>
              <w:rPr>
                <w:rFonts w:cstheme="minorHAnsi"/>
                <w:highlight w:val="green"/>
              </w:rPr>
              <w:t>Grundlagen der Ökonomie:</w:t>
            </w:r>
          </w:p>
          <w:p w14:paraId="517DB399" w14:textId="77777777" w:rsidR="00D90B2D" w:rsidRDefault="00D90B2D" w:rsidP="007D1218">
            <w:pPr>
              <w:suppressLineNumbers/>
              <w:spacing w:line="240" w:lineRule="auto"/>
              <w:rPr>
                <w:rFonts w:cstheme="minorHAnsi"/>
              </w:rPr>
            </w:pPr>
            <w:r>
              <w:rPr>
                <w:rFonts w:cstheme="minorHAnsi"/>
                <w:highlight w:val="green"/>
              </w:rPr>
              <w:t>(2) ökonomische Entscheidungen privater Haushalte mithilfe von Opportunitätskosten, Einkommen und Grenznutzen analysieren</w:t>
            </w:r>
          </w:p>
          <w:p w14:paraId="5E5FE87F" w14:textId="77777777" w:rsidR="00D90B2D" w:rsidRDefault="00D90B2D" w:rsidP="007D1218">
            <w:pPr>
              <w:spacing w:line="240" w:lineRule="auto"/>
              <w:rPr>
                <w:rFonts w:cstheme="minorHAnsi"/>
                <w:bCs/>
              </w:rPr>
            </w:pPr>
          </w:p>
        </w:tc>
        <w:tc>
          <w:tcPr>
            <w:tcW w:w="3396" w:type="dxa"/>
            <w:tcBorders>
              <w:top w:val="single" w:sz="4" w:space="0" w:color="auto"/>
              <w:left w:val="single" w:sz="4" w:space="0" w:color="auto"/>
              <w:bottom w:val="single" w:sz="4" w:space="0" w:color="auto"/>
              <w:right w:val="single" w:sz="4" w:space="0" w:color="auto"/>
            </w:tcBorders>
          </w:tcPr>
          <w:p w14:paraId="206729E7" w14:textId="77777777" w:rsidR="00D90B2D" w:rsidRDefault="00D90B2D" w:rsidP="007D1218">
            <w:pPr>
              <w:suppressLineNumbers/>
              <w:spacing w:line="240" w:lineRule="auto"/>
              <w:rPr>
                <w:rFonts w:cstheme="minorHAnsi"/>
                <w:b/>
                <w:bCs/>
              </w:rPr>
            </w:pPr>
            <w:r>
              <w:rPr>
                <w:rFonts w:cstheme="minorHAnsi"/>
                <w:b/>
                <w:bCs/>
              </w:rPr>
              <w:t>Leitgedanken</w:t>
            </w:r>
          </w:p>
          <w:p w14:paraId="30BF4D9F" w14:textId="77777777" w:rsidR="00D90B2D" w:rsidRDefault="00D90B2D" w:rsidP="007D1218">
            <w:pPr>
              <w:suppressLineNumbers/>
              <w:spacing w:line="240" w:lineRule="auto"/>
              <w:rPr>
                <w:rFonts w:cstheme="minorHAnsi"/>
              </w:rPr>
            </w:pPr>
            <w:r>
              <w:rPr>
                <w:rFonts w:cstheme="minorHAnsi"/>
              </w:rPr>
              <w:t>- das Verhältnis von Modellen und Wirklichkeit bewusst zu machen [Überprüfung ökonomischer Modelle und Annahmen]</w:t>
            </w:r>
          </w:p>
          <w:p w14:paraId="3611AA46" w14:textId="77777777" w:rsidR="00D90B2D" w:rsidRDefault="00D90B2D" w:rsidP="007D1218">
            <w:pPr>
              <w:suppressLineNumbers/>
              <w:spacing w:line="240" w:lineRule="auto"/>
              <w:rPr>
                <w:rFonts w:cstheme="minorHAnsi"/>
              </w:rPr>
            </w:pPr>
          </w:p>
          <w:p w14:paraId="5EBE0D47" w14:textId="77777777" w:rsidR="00D90B2D" w:rsidRDefault="00D90B2D" w:rsidP="007D1218">
            <w:pPr>
              <w:suppressLineNumbers/>
              <w:spacing w:line="240" w:lineRule="auto"/>
              <w:rPr>
                <w:rFonts w:cstheme="minorHAnsi"/>
              </w:rPr>
            </w:pPr>
            <w:r>
              <w:rPr>
                <w:rFonts w:cstheme="minorHAnsi"/>
              </w:rPr>
              <w:t>2.1.1 individuelles ökonomisches Verhalten analysieren und dabei Kategorien ökonom. Verhaltens einordnen (I) (AK)</w:t>
            </w:r>
          </w:p>
          <w:p w14:paraId="3C10526E" w14:textId="77777777" w:rsidR="00D90B2D" w:rsidRDefault="00D90B2D" w:rsidP="007D1218">
            <w:pPr>
              <w:spacing w:line="240" w:lineRule="auto"/>
              <w:rPr>
                <w:rFonts w:cstheme="minorHAnsi"/>
                <w:color w:val="0D0D0D" w:themeColor="text1" w:themeTint="F2"/>
              </w:rPr>
            </w:pPr>
            <w:r>
              <w:rPr>
                <w:rFonts w:cstheme="minorHAnsi"/>
                <w:color w:val="0D0D0D" w:themeColor="text1" w:themeTint="F2"/>
              </w:rPr>
              <w:t>2.1.4. modellhaftes Denken nachvollziehen (z.B. Marktmodell) und das Verhältnis von Modell und Wirklichkeit reflektieren (I–III) (AK)</w:t>
            </w:r>
          </w:p>
          <w:p w14:paraId="5937268B" w14:textId="77777777" w:rsidR="00D90B2D" w:rsidRDefault="00D90B2D" w:rsidP="007D1218">
            <w:pPr>
              <w:spacing w:line="240" w:lineRule="auto"/>
              <w:rPr>
                <w:rFonts w:cstheme="minorHAnsi"/>
                <w:color w:val="0D0D0D" w:themeColor="text1" w:themeTint="F2"/>
              </w:rPr>
            </w:pPr>
          </w:p>
          <w:p w14:paraId="33CE8182" w14:textId="77777777" w:rsidR="00D90B2D" w:rsidRDefault="00D90B2D" w:rsidP="007D1218">
            <w:pPr>
              <w:suppressLineNumbers/>
              <w:spacing w:line="240" w:lineRule="auto"/>
              <w:rPr>
                <w:rFonts w:cstheme="minorHAnsi"/>
                <w:color w:val="0D0D0D" w:themeColor="text1" w:themeTint="F2"/>
              </w:rPr>
            </w:pPr>
            <w:r>
              <w:rPr>
                <w:rFonts w:cstheme="minorHAnsi"/>
                <w:color w:val="0D0D0D" w:themeColor="text1" w:themeTint="F2"/>
              </w:rPr>
              <w:t>2.3.3. ökonomisches Verhalten gestalten (III) (HK)</w:t>
            </w:r>
          </w:p>
          <w:p w14:paraId="144B17FE" w14:textId="77777777" w:rsidR="00D90B2D" w:rsidRDefault="00D90B2D" w:rsidP="007D1218">
            <w:pPr>
              <w:suppressLineNumbers/>
              <w:spacing w:line="240" w:lineRule="auto"/>
              <w:rPr>
                <w:rFonts w:cstheme="minorHAnsi"/>
                <w:color w:val="0D0D0D" w:themeColor="text1" w:themeTint="F2"/>
              </w:rPr>
            </w:pPr>
          </w:p>
          <w:p w14:paraId="1FE434DB" w14:textId="77777777" w:rsidR="00D90B2D" w:rsidRDefault="00D90B2D" w:rsidP="007D1218">
            <w:pPr>
              <w:suppressLineNumbers/>
              <w:spacing w:line="240" w:lineRule="auto"/>
              <w:rPr>
                <w:rFonts w:cstheme="minorHAnsi"/>
                <w:color w:val="0D0D0D" w:themeColor="text1" w:themeTint="F2"/>
              </w:rPr>
            </w:pPr>
            <w:r>
              <w:rPr>
                <w:rFonts w:cstheme="minorHAnsi"/>
                <w:color w:val="0D0D0D" w:themeColor="text1" w:themeTint="F2"/>
              </w:rPr>
              <w:t>2.4.4. Problemlösungsmethoden anwenden (MK)</w:t>
            </w:r>
          </w:p>
          <w:p w14:paraId="10CC7746" w14:textId="77777777" w:rsidR="00D90B2D" w:rsidRDefault="00D90B2D" w:rsidP="007D1218">
            <w:pPr>
              <w:suppressLineNumbers/>
              <w:spacing w:line="240" w:lineRule="auto"/>
              <w:rPr>
                <w:rFonts w:cstheme="minorHAnsi"/>
                <w:color w:val="0D0D0D" w:themeColor="text1" w:themeTint="F2"/>
              </w:rPr>
            </w:pPr>
            <w:r>
              <w:rPr>
                <w:rFonts w:cstheme="minorHAnsi"/>
                <w:color w:val="0D0D0D" w:themeColor="text1" w:themeTint="F2"/>
              </w:rPr>
              <w:lastRenderedPageBreak/>
              <w:t xml:space="preserve">2.4.5. </w:t>
            </w:r>
            <w:r>
              <w:rPr>
                <w:rFonts w:cstheme="minorHAnsi"/>
                <w:b/>
                <w:bCs/>
                <w:color w:val="0D0D0D" w:themeColor="text1" w:themeTint="F2"/>
              </w:rPr>
              <w:t>ökonomische Sachverhalte grafisch darstellen und auswerten (MK)</w:t>
            </w:r>
          </w:p>
        </w:tc>
        <w:tc>
          <w:tcPr>
            <w:tcW w:w="1055" w:type="dxa"/>
            <w:tcBorders>
              <w:top w:val="single" w:sz="4" w:space="0" w:color="auto"/>
              <w:left w:val="single" w:sz="4" w:space="0" w:color="auto"/>
              <w:bottom w:val="single" w:sz="4" w:space="0" w:color="auto"/>
              <w:right w:val="single" w:sz="4" w:space="0" w:color="auto"/>
            </w:tcBorders>
            <w:hideMark/>
          </w:tcPr>
          <w:p w14:paraId="0F08775F" w14:textId="77777777" w:rsidR="00D90B2D" w:rsidRDefault="00D90B2D" w:rsidP="007D1218">
            <w:pPr>
              <w:spacing w:line="240" w:lineRule="auto"/>
              <w:jc w:val="center"/>
              <w:rPr>
                <w:rFonts w:cstheme="minorHAnsi"/>
                <w:bCs/>
              </w:rPr>
            </w:pPr>
            <w:r>
              <w:rPr>
                <w:rFonts w:cstheme="minorHAnsi"/>
                <w:bCs/>
              </w:rPr>
              <w:lastRenderedPageBreak/>
              <w:t>2</w:t>
            </w:r>
          </w:p>
          <w:p w14:paraId="52D8412A" w14:textId="77777777" w:rsidR="00D90B2D" w:rsidRDefault="00D90B2D" w:rsidP="007D1218">
            <w:pPr>
              <w:spacing w:line="240" w:lineRule="auto"/>
              <w:jc w:val="center"/>
              <w:rPr>
                <w:rFonts w:cstheme="minorHAnsi"/>
                <w:bCs/>
              </w:rPr>
            </w:pPr>
            <w:r>
              <w:rPr>
                <w:rFonts w:cstheme="minorHAnsi"/>
                <w:bCs/>
              </w:rPr>
              <w:t xml:space="preserve">+ </w:t>
            </w:r>
          </w:p>
          <w:p w14:paraId="4D48D74D" w14:textId="77777777" w:rsidR="00D90B2D" w:rsidRDefault="00D90B2D" w:rsidP="007D1218">
            <w:pPr>
              <w:spacing w:line="240" w:lineRule="auto"/>
              <w:jc w:val="center"/>
              <w:rPr>
                <w:rFonts w:cstheme="minorHAnsi"/>
                <w:bCs/>
              </w:rPr>
            </w:pPr>
            <w:r>
              <w:rPr>
                <w:rFonts w:cstheme="minorHAnsi"/>
                <w:bCs/>
                <w:highlight w:val="green"/>
              </w:rPr>
              <w:t>2 Std. Grundlagen</w:t>
            </w:r>
          </w:p>
        </w:tc>
        <w:tc>
          <w:tcPr>
            <w:tcW w:w="5974" w:type="dxa"/>
            <w:tcBorders>
              <w:top w:val="single" w:sz="4" w:space="0" w:color="auto"/>
              <w:left w:val="single" w:sz="4" w:space="0" w:color="auto"/>
              <w:bottom w:val="single" w:sz="4" w:space="0" w:color="auto"/>
              <w:right w:val="single" w:sz="4" w:space="0" w:color="auto"/>
            </w:tcBorders>
          </w:tcPr>
          <w:p w14:paraId="7E788627" w14:textId="77777777" w:rsidR="00D90B2D" w:rsidRDefault="00D90B2D" w:rsidP="007D1218">
            <w:pPr>
              <w:spacing w:line="240" w:lineRule="auto"/>
              <w:rPr>
                <w:rFonts w:cstheme="minorHAnsi"/>
                <w:sz w:val="28"/>
                <w:szCs w:val="28"/>
              </w:rPr>
            </w:pPr>
            <w:r>
              <w:rPr>
                <w:rFonts w:cstheme="minorHAnsi"/>
                <w:sz w:val="28"/>
                <w:szCs w:val="28"/>
              </w:rPr>
              <w:sym w:font="Wingdings" w:char="F034"/>
            </w:r>
            <w:r>
              <w:rPr>
                <w:rFonts w:cstheme="minorHAnsi"/>
              </w:rPr>
              <w:t xml:space="preserve"> </w:t>
            </w:r>
            <w:r w:rsidRPr="0026569E">
              <w:rPr>
                <w:rFonts w:cstheme="minorHAnsi"/>
              </w:rPr>
              <w:t>AM9</w:t>
            </w:r>
          </w:p>
          <w:p w14:paraId="70BF768F" w14:textId="77777777" w:rsidR="00D90B2D" w:rsidRDefault="00D90B2D" w:rsidP="007D1218">
            <w:pPr>
              <w:suppressLineNumbers/>
              <w:spacing w:line="240" w:lineRule="auto"/>
              <w:rPr>
                <w:rFonts w:cstheme="minorHAnsi"/>
              </w:rPr>
            </w:pPr>
            <w:r>
              <w:rPr>
                <w:rFonts w:cstheme="minorHAnsi"/>
              </w:rPr>
              <w:t>„Sammelstunde“</w:t>
            </w:r>
          </w:p>
          <w:p w14:paraId="7C343778" w14:textId="77777777" w:rsidR="00D90B2D" w:rsidRDefault="00D90B2D" w:rsidP="007D1218">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rPr>
              <w:t xml:space="preserve"> Leitperspektive: VB</w:t>
            </w:r>
          </w:p>
          <w:p w14:paraId="7A40E99B" w14:textId="77777777" w:rsidR="00D90B2D" w:rsidRDefault="00D90B2D" w:rsidP="007D1218">
            <w:pPr>
              <w:pStyle w:val="Listenabsatz"/>
              <w:numPr>
                <w:ilvl w:val="0"/>
                <w:numId w:val="37"/>
              </w:numPr>
              <w:suppressLineNumbers/>
              <w:spacing w:line="240" w:lineRule="auto"/>
              <w:rPr>
                <w:rFonts w:cstheme="minorHAnsi"/>
              </w:rPr>
            </w:pPr>
            <w:r w:rsidRPr="00B20B0E">
              <w:rPr>
                <w:rFonts w:cstheme="minorHAnsi"/>
              </w:rPr>
              <w:t>zentrale Begriffe der bisherige UE darstellen</w:t>
            </w:r>
          </w:p>
          <w:p w14:paraId="274ED89F" w14:textId="77777777" w:rsidR="00D90B2D" w:rsidRDefault="00D90B2D" w:rsidP="007D1218">
            <w:pPr>
              <w:pStyle w:val="Listenabsatz"/>
              <w:numPr>
                <w:ilvl w:val="0"/>
                <w:numId w:val="37"/>
              </w:numPr>
              <w:suppressLineNumbers/>
              <w:spacing w:line="240" w:lineRule="auto"/>
              <w:rPr>
                <w:rFonts w:cstheme="minorHAnsi"/>
              </w:rPr>
            </w:pPr>
            <w:r w:rsidRPr="00B20B0E">
              <w:rPr>
                <w:rFonts w:cstheme="minorHAnsi"/>
              </w:rPr>
              <w:t>ökonomische Entscheidungen von Arbeitnehmern am Arbeitsmarkt mittels zentraler Konzepte analysieren</w:t>
            </w:r>
          </w:p>
          <w:p w14:paraId="16D9023D" w14:textId="77777777" w:rsidR="00D90B2D" w:rsidRDefault="00D90B2D" w:rsidP="007D1218">
            <w:pPr>
              <w:pStyle w:val="Listenabsatz"/>
              <w:numPr>
                <w:ilvl w:val="0"/>
                <w:numId w:val="37"/>
              </w:numPr>
              <w:suppressLineNumbers/>
              <w:spacing w:line="240" w:lineRule="auto"/>
              <w:rPr>
                <w:rFonts w:cstheme="minorHAnsi"/>
              </w:rPr>
            </w:pPr>
            <w:r w:rsidRPr="00B20B0E">
              <w:rPr>
                <w:rFonts w:cstheme="minorHAnsi"/>
              </w:rPr>
              <w:t>überprüfen, inwieweit der Arbeitsmarkt wie andere Märkte funktioniert</w:t>
            </w:r>
          </w:p>
          <w:p w14:paraId="1E3793A9" w14:textId="77777777" w:rsidR="00D90B2D" w:rsidRDefault="00D90B2D" w:rsidP="007D1218">
            <w:pPr>
              <w:pStyle w:val="Listenabsatz"/>
              <w:numPr>
                <w:ilvl w:val="0"/>
                <w:numId w:val="37"/>
              </w:numPr>
              <w:suppressLineNumbers/>
              <w:spacing w:line="240" w:lineRule="auto"/>
              <w:rPr>
                <w:rFonts w:cstheme="minorHAnsi"/>
              </w:rPr>
            </w:pPr>
            <w:r w:rsidRPr="00B20B0E">
              <w:rPr>
                <w:rFonts w:cstheme="minorHAnsi"/>
              </w:rPr>
              <w:t>vor diesem Hintergrund politische Maßnahmen zur Gestaltung des Arbeitsmarktes bewerten.</w:t>
            </w:r>
          </w:p>
          <w:p w14:paraId="55288865" w14:textId="77777777" w:rsidR="00D90B2D" w:rsidRDefault="00D90B2D" w:rsidP="007D1218">
            <w:pPr>
              <w:pStyle w:val="Listenabsatz"/>
              <w:suppressLineNumbers/>
              <w:spacing w:line="240" w:lineRule="auto"/>
              <w:ind w:left="360"/>
              <w:rPr>
                <w:rFonts w:cstheme="minorHAnsi"/>
              </w:rPr>
            </w:pPr>
          </w:p>
          <w:p w14:paraId="0F0567E8" w14:textId="77777777" w:rsidR="00D90B2D" w:rsidRPr="00B20B0E" w:rsidRDefault="00D90B2D" w:rsidP="007D1218">
            <w:pPr>
              <w:pStyle w:val="Listenabsatz"/>
              <w:numPr>
                <w:ilvl w:val="0"/>
                <w:numId w:val="37"/>
              </w:numPr>
              <w:suppressLineNumbers/>
              <w:spacing w:line="240" w:lineRule="auto"/>
              <w:rPr>
                <w:rFonts w:cstheme="minorHAnsi"/>
              </w:rPr>
            </w:pPr>
            <w:r w:rsidRPr="00B20B0E">
              <w:rPr>
                <w:rFonts w:cstheme="minorHAnsi"/>
              </w:rPr>
              <w:t xml:space="preserve">Erstellen einer </w:t>
            </w:r>
            <w:hyperlink r:id="rId73" w:history="1">
              <w:r w:rsidRPr="00B20B0E">
                <w:rPr>
                  <w:rStyle w:val="Hyperlink"/>
                  <w:rFonts w:cstheme="minorHAnsi"/>
                </w:rPr>
                <w:t>Concept-Map</w:t>
              </w:r>
            </w:hyperlink>
            <w:r w:rsidRPr="00B20B0E">
              <w:rPr>
                <w:rFonts w:cstheme="minorHAnsi"/>
              </w:rPr>
              <w:t xml:space="preserve"> mit den wichtigsten Begriffen der Einheit</w:t>
            </w:r>
          </w:p>
          <w:p w14:paraId="5D6FE142" w14:textId="77777777" w:rsidR="00D90B2D" w:rsidRDefault="00D90B2D" w:rsidP="007D1218">
            <w:pPr>
              <w:spacing w:line="240" w:lineRule="auto"/>
              <w:rPr>
                <w:rFonts w:cstheme="minorHAnsi"/>
              </w:rPr>
            </w:pPr>
          </w:p>
          <w:p w14:paraId="282180BD" w14:textId="77777777" w:rsidR="00D90B2D" w:rsidRDefault="00D90B2D" w:rsidP="007D1218">
            <w:pPr>
              <w:spacing w:line="240" w:lineRule="auto"/>
              <w:rPr>
                <w:rFonts w:cstheme="minorHAnsi"/>
              </w:rPr>
            </w:pPr>
            <w:r>
              <w:rPr>
                <w:rFonts w:cstheme="minorHAnsi"/>
                <w:b/>
                <w:bCs/>
              </w:rPr>
              <w:sym w:font="Wingdings" w:char="F0E0"/>
            </w:r>
            <w:r>
              <w:rPr>
                <w:rFonts w:cstheme="minorHAnsi"/>
                <w:b/>
                <w:bCs/>
              </w:rPr>
              <w:t xml:space="preserve"> Dimension 3</w:t>
            </w:r>
          </w:p>
          <w:p w14:paraId="28548B62" w14:textId="77777777" w:rsidR="00D90B2D" w:rsidRDefault="00D90B2D" w:rsidP="007D1218">
            <w:pPr>
              <w:spacing w:line="240" w:lineRule="auto"/>
              <w:rPr>
                <w:rFonts w:cstheme="minorHAnsi"/>
              </w:rPr>
            </w:pPr>
          </w:p>
          <w:p w14:paraId="4E73F555" w14:textId="77777777" w:rsidR="00D90B2D" w:rsidRDefault="00D90B2D" w:rsidP="007D1218">
            <w:pPr>
              <w:spacing w:line="240" w:lineRule="auto"/>
              <w:rPr>
                <w:rFonts w:cstheme="minorHAnsi"/>
              </w:rPr>
            </w:pPr>
          </w:p>
        </w:tc>
      </w:tr>
      <w:tr w:rsidR="00D90B2D" w14:paraId="20DE22DC" w14:textId="77777777" w:rsidTr="007D1218">
        <w:tc>
          <w:tcPr>
            <w:tcW w:w="15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6207A" w14:textId="77777777" w:rsidR="00D90B2D" w:rsidRDefault="00D90B2D" w:rsidP="007D1218">
            <w:pPr>
              <w:tabs>
                <w:tab w:val="left" w:pos="973"/>
              </w:tabs>
              <w:spacing w:line="240" w:lineRule="auto"/>
              <w:jc w:val="center"/>
              <w:rPr>
                <w:rFonts w:cstheme="minorHAnsi"/>
                <w:b/>
              </w:rPr>
            </w:pPr>
            <w:r>
              <w:rPr>
                <w:rFonts w:cstheme="minorHAnsi"/>
                <w:b/>
              </w:rPr>
              <w:t>3.1.7 Ökonomie und Kultur</w:t>
            </w:r>
          </w:p>
          <w:p w14:paraId="7D28CA19" w14:textId="77777777" w:rsidR="00D90B2D" w:rsidRDefault="00D90B2D" w:rsidP="007D1218">
            <w:pPr>
              <w:spacing w:line="240" w:lineRule="auto"/>
              <w:rPr>
                <w:rFonts w:cstheme="minorHAnsi"/>
              </w:rPr>
            </w:pPr>
          </w:p>
        </w:tc>
      </w:tr>
      <w:tr w:rsidR="00D90B2D" w14:paraId="1E17E783" w14:textId="77777777" w:rsidTr="007D1218">
        <w:tc>
          <w:tcPr>
            <w:tcW w:w="2236" w:type="dxa"/>
            <w:tcBorders>
              <w:top w:val="single" w:sz="4" w:space="0" w:color="auto"/>
              <w:left w:val="single" w:sz="4" w:space="0" w:color="auto"/>
              <w:bottom w:val="single" w:sz="4" w:space="0" w:color="auto"/>
              <w:right w:val="single" w:sz="4" w:space="0" w:color="auto"/>
            </w:tcBorders>
          </w:tcPr>
          <w:p w14:paraId="04EC1C7B" w14:textId="77777777" w:rsidR="00D90B2D" w:rsidRPr="0026569E" w:rsidRDefault="00D90B2D" w:rsidP="007D1218">
            <w:pPr>
              <w:spacing w:line="240" w:lineRule="auto"/>
              <w:rPr>
                <w:rFonts w:cstheme="minorHAnsi"/>
              </w:rPr>
            </w:pPr>
            <w:r w:rsidRPr="0026569E">
              <w:rPr>
                <w:rFonts w:cstheme="minorHAnsi"/>
              </w:rPr>
              <w:t xml:space="preserve">Der Arbeitsmarkt in Kunst und Kultur </w:t>
            </w:r>
          </w:p>
          <w:p w14:paraId="710D43E4" w14:textId="77777777" w:rsidR="00D90B2D" w:rsidRPr="0026569E" w:rsidRDefault="00D90B2D" w:rsidP="007D1218">
            <w:pPr>
              <w:spacing w:line="240" w:lineRule="auto"/>
              <w:rPr>
                <w:rFonts w:cstheme="minorHAnsi"/>
              </w:rPr>
            </w:pPr>
            <w:r w:rsidRPr="0026569E">
              <w:rPr>
                <w:rFonts w:cstheme="minorHAnsi"/>
              </w:rPr>
              <w:t xml:space="preserve"> </w:t>
            </w:r>
            <w:r w:rsidRPr="0026569E">
              <w:rPr>
                <w:rFonts w:cstheme="minorHAnsi"/>
                <w:noProof/>
              </w:rPr>
              <w:drawing>
                <wp:inline distT="0" distB="0" distL="0" distR="0" wp14:anchorId="3A845E93" wp14:editId="032D02D3">
                  <wp:extent cx="182880" cy="182880"/>
                  <wp:effectExtent l="0" t="0" r="7620" b="7620"/>
                  <wp:docPr id="9" name="Grafik 9" descr="Theater-Maske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ater-Masken-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24F27E49" w14:textId="77777777" w:rsidR="00D90B2D" w:rsidRPr="0026569E" w:rsidRDefault="00D90B2D" w:rsidP="007D1218">
            <w:pPr>
              <w:spacing w:line="240" w:lineRule="auto"/>
              <w:rPr>
                <w:rFonts w:cstheme="minorHAnsi"/>
              </w:rPr>
            </w:pPr>
          </w:p>
          <w:p w14:paraId="05E38520" w14:textId="77777777" w:rsidR="00D90B2D" w:rsidRPr="0026569E" w:rsidRDefault="00D90B2D" w:rsidP="007D1218">
            <w:pPr>
              <w:spacing w:line="240" w:lineRule="auto"/>
              <w:rPr>
                <w:rFonts w:cstheme="minorHAnsi"/>
              </w:rPr>
            </w:pPr>
          </w:p>
          <w:p w14:paraId="0476BE7F" w14:textId="77777777" w:rsidR="00D90B2D" w:rsidRPr="0026569E" w:rsidRDefault="00D90B2D" w:rsidP="007D1218">
            <w:pPr>
              <w:spacing w:line="240" w:lineRule="auto"/>
              <w:rPr>
                <w:rFonts w:cstheme="minorHAnsi"/>
              </w:rPr>
            </w:pPr>
          </w:p>
          <w:p w14:paraId="5A76C582" w14:textId="77777777" w:rsidR="00D90B2D" w:rsidRPr="0026569E" w:rsidRDefault="00D90B2D" w:rsidP="007D1218">
            <w:pPr>
              <w:spacing w:line="240" w:lineRule="auto"/>
              <w:rPr>
                <w:rFonts w:cstheme="minorHAnsi"/>
              </w:rPr>
            </w:pPr>
          </w:p>
          <w:p w14:paraId="1983EEFC" w14:textId="77777777" w:rsidR="00D90B2D" w:rsidRPr="0026569E" w:rsidRDefault="00D90B2D" w:rsidP="007D1218">
            <w:pPr>
              <w:spacing w:line="240" w:lineRule="auto"/>
              <w:rPr>
                <w:rFonts w:cstheme="minorHAnsi"/>
              </w:rPr>
            </w:pPr>
            <w:r w:rsidRPr="0026569E">
              <w:rPr>
                <w:rFonts w:cstheme="minorHAnsi"/>
              </w:rPr>
              <w:t xml:space="preserve">Alternative </w:t>
            </w:r>
          </w:p>
          <w:p w14:paraId="7573FC74" w14:textId="77777777" w:rsidR="00D90B2D" w:rsidRDefault="00D90B2D" w:rsidP="007D1218">
            <w:pPr>
              <w:spacing w:line="240" w:lineRule="auto"/>
              <w:rPr>
                <w:rFonts w:cstheme="minorHAnsi"/>
                <w:b/>
                <w:bCs/>
              </w:rPr>
            </w:pPr>
            <w:r w:rsidRPr="0026569E">
              <w:rPr>
                <w:rFonts w:cstheme="minorHAnsi"/>
                <w:noProof/>
              </w:rPr>
              <w:drawing>
                <wp:inline distT="0" distB="0" distL="0" distR="0" wp14:anchorId="70D20ED3" wp14:editId="458F9B02">
                  <wp:extent cx="182880" cy="182880"/>
                  <wp:effectExtent l="0" t="0" r="7620" b="7620"/>
                  <wp:docPr id="8" name="Grafik 8" descr="Theater-Maske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ater-Masken-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689" w:type="dxa"/>
            <w:tcBorders>
              <w:top w:val="single" w:sz="4" w:space="0" w:color="auto"/>
              <w:left w:val="single" w:sz="4" w:space="0" w:color="auto"/>
              <w:bottom w:val="single" w:sz="4" w:space="0" w:color="auto"/>
              <w:right w:val="single" w:sz="4" w:space="0" w:color="auto"/>
            </w:tcBorders>
          </w:tcPr>
          <w:p w14:paraId="7DA8F635" w14:textId="77777777" w:rsidR="00D90B2D" w:rsidRDefault="00D90B2D" w:rsidP="007D1218">
            <w:pPr>
              <w:numPr>
                <w:ilvl w:val="0"/>
                <w:numId w:val="17"/>
              </w:numPr>
              <w:spacing w:line="240" w:lineRule="auto"/>
              <w:rPr>
                <w:rFonts w:cstheme="minorHAnsi"/>
                <w:bCs/>
              </w:rPr>
            </w:pPr>
            <w:r>
              <w:rPr>
                <w:rFonts w:cstheme="minorHAnsi"/>
                <w:bCs/>
              </w:rPr>
              <w:t>Filme (zum Beispiel Dokumentationen, fiktionale Filme, Dokutainment) unter Aspekten der ökonomischen Bildung analysieren</w:t>
            </w:r>
          </w:p>
          <w:p w14:paraId="55FA4A0F" w14:textId="77777777" w:rsidR="00D90B2D" w:rsidRDefault="00D90B2D" w:rsidP="007D1218">
            <w:pPr>
              <w:numPr>
                <w:ilvl w:val="0"/>
                <w:numId w:val="17"/>
              </w:numPr>
              <w:spacing w:line="240" w:lineRule="auto"/>
              <w:rPr>
                <w:rFonts w:cstheme="minorHAnsi"/>
                <w:bCs/>
              </w:rPr>
            </w:pPr>
            <w:r>
              <w:rPr>
                <w:rFonts w:cstheme="minorHAnsi"/>
                <w:bCs/>
              </w:rPr>
              <w:t>literarische Texte unter ökonomischen Kategorien analysieren</w:t>
            </w:r>
          </w:p>
          <w:p w14:paraId="7DF8168F" w14:textId="77777777" w:rsidR="00D90B2D" w:rsidRDefault="00D90B2D" w:rsidP="007D1218">
            <w:pPr>
              <w:numPr>
                <w:ilvl w:val="0"/>
                <w:numId w:val="17"/>
              </w:numPr>
              <w:spacing w:line="240" w:lineRule="auto"/>
              <w:rPr>
                <w:rFonts w:cstheme="minorHAnsi"/>
                <w:bCs/>
              </w:rPr>
            </w:pPr>
            <w:r>
              <w:rPr>
                <w:rFonts w:cstheme="minorHAnsi"/>
                <w:bCs/>
              </w:rPr>
              <w:t>ökonomische Sachbücher analysieren.</w:t>
            </w:r>
          </w:p>
          <w:p w14:paraId="3186687B" w14:textId="77777777" w:rsidR="00D90B2D" w:rsidRDefault="00D90B2D" w:rsidP="007D1218">
            <w:pPr>
              <w:spacing w:line="240" w:lineRule="auto"/>
              <w:rPr>
                <w:rFonts w:cstheme="minorHAnsi"/>
                <w:bCs/>
              </w:rPr>
            </w:pPr>
          </w:p>
        </w:tc>
        <w:tc>
          <w:tcPr>
            <w:tcW w:w="3396" w:type="dxa"/>
            <w:tcBorders>
              <w:top w:val="single" w:sz="4" w:space="0" w:color="auto"/>
              <w:left w:val="single" w:sz="4" w:space="0" w:color="auto"/>
              <w:bottom w:val="single" w:sz="4" w:space="0" w:color="auto"/>
              <w:right w:val="single" w:sz="4" w:space="0" w:color="auto"/>
            </w:tcBorders>
          </w:tcPr>
          <w:p w14:paraId="0C630C55" w14:textId="77777777" w:rsidR="00D90B2D" w:rsidRDefault="00D90B2D" w:rsidP="007D1218">
            <w:pPr>
              <w:spacing w:line="240" w:lineRule="auto"/>
              <w:rPr>
                <w:rFonts w:cstheme="minorHAnsi"/>
              </w:rPr>
            </w:pPr>
            <w:r>
              <w:rPr>
                <w:rFonts w:cstheme="minorHAnsi"/>
              </w:rPr>
              <w:t xml:space="preserve">2.2.4 </w:t>
            </w:r>
            <w:r w:rsidRPr="00BD78A3">
              <w:rPr>
                <w:rFonts w:cstheme="minorHAnsi"/>
              </w:rPr>
              <w:t>politische Entscheidungen unter ökonomischen Aspekten sowie gesellschaftlichen Wertmaßstäben bewerten</w:t>
            </w:r>
            <w:r>
              <w:rPr>
                <w:rFonts w:cstheme="minorHAnsi"/>
              </w:rPr>
              <w:t xml:space="preserve"> </w:t>
            </w:r>
            <w:r w:rsidRPr="00BD78A3">
              <w:rPr>
                <w:rFonts w:cstheme="minorHAnsi"/>
              </w:rPr>
              <w:t>(UK)</w:t>
            </w:r>
          </w:p>
          <w:p w14:paraId="4EDCBD98" w14:textId="77777777" w:rsidR="00D90B2D" w:rsidRPr="00BD78A3" w:rsidRDefault="00D90B2D" w:rsidP="007D1218">
            <w:pPr>
              <w:spacing w:line="240" w:lineRule="auto"/>
              <w:rPr>
                <w:rFonts w:cstheme="minorHAnsi"/>
              </w:rPr>
            </w:pPr>
          </w:p>
          <w:p w14:paraId="05624A36" w14:textId="77777777" w:rsidR="00D90B2D" w:rsidRDefault="00D90B2D" w:rsidP="007D1218">
            <w:pPr>
              <w:spacing w:line="240" w:lineRule="auto"/>
              <w:rPr>
                <w:rFonts w:cstheme="minorHAnsi"/>
              </w:rPr>
            </w:pPr>
            <w:r>
              <w:rPr>
                <w:rFonts w:cstheme="minorHAnsi"/>
              </w:rPr>
              <w:t>2.4.3 die Interessen der Quellenherausgeber von Informationen ökonomischer Denkweisen identifizieren und die Validität sowie Objektivität von Informationen erkennen (HK)</w:t>
            </w:r>
          </w:p>
        </w:tc>
        <w:tc>
          <w:tcPr>
            <w:tcW w:w="1055" w:type="dxa"/>
            <w:tcBorders>
              <w:top w:val="single" w:sz="4" w:space="0" w:color="auto"/>
              <w:left w:val="single" w:sz="4" w:space="0" w:color="auto"/>
              <w:bottom w:val="single" w:sz="4" w:space="0" w:color="auto"/>
              <w:right w:val="single" w:sz="4" w:space="0" w:color="auto"/>
            </w:tcBorders>
            <w:hideMark/>
          </w:tcPr>
          <w:p w14:paraId="26C5B2DD" w14:textId="77777777" w:rsidR="00D90B2D" w:rsidRDefault="00D90B2D" w:rsidP="007D1218">
            <w:pPr>
              <w:spacing w:line="240" w:lineRule="auto"/>
              <w:jc w:val="center"/>
              <w:rPr>
                <w:rFonts w:cstheme="minorHAnsi"/>
                <w:bCs/>
              </w:rPr>
            </w:pPr>
            <w:r>
              <w:rPr>
                <w:rFonts w:cstheme="minorHAnsi"/>
                <w:bCs/>
              </w:rPr>
              <w:t>2</w:t>
            </w:r>
          </w:p>
        </w:tc>
        <w:tc>
          <w:tcPr>
            <w:tcW w:w="5974" w:type="dxa"/>
            <w:tcBorders>
              <w:top w:val="single" w:sz="4" w:space="0" w:color="auto"/>
              <w:left w:val="single" w:sz="4" w:space="0" w:color="auto"/>
              <w:bottom w:val="single" w:sz="4" w:space="0" w:color="auto"/>
              <w:right w:val="single" w:sz="4" w:space="0" w:color="auto"/>
            </w:tcBorders>
            <w:hideMark/>
          </w:tcPr>
          <w:p w14:paraId="096B9970" w14:textId="77777777" w:rsidR="00D90B2D" w:rsidRDefault="00D90B2D" w:rsidP="007D1218">
            <w:pPr>
              <w:spacing w:line="240" w:lineRule="auto"/>
              <w:rPr>
                <w:rFonts w:cstheme="minorHAnsi"/>
                <w:b/>
              </w:rPr>
            </w:pPr>
            <w:r>
              <w:rPr>
                <w:rFonts w:cstheme="minorHAnsi"/>
                <w:sz w:val="28"/>
                <w:szCs w:val="28"/>
              </w:rPr>
              <w:sym w:font="Wingdings" w:char="F034"/>
            </w:r>
            <w:r>
              <w:rPr>
                <w:rFonts w:cstheme="minorHAnsi"/>
              </w:rPr>
              <w:t xml:space="preserve"> </w:t>
            </w:r>
            <w:r w:rsidRPr="0026569E">
              <w:rPr>
                <w:rFonts w:cstheme="minorHAnsi"/>
              </w:rPr>
              <w:t>AM10</w:t>
            </w:r>
            <w:r>
              <w:rPr>
                <w:rFonts w:cstheme="minorHAnsi"/>
              </w:rPr>
              <w:t xml:space="preserve">, </w:t>
            </w:r>
            <w:r w:rsidRPr="0026569E">
              <w:rPr>
                <w:rFonts w:cstheme="minorHAnsi"/>
              </w:rPr>
              <w:t>AM 11</w:t>
            </w:r>
          </w:p>
          <w:p w14:paraId="7FEA064C" w14:textId="77777777" w:rsidR="00D90B2D" w:rsidRDefault="00D90B2D" w:rsidP="007D1218">
            <w:pPr>
              <w:pStyle w:val="Listenabsatz"/>
              <w:numPr>
                <w:ilvl w:val="0"/>
                <w:numId w:val="11"/>
              </w:numPr>
              <w:spacing w:line="240" w:lineRule="auto"/>
              <w:rPr>
                <w:rFonts w:cstheme="minorHAnsi"/>
                <w:b/>
              </w:rPr>
            </w:pPr>
            <w:r>
              <w:rPr>
                <w:rFonts w:cstheme="minorHAnsi"/>
              </w:rPr>
              <w:t>Charlie Chaplin, Moderne Zeiten (Taylorismus, Fordismus)</w:t>
            </w:r>
          </w:p>
          <w:p w14:paraId="50007CAE" w14:textId="77777777" w:rsidR="00D90B2D" w:rsidRDefault="00D90B2D" w:rsidP="007D1218">
            <w:pPr>
              <w:pStyle w:val="Listenabsatz"/>
              <w:numPr>
                <w:ilvl w:val="0"/>
                <w:numId w:val="11"/>
              </w:numPr>
              <w:spacing w:line="240" w:lineRule="auto"/>
              <w:rPr>
                <w:rFonts w:cstheme="minorHAnsi"/>
                <w:b/>
              </w:rPr>
            </w:pPr>
            <w:r>
              <w:rPr>
                <w:rFonts w:cstheme="minorHAnsi"/>
              </w:rPr>
              <w:t>Bertolt Brecht, Der gute Mensch von Sezuan (Charakterisierung des Kapitalismus, Menschenbild, Verfremdungseffekt)</w:t>
            </w:r>
          </w:p>
          <w:p w14:paraId="3DBC0EC8" w14:textId="77777777" w:rsidR="00D90B2D" w:rsidRDefault="00D90B2D" w:rsidP="007D1218">
            <w:pPr>
              <w:pStyle w:val="Listenabsatz"/>
              <w:numPr>
                <w:ilvl w:val="0"/>
                <w:numId w:val="11"/>
              </w:numPr>
              <w:spacing w:line="240" w:lineRule="auto"/>
              <w:rPr>
                <w:rFonts w:cstheme="minorHAnsi"/>
              </w:rPr>
            </w:pPr>
            <w:r>
              <w:rPr>
                <w:rFonts w:cstheme="minorHAnsi"/>
              </w:rPr>
              <w:t>Jonas Karlsson, Das Zimmer (moderne Arbeitswelt)</w:t>
            </w:r>
          </w:p>
          <w:p w14:paraId="728FD3E3" w14:textId="77777777" w:rsidR="00D90B2D" w:rsidRDefault="00D90B2D" w:rsidP="007D1218">
            <w:pPr>
              <w:pStyle w:val="Listenabsatz"/>
              <w:numPr>
                <w:ilvl w:val="0"/>
                <w:numId w:val="11"/>
              </w:numPr>
              <w:spacing w:line="240" w:lineRule="auto"/>
              <w:rPr>
                <w:rFonts w:cstheme="minorHAnsi"/>
              </w:rPr>
            </w:pPr>
            <w:r>
              <w:rPr>
                <w:rFonts w:cstheme="minorHAnsi"/>
              </w:rPr>
              <w:t xml:space="preserve">Didier Eribon, Rückkehr nach Reims (Vergleich von Rezensionen) </w:t>
            </w:r>
          </w:p>
          <w:p w14:paraId="12C0A560" w14:textId="77777777" w:rsidR="00D90B2D" w:rsidRDefault="00D90B2D" w:rsidP="007D1218">
            <w:pPr>
              <w:pStyle w:val="Listenabsatz"/>
              <w:numPr>
                <w:ilvl w:val="0"/>
                <w:numId w:val="11"/>
              </w:numPr>
              <w:spacing w:line="240" w:lineRule="auto"/>
              <w:rPr>
                <w:rFonts w:cstheme="minorHAnsi"/>
              </w:rPr>
            </w:pPr>
            <w:r>
              <w:rPr>
                <w:rFonts w:cstheme="minorHAnsi"/>
              </w:rPr>
              <w:t>Vgl. auch Unterrichtsmodule des LMZ</w:t>
            </w:r>
          </w:p>
          <w:p w14:paraId="03951BBC" w14:textId="77777777" w:rsidR="00D90B2D" w:rsidRDefault="00D90B2D" w:rsidP="007D1218">
            <w:pPr>
              <w:spacing w:line="240" w:lineRule="auto"/>
              <w:rPr>
                <w:rFonts w:cstheme="minorHAnsi"/>
              </w:rPr>
            </w:pPr>
            <w:r>
              <w:rPr>
                <w:rFonts w:cstheme="minorHAnsi"/>
              </w:rPr>
              <w:t>Alternativen:</w:t>
            </w:r>
          </w:p>
          <w:p w14:paraId="0A55B632" w14:textId="77777777" w:rsidR="00D90B2D" w:rsidRDefault="00D90B2D" w:rsidP="007D1218">
            <w:pPr>
              <w:spacing w:line="240" w:lineRule="auto"/>
              <w:rPr>
                <w:rFonts w:cstheme="minorHAnsi"/>
              </w:rPr>
            </w:pPr>
            <w:r>
              <w:rPr>
                <w:rFonts w:cstheme="minorHAnsi"/>
              </w:rPr>
              <w:t xml:space="preserve">- </w:t>
            </w:r>
            <w:hyperlink r:id="rId74" w:history="1">
              <w:r>
                <w:rPr>
                  <w:rStyle w:val="Hyperlink"/>
                  <w:rFonts w:cstheme="minorHAnsi"/>
                </w:rPr>
                <w:t>Reportage</w:t>
              </w:r>
            </w:hyperlink>
            <w:r>
              <w:rPr>
                <w:rFonts w:cstheme="minorHAnsi"/>
              </w:rPr>
              <w:t>: Hungerlohn am Fließband (Leiharbeit und Werkverträge bei Daimler)</w:t>
            </w:r>
          </w:p>
          <w:p w14:paraId="153B46CD" w14:textId="77777777" w:rsidR="00D90B2D" w:rsidRDefault="00D90B2D" w:rsidP="007D1218">
            <w:pPr>
              <w:spacing w:line="240" w:lineRule="auto"/>
              <w:rPr>
                <w:rFonts w:cstheme="minorHAnsi"/>
                <w:color w:val="0563C1" w:themeColor="hyperlink"/>
                <w:u w:val="single"/>
              </w:rPr>
            </w:pPr>
            <w:r>
              <w:rPr>
                <w:rFonts w:cstheme="minorHAnsi"/>
              </w:rPr>
              <w:t xml:space="preserve">- Die Anstalt vom 16.05.2017 zum </w:t>
            </w:r>
            <w:hyperlink r:id="rId75" w:history="1">
              <w:r>
                <w:rPr>
                  <w:rStyle w:val="Hyperlink"/>
                  <w:rFonts w:cstheme="minorHAnsi"/>
                </w:rPr>
                <w:t>Arbeitsmarkt</w:t>
              </w:r>
            </w:hyperlink>
          </w:p>
        </w:tc>
      </w:tr>
      <w:tr w:rsidR="00D90B2D" w14:paraId="658CF1E0" w14:textId="77777777" w:rsidTr="007D1218">
        <w:tc>
          <w:tcPr>
            <w:tcW w:w="153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9598B" w14:textId="77777777" w:rsidR="00D90B2D" w:rsidRDefault="00D90B2D" w:rsidP="007D1218">
            <w:pPr>
              <w:spacing w:line="240" w:lineRule="auto"/>
              <w:jc w:val="center"/>
              <w:rPr>
                <w:rFonts w:cstheme="minorHAnsi"/>
              </w:rPr>
            </w:pPr>
            <w:r>
              <w:rPr>
                <w:rFonts w:cstheme="minorHAnsi"/>
                <w:b/>
                <w:bCs/>
              </w:rPr>
              <w:t>Klausur</w:t>
            </w:r>
            <w:r>
              <w:rPr>
                <w:rFonts w:cstheme="minorHAnsi"/>
              </w:rPr>
              <w:t xml:space="preserve"> (Thema Mindestlohn): 4 Stunden</w:t>
            </w:r>
          </w:p>
        </w:tc>
      </w:tr>
    </w:tbl>
    <w:p w14:paraId="6B280A0B" w14:textId="77777777" w:rsidR="00D90B2D" w:rsidRDefault="00D90B2D" w:rsidP="00D90B2D">
      <w:pPr>
        <w:rPr>
          <w:rFonts w:cstheme="minorHAnsi"/>
        </w:rPr>
      </w:pPr>
    </w:p>
    <w:p w14:paraId="7A1648DF" w14:textId="77777777" w:rsidR="00D90B2D" w:rsidRDefault="00D90B2D" w:rsidP="00D90B2D">
      <w:pPr>
        <w:rPr>
          <w:rFonts w:cstheme="minorHAnsi"/>
          <w:b/>
          <w:bCs/>
          <w:color w:val="000000" w:themeColor="text1"/>
        </w:rPr>
      </w:pPr>
    </w:p>
    <w:p w14:paraId="536B91F0" w14:textId="77777777" w:rsidR="00C324E2" w:rsidRDefault="00C324E2" w:rsidP="00C324E2">
      <w:pPr>
        <w:rPr>
          <w:rFonts w:cstheme="minorHAnsi"/>
          <w:b/>
          <w:bCs/>
          <w:color w:val="000000" w:themeColor="text1"/>
        </w:rPr>
      </w:pPr>
    </w:p>
    <w:p w14:paraId="03320678" w14:textId="77777777" w:rsidR="00BD78A3" w:rsidRDefault="00BD78A3" w:rsidP="00C324E2">
      <w:pPr>
        <w:tabs>
          <w:tab w:val="left" w:pos="1440"/>
          <w:tab w:val="left" w:pos="2880"/>
          <w:tab w:val="left" w:pos="4320"/>
          <w:tab w:val="left" w:pos="5760"/>
        </w:tabs>
        <w:suppressAutoHyphens/>
        <w:spacing w:before="120" w:after="120" w:line="240" w:lineRule="auto"/>
        <w:outlineLvl w:val="0"/>
        <w:rPr>
          <w:rFonts w:cstheme="minorHAnsi"/>
          <w:b/>
          <w:bCs/>
          <w:sz w:val="28"/>
          <w:szCs w:val="28"/>
        </w:rPr>
        <w:sectPr w:rsidR="00BD78A3" w:rsidSect="00C324E2">
          <w:pgSz w:w="16838" w:h="11906" w:orient="landscape"/>
          <w:pgMar w:top="720" w:right="720" w:bottom="720" w:left="720" w:header="708" w:footer="708" w:gutter="0"/>
          <w:cols w:space="708"/>
          <w:docGrid w:linePitch="360"/>
        </w:sectPr>
      </w:pPr>
    </w:p>
    <w:p w14:paraId="60CA76FB" w14:textId="3182D4FF"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
          <w:bCs/>
          <w:sz w:val="28"/>
          <w:szCs w:val="28"/>
        </w:rPr>
      </w:pPr>
      <w:r>
        <w:rPr>
          <w:rFonts w:cstheme="minorHAnsi"/>
          <w:b/>
          <w:bCs/>
          <w:sz w:val="28"/>
          <w:szCs w:val="28"/>
        </w:rPr>
        <w:lastRenderedPageBreak/>
        <w:t>3.1.5 Internationale Finanzmärkte [ca. 45 Stunden]</w:t>
      </w:r>
    </w:p>
    <w:p w14:paraId="5243705F" w14:textId="77777777"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
          <w:sz w:val="24"/>
          <w:szCs w:val="24"/>
        </w:rPr>
      </w:pPr>
      <w:r>
        <w:rPr>
          <w:rFonts w:cstheme="minorHAnsi"/>
          <w:b/>
          <w:sz w:val="24"/>
          <w:szCs w:val="24"/>
        </w:rPr>
        <w:t xml:space="preserve">Kompetenzbeschreibung: </w:t>
      </w:r>
      <w:r>
        <w:rPr>
          <w:rFonts w:cstheme="minorHAnsi"/>
          <w:bCs/>
          <w:sz w:val="24"/>
          <w:szCs w:val="24"/>
        </w:rPr>
        <w:t>Die Schülerinnen und Schüler können die Interessen von Finanzmarktakteuren bewerten (I). Sie können Auswirkungen von Interessenkonflikten zwischen Finanzmarktakteuren (II) sowie die gesamtwirtschaftlichen Funktionen des Finanzmarktes bewerten (III). Sie können die Bedeutung eines Ordnungsrahmens für die Stabilisierung der globalen Finanzmärkte und für die Gestaltung effizienter und gerechter Welthandelsbeziehungen beurteilen (III).</w:t>
      </w:r>
    </w:p>
    <w:p w14:paraId="003AC9A7" w14:textId="77777777"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
          <w:bCs/>
          <w:sz w:val="24"/>
          <w:szCs w:val="24"/>
        </w:rPr>
      </w:pPr>
      <w:r>
        <w:rPr>
          <w:rFonts w:cstheme="minorHAnsi"/>
          <w:b/>
          <w:bCs/>
          <w:sz w:val="24"/>
          <w:szCs w:val="24"/>
        </w:rPr>
        <w:t>I. Globale Finanzmärkte und Finanzmarktordnung [26 Stunden (11 Doppelstunden (DS) + 1 DS Ökonomie und Kultur + 1 DS Klausur]</w:t>
      </w:r>
    </w:p>
    <w:tbl>
      <w:tblPr>
        <w:tblStyle w:val="Tabellenraster"/>
        <w:tblW w:w="0" w:type="auto"/>
        <w:tblInd w:w="0" w:type="dxa"/>
        <w:tblLook w:val="04A0" w:firstRow="1" w:lastRow="0" w:firstColumn="1" w:lastColumn="0" w:noHBand="0" w:noVBand="1"/>
      </w:tblPr>
      <w:tblGrid>
        <w:gridCol w:w="2546"/>
        <w:gridCol w:w="2978"/>
        <w:gridCol w:w="3152"/>
        <w:gridCol w:w="1047"/>
        <w:gridCol w:w="5665"/>
      </w:tblGrid>
      <w:tr w:rsidR="00C324E2" w14:paraId="5848B4C3"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6A56B6AD"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
                <w:bCs/>
              </w:rPr>
            </w:pPr>
            <w:r>
              <w:rPr>
                <w:rFonts w:cstheme="minorHAnsi"/>
                <w:b/>
                <w:bCs/>
              </w:rPr>
              <w:t>Titel/Leitfrage</w:t>
            </w:r>
          </w:p>
        </w:tc>
        <w:tc>
          <w:tcPr>
            <w:tcW w:w="2978" w:type="dxa"/>
            <w:tcBorders>
              <w:top w:val="single" w:sz="4" w:space="0" w:color="auto"/>
              <w:left w:val="single" w:sz="4" w:space="0" w:color="auto"/>
              <w:bottom w:val="single" w:sz="4" w:space="0" w:color="auto"/>
              <w:right w:val="single" w:sz="4" w:space="0" w:color="auto"/>
            </w:tcBorders>
            <w:hideMark/>
          </w:tcPr>
          <w:p w14:paraId="1BAAEEBB"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
                <w:bCs/>
              </w:rPr>
            </w:pPr>
            <w:r>
              <w:rPr>
                <w:rFonts w:cstheme="minorHAnsi"/>
                <w:b/>
                <w:bCs/>
              </w:rPr>
              <w:t>Inhaltsbezogene Kompetenzen (ibK)</w:t>
            </w:r>
          </w:p>
        </w:tc>
        <w:tc>
          <w:tcPr>
            <w:tcW w:w="3152" w:type="dxa"/>
            <w:tcBorders>
              <w:top w:val="single" w:sz="4" w:space="0" w:color="auto"/>
              <w:left w:val="single" w:sz="4" w:space="0" w:color="auto"/>
              <w:bottom w:val="single" w:sz="4" w:space="0" w:color="auto"/>
              <w:right w:val="single" w:sz="4" w:space="0" w:color="auto"/>
            </w:tcBorders>
            <w:hideMark/>
          </w:tcPr>
          <w:p w14:paraId="079542AB"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
                <w:bCs/>
              </w:rPr>
            </w:pPr>
            <w:r>
              <w:rPr>
                <w:rFonts w:cstheme="minorHAnsi"/>
                <w:b/>
                <w:bCs/>
              </w:rPr>
              <w:t>prozessbezogene Kompetenzen (pbK)</w:t>
            </w:r>
          </w:p>
        </w:tc>
        <w:tc>
          <w:tcPr>
            <w:tcW w:w="1047" w:type="dxa"/>
            <w:tcBorders>
              <w:top w:val="single" w:sz="4" w:space="0" w:color="auto"/>
              <w:left w:val="single" w:sz="4" w:space="0" w:color="auto"/>
              <w:bottom w:val="single" w:sz="4" w:space="0" w:color="auto"/>
              <w:right w:val="single" w:sz="4" w:space="0" w:color="auto"/>
            </w:tcBorders>
            <w:hideMark/>
          </w:tcPr>
          <w:p w14:paraId="042B5F95"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
                <w:bCs/>
              </w:rPr>
            </w:pPr>
            <w:r>
              <w:rPr>
                <w:rFonts w:cstheme="minorHAnsi"/>
                <w:b/>
                <w:bCs/>
              </w:rPr>
              <w:t>Stunden-zahl</w:t>
            </w:r>
          </w:p>
        </w:tc>
        <w:tc>
          <w:tcPr>
            <w:tcW w:w="5665" w:type="dxa"/>
            <w:tcBorders>
              <w:top w:val="single" w:sz="4" w:space="0" w:color="auto"/>
              <w:left w:val="single" w:sz="4" w:space="0" w:color="auto"/>
              <w:bottom w:val="single" w:sz="4" w:space="0" w:color="auto"/>
              <w:right w:val="single" w:sz="4" w:space="0" w:color="auto"/>
            </w:tcBorders>
            <w:hideMark/>
          </w:tcPr>
          <w:p w14:paraId="0EFE9938"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
                <w:bCs/>
              </w:rPr>
            </w:pPr>
            <w:r>
              <w:rPr>
                <w:rFonts w:cstheme="minorHAnsi"/>
                <w:b/>
                <w:bCs/>
              </w:rPr>
              <w:t>Hinweise, Ziele, Ideen, Problematisierung (P):</w:t>
            </w:r>
          </w:p>
        </w:tc>
      </w:tr>
      <w:tr w:rsidR="00C324E2" w14:paraId="0513CCD7"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784B7840" w14:textId="77777777" w:rsidR="00C324E2" w:rsidRDefault="0CAD51E8" w:rsidP="0CAD51E8">
            <w:pPr>
              <w:tabs>
                <w:tab w:val="left" w:pos="1440"/>
                <w:tab w:val="left" w:pos="2880"/>
                <w:tab w:val="left" w:pos="4320"/>
                <w:tab w:val="left" w:pos="5760"/>
              </w:tabs>
              <w:suppressAutoHyphens/>
              <w:spacing w:before="120" w:line="240" w:lineRule="auto"/>
              <w:outlineLvl w:val="0"/>
              <w:rPr>
                <w:b/>
                <w:bCs/>
              </w:rPr>
            </w:pPr>
            <w:r w:rsidRPr="0CAD51E8">
              <w:t>5.1.1 Finanzmärkte in der Krise?</w:t>
            </w:r>
          </w:p>
        </w:tc>
        <w:tc>
          <w:tcPr>
            <w:tcW w:w="2978" w:type="dxa"/>
            <w:tcBorders>
              <w:top w:val="single" w:sz="4" w:space="0" w:color="auto"/>
              <w:left w:val="single" w:sz="4" w:space="0" w:color="auto"/>
              <w:bottom w:val="single" w:sz="4" w:space="0" w:color="auto"/>
              <w:right w:val="single" w:sz="4" w:space="0" w:color="auto"/>
            </w:tcBorders>
            <w:hideMark/>
          </w:tcPr>
          <w:p w14:paraId="0251202C" w14:textId="77777777" w:rsidR="00C324E2" w:rsidRPr="00FC6DDE" w:rsidRDefault="0CAD51E8" w:rsidP="0CAD51E8">
            <w:pPr>
              <w:tabs>
                <w:tab w:val="left" w:pos="1440"/>
                <w:tab w:val="left" w:pos="2880"/>
                <w:tab w:val="left" w:pos="4320"/>
                <w:tab w:val="left" w:pos="5760"/>
              </w:tabs>
              <w:suppressAutoHyphens/>
              <w:spacing w:before="120" w:line="240" w:lineRule="auto"/>
              <w:outlineLvl w:val="0"/>
            </w:pPr>
            <w:r w:rsidRPr="00FC6DDE">
              <w:t>(4) Ursachen von Fehlallokationen und Instabilitäten […] erläutern</w:t>
            </w:r>
          </w:p>
        </w:tc>
        <w:tc>
          <w:tcPr>
            <w:tcW w:w="3152" w:type="dxa"/>
            <w:tcBorders>
              <w:top w:val="single" w:sz="4" w:space="0" w:color="auto"/>
              <w:left w:val="single" w:sz="4" w:space="0" w:color="auto"/>
              <w:bottom w:val="single" w:sz="4" w:space="0" w:color="auto"/>
              <w:right w:val="single" w:sz="4" w:space="0" w:color="auto"/>
            </w:tcBorders>
            <w:hideMark/>
          </w:tcPr>
          <w:p w14:paraId="7D4BE144" w14:textId="7E4B3B3D" w:rsidR="00C324E2" w:rsidRDefault="0CAD51E8" w:rsidP="0CAD51E8">
            <w:pPr>
              <w:tabs>
                <w:tab w:val="left" w:pos="1440"/>
                <w:tab w:val="left" w:pos="2880"/>
                <w:tab w:val="left" w:pos="4320"/>
                <w:tab w:val="left" w:pos="5760"/>
              </w:tabs>
              <w:suppressAutoHyphens/>
              <w:spacing w:before="120" w:line="240" w:lineRule="auto"/>
              <w:outlineLvl w:val="0"/>
            </w:pPr>
            <w:r w:rsidRPr="0CAD51E8">
              <w:t>2.1. 2. ökonomische Phänomene und Probleme erkennen und selbständig Fragen […] entwickeln</w:t>
            </w:r>
            <w:r w:rsidR="00242ABB">
              <w:t xml:space="preserve"> (AK)</w:t>
            </w:r>
          </w:p>
          <w:p w14:paraId="630DF121" w14:textId="4DD715A3"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2.1. 3. ökonomisches Verhalten in Bezug auf andere Marktteilnehmer beschreiben</w:t>
            </w:r>
            <w:r w:rsidR="00242ABB">
              <w:rPr>
                <w:rFonts w:cstheme="minorHAnsi"/>
                <w:bCs/>
              </w:rPr>
              <w:t xml:space="preserve"> (AK)</w:t>
            </w:r>
          </w:p>
          <w:p w14:paraId="28E86079" w14:textId="3B24443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2.2 1. Ökonomisches Handeln unter Sach- und Wertaspekten kriterienorientiert […] beurteilen bzw. bewerten</w:t>
            </w:r>
            <w:r w:rsidR="00242ABB">
              <w:rPr>
                <w:rFonts w:cstheme="minorHAnsi"/>
                <w:bCs/>
              </w:rPr>
              <w:t xml:space="preserve"> (UK)</w:t>
            </w:r>
          </w:p>
          <w:p w14:paraId="75C9C17E" w14:textId="42D8A6F8" w:rsidR="00C324E2" w:rsidRDefault="00C324E2">
            <w:pPr>
              <w:tabs>
                <w:tab w:val="left" w:pos="1440"/>
                <w:tab w:val="left" w:pos="2880"/>
                <w:tab w:val="left" w:pos="4320"/>
                <w:tab w:val="left" w:pos="5760"/>
              </w:tabs>
              <w:suppressAutoHyphens/>
              <w:spacing w:before="120" w:line="240" w:lineRule="auto"/>
              <w:outlineLvl w:val="0"/>
              <w:rPr>
                <w:rFonts w:cstheme="minorHAnsi"/>
                <w:b/>
              </w:rPr>
            </w:pPr>
            <w:r>
              <w:rPr>
                <w:rFonts w:cstheme="minorHAnsi"/>
                <w:b/>
              </w:rPr>
              <w:t>2.4.5. ökonomische Sachverhalte grafisch darstellen und auswerten</w:t>
            </w:r>
            <w:r w:rsidR="00242ABB">
              <w:rPr>
                <w:rFonts w:cstheme="minorHAnsi"/>
                <w:b/>
              </w:rPr>
              <w:t xml:space="preserve"> (MK)</w:t>
            </w:r>
          </w:p>
        </w:tc>
        <w:tc>
          <w:tcPr>
            <w:tcW w:w="1047" w:type="dxa"/>
            <w:tcBorders>
              <w:top w:val="single" w:sz="4" w:space="0" w:color="auto"/>
              <w:left w:val="single" w:sz="4" w:space="0" w:color="auto"/>
              <w:bottom w:val="single" w:sz="4" w:space="0" w:color="auto"/>
              <w:right w:val="single" w:sz="4" w:space="0" w:color="auto"/>
            </w:tcBorders>
            <w:hideMark/>
          </w:tcPr>
          <w:p w14:paraId="5811002C"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4</w:t>
            </w:r>
          </w:p>
        </w:tc>
        <w:tc>
          <w:tcPr>
            <w:tcW w:w="5665" w:type="dxa"/>
            <w:tcBorders>
              <w:top w:val="single" w:sz="4" w:space="0" w:color="auto"/>
              <w:left w:val="single" w:sz="4" w:space="0" w:color="auto"/>
              <w:bottom w:val="single" w:sz="4" w:space="0" w:color="auto"/>
              <w:right w:val="single" w:sz="4" w:space="0" w:color="auto"/>
            </w:tcBorders>
            <w:hideMark/>
          </w:tcPr>
          <w:p w14:paraId="1F408C80"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Foto: Zwangsversteigerungen in den USA 2009</w:t>
            </w:r>
          </w:p>
          <w:p w14:paraId="0A5ACF4A"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Basiswissen: Wie kam es zur Finanzkrise 2007ff?</w:t>
            </w:r>
          </w:p>
          <w:p w14:paraId="58CEF39E"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Methodentraining: ökonomische Sachverhalte grafisch darstellen und auswerten: Visualisierung zur Finanzkrise erstellen.</w:t>
            </w:r>
          </w:p>
          <w:p w14:paraId="1664D4E9"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Option: Youtube-Erklärfilm oder Dokumentation zur Finanzkrise (z.B. Inside Job, The Big Short)</w:t>
            </w:r>
          </w:p>
          <w:p w14:paraId="3548A053"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rPr>
            </w:pPr>
            <w:r>
              <w:rPr>
                <w:rFonts w:cstheme="minorHAnsi"/>
                <w:bCs/>
              </w:rPr>
              <w:t>P: Wer ist schuld? Entstehung und Verantwortung der Finanzkrise (Kontroverse Erklärungsansätze, mediale Aufbereitung)</w:t>
            </w:r>
          </w:p>
          <w:p w14:paraId="3E3B540A" w14:textId="77777777" w:rsidR="00C324E2" w:rsidRDefault="00C324E2">
            <w:pPr>
              <w:tabs>
                <w:tab w:val="left" w:pos="1440"/>
                <w:tab w:val="left" w:pos="2880"/>
                <w:tab w:val="left" w:pos="4320"/>
                <w:tab w:val="left" w:pos="5760"/>
              </w:tabs>
              <w:suppressAutoHyphens/>
              <w:spacing w:before="120" w:line="240" w:lineRule="auto"/>
              <w:outlineLvl w:val="0"/>
              <w:rPr>
                <w:rFonts w:cstheme="minorHAnsi"/>
                <w:bCs/>
                <w:lang w:val="en-US"/>
              </w:rPr>
            </w:pPr>
            <w:r>
              <w:rPr>
                <w:rFonts w:cstheme="minorHAnsi"/>
                <w:bCs/>
              </w:rPr>
              <w:t xml:space="preserve">Aktualisierung/Vertiefung: Bald schon wieder Krise? (Lukas Zdrzalek, Christian Kirchner: </w:t>
            </w:r>
            <w:hyperlink r:id="rId76" w:history="1">
              <w:r>
                <w:rPr>
                  <w:rStyle w:val="Hyperlink"/>
                  <w:rFonts w:cstheme="minorHAnsi"/>
                  <w:bCs/>
                </w:rPr>
                <w:t xml:space="preserve">Das könnte die größte Blase der Welt sein. </w:t>
              </w:r>
              <w:r>
                <w:rPr>
                  <w:rStyle w:val="Hyperlink"/>
                  <w:rFonts w:cstheme="minorHAnsi"/>
                  <w:bCs/>
                  <w:lang w:val="en-US"/>
                </w:rPr>
                <w:t>Capital 2/2019</w:t>
              </w:r>
            </w:hyperlink>
            <w:r>
              <w:rPr>
                <w:rFonts w:cstheme="minorHAnsi"/>
                <w:bCs/>
                <w:lang w:val="en-US"/>
              </w:rPr>
              <w:t xml:space="preserve">). </w:t>
            </w:r>
          </w:p>
        </w:tc>
      </w:tr>
      <w:tr w:rsidR="00C324E2" w14:paraId="43802D5B"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63A6195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5.1.2 Real- und Finanzwirtschaft: Wozu brauchen wir überhaupt Finanzmärkte?</w:t>
            </w:r>
          </w:p>
        </w:tc>
        <w:tc>
          <w:tcPr>
            <w:tcW w:w="2978" w:type="dxa"/>
            <w:tcBorders>
              <w:top w:val="single" w:sz="4" w:space="0" w:color="auto"/>
              <w:left w:val="single" w:sz="4" w:space="0" w:color="auto"/>
              <w:bottom w:val="single" w:sz="4" w:space="0" w:color="auto"/>
              <w:right w:val="single" w:sz="4" w:space="0" w:color="auto"/>
            </w:tcBorders>
            <w:hideMark/>
          </w:tcPr>
          <w:p w14:paraId="7626F22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 Wechselwirkungen zwischen Finanzmarkt, Gütermarkt und Arbeitsmarkt erläutern</w:t>
            </w:r>
          </w:p>
          <w:p w14:paraId="4F2489F3" w14:textId="77777777" w:rsidR="00C324E2" w:rsidRPr="00FC6DDE" w:rsidRDefault="00C324E2">
            <w:pPr>
              <w:tabs>
                <w:tab w:val="left" w:pos="1440"/>
                <w:tab w:val="left" w:pos="2880"/>
                <w:tab w:val="left" w:pos="4320"/>
                <w:tab w:val="left" w:pos="5760"/>
              </w:tabs>
              <w:suppressAutoHyphens/>
              <w:spacing w:before="120" w:after="120" w:line="240" w:lineRule="auto"/>
              <w:outlineLvl w:val="0"/>
              <w:rPr>
                <w:rFonts w:cstheme="minorHAnsi"/>
                <w:bCs/>
              </w:rPr>
            </w:pPr>
            <w:r w:rsidRPr="00FC6DDE">
              <w:rPr>
                <w:rFonts w:cstheme="minorHAnsi"/>
                <w:bCs/>
              </w:rPr>
              <w:t>(2) Funktionen der Finanzmärkte für die Volkswirtschaften erklären</w:t>
            </w:r>
          </w:p>
        </w:tc>
        <w:tc>
          <w:tcPr>
            <w:tcW w:w="3152" w:type="dxa"/>
            <w:tcBorders>
              <w:top w:val="single" w:sz="4" w:space="0" w:color="auto"/>
              <w:left w:val="single" w:sz="4" w:space="0" w:color="auto"/>
              <w:bottom w:val="single" w:sz="4" w:space="0" w:color="auto"/>
              <w:right w:val="single" w:sz="4" w:space="0" w:color="auto"/>
            </w:tcBorders>
            <w:hideMark/>
          </w:tcPr>
          <w:p w14:paraId="47CD09B7" w14:textId="41DAF9DC"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2.2 1. Ökonomisches Handeln unter Sach- und Wertaspekten kriterienorientiert […] beurteilen bzw. bewerten.</w:t>
            </w:r>
            <w:r w:rsidR="00242ABB">
              <w:rPr>
                <w:rFonts w:cstheme="minorHAnsi"/>
                <w:bCs/>
              </w:rPr>
              <w:t xml:space="preserve"> (UK)</w:t>
            </w:r>
          </w:p>
        </w:tc>
        <w:tc>
          <w:tcPr>
            <w:tcW w:w="1047" w:type="dxa"/>
            <w:tcBorders>
              <w:top w:val="single" w:sz="4" w:space="0" w:color="auto"/>
              <w:left w:val="single" w:sz="4" w:space="0" w:color="auto"/>
              <w:bottom w:val="single" w:sz="4" w:space="0" w:color="auto"/>
              <w:right w:val="single" w:sz="4" w:space="0" w:color="auto"/>
            </w:tcBorders>
            <w:hideMark/>
          </w:tcPr>
          <w:p w14:paraId="1FFA948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65" w:type="dxa"/>
            <w:tcBorders>
              <w:top w:val="single" w:sz="4" w:space="0" w:color="auto"/>
              <w:left w:val="single" w:sz="4" w:space="0" w:color="auto"/>
              <w:bottom w:val="single" w:sz="4" w:space="0" w:color="auto"/>
              <w:right w:val="single" w:sz="4" w:space="0" w:color="auto"/>
            </w:tcBorders>
            <w:hideMark/>
          </w:tcPr>
          <w:p w14:paraId="6B212A8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noProof/>
              </w:rPr>
              <w:drawing>
                <wp:inline distT="0" distB="0" distL="0" distR="0" wp14:anchorId="6A0B8AAD" wp14:editId="57D3F56C">
                  <wp:extent cx="266700" cy="190500"/>
                  <wp:effectExtent l="0" t="0" r="0" b="0"/>
                  <wp:docPr id="7" name="Grafik 7"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8"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Verbraucher: Wechselbeziehungen im erweiterten Wirtschaftskreislauf</w:t>
            </w:r>
          </w:p>
          <w:p w14:paraId="726A5AC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Gegensätzliche Meinungen zu den Finanzmärkten (z.B. ATTAC (contra) vs. Ökonom (pro))</w:t>
            </w:r>
          </w:p>
          <w:p w14:paraId="752A8D2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Basiswissen: Grundfunktionen und Leistungen von Finanzmärkten (Kapitalallokation, </w:t>
            </w:r>
            <w:r>
              <w:rPr>
                <w:rFonts w:cstheme="minorHAnsi"/>
                <w:bCs/>
              </w:rPr>
              <w:lastRenderedPageBreak/>
              <w:t>Risikotransfer/Diversifikation, Informationserzeugung) und Teilmärkte (Geld-, Kapital-, Devisenmarkt…)</w:t>
            </w:r>
          </w:p>
          <w:p w14:paraId="7C75851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Finanzmarkt: Dienende oder beherrschende Funktion? (Spreemann, Gantenbein: Finanzmärkte (2019))</w:t>
            </w:r>
          </w:p>
        </w:tc>
      </w:tr>
      <w:tr w:rsidR="00C324E2" w14:paraId="3EEB4E7A" w14:textId="77777777" w:rsidTr="0CAD51E8">
        <w:tc>
          <w:tcPr>
            <w:tcW w:w="2546" w:type="dxa"/>
            <w:tcBorders>
              <w:top w:val="single" w:sz="4" w:space="0" w:color="auto"/>
              <w:left w:val="single" w:sz="4" w:space="0" w:color="auto"/>
              <w:bottom w:val="single" w:sz="4" w:space="0" w:color="auto"/>
              <w:right w:val="single" w:sz="4" w:space="0" w:color="auto"/>
            </w:tcBorders>
          </w:tcPr>
          <w:p w14:paraId="2758E01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5.1.3 Effiziente Märkte oder „irrationaler Überschwang“?</w:t>
            </w:r>
          </w:p>
          <w:p w14:paraId="179998A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2978" w:type="dxa"/>
            <w:tcBorders>
              <w:top w:val="single" w:sz="4" w:space="0" w:color="auto"/>
              <w:left w:val="single" w:sz="4" w:space="0" w:color="auto"/>
              <w:bottom w:val="single" w:sz="4" w:space="0" w:color="auto"/>
              <w:right w:val="single" w:sz="4" w:space="0" w:color="auto"/>
            </w:tcBorders>
            <w:hideMark/>
          </w:tcPr>
          <w:p w14:paraId="7A818D9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sidRPr="00FC6DDE">
              <w:rPr>
                <w:rFonts w:cstheme="minorHAnsi"/>
                <w:bCs/>
              </w:rPr>
              <w:t>(1) Motive von Akteuren (Verhaltensökonomik) erläutern</w:t>
            </w:r>
            <w:r>
              <w:rPr>
                <w:rFonts w:cstheme="minorHAnsi"/>
                <w:bCs/>
              </w:rPr>
              <w:t xml:space="preserve"> und verschiedene Anlageformen darstellen</w:t>
            </w:r>
          </w:p>
          <w:p w14:paraId="5721B4A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highlight w:val="yellow"/>
              </w:rPr>
            </w:pPr>
            <w:r>
              <w:rPr>
                <w:rFonts w:cstheme="minorHAnsi"/>
                <w:bCs/>
              </w:rPr>
              <w:t>(4) Ursachen von Fehlallokationen und Instabilitäten […] erläutern</w:t>
            </w:r>
          </w:p>
          <w:p w14:paraId="431CE3A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highlight w:val="green"/>
              </w:rPr>
              <w:t>Grundlagen der Ökonomie: (1) Einfluss-faktoren auf ökonomi-sches Verhalten […] (Rationalitätshypothese beziehungsweise begrenzte Rationalität) beschreiben und deren Aussagekraft beurteilen</w:t>
            </w:r>
          </w:p>
        </w:tc>
        <w:tc>
          <w:tcPr>
            <w:tcW w:w="3152" w:type="dxa"/>
            <w:tcBorders>
              <w:top w:val="single" w:sz="4" w:space="0" w:color="auto"/>
              <w:left w:val="single" w:sz="4" w:space="0" w:color="auto"/>
              <w:bottom w:val="single" w:sz="4" w:space="0" w:color="auto"/>
              <w:right w:val="single" w:sz="4" w:space="0" w:color="auto"/>
            </w:tcBorders>
          </w:tcPr>
          <w:p w14:paraId="46566E36" w14:textId="1188757A"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2.1. 4. Modellhaftes Denken nachvollziehen und in Modellen denken […] und das Verhältnis von Modell und Wirklichkeit reflektieren.</w:t>
            </w:r>
            <w:r w:rsidR="00242ABB">
              <w:rPr>
                <w:rFonts w:cstheme="minorHAnsi"/>
                <w:bCs/>
              </w:rPr>
              <w:t xml:space="preserve"> (AK)</w:t>
            </w:r>
          </w:p>
          <w:p w14:paraId="7CCEE0B6" w14:textId="300383FD"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2.4. 8. kritisch über ökonomisches Verhalten diskutierten mithilfe von Methoden wie Dilemmadiskussion oder Streitgespräch.</w:t>
            </w:r>
            <w:r w:rsidR="00242ABB">
              <w:rPr>
                <w:rFonts w:cstheme="minorHAnsi"/>
                <w:bCs/>
              </w:rPr>
              <w:t xml:space="preserve"> (MK)</w:t>
            </w:r>
          </w:p>
          <w:p w14:paraId="278F90D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047" w:type="dxa"/>
            <w:tcBorders>
              <w:top w:val="single" w:sz="4" w:space="0" w:color="auto"/>
              <w:left w:val="single" w:sz="4" w:space="0" w:color="auto"/>
              <w:bottom w:val="single" w:sz="4" w:space="0" w:color="auto"/>
              <w:right w:val="single" w:sz="4" w:space="0" w:color="auto"/>
            </w:tcBorders>
            <w:hideMark/>
          </w:tcPr>
          <w:p w14:paraId="49B36E9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65" w:type="dxa"/>
            <w:tcBorders>
              <w:top w:val="single" w:sz="4" w:space="0" w:color="auto"/>
              <w:left w:val="single" w:sz="4" w:space="0" w:color="auto"/>
              <w:bottom w:val="single" w:sz="4" w:space="0" w:color="auto"/>
              <w:right w:val="single" w:sz="4" w:space="0" w:color="auto"/>
            </w:tcBorders>
            <w:hideMark/>
          </w:tcPr>
          <w:p w14:paraId="03A5F6A4" w14:textId="77777777" w:rsidR="00C324E2" w:rsidRDefault="00C324E2" w:rsidP="0CAD51E8">
            <w:pPr>
              <w:tabs>
                <w:tab w:val="left" w:pos="1440"/>
                <w:tab w:val="left" w:pos="2880"/>
                <w:tab w:val="left" w:pos="4320"/>
                <w:tab w:val="left" w:pos="5760"/>
              </w:tabs>
              <w:suppressAutoHyphens/>
              <w:spacing w:before="120" w:after="120" w:line="240" w:lineRule="auto"/>
              <w:outlineLvl w:val="0"/>
            </w:pPr>
            <w:r>
              <w:rPr>
                <w:rFonts w:cstheme="minorHAnsi"/>
                <w:bCs/>
                <w:color w:val="0D0D0D" w:themeColor="text1" w:themeTint="F2"/>
                <w:sz w:val="28"/>
                <w:szCs w:val="28"/>
              </w:rPr>
              <w:sym w:font="Wingdings" w:char="F034"/>
            </w:r>
            <w:r w:rsidRPr="0CAD51E8">
              <w:rPr>
                <w:color w:val="00B050"/>
              </w:rPr>
              <w:t xml:space="preserve"> </w:t>
            </w:r>
            <w:r w:rsidRPr="0CAD51E8">
              <w:t xml:space="preserve">[siehe Unterrichtsbeispiel 5.1.3] </w:t>
            </w:r>
          </w:p>
          <w:p w14:paraId="10F3A10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noProof/>
              </w:rPr>
              <w:drawing>
                <wp:inline distT="0" distB="0" distL="0" distR="0" wp14:anchorId="797B239F" wp14:editId="0412807A">
                  <wp:extent cx="266700" cy="190500"/>
                  <wp:effectExtent l="0" t="0" r="0" b="0"/>
                  <wp:docPr id="6" name="Grafik 6"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9"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Rückgriff WBS: Verbraucher: Börsen</w:t>
            </w:r>
          </w:p>
          <w:p w14:paraId="6D74A2B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bCs/>
              </w:rPr>
              <w:t>BNE Bedeutung und Gefährdungen einer nachhaltigen Entwicklung</w:t>
            </w:r>
          </w:p>
          <w:p w14:paraId="2E9424C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Basiswissen: „Ein Nobelpreis – zwei Meinungen” (Fama vs. Shiller), wissenschaftliche Kontroverse Effizienzmarkthypothese (ECMH) vs. Verhaltensökonomik</w:t>
            </w:r>
          </w:p>
          <w:p w14:paraId="04537A0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Vertiefung: Vom Verhalten der Profis (Anlegerfehler und Selbstüberschätzung)</w:t>
            </w:r>
          </w:p>
          <w:p w14:paraId="117C231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Warum sind die Finanzmärkte so krisenanfällig? (Taleb: Black Swan; „Die Truthahn-Illusion“ (2011); Gigerenzer: Risiko (2014))</w:t>
            </w:r>
          </w:p>
          <w:p w14:paraId="625A57E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Fishbowl-Diskussion: Effiziente Märkte oder „irrationaler Überschwang“?</w:t>
            </w:r>
          </w:p>
        </w:tc>
      </w:tr>
      <w:tr w:rsidR="00C324E2" w14:paraId="6D2265C7" w14:textId="77777777" w:rsidTr="0CAD51E8">
        <w:tc>
          <w:tcPr>
            <w:tcW w:w="2546" w:type="dxa"/>
            <w:tcBorders>
              <w:top w:val="single" w:sz="4" w:space="0" w:color="auto"/>
              <w:left w:val="single" w:sz="4" w:space="0" w:color="auto"/>
              <w:bottom w:val="single" w:sz="4" w:space="0" w:color="auto"/>
              <w:right w:val="single" w:sz="4" w:space="0" w:color="auto"/>
            </w:tcBorders>
          </w:tcPr>
          <w:p w14:paraId="642E671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5.1.4 Finanzmarkt-Simulation: Wer hat hier wen im Griff?</w:t>
            </w:r>
          </w:p>
          <w:p w14:paraId="63352C0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2978" w:type="dxa"/>
            <w:tcBorders>
              <w:top w:val="single" w:sz="4" w:space="0" w:color="auto"/>
              <w:left w:val="single" w:sz="4" w:space="0" w:color="auto"/>
              <w:bottom w:val="single" w:sz="4" w:space="0" w:color="auto"/>
              <w:right w:val="single" w:sz="4" w:space="0" w:color="auto"/>
            </w:tcBorders>
            <w:hideMark/>
          </w:tcPr>
          <w:p w14:paraId="09E7DAF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(1) Motive von Akteuren (Verhaltensökonomik) erläutern und verschiedene Anlageformen darstellen</w:t>
            </w:r>
          </w:p>
          <w:p w14:paraId="1EC92E2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sidRPr="00FC6DDE">
              <w:rPr>
                <w:rFonts w:cstheme="minorHAnsi"/>
                <w:bCs/>
              </w:rPr>
              <w:t>(2) Funktionen der Finanzmärkte für die Volkswirtschaften</w:t>
            </w:r>
            <w:r>
              <w:rPr>
                <w:rFonts w:cstheme="minorHAnsi"/>
                <w:bCs/>
              </w:rPr>
              <w:t xml:space="preserve"> erläutern</w:t>
            </w:r>
          </w:p>
          <w:p w14:paraId="26FD170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 Wechselwirkungen zwischen Finanzmarkt, Gütermarkt und Arbeitsmarkt erläutern […]</w:t>
            </w:r>
          </w:p>
        </w:tc>
        <w:tc>
          <w:tcPr>
            <w:tcW w:w="3152" w:type="dxa"/>
            <w:tcBorders>
              <w:top w:val="single" w:sz="4" w:space="0" w:color="auto"/>
              <w:left w:val="single" w:sz="4" w:space="0" w:color="auto"/>
              <w:bottom w:val="single" w:sz="4" w:space="0" w:color="auto"/>
              <w:right w:val="single" w:sz="4" w:space="0" w:color="auto"/>
            </w:tcBorders>
            <w:hideMark/>
          </w:tcPr>
          <w:p w14:paraId="5669B84B" w14:textId="7E35FA73"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2.1. 1. Individuelles ökonomisches Verhalten analysieren und dabei Kategorien ökonomischen Verhaltens [in diesem Fall v.a. Nutzen, Anreize, subjektive Werte] einordnen</w:t>
            </w:r>
            <w:r w:rsidR="00242ABB">
              <w:rPr>
                <w:rFonts w:cstheme="minorHAnsi"/>
              </w:rPr>
              <w:t xml:space="preserve"> (AK)</w:t>
            </w:r>
          </w:p>
          <w:p w14:paraId="30CFF109" w14:textId="5C2FFE26"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2.2. 2. die Interessenkonstellationen zwischen ökonomisch Handelnden beurteilen</w:t>
            </w:r>
            <w:r w:rsidR="00242ABB">
              <w:rPr>
                <w:rFonts w:cstheme="minorHAnsi"/>
              </w:rPr>
              <w:t xml:space="preserve"> (UK)</w:t>
            </w:r>
          </w:p>
          <w:p w14:paraId="345EAD4D" w14:textId="590E6AF5"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lastRenderedPageBreak/>
              <w:t>2.3. 2. die – auch langfristigen – Folgend ökonomischen Verhaltens auf andere Akteure unter Nachhaltigkeitsaspekten beurteilen und Handlungs</w:t>
            </w:r>
            <w:r w:rsidR="00242ABB">
              <w:rPr>
                <w:rFonts w:cstheme="minorHAnsi"/>
              </w:rPr>
              <w:t>-</w:t>
            </w:r>
            <w:r>
              <w:rPr>
                <w:rFonts w:cstheme="minorHAnsi"/>
              </w:rPr>
              <w:t>optionen überprüfen</w:t>
            </w:r>
            <w:r w:rsidR="00242ABB">
              <w:rPr>
                <w:rFonts w:cstheme="minorHAnsi"/>
              </w:rPr>
              <w:t xml:space="preserve"> (HK)</w:t>
            </w:r>
          </w:p>
        </w:tc>
        <w:tc>
          <w:tcPr>
            <w:tcW w:w="1047" w:type="dxa"/>
            <w:tcBorders>
              <w:top w:val="single" w:sz="4" w:space="0" w:color="auto"/>
              <w:left w:val="single" w:sz="4" w:space="0" w:color="auto"/>
              <w:bottom w:val="single" w:sz="4" w:space="0" w:color="auto"/>
              <w:right w:val="single" w:sz="4" w:space="0" w:color="auto"/>
            </w:tcBorders>
            <w:hideMark/>
          </w:tcPr>
          <w:p w14:paraId="2F2B444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lastRenderedPageBreak/>
              <w:t>2</w:t>
            </w:r>
          </w:p>
        </w:tc>
        <w:tc>
          <w:tcPr>
            <w:tcW w:w="5665" w:type="dxa"/>
            <w:tcBorders>
              <w:top w:val="single" w:sz="4" w:space="0" w:color="auto"/>
              <w:left w:val="single" w:sz="4" w:space="0" w:color="auto"/>
              <w:bottom w:val="single" w:sz="4" w:space="0" w:color="auto"/>
              <w:right w:val="single" w:sz="4" w:space="0" w:color="auto"/>
            </w:tcBorders>
            <w:hideMark/>
          </w:tcPr>
          <w:p w14:paraId="29E83C4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sz w:val="28"/>
                <w:szCs w:val="28"/>
              </w:rPr>
              <w:sym w:font="Wingdings" w:char="F034"/>
            </w:r>
            <w:r>
              <w:rPr>
                <w:rFonts w:cstheme="minorHAnsi"/>
                <w:bCs/>
              </w:rPr>
              <w:t xml:space="preserve"> [siehe Unterrichtsbeispiel „</w:t>
            </w:r>
            <w:hyperlink r:id="rId77" w:history="1">
              <w:r>
                <w:rPr>
                  <w:rStyle w:val="Hyperlink"/>
                  <w:rFonts w:cstheme="minorHAnsi"/>
                  <w:bCs/>
                </w:rPr>
                <w:t>Finanzmärkte I</w:t>
              </w:r>
            </w:hyperlink>
            <w:r>
              <w:rPr>
                <w:rFonts w:cstheme="minorHAnsi"/>
                <w:bCs/>
              </w:rPr>
              <w:t>“ auf teacheconomy.de]</w:t>
            </w:r>
          </w:p>
          <w:p w14:paraId="4D5E3941" w14:textId="331C05E2" w:rsidR="00C324E2" w:rsidRDefault="00C324E2" w:rsidP="0CAD51E8">
            <w:pPr>
              <w:tabs>
                <w:tab w:val="left" w:pos="1440"/>
                <w:tab w:val="left" w:pos="2880"/>
                <w:tab w:val="left" w:pos="4320"/>
                <w:tab w:val="left" w:pos="5760"/>
              </w:tabs>
              <w:suppressAutoHyphens/>
              <w:spacing w:before="120" w:after="120" w:line="240" w:lineRule="auto"/>
              <w:outlineLvl w:val="0"/>
            </w:pPr>
            <w:r>
              <w:rPr>
                <w:noProof/>
              </w:rPr>
              <w:drawing>
                <wp:inline distT="0" distB="0" distL="0" distR="0" wp14:anchorId="54D78995" wp14:editId="69A08193">
                  <wp:extent cx="266700" cy="190500"/>
                  <wp:effectExtent l="0" t="0" r="0" b="0"/>
                  <wp:docPr id="1789562892" name="Grafik 5"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7">
                            <a:extLst>
                              <a:ext uri="{28A0092B-C50C-407E-A947-70E740481C1C}">
                                <a14:useLocalDpi xmlns:a14="http://schemas.microsoft.com/office/drawing/2010/main" val="0"/>
                              </a:ext>
                            </a:extLst>
                          </a:blip>
                          <a:stretch>
                            <a:fillRect/>
                          </a:stretch>
                        </pic:blipFill>
                        <pic:spPr>
                          <a:xfrm>
                            <a:off x="0" y="0"/>
                            <a:ext cx="266700" cy="190500"/>
                          </a:xfrm>
                          <a:prstGeom prst="rect">
                            <a:avLst/>
                          </a:prstGeom>
                        </pic:spPr>
                      </pic:pic>
                    </a:graphicData>
                  </a:graphic>
                </wp:inline>
              </w:drawing>
            </w:r>
            <w:r w:rsidR="0CAD51E8" w:rsidRPr="0CAD51E8">
              <w:t xml:space="preserve"> Rückgriff WBS: </w:t>
            </w:r>
            <w:r w:rsidR="009968F5">
              <w:rPr>
                <w:rFonts w:cstheme="minorHAnsi"/>
              </w:rPr>
              <w:t>Verbraucher: Magisches Dreieck</w:t>
            </w:r>
            <w:r w:rsidR="009968F5" w:rsidRPr="0CAD51E8">
              <w:t xml:space="preserve"> </w:t>
            </w:r>
            <w:r w:rsidR="009968F5">
              <w:t xml:space="preserve">+ Werteaspekte (z.B. </w:t>
            </w:r>
            <w:r w:rsidR="0CAD51E8" w:rsidRPr="0CAD51E8">
              <w:t>Nachhaltigkeit</w:t>
            </w:r>
            <w:r w:rsidR="009968F5">
              <w:t>)</w:t>
            </w:r>
          </w:p>
          <w:p w14:paraId="32C73FF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bCs/>
              </w:rPr>
              <w:t>Leitperspektive BNE: Komplexität und Dynamik nachhaltiger Entwicklung</w:t>
            </w:r>
          </w:p>
          <w:p w14:paraId="20ECC56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spielerische Hinführung Interdependenzen: Finanzmarkt-</w:t>
            </w:r>
            <w:r>
              <w:rPr>
                <w:rFonts w:cstheme="minorHAnsi"/>
                <w:b/>
              </w:rPr>
              <w:t>Simulation</w:t>
            </w:r>
            <w:r>
              <w:rPr>
                <w:rFonts w:cstheme="minorHAnsi"/>
              </w:rPr>
              <w:t xml:space="preserve"> (Rollenkarten) zu Akteuren und deren Motiven; Funktionen der Finanzmärkte für die Volkswirtschaft</w:t>
            </w:r>
          </w:p>
          <w:p w14:paraId="365E243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Motive der Akteure, Wechselwirkungen? (Auswertung Simulation; 3-D-Modell, Finanzmarktakteure im Wirtschaftskreislauf)</w:t>
            </w:r>
          </w:p>
          <w:p w14:paraId="54A00801" w14:textId="77777777" w:rsidR="00C324E2" w:rsidRDefault="00C324E2">
            <w:pPr>
              <w:spacing w:before="120" w:after="120" w:line="240" w:lineRule="auto"/>
              <w:jc w:val="both"/>
              <w:rPr>
                <w:rFonts w:cstheme="minorHAnsi"/>
                <w:bCs/>
              </w:rPr>
            </w:pPr>
            <w:r>
              <w:rPr>
                <w:rFonts w:cstheme="minorHAnsi"/>
                <w:bCs/>
              </w:rPr>
              <w:t>P: Können die Finanzmärkte für mehr Nachhaltigkeit im Wirtschaften sorgen? Nachhaltige Geldanlage (ESG, SRI) als „Hebel“?</w:t>
            </w:r>
          </w:p>
          <w:p w14:paraId="1A5FE6C8" w14:textId="77777777" w:rsidR="00C324E2" w:rsidRPr="0019351C" w:rsidRDefault="00C324E2">
            <w:pPr>
              <w:spacing w:before="120" w:after="120" w:line="240" w:lineRule="auto"/>
              <w:jc w:val="both"/>
              <w:rPr>
                <w:rFonts w:cstheme="minorHAnsi"/>
                <w:bCs/>
              </w:rPr>
            </w:pPr>
            <w:r w:rsidRPr="0019351C">
              <w:rPr>
                <w:rFonts w:cstheme="minorHAnsi"/>
                <w:bCs/>
              </w:rPr>
              <w:t>„</w:t>
            </w:r>
            <w:hyperlink r:id="rId78" w:history="1">
              <w:r w:rsidRPr="0019351C">
                <w:rPr>
                  <w:rStyle w:val="Hyperlink"/>
                  <w:rFonts w:cstheme="minorHAnsi"/>
                  <w:bCs/>
                </w:rPr>
                <w:t>Carbon Bubble“-Theorie</w:t>
              </w:r>
            </w:hyperlink>
          </w:p>
          <w:p w14:paraId="6C254704" w14:textId="77777777" w:rsidR="00C324E2" w:rsidRDefault="00C324E2">
            <w:pPr>
              <w:spacing w:before="120" w:after="120" w:line="240" w:lineRule="auto"/>
              <w:jc w:val="both"/>
              <w:rPr>
                <w:rFonts w:cstheme="minorHAnsi"/>
                <w:bCs/>
              </w:rPr>
            </w:pPr>
            <w:r>
              <w:rPr>
                <w:rFonts w:cstheme="minorHAnsi"/>
                <w:bCs/>
              </w:rPr>
              <w:t xml:space="preserve">und </w:t>
            </w:r>
            <w:hyperlink r:id="rId79" w:history="1">
              <w:r>
                <w:rPr>
                  <w:rStyle w:val="Hyperlink"/>
                  <w:rFonts w:cstheme="minorHAnsi"/>
                  <w:bCs/>
                </w:rPr>
                <w:t>Larry Finks (Blackrock) Brief an CEOs</w:t>
              </w:r>
            </w:hyperlink>
            <w:r>
              <w:rPr>
                <w:rFonts w:cstheme="minorHAnsi"/>
                <w:bCs/>
              </w:rPr>
              <w:t>: Eine grundlegende Umgestaltung der Finanzwelt</w:t>
            </w:r>
          </w:p>
        </w:tc>
      </w:tr>
      <w:tr w:rsidR="00C324E2" w14:paraId="4D20C195"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5BA770E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rPr>
              <w:t>5.1.5 Geldanlage an den Finanzmärkten I: Ist mein Geld dort sicher?</w:t>
            </w:r>
          </w:p>
        </w:tc>
        <w:tc>
          <w:tcPr>
            <w:tcW w:w="2978" w:type="dxa"/>
            <w:tcBorders>
              <w:top w:val="single" w:sz="4" w:space="0" w:color="auto"/>
              <w:left w:val="single" w:sz="4" w:space="0" w:color="auto"/>
              <w:bottom w:val="single" w:sz="4" w:space="0" w:color="auto"/>
              <w:right w:val="single" w:sz="4" w:space="0" w:color="auto"/>
            </w:tcBorders>
            <w:hideMark/>
          </w:tcPr>
          <w:p w14:paraId="41A390F5"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(1) Motive von Akteuren (Verhaltensökonomik) […] erläutern und </w:t>
            </w:r>
            <w:r w:rsidRPr="00FC6DDE">
              <w:rPr>
                <w:rFonts w:cstheme="minorHAnsi"/>
                <w:bCs/>
              </w:rPr>
              <w:t>verschiedene Anlageformen darstellen</w:t>
            </w:r>
          </w:p>
        </w:tc>
        <w:tc>
          <w:tcPr>
            <w:tcW w:w="3152" w:type="dxa"/>
            <w:tcBorders>
              <w:top w:val="single" w:sz="4" w:space="0" w:color="auto"/>
              <w:left w:val="single" w:sz="4" w:space="0" w:color="auto"/>
              <w:bottom w:val="single" w:sz="4" w:space="0" w:color="auto"/>
              <w:right w:val="single" w:sz="4" w:space="0" w:color="auto"/>
            </w:tcBorders>
            <w:hideMark/>
          </w:tcPr>
          <w:p w14:paraId="3AFCD993" w14:textId="6C2054D6"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bCs/>
              </w:rPr>
              <w:t>2.1. 3. ökonomisches Verhalten in Bezug auf andere Marktteilnehmer beschreiben</w:t>
            </w:r>
            <w:r w:rsidR="00242ABB">
              <w:rPr>
                <w:rFonts w:cstheme="minorHAnsi"/>
                <w:bCs/>
              </w:rPr>
              <w:t xml:space="preserve"> (AK)</w:t>
            </w:r>
          </w:p>
        </w:tc>
        <w:tc>
          <w:tcPr>
            <w:tcW w:w="1047" w:type="dxa"/>
            <w:tcBorders>
              <w:top w:val="single" w:sz="4" w:space="0" w:color="auto"/>
              <w:left w:val="single" w:sz="4" w:space="0" w:color="auto"/>
              <w:bottom w:val="single" w:sz="4" w:space="0" w:color="auto"/>
              <w:right w:val="single" w:sz="4" w:space="0" w:color="auto"/>
            </w:tcBorders>
            <w:hideMark/>
          </w:tcPr>
          <w:p w14:paraId="1133BCB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2</w:t>
            </w:r>
          </w:p>
        </w:tc>
        <w:tc>
          <w:tcPr>
            <w:tcW w:w="5665" w:type="dxa"/>
            <w:tcBorders>
              <w:top w:val="single" w:sz="4" w:space="0" w:color="auto"/>
              <w:left w:val="single" w:sz="4" w:space="0" w:color="auto"/>
              <w:bottom w:val="single" w:sz="4" w:space="0" w:color="auto"/>
              <w:right w:val="single" w:sz="4" w:space="0" w:color="auto"/>
            </w:tcBorders>
            <w:hideMark/>
          </w:tcPr>
          <w:p w14:paraId="08DA6F1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noProof/>
              </w:rPr>
              <w:drawing>
                <wp:inline distT="0" distB="0" distL="0" distR="0" wp14:anchorId="253A77EE" wp14:editId="4F17ABF8">
                  <wp:extent cx="266700" cy="190500"/>
                  <wp:effectExtent l="0" t="0" r="0" b="0"/>
                  <wp:docPr id="4" name="Grafik 4"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1"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Verbraucher: Magisches Dreieck, Anlageformen.</w:t>
            </w:r>
          </w:p>
          <w:p w14:paraId="3EE3FC2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rPr>
              <w:t xml:space="preserve"> Leitperspektive VB Finanzen und Vorsorge</w:t>
            </w:r>
          </w:p>
          <w:p w14:paraId="4B4D2C4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drei Geldanleger und ihre unterschiedlichen Motive</w:t>
            </w:r>
          </w:p>
          <w:p w14:paraId="6AA7630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Analyse: Motive mit Folgen: Entwicklung der 3 Anlagen der Anleger aus dem Impuls; historische DAX-Renditen</w:t>
            </w:r>
          </w:p>
          <w:p w14:paraId="328FAE5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P: Bessere Geldanlage? (FAZ+-Artikel: Bringt den Deutschen Geldanlage bei! 4.12.2018)</w:t>
            </w:r>
          </w:p>
        </w:tc>
      </w:tr>
      <w:tr w:rsidR="00C324E2" w14:paraId="29C8E6A1" w14:textId="77777777" w:rsidTr="0CAD51E8">
        <w:tc>
          <w:tcPr>
            <w:tcW w:w="2546" w:type="dxa"/>
            <w:tcBorders>
              <w:top w:val="single" w:sz="4" w:space="0" w:color="auto"/>
              <w:left w:val="single" w:sz="4" w:space="0" w:color="auto"/>
              <w:bottom w:val="single" w:sz="4" w:space="0" w:color="auto"/>
              <w:right w:val="single" w:sz="4" w:space="0" w:color="auto"/>
            </w:tcBorders>
          </w:tcPr>
          <w:p w14:paraId="7CAF59E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5.1.6 Geldanlage an den Finanzmärkten II: Beraten und verkauft?</w:t>
            </w:r>
          </w:p>
          <w:p w14:paraId="6E17E40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2978" w:type="dxa"/>
            <w:tcBorders>
              <w:top w:val="single" w:sz="4" w:space="0" w:color="auto"/>
              <w:left w:val="single" w:sz="4" w:space="0" w:color="auto"/>
              <w:bottom w:val="single" w:sz="4" w:space="0" w:color="auto"/>
              <w:right w:val="single" w:sz="4" w:space="0" w:color="auto"/>
            </w:tcBorders>
            <w:hideMark/>
          </w:tcPr>
          <w:p w14:paraId="2593D1E9" w14:textId="77777777" w:rsidR="00C324E2" w:rsidRPr="00FC6DDE"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 xml:space="preserve">Kompetenzbeschreibung: </w:t>
            </w:r>
            <w:r w:rsidRPr="00FC6DDE">
              <w:rPr>
                <w:rFonts w:cstheme="minorHAnsi"/>
              </w:rPr>
              <w:t>„Interessen von Finanzmarktakteuren bewerten (I), „Auswirkungen von Interessenkonflikten zwischen den Finanzmarktakteuren bewerten (II)“</w:t>
            </w:r>
          </w:p>
          <w:p w14:paraId="32E8AAB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(1) die Motive von Akteuren […] erläutern […]</w:t>
            </w:r>
          </w:p>
          <w:p w14:paraId="22EAFF5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highlight w:val="green"/>
              </w:rPr>
              <w:t xml:space="preserve">Grundlagen der Ökonomie: (5) Ursachen für Marktversagen </w:t>
            </w:r>
            <w:r>
              <w:rPr>
                <w:rFonts w:cstheme="minorHAnsi"/>
                <w:bCs/>
                <w:highlight w:val="green"/>
              </w:rPr>
              <w:lastRenderedPageBreak/>
              <w:t>(zum Beispiel […] Informationsasymmetrien) darstellen und Lösungsmöglichkeiten erläutern</w:t>
            </w:r>
          </w:p>
        </w:tc>
        <w:tc>
          <w:tcPr>
            <w:tcW w:w="3152" w:type="dxa"/>
            <w:tcBorders>
              <w:top w:val="single" w:sz="4" w:space="0" w:color="auto"/>
              <w:left w:val="single" w:sz="4" w:space="0" w:color="auto"/>
              <w:bottom w:val="single" w:sz="4" w:space="0" w:color="auto"/>
              <w:right w:val="single" w:sz="4" w:space="0" w:color="auto"/>
            </w:tcBorders>
            <w:hideMark/>
          </w:tcPr>
          <w:p w14:paraId="2C533913" w14:textId="06D6072D"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lastRenderedPageBreak/>
              <w:t>2.1. 3. ökonomisches Verhalten in Bezug auf andere Marktteil</w:t>
            </w:r>
            <w:r w:rsidR="00242ABB">
              <w:rPr>
                <w:rFonts w:cstheme="minorHAnsi"/>
                <w:bCs/>
              </w:rPr>
              <w:t>-</w:t>
            </w:r>
            <w:r>
              <w:rPr>
                <w:rFonts w:cstheme="minorHAnsi"/>
                <w:bCs/>
              </w:rPr>
              <w:t>nehmer beschreiben</w:t>
            </w:r>
            <w:r w:rsidR="00242ABB">
              <w:rPr>
                <w:rFonts w:cstheme="minorHAnsi"/>
                <w:bCs/>
              </w:rPr>
              <w:t xml:space="preserve"> (AK)</w:t>
            </w:r>
          </w:p>
          <w:p w14:paraId="0FC160C7" w14:textId="3A37012B"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2.2. 2. die Interessenkonstellationen zwischen ökonomisch Handelnden beurteilen</w:t>
            </w:r>
            <w:r w:rsidR="00242ABB">
              <w:rPr>
                <w:rFonts w:cstheme="minorHAnsi"/>
              </w:rPr>
              <w:t xml:space="preserve"> (UK)</w:t>
            </w:r>
          </w:p>
        </w:tc>
        <w:tc>
          <w:tcPr>
            <w:tcW w:w="1047" w:type="dxa"/>
            <w:tcBorders>
              <w:top w:val="single" w:sz="4" w:space="0" w:color="auto"/>
              <w:left w:val="single" w:sz="4" w:space="0" w:color="auto"/>
              <w:bottom w:val="single" w:sz="4" w:space="0" w:color="auto"/>
              <w:right w:val="single" w:sz="4" w:space="0" w:color="auto"/>
            </w:tcBorders>
            <w:hideMark/>
          </w:tcPr>
          <w:p w14:paraId="08AA61B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4</w:t>
            </w:r>
          </w:p>
        </w:tc>
        <w:tc>
          <w:tcPr>
            <w:tcW w:w="5665" w:type="dxa"/>
            <w:tcBorders>
              <w:top w:val="single" w:sz="4" w:space="0" w:color="auto"/>
              <w:left w:val="single" w:sz="4" w:space="0" w:color="auto"/>
              <w:bottom w:val="single" w:sz="4" w:space="0" w:color="auto"/>
              <w:right w:val="single" w:sz="4" w:space="0" w:color="auto"/>
            </w:tcBorders>
          </w:tcPr>
          <w:p w14:paraId="0B73CF3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bCs/>
                <w:sz w:val="28"/>
                <w:szCs w:val="28"/>
              </w:rPr>
              <w:sym w:font="Wingdings" w:char="F034"/>
            </w:r>
            <w:r>
              <w:rPr>
                <w:rFonts w:cstheme="minorHAnsi"/>
                <w:bCs/>
              </w:rPr>
              <w:t xml:space="preserve"> [siehe Unterrichtsbeispiel 5.1.6]</w:t>
            </w:r>
            <w:r>
              <w:rPr>
                <w:rFonts w:cstheme="minorHAnsi"/>
              </w:rPr>
              <w:t xml:space="preserve"> „Lehman-Omas“ bei der Demo in Hamburg</w:t>
            </w:r>
          </w:p>
          <w:p w14:paraId="74E18F7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noProof/>
              </w:rPr>
              <w:drawing>
                <wp:inline distT="0" distB="0" distL="0" distR="0" wp14:anchorId="5A2D2002" wp14:editId="1031E18B">
                  <wp:extent cx="266700" cy="190500"/>
                  <wp:effectExtent l="0" t="0" r="0" b="0"/>
                  <wp:docPr id="3" name="Grafik 3"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2"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 Rückgriff WBS: Verbraucher: Marktversagen und Lösungsmöglichkeiten (Informationsasymmetrien)</w:t>
            </w:r>
          </w:p>
          <w:p w14:paraId="0C49358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bCs/>
              </w:rPr>
              <w:t xml:space="preserve"> Leitperspektive VB Verbraucherrechte</w:t>
            </w:r>
          </w:p>
          <w:p w14:paraId="6F9639C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Basiswissen: Geschäftsmodell: Wie finanziert sich eine Bank? Interessenkonstellation der klassischen Bankberatung</w:t>
            </w:r>
          </w:p>
          <w:p w14:paraId="71327B2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rPr>
            </w:pPr>
            <w:r>
              <w:rPr>
                <w:rFonts w:cstheme="minorHAnsi"/>
              </w:rPr>
              <w:t xml:space="preserve">P: Wer hat hier welche Interessen? </w:t>
            </w:r>
            <w:r>
              <w:rPr>
                <w:rFonts w:cstheme="minorHAnsi"/>
                <w:bCs/>
              </w:rPr>
              <w:t>Prinzipal-Agent-Problem</w:t>
            </w:r>
          </w:p>
          <w:p w14:paraId="38AC541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Staatlicher Anlegerschutz: Lösungswege aus dem Dilemma?</w:t>
            </w:r>
          </w:p>
          <w:p w14:paraId="462237F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p>
        </w:tc>
      </w:tr>
      <w:tr w:rsidR="00C324E2" w14:paraId="5B49D73D"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1B446C4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5.1.7 Ein Ordnungsrahmen wird gesucht: Soll der Finanzmarkt an die kurze oder lange Leine?</w:t>
            </w:r>
          </w:p>
        </w:tc>
        <w:tc>
          <w:tcPr>
            <w:tcW w:w="2978" w:type="dxa"/>
            <w:tcBorders>
              <w:top w:val="single" w:sz="4" w:space="0" w:color="auto"/>
              <w:left w:val="single" w:sz="4" w:space="0" w:color="auto"/>
              <w:bottom w:val="single" w:sz="4" w:space="0" w:color="auto"/>
              <w:right w:val="single" w:sz="4" w:space="0" w:color="auto"/>
            </w:tcBorders>
            <w:hideMark/>
          </w:tcPr>
          <w:p w14:paraId="2AFBC08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(8) Maßnahmen zur Stabilisierung beurteilen (z.B. Eigenkapital-anforderungen, Bankenabgabe, Finanztransaktionssteuer, Verstaatlichung, IWF Finanzhilfen) beurteilen</w:t>
            </w:r>
          </w:p>
          <w:p w14:paraId="1716E7B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rPr>
              <w:t xml:space="preserve">Kompetenzbeschreibung: </w:t>
            </w:r>
            <w:r w:rsidRPr="00FC6DDE">
              <w:rPr>
                <w:rFonts w:cstheme="minorHAnsi"/>
              </w:rPr>
              <w:t>„Bedeutung eines Ordnungsrahmens beurteilen“</w:t>
            </w:r>
          </w:p>
        </w:tc>
        <w:tc>
          <w:tcPr>
            <w:tcW w:w="3152" w:type="dxa"/>
            <w:tcBorders>
              <w:top w:val="single" w:sz="4" w:space="0" w:color="auto"/>
              <w:left w:val="single" w:sz="4" w:space="0" w:color="auto"/>
              <w:bottom w:val="single" w:sz="4" w:space="0" w:color="auto"/>
              <w:right w:val="single" w:sz="4" w:space="0" w:color="auto"/>
            </w:tcBorders>
            <w:hideMark/>
          </w:tcPr>
          <w:p w14:paraId="64C45967" w14:textId="37A8959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2.2. 3. Beurteilen, inwieweit die Wirtschafts- und Gesellschaftsordnung sowie die Mediengesellschaft ökonomisches Handeln beeinflussen.</w:t>
            </w:r>
            <w:r w:rsidR="00242ABB">
              <w:rPr>
                <w:rFonts w:cstheme="minorHAnsi"/>
                <w:bCs/>
              </w:rPr>
              <w:t xml:space="preserve"> (UK)</w:t>
            </w:r>
          </w:p>
          <w:p w14:paraId="5BA6C345" w14:textId="615F9E96"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2.2. 4. Politische Entscheidungen unter ökonomischen Aspekten sowie gesellschaftlichen Wertmaßstäben bewerten</w:t>
            </w:r>
            <w:r w:rsidR="00242ABB">
              <w:rPr>
                <w:rFonts w:cstheme="minorHAnsi"/>
                <w:bCs/>
              </w:rPr>
              <w:t xml:space="preserve"> (UK)</w:t>
            </w:r>
          </w:p>
        </w:tc>
        <w:tc>
          <w:tcPr>
            <w:tcW w:w="1047" w:type="dxa"/>
            <w:tcBorders>
              <w:top w:val="single" w:sz="4" w:space="0" w:color="auto"/>
              <w:left w:val="single" w:sz="4" w:space="0" w:color="auto"/>
              <w:bottom w:val="single" w:sz="4" w:space="0" w:color="auto"/>
              <w:right w:val="single" w:sz="4" w:space="0" w:color="auto"/>
            </w:tcBorders>
            <w:hideMark/>
          </w:tcPr>
          <w:p w14:paraId="279E1BC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4</w:t>
            </w:r>
          </w:p>
        </w:tc>
        <w:tc>
          <w:tcPr>
            <w:tcW w:w="5665" w:type="dxa"/>
            <w:tcBorders>
              <w:top w:val="single" w:sz="4" w:space="0" w:color="auto"/>
              <w:left w:val="single" w:sz="4" w:space="0" w:color="auto"/>
              <w:bottom w:val="single" w:sz="4" w:space="0" w:color="auto"/>
              <w:right w:val="single" w:sz="4" w:space="0" w:color="auto"/>
            </w:tcBorders>
            <w:hideMark/>
          </w:tcPr>
          <w:p w14:paraId="779BDEA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sz w:val="36"/>
                <w:szCs w:val="36"/>
              </w:rPr>
            </w:pPr>
            <w:r>
              <w:rPr>
                <w:rFonts w:cstheme="minorHAnsi"/>
                <w:sz w:val="44"/>
                <w:szCs w:val="44"/>
              </w:rPr>
              <w:sym w:font="Wingdings" w:char="F046"/>
            </w:r>
            <w:r>
              <w:rPr>
                <w:rFonts w:cstheme="minorHAnsi"/>
                <w:bCs/>
                <w:iCs/>
              </w:rPr>
              <w:t xml:space="preserve"> Demokratiebildung</w:t>
            </w:r>
          </w:p>
          <w:p w14:paraId="30B246EE" w14:textId="1BC0867B" w:rsidR="0CAD51E8" w:rsidRDefault="0CAD51E8" w:rsidP="0CAD51E8">
            <w:pPr>
              <w:spacing w:before="120" w:after="120" w:line="240" w:lineRule="auto"/>
              <w:outlineLvl w:val="0"/>
            </w:pPr>
            <w:r w:rsidRPr="0CAD51E8">
              <w:t xml:space="preserve">Haitzinger-Karikatur (2009): Finanzmarkt - Kurze oder lange Leine? </w:t>
            </w:r>
            <w:hyperlink r:id="rId80">
              <w:r w:rsidRPr="0CAD51E8">
                <w:rPr>
                  <w:rStyle w:val="Hyperlink"/>
                </w:rPr>
                <w:t>https://docplayer.org/75050684-Einstieg-finanzmaerkte-i-wer-hat-hier-wen-im-griff-ueberblick-ueber-die-unterrichtseinheit.html</w:t>
              </w:r>
            </w:hyperlink>
          </w:p>
          <w:p w14:paraId="60A7A90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Basiswissen</w:t>
            </w:r>
            <w:r>
              <w:rPr>
                <w:rFonts w:cstheme="minorHAnsi"/>
                <w:b/>
                <w:bCs/>
              </w:rPr>
              <w:t xml:space="preserve">: </w:t>
            </w:r>
            <w:r>
              <w:rPr>
                <w:rFonts w:cstheme="minorHAnsi"/>
                <w:bCs/>
              </w:rPr>
              <w:t>Stand der Bankenregulierung 2020: Was hat die Politik getan?</w:t>
            </w:r>
          </w:p>
          <w:p w14:paraId="1B0BCBA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Vertiefung: Eigene Bewertung anhand von Expertenurteilen überprüfen.</w:t>
            </w:r>
          </w:p>
          <w:p w14:paraId="2E8FBCC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Maßnahmen zur Stabilisierung der Finanzmärkte beurteilen (Diskussion)</w:t>
            </w:r>
          </w:p>
        </w:tc>
      </w:tr>
      <w:tr w:rsidR="00C324E2" w14:paraId="6DA4B515"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3AD31AC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5.1.M Ökonomie und Kultur: Ist Gier gut?</w:t>
            </w:r>
          </w:p>
          <w:p w14:paraId="4FB7E39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noProof/>
              </w:rPr>
              <w:drawing>
                <wp:inline distT="0" distB="0" distL="0" distR="0" wp14:anchorId="64A64BCA" wp14:editId="5AB66A5C">
                  <wp:extent cx="182880" cy="182880"/>
                  <wp:effectExtent l="0" t="0" r="7620" b="7620"/>
                  <wp:docPr id="2" name="Grafik 2" descr="Theater-Maske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heater-Masken-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978" w:type="dxa"/>
            <w:tcBorders>
              <w:top w:val="single" w:sz="4" w:space="0" w:color="auto"/>
              <w:left w:val="single" w:sz="4" w:space="0" w:color="auto"/>
              <w:bottom w:val="single" w:sz="4" w:space="0" w:color="auto"/>
              <w:right w:val="single" w:sz="4" w:space="0" w:color="auto"/>
            </w:tcBorders>
            <w:hideMark/>
          </w:tcPr>
          <w:p w14:paraId="5CA21B4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Kompetenzbeschreibung Ökonomie und Kultur: Wechselspiel von Ökonomie und Kultur analysieren</w:t>
            </w:r>
          </w:p>
          <w:p w14:paraId="51FC3D7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(1) Motive von Akteuren (Verhaltensökonomik) erläutern</w:t>
            </w:r>
          </w:p>
        </w:tc>
        <w:tc>
          <w:tcPr>
            <w:tcW w:w="3152" w:type="dxa"/>
            <w:tcBorders>
              <w:top w:val="single" w:sz="4" w:space="0" w:color="auto"/>
              <w:left w:val="single" w:sz="4" w:space="0" w:color="auto"/>
              <w:bottom w:val="single" w:sz="4" w:space="0" w:color="auto"/>
              <w:right w:val="single" w:sz="4" w:space="0" w:color="auto"/>
            </w:tcBorders>
            <w:hideMark/>
          </w:tcPr>
          <w:p w14:paraId="54CEE88E" w14:textId="6989EC9F"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rPr>
              <w:t>2.3. 2. die – auch langfristigen – Folgend ökonomischen Verhaltens auf andere Akteure unter Nachhaltigkeitsaspekten beurteilen und Handlungs</w:t>
            </w:r>
            <w:r w:rsidR="00242ABB">
              <w:rPr>
                <w:rFonts w:cstheme="minorHAnsi"/>
              </w:rPr>
              <w:t>-</w:t>
            </w:r>
            <w:r>
              <w:rPr>
                <w:rFonts w:cstheme="minorHAnsi"/>
              </w:rPr>
              <w:t>optionen überprüfen</w:t>
            </w:r>
            <w:r w:rsidR="00242ABB">
              <w:rPr>
                <w:rFonts w:cstheme="minorHAnsi"/>
              </w:rPr>
              <w:t xml:space="preserve"> (HK)</w:t>
            </w:r>
          </w:p>
        </w:tc>
        <w:tc>
          <w:tcPr>
            <w:tcW w:w="1047" w:type="dxa"/>
            <w:tcBorders>
              <w:top w:val="single" w:sz="4" w:space="0" w:color="auto"/>
              <w:left w:val="single" w:sz="4" w:space="0" w:color="auto"/>
              <w:bottom w:val="single" w:sz="4" w:space="0" w:color="auto"/>
              <w:right w:val="single" w:sz="4" w:space="0" w:color="auto"/>
            </w:tcBorders>
            <w:hideMark/>
          </w:tcPr>
          <w:p w14:paraId="20BC5FC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65" w:type="dxa"/>
            <w:tcBorders>
              <w:top w:val="single" w:sz="4" w:space="0" w:color="auto"/>
              <w:left w:val="single" w:sz="4" w:space="0" w:color="auto"/>
              <w:bottom w:val="single" w:sz="4" w:space="0" w:color="auto"/>
              <w:right w:val="single" w:sz="4" w:space="0" w:color="auto"/>
            </w:tcBorders>
            <w:hideMark/>
          </w:tcPr>
          <w:p w14:paraId="75B27CF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lang w:val="en-US"/>
              </w:rPr>
            </w:pPr>
            <w:r>
              <w:rPr>
                <w:rFonts w:cstheme="minorHAnsi"/>
                <w:bCs/>
                <w:sz w:val="28"/>
                <w:szCs w:val="28"/>
              </w:rPr>
              <w:sym w:font="Wingdings" w:char="F034"/>
            </w:r>
            <w:r>
              <w:rPr>
                <w:rFonts w:cstheme="minorHAnsi"/>
                <w:bCs/>
                <w:lang w:val="en-US"/>
              </w:rPr>
              <w:t xml:space="preserve"> [siehe Materialbeispiel 5.1.M]</w:t>
            </w:r>
          </w:p>
          <w:p w14:paraId="5B70708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lang w:val="en-US"/>
              </w:rPr>
            </w:pPr>
            <w:r>
              <w:rPr>
                <w:rFonts w:cstheme="minorHAnsi"/>
                <w:bCs/>
                <w:lang w:val="en-US"/>
              </w:rPr>
              <w:t>Film: Wall Street I (1987) und Wall Street II: Money never Sleeps (2010); Inside Job (2011); The Big Short (2015)</w:t>
            </w:r>
          </w:p>
          <w:p w14:paraId="039B089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
              </w:rPr>
            </w:pPr>
            <w:r>
              <w:rPr>
                <w:rFonts w:cstheme="minorHAnsi"/>
                <w:bCs/>
              </w:rPr>
              <w:t>Literatur: Andreas Schimmelbusch: Hochdeutschland (2018).</w:t>
            </w:r>
          </w:p>
        </w:tc>
      </w:tr>
      <w:tr w:rsidR="00C324E2" w14:paraId="230BC0E3" w14:textId="77777777" w:rsidTr="0CAD51E8">
        <w:tc>
          <w:tcPr>
            <w:tcW w:w="2546" w:type="dxa"/>
            <w:tcBorders>
              <w:top w:val="single" w:sz="4" w:space="0" w:color="auto"/>
              <w:left w:val="single" w:sz="4" w:space="0" w:color="auto"/>
              <w:bottom w:val="single" w:sz="4" w:space="0" w:color="auto"/>
              <w:right w:val="single" w:sz="4" w:space="0" w:color="auto"/>
            </w:tcBorders>
            <w:hideMark/>
          </w:tcPr>
          <w:p w14:paraId="62C3E3F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rPr>
              <w:t>5.1.x Die Finanzmärkte –Märkte wie alle anderen? - Aufsammelstunde Finanzmärkte</w:t>
            </w:r>
          </w:p>
        </w:tc>
        <w:tc>
          <w:tcPr>
            <w:tcW w:w="2978" w:type="dxa"/>
            <w:tcBorders>
              <w:top w:val="single" w:sz="4" w:space="0" w:color="auto"/>
              <w:left w:val="single" w:sz="4" w:space="0" w:color="auto"/>
              <w:bottom w:val="single" w:sz="4" w:space="0" w:color="auto"/>
              <w:right w:val="single" w:sz="4" w:space="0" w:color="auto"/>
            </w:tcBorders>
            <w:hideMark/>
          </w:tcPr>
          <w:p w14:paraId="100E100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alle bisherigen</w:t>
            </w:r>
          </w:p>
        </w:tc>
        <w:tc>
          <w:tcPr>
            <w:tcW w:w="3152" w:type="dxa"/>
            <w:tcBorders>
              <w:top w:val="single" w:sz="4" w:space="0" w:color="auto"/>
              <w:left w:val="single" w:sz="4" w:space="0" w:color="auto"/>
              <w:bottom w:val="single" w:sz="4" w:space="0" w:color="auto"/>
              <w:right w:val="single" w:sz="4" w:space="0" w:color="auto"/>
            </w:tcBorders>
          </w:tcPr>
          <w:p w14:paraId="068A332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047" w:type="dxa"/>
            <w:tcBorders>
              <w:top w:val="single" w:sz="4" w:space="0" w:color="auto"/>
              <w:left w:val="single" w:sz="4" w:space="0" w:color="auto"/>
              <w:bottom w:val="single" w:sz="4" w:space="0" w:color="auto"/>
              <w:right w:val="single" w:sz="4" w:space="0" w:color="auto"/>
            </w:tcBorders>
            <w:hideMark/>
          </w:tcPr>
          <w:p w14:paraId="7ED8A7F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65" w:type="dxa"/>
            <w:tcBorders>
              <w:top w:val="single" w:sz="4" w:space="0" w:color="auto"/>
              <w:left w:val="single" w:sz="4" w:space="0" w:color="auto"/>
              <w:bottom w:val="single" w:sz="4" w:space="0" w:color="auto"/>
              <w:right w:val="single" w:sz="4" w:space="0" w:color="auto"/>
            </w:tcBorders>
            <w:hideMark/>
          </w:tcPr>
          <w:p w14:paraId="58AFCDC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Herausarbeiten der Charakteristika der Finanzmärkte</w:t>
            </w:r>
          </w:p>
          <w:p w14:paraId="6B75FD45"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z.B. Wiederholung wichtiger Fachbegriffe, Übungen</w:t>
            </w:r>
          </w:p>
          <w:p w14:paraId="28821FD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sz w:val="28"/>
                <w:szCs w:val="28"/>
              </w:rPr>
              <w:sym w:font="Wingdings" w:char="F034"/>
            </w:r>
            <w:r>
              <w:rPr>
                <w:rFonts w:cstheme="minorHAnsi"/>
                <w:bCs/>
              </w:rPr>
              <w:t xml:space="preserve"> [</w:t>
            </w:r>
            <w:r>
              <w:rPr>
                <w:rFonts w:cstheme="minorHAnsi"/>
              </w:rPr>
              <w:t>Quizlet zu Finanzmarktbegriffen]</w:t>
            </w:r>
          </w:p>
        </w:tc>
      </w:tr>
      <w:tr w:rsidR="00C324E2" w14:paraId="622B1334" w14:textId="77777777" w:rsidTr="0CAD51E8">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3992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Klausur Finanzmärkte</w:t>
            </w:r>
          </w:p>
          <w:p w14:paraId="604690E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2E3A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alle bisherigen</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4A52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1E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AC2A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Cs/>
                <w:sz w:val="28"/>
                <w:szCs w:val="28"/>
              </w:rPr>
              <w:sym w:font="Wingdings" w:char="F034"/>
            </w:r>
            <w:r>
              <w:rPr>
                <w:rFonts w:cstheme="minorHAnsi"/>
                <w:bCs/>
              </w:rPr>
              <w:t xml:space="preserve"> [5.1 Klausur FM</w:t>
            </w:r>
            <w:r>
              <w:rPr>
                <w:rFonts w:cstheme="minorHAnsi"/>
              </w:rPr>
              <w:t>]</w:t>
            </w:r>
          </w:p>
        </w:tc>
      </w:tr>
    </w:tbl>
    <w:p w14:paraId="4E47C785" w14:textId="77777777"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
          <w:bCs/>
          <w:sz w:val="24"/>
          <w:szCs w:val="24"/>
        </w:rPr>
      </w:pPr>
      <w:r>
        <w:rPr>
          <w:rFonts w:cstheme="minorHAnsi"/>
          <w:b/>
          <w:bCs/>
          <w:sz w:val="24"/>
          <w:szCs w:val="24"/>
        </w:rPr>
        <w:lastRenderedPageBreak/>
        <w:t>II. Geld- und Währungspolitik [16-18 Stunden (8-9 DS)]</w:t>
      </w:r>
    </w:p>
    <w:tbl>
      <w:tblPr>
        <w:tblStyle w:val="Tabellenraster"/>
        <w:tblW w:w="15446" w:type="dxa"/>
        <w:tblInd w:w="0" w:type="dxa"/>
        <w:tblLook w:val="04A0" w:firstRow="1" w:lastRow="0" w:firstColumn="1" w:lastColumn="0" w:noHBand="0" w:noVBand="1"/>
      </w:tblPr>
      <w:tblGrid>
        <w:gridCol w:w="2774"/>
        <w:gridCol w:w="2750"/>
        <w:gridCol w:w="3241"/>
        <w:gridCol w:w="1047"/>
        <w:gridCol w:w="5634"/>
      </w:tblGrid>
      <w:tr w:rsidR="00C324E2" w14:paraId="67473F25" w14:textId="77777777" w:rsidTr="0CAD51E8">
        <w:tc>
          <w:tcPr>
            <w:tcW w:w="2774" w:type="dxa"/>
            <w:tcBorders>
              <w:top w:val="single" w:sz="4" w:space="0" w:color="auto"/>
              <w:left w:val="single" w:sz="4" w:space="0" w:color="auto"/>
              <w:bottom w:val="single" w:sz="4" w:space="0" w:color="auto"/>
              <w:right w:val="single" w:sz="4" w:space="0" w:color="auto"/>
            </w:tcBorders>
            <w:hideMark/>
          </w:tcPr>
          <w:p w14:paraId="32BE218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Titel/Leitfrage</w:t>
            </w:r>
          </w:p>
        </w:tc>
        <w:tc>
          <w:tcPr>
            <w:tcW w:w="2750" w:type="dxa"/>
            <w:tcBorders>
              <w:top w:val="single" w:sz="4" w:space="0" w:color="auto"/>
              <w:left w:val="single" w:sz="4" w:space="0" w:color="auto"/>
              <w:bottom w:val="single" w:sz="4" w:space="0" w:color="auto"/>
              <w:right w:val="single" w:sz="4" w:space="0" w:color="auto"/>
            </w:tcBorders>
            <w:hideMark/>
          </w:tcPr>
          <w:p w14:paraId="43199E5F" w14:textId="129D39F2" w:rsidR="00C324E2" w:rsidRDefault="007F300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Inhaltsbezogene Kompetenzen</w:t>
            </w:r>
            <w:r w:rsidR="00C324E2">
              <w:rPr>
                <w:rFonts w:cstheme="minorHAnsi"/>
                <w:b/>
                <w:bCs/>
              </w:rPr>
              <w:t xml:space="preserve"> (ibK)</w:t>
            </w:r>
          </w:p>
        </w:tc>
        <w:tc>
          <w:tcPr>
            <w:tcW w:w="3241" w:type="dxa"/>
            <w:tcBorders>
              <w:top w:val="single" w:sz="4" w:space="0" w:color="auto"/>
              <w:left w:val="single" w:sz="4" w:space="0" w:color="auto"/>
              <w:bottom w:val="single" w:sz="4" w:space="0" w:color="auto"/>
              <w:right w:val="single" w:sz="4" w:space="0" w:color="auto"/>
            </w:tcBorders>
            <w:hideMark/>
          </w:tcPr>
          <w:p w14:paraId="48DD8A4A" w14:textId="786D9763" w:rsidR="00C324E2" w:rsidRDefault="007F300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Prozessbezogene Kompetenzen (</w:t>
            </w:r>
            <w:r w:rsidR="00C324E2">
              <w:rPr>
                <w:rFonts w:cstheme="minorHAnsi"/>
                <w:b/>
                <w:bCs/>
              </w:rPr>
              <w:t>pbKs</w:t>
            </w:r>
            <w:r>
              <w:rPr>
                <w:rFonts w:cstheme="minorHAnsi"/>
                <w:b/>
                <w:bCs/>
              </w:rPr>
              <w:t>)</w:t>
            </w:r>
          </w:p>
        </w:tc>
        <w:tc>
          <w:tcPr>
            <w:tcW w:w="1047" w:type="dxa"/>
            <w:tcBorders>
              <w:top w:val="single" w:sz="4" w:space="0" w:color="auto"/>
              <w:left w:val="single" w:sz="4" w:space="0" w:color="auto"/>
              <w:bottom w:val="single" w:sz="4" w:space="0" w:color="auto"/>
              <w:right w:val="single" w:sz="4" w:space="0" w:color="auto"/>
            </w:tcBorders>
            <w:hideMark/>
          </w:tcPr>
          <w:p w14:paraId="760F024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Stunden- zahl</w:t>
            </w:r>
          </w:p>
        </w:tc>
        <w:tc>
          <w:tcPr>
            <w:tcW w:w="5634" w:type="dxa"/>
            <w:tcBorders>
              <w:top w:val="single" w:sz="4" w:space="0" w:color="auto"/>
              <w:left w:val="single" w:sz="4" w:space="0" w:color="auto"/>
              <w:bottom w:val="single" w:sz="4" w:space="0" w:color="auto"/>
              <w:right w:val="single" w:sz="4" w:space="0" w:color="auto"/>
            </w:tcBorders>
            <w:hideMark/>
          </w:tcPr>
          <w:p w14:paraId="38D8913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Hinweise, Ziele, Ideen, Problematisierung (P):</w:t>
            </w:r>
          </w:p>
        </w:tc>
      </w:tr>
      <w:tr w:rsidR="00C324E2" w14:paraId="2271FE0E" w14:textId="77777777" w:rsidTr="0CAD51E8">
        <w:tc>
          <w:tcPr>
            <w:tcW w:w="2774" w:type="dxa"/>
            <w:tcBorders>
              <w:top w:val="single" w:sz="4" w:space="0" w:color="auto"/>
              <w:left w:val="single" w:sz="4" w:space="0" w:color="auto"/>
              <w:bottom w:val="single" w:sz="4" w:space="0" w:color="auto"/>
              <w:right w:val="single" w:sz="4" w:space="0" w:color="auto"/>
            </w:tcBorders>
            <w:hideMark/>
          </w:tcPr>
          <w:p w14:paraId="334E64A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bCs/>
                <w:iCs/>
              </w:rPr>
              <w:t>5.2.1 Das Geld, die Anderen und ich</w:t>
            </w:r>
          </w:p>
        </w:tc>
        <w:tc>
          <w:tcPr>
            <w:tcW w:w="2750" w:type="dxa"/>
            <w:tcBorders>
              <w:top w:val="single" w:sz="4" w:space="0" w:color="auto"/>
              <w:left w:val="single" w:sz="4" w:space="0" w:color="auto"/>
              <w:bottom w:val="single" w:sz="4" w:space="0" w:color="auto"/>
              <w:right w:val="single" w:sz="4" w:space="0" w:color="auto"/>
            </w:tcBorders>
            <w:hideMark/>
          </w:tcPr>
          <w:p w14:paraId="617932D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rPr>
              <w:t xml:space="preserve">Kompetenzbeschreibung: </w:t>
            </w:r>
            <w:r w:rsidRPr="00FC6DDE">
              <w:rPr>
                <w:rFonts w:cstheme="minorHAnsi"/>
              </w:rPr>
              <w:t>„Bedeutung eines Ordnungsrahmens beurteilen“</w:t>
            </w:r>
          </w:p>
        </w:tc>
        <w:tc>
          <w:tcPr>
            <w:tcW w:w="3241" w:type="dxa"/>
            <w:tcBorders>
              <w:top w:val="single" w:sz="4" w:space="0" w:color="auto"/>
              <w:left w:val="single" w:sz="4" w:space="0" w:color="auto"/>
              <w:bottom w:val="single" w:sz="4" w:space="0" w:color="auto"/>
              <w:right w:val="single" w:sz="4" w:space="0" w:color="auto"/>
            </w:tcBorders>
            <w:hideMark/>
          </w:tcPr>
          <w:p w14:paraId="019F39F8" w14:textId="5BB9F801"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bCs/>
                <w:iCs/>
              </w:rPr>
              <w:t>2.1. 3. ökonomisches Verhalten in Bezug auf andere Markt</w:t>
            </w:r>
            <w:r w:rsidR="00242ABB">
              <w:rPr>
                <w:rFonts w:cstheme="minorHAnsi"/>
                <w:bCs/>
                <w:iCs/>
              </w:rPr>
              <w:t>-</w:t>
            </w:r>
            <w:r>
              <w:rPr>
                <w:rFonts w:cstheme="minorHAnsi"/>
                <w:bCs/>
                <w:iCs/>
              </w:rPr>
              <w:t>teilnehmer beschreiben</w:t>
            </w:r>
            <w:r w:rsidR="00CE5A95">
              <w:rPr>
                <w:rFonts w:cstheme="minorHAnsi"/>
                <w:bCs/>
                <w:iCs/>
              </w:rPr>
              <w:t xml:space="preserve"> (AK)</w:t>
            </w:r>
          </w:p>
        </w:tc>
        <w:tc>
          <w:tcPr>
            <w:tcW w:w="1047" w:type="dxa"/>
            <w:tcBorders>
              <w:top w:val="single" w:sz="4" w:space="0" w:color="auto"/>
              <w:left w:val="single" w:sz="4" w:space="0" w:color="auto"/>
              <w:bottom w:val="single" w:sz="4" w:space="0" w:color="auto"/>
              <w:right w:val="single" w:sz="4" w:space="0" w:color="auto"/>
            </w:tcBorders>
            <w:hideMark/>
          </w:tcPr>
          <w:p w14:paraId="547FA1D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bCs/>
                <w:iCs/>
              </w:rPr>
              <w:t>2</w:t>
            </w:r>
          </w:p>
        </w:tc>
        <w:tc>
          <w:tcPr>
            <w:tcW w:w="5634" w:type="dxa"/>
            <w:tcBorders>
              <w:top w:val="single" w:sz="4" w:space="0" w:color="auto"/>
              <w:left w:val="single" w:sz="4" w:space="0" w:color="auto"/>
              <w:bottom w:val="single" w:sz="4" w:space="0" w:color="auto"/>
              <w:right w:val="single" w:sz="4" w:space="0" w:color="auto"/>
            </w:tcBorders>
            <w:hideMark/>
          </w:tcPr>
          <w:p w14:paraId="3F71225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noProof/>
              </w:rPr>
              <w:drawing>
                <wp:inline distT="0" distB="0" distL="0" distR="0" wp14:anchorId="231B2D6E" wp14:editId="64AA9EEA">
                  <wp:extent cx="266700" cy="190500"/>
                  <wp:effectExtent l="0" t="0" r="0" b="0"/>
                  <wp:docPr id="1" name="Grafik 1" descr="Händedruck, Handschlag, Hände Schütteln, Partner,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4" descr="Händedruck, Handschlag, Hände Schütteln, Partner, Hä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cstheme="minorHAnsi"/>
              </w:rPr>
              <w:t xml:space="preserve">Rückgriff WBS: </w:t>
            </w:r>
            <w:r>
              <w:rPr>
                <w:rFonts w:cstheme="minorHAnsi"/>
                <w:bCs/>
                <w:iCs/>
              </w:rPr>
              <w:t>Verbraucher: Geld, Geldfunktionen, Girokonto und Zahlungsarten.</w:t>
            </w:r>
          </w:p>
          <w:p w14:paraId="723ED8A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bCs/>
                <w:iCs/>
              </w:rPr>
              <w:t>Zerknüllter Geldschein – Warum ist das etwas wert? (Vertrauensgut)</w:t>
            </w:r>
          </w:p>
          <w:p w14:paraId="700ADE0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bCs/>
                <w:iCs/>
              </w:rPr>
              <w:t>Vertiefung: Geldschöpfung und Kryptowährungen (Blockchain-Technologie)</w:t>
            </w:r>
          </w:p>
          <w:p w14:paraId="6BF49E8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iCs/>
              </w:rPr>
            </w:pPr>
            <w:r>
              <w:rPr>
                <w:rFonts w:cstheme="minorHAnsi"/>
                <w:bCs/>
                <w:iCs/>
              </w:rPr>
              <w:t>P: Das Geld der Zukunft: Alipay, Apple Pay und Libra - Bargeldloses Zahlen und virtuelle Währungen - ganz ohne Staat?</w:t>
            </w:r>
          </w:p>
        </w:tc>
      </w:tr>
      <w:tr w:rsidR="00C324E2" w14:paraId="341EC7C7" w14:textId="77777777" w:rsidTr="0CAD51E8">
        <w:tc>
          <w:tcPr>
            <w:tcW w:w="2774" w:type="dxa"/>
            <w:tcBorders>
              <w:top w:val="single" w:sz="4" w:space="0" w:color="auto"/>
              <w:left w:val="single" w:sz="4" w:space="0" w:color="auto"/>
              <w:bottom w:val="single" w:sz="4" w:space="0" w:color="auto"/>
              <w:right w:val="single" w:sz="4" w:space="0" w:color="auto"/>
            </w:tcBorders>
            <w:hideMark/>
          </w:tcPr>
          <w:p w14:paraId="0A2C194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rPr>
              <w:t xml:space="preserve">5.2.2 </w:t>
            </w:r>
            <w:r>
              <w:rPr>
                <w:rFonts w:cstheme="minorHAnsi"/>
                <w:b/>
                <w:bCs/>
              </w:rPr>
              <w:t>Währungspolitik</w:t>
            </w:r>
            <w:r>
              <w:rPr>
                <w:rFonts w:cstheme="minorHAnsi"/>
              </w:rPr>
              <w:t>: Währungen und Wechselkurse: Waffen im Kampf um Außenhandelsvorteile?</w:t>
            </w:r>
          </w:p>
        </w:tc>
        <w:tc>
          <w:tcPr>
            <w:tcW w:w="2750" w:type="dxa"/>
            <w:tcBorders>
              <w:top w:val="single" w:sz="4" w:space="0" w:color="auto"/>
              <w:left w:val="single" w:sz="4" w:space="0" w:color="auto"/>
              <w:bottom w:val="single" w:sz="4" w:space="0" w:color="auto"/>
              <w:right w:val="single" w:sz="4" w:space="0" w:color="auto"/>
            </w:tcBorders>
            <w:hideMark/>
          </w:tcPr>
          <w:p w14:paraId="58D3A458" w14:textId="77777777" w:rsidR="00C324E2" w:rsidRPr="00FC6DDE" w:rsidRDefault="00C324E2">
            <w:pPr>
              <w:tabs>
                <w:tab w:val="left" w:pos="1440"/>
                <w:tab w:val="left" w:pos="2880"/>
                <w:tab w:val="left" w:pos="4320"/>
                <w:tab w:val="left" w:pos="5760"/>
              </w:tabs>
              <w:suppressAutoHyphens/>
              <w:spacing w:before="120" w:after="120" w:line="240" w:lineRule="auto"/>
              <w:outlineLvl w:val="0"/>
              <w:rPr>
                <w:rFonts w:cstheme="minorHAnsi"/>
                <w:bCs/>
              </w:rPr>
            </w:pPr>
            <w:r w:rsidRPr="00FC6DDE">
              <w:rPr>
                <w:rFonts w:cstheme="minorHAnsi"/>
                <w:bCs/>
              </w:rPr>
              <w:t>(3) die Funktionsmechanismen von Devisenmärkten in unterschiedlichen Wechselkurssystemen (fest und flexible, Auf- und Abwertung) erklären</w:t>
            </w:r>
          </w:p>
        </w:tc>
        <w:tc>
          <w:tcPr>
            <w:tcW w:w="3241" w:type="dxa"/>
            <w:tcBorders>
              <w:top w:val="single" w:sz="4" w:space="0" w:color="auto"/>
              <w:left w:val="single" w:sz="4" w:space="0" w:color="auto"/>
              <w:bottom w:val="single" w:sz="4" w:space="0" w:color="auto"/>
              <w:right w:val="single" w:sz="4" w:space="0" w:color="auto"/>
            </w:tcBorders>
            <w:hideMark/>
          </w:tcPr>
          <w:p w14:paraId="4A54AA19" w14:textId="570BF0F0"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2.1. 4. Modellhaftes Denken nachvollziehen und in Modellen denken […] und das Verhältnis von Modell und Wirklichkeit reflektieren.</w:t>
            </w:r>
            <w:r w:rsidR="00CE5A95">
              <w:rPr>
                <w:rFonts w:cstheme="minorHAnsi"/>
                <w:bCs/>
              </w:rPr>
              <w:t xml:space="preserve"> (AK)</w:t>
            </w:r>
          </w:p>
          <w:p w14:paraId="2D0E4AAA" w14:textId="69822262"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2.4.5. ökonomische Sachverhalte grafisch darstellen und auswerten</w:t>
            </w:r>
            <w:r w:rsidR="00CE5A95">
              <w:rPr>
                <w:rFonts w:cstheme="minorHAnsi"/>
                <w:bCs/>
              </w:rPr>
              <w:t xml:space="preserve"> (MK)</w:t>
            </w:r>
          </w:p>
        </w:tc>
        <w:tc>
          <w:tcPr>
            <w:tcW w:w="1047" w:type="dxa"/>
            <w:tcBorders>
              <w:top w:val="single" w:sz="4" w:space="0" w:color="auto"/>
              <w:left w:val="single" w:sz="4" w:space="0" w:color="auto"/>
              <w:bottom w:val="single" w:sz="4" w:space="0" w:color="auto"/>
              <w:right w:val="single" w:sz="4" w:space="0" w:color="auto"/>
            </w:tcBorders>
            <w:hideMark/>
          </w:tcPr>
          <w:p w14:paraId="18531D7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4</w:t>
            </w:r>
          </w:p>
        </w:tc>
        <w:tc>
          <w:tcPr>
            <w:tcW w:w="5634" w:type="dxa"/>
            <w:tcBorders>
              <w:top w:val="single" w:sz="4" w:space="0" w:color="auto"/>
              <w:left w:val="single" w:sz="4" w:space="0" w:color="auto"/>
              <w:bottom w:val="single" w:sz="4" w:space="0" w:color="auto"/>
              <w:right w:val="single" w:sz="4" w:space="0" w:color="auto"/>
            </w:tcBorders>
            <w:hideMark/>
          </w:tcPr>
          <w:p w14:paraId="479E69E6" w14:textId="77777777" w:rsidR="00C324E2" w:rsidRDefault="00C324E2">
            <w:pPr>
              <w:tabs>
                <w:tab w:val="left" w:pos="1440"/>
                <w:tab w:val="left" w:pos="2880"/>
                <w:tab w:val="left" w:pos="4320"/>
                <w:tab w:val="left" w:pos="5760"/>
              </w:tabs>
              <w:suppressAutoHyphens/>
              <w:spacing w:after="120" w:line="240" w:lineRule="auto"/>
              <w:outlineLvl w:val="0"/>
              <w:rPr>
                <w:rFonts w:cstheme="minorHAnsi"/>
                <w:bCs/>
                <w:lang w:val="en-US"/>
              </w:rPr>
            </w:pPr>
            <w:r>
              <w:rPr>
                <w:rFonts w:cstheme="minorHAnsi"/>
                <w:bCs/>
                <w:lang w:val="en-US"/>
              </w:rPr>
              <w:t>Trump Tweet: “It’s called currency manipulation” (China als Währungsmanipulator?)</w:t>
            </w:r>
          </w:p>
          <w:p w14:paraId="23516636" w14:textId="77777777" w:rsidR="00C324E2" w:rsidRDefault="00C324E2">
            <w:pPr>
              <w:tabs>
                <w:tab w:val="left" w:pos="1440"/>
                <w:tab w:val="left" w:pos="2880"/>
                <w:tab w:val="left" w:pos="4320"/>
                <w:tab w:val="left" w:pos="5760"/>
              </w:tabs>
              <w:suppressAutoHyphens/>
              <w:spacing w:after="120" w:line="240" w:lineRule="auto"/>
              <w:outlineLvl w:val="0"/>
              <w:rPr>
                <w:rFonts w:cstheme="minorHAnsi"/>
                <w:bCs/>
              </w:rPr>
            </w:pPr>
            <w:r>
              <w:rPr>
                <w:rFonts w:cstheme="minorHAnsi"/>
                <w:bCs/>
              </w:rPr>
              <w:t>Basiswissen/Theorie: Typen von Wechselkursen, Wechselkurssysteme</w:t>
            </w:r>
          </w:p>
          <w:p w14:paraId="04CAEE4D" w14:textId="77777777" w:rsidR="00C324E2" w:rsidRDefault="00C324E2">
            <w:pPr>
              <w:tabs>
                <w:tab w:val="left" w:pos="1440"/>
                <w:tab w:val="left" w:pos="2880"/>
                <w:tab w:val="left" w:pos="4320"/>
                <w:tab w:val="left" w:pos="5760"/>
              </w:tabs>
              <w:suppressAutoHyphens/>
              <w:spacing w:after="120" w:line="240" w:lineRule="auto"/>
              <w:outlineLvl w:val="0"/>
              <w:rPr>
                <w:rFonts w:cstheme="minorHAnsi"/>
                <w:bCs/>
              </w:rPr>
            </w:pPr>
            <w:r>
              <w:rPr>
                <w:rFonts w:cstheme="minorHAnsi"/>
                <w:bCs/>
              </w:rPr>
              <w:t>Methoden-/Operatorentraining: Preis-Mengen-Diagramme; Preis-Mengen-Diagramme erstellen (Op.)</w:t>
            </w:r>
          </w:p>
          <w:p w14:paraId="7824BACA" w14:textId="77777777" w:rsidR="00C324E2" w:rsidRDefault="00C324E2">
            <w:pPr>
              <w:tabs>
                <w:tab w:val="left" w:pos="1440"/>
                <w:tab w:val="left" w:pos="2880"/>
                <w:tab w:val="left" w:pos="4320"/>
                <w:tab w:val="left" w:pos="5760"/>
              </w:tabs>
              <w:suppressAutoHyphens/>
              <w:spacing w:line="240" w:lineRule="auto"/>
              <w:outlineLvl w:val="0"/>
              <w:rPr>
                <w:rFonts w:cstheme="minorHAnsi"/>
                <w:bCs/>
              </w:rPr>
            </w:pPr>
            <w:r>
              <w:rPr>
                <w:rFonts w:cstheme="minorHAnsi"/>
                <w:bCs/>
              </w:rPr>
              <w:t>P: China als Währungs-manipulator? Künstlich niedrige Wechselkurse als Waffe?</w:t>
            </w:r>
          </w:p>
        </w:tc>
      </w:tr>
      <w:tr w:rsidR="00C324E2" w14:paraId="6E060600" w14:textId="77777777" w:rsidTr="0CAD51E8">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2E27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5.2.3 Welche Folgen haben Wechselkursveränderungen und Inflation?</w:t>
            </w:r>
          </w:p>
          <w:p w14:paraId="6A1648B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p>
        </w:tc>
        <w:tc>
          <w:tcPr>
            <w:tcW w:w="27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086BE" w14:textId="77777777" w:rsidR="00C324E2" w:rsidRPr="00FC6DDE" w:rsidRDefault="00C324E2">
            <w:pPr>
              <w:tabs>
                <w:tab w:val="left" w:pos="1440"/>
                <w:tab w:val="left" w:pos="2880"/>
                <w:tab w:val="left" w:pos="4320"/>
                <w:tab w:val="left" w:pos="5760"/>
              </w:tabs>
              <w:suppressAutoHyphens/>
              <w:spacing w:before="120" w:after="120" w:line="240" w:lineRule="auto"/>
              <w:outlineLvl w:val="0"/>
              <w:rPr>
                <w:rFonts w:cstheme="minorHAnsi"/>
                <w:bCs/>
              </w:rPr>
            </w:pPr>
            <w:r w:rsidRPr="00FC6DDE">
              <w:rPr>
                <w:rFonts w:cstheme="minorHAnsi"/>
                <w:bCs/>
              </w:rPr>
              <w:t>(5) Wechselwirkungen zwischen Finanzmarkt, Gütermarkt und Arbeitsmarkt (zum Beispiel Folgen von Auf- und Abwertungen […] erläutern</w:t>
            </w:r>
          </w:p>
        </w:tc>
        <w:tc>
          <w:tcPr>
            <w:tcW w:w="32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E274C" w14:textId="7C485D81"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rPr>
              <w:t>2.2. 2. die Interessen</w:t>
            </w:r>
            <w:r w:rsidR="00CE5A95">
              <w:rPr>
                <w:rFonts w:cstheme="minorHAnsi"/>
              </w:rPr>
              <w:t>-</w:t>
            </w:r>
            <w:r>
              <w:rPr>
                <w:rFonts w:cstheme="minorHAnsi"/>
              </w:rPr>
              <w:t>konstellationen zwischen ökonomisch Handelnden beurteilen</w:t>
            </w:r>
            <w:r w:rsidR="00CE5A95">
              <w:rPr>
                <w:rFonts w:cstheme="minorHAnsi"/>
              </w:rPr>
              <w:t xml:space="preserve"> (UK)</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68D9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39560" w14:textId="77777777" w:rsidR="00C324E2" w:rsidRDefault="00C324E2" w:rsidP="0CAD51E8">
            <w:pPr>
              <w:tabs>
                <w:tab w:val="left" w:pos="1440"/>
                <w:tab w:val="left" w:pos="2880"/>
                <w:tab w:val="left" w:pos="4320"/>
                <w:tab w:val="left" w:pos="5760"/>
              </w:tabs>
              <w:suppressAutoHyphens/>
              <w:spacing w:before="120" w:after="120" w:line="240" w:lineRule="auto"/>
              <w:outlineLvl w:val="0"/>
            </w:pPr>
            <w:r>
              <w:rPr>
                <w:rFonts w:cstheme="minorHAnsi"/>
                <w:bCs/>
                <w:color w:val="0D0D0D" w:themeColor="text1" w:themeTint="F2"/>
                <w:sz w:val="28"/>
                <w:szCs w:val="28"/>
              </w:rPr>
              <w:sym w:font="Wingdings" w:char="F034"/>
            </w:r>
            <w:r w:rsidRPr="0CAD51E8">
              <w:rPr>
                <w:color w:val="0D0D0D" w:themeColor="text1" w:themeTint="F2"/>
                <w:sz w:val="28"/>
                <w:szCs w:val="28"/>
              </w:rPr>
              <w:t xml:space="preserve"> </w:t>
            </w:r>
            <w:r w:rsidRPr="0CAD51E8">
              <w:t>[siehe Unterrichtsbeispiel 5.2.3]</w:t>
            </w:r>
          </w:p>
          <w:p w14:paraId="3231EC4F" w14:textId="3219BE0E"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 xml:space="preserve">Zur Abi-Fahrt jetzt günstig in die Türkei? </w:t>
            </w:r>
            <w:r w:rsidR="003651D4">
              <w:rPr>
                <w:rFonts w:cstheme="minorHAnsi"/>
                <w:bCs/>
              </w:rPr>
              <w:t xml:space="preserve"> - </w:t>
            </w:r>
            <w:r>
              <w:rPr>
                <w:rFonts w:cstheme="minorHAnsi"/>
                <w:bCs/>
              </w:rPr>
              <w:t>Fallbeispiel Türkei 2018</w:t>
            </w:r>
          </w:p>
          <w:p w14:paraId="404370CF"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Basiswissen: Ursachen und Folgen von Inflation, Bedeutung der Geldwertstabilität</w:t>
            </w:r>
          </w:p>
          <w:p w14:paraId="764B946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Gewinner und Verlierer bei Inflation</w:t>
            </w:r>
          </w:p>
          <w:p w14:paraId="4C8A3AF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Cs/>
              </w:rPr>
              <w:t>P: Die Rolle der Politik (Staat als Gemüsehändler…)</w:t>
            </w:r>
          </w:p>
        </w:tc>
      </w:tr>
      <w:tr w:rsidR="00C324E2" w14:paraId="2096AC1F" w14:textId="77777777" w:rsidTr="0CAD51E8">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tcPr>
          <w:p w14:paraId="78212522"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bookmarkStart w:id="21" w:name="_Hlk534208459"/>
            <w:r>
              <w:rPr>
                <w:rFonts w:cstheme="minorHAnsi"/>
              </w:rPr>
              <w:lastRenderedPageBreak/>
              <w:t xml:space="preserve">5.2.4 Die </w:t>
            </w:r>
            <w:r>
              <w:rPr>
                <w:rFonts w:cstheme="minorHAnsi"/>
                <w:b/>
                <w:bCs/>
              </w:rPr>
              <w:t>Geldpolitik</w:t>
            </w:r>
            <w:r>
              <w:rPr>
                <w:rFonts w:cstheme="minorHAnsi"/>
              </w:rPr>
              <w:t xml:space="preserve"> der EZB I – Eine Geldpolitik für alle?</w:t>
            </w:r>
            <w:bookmarkEnd w:id="21"/>
          </w:p>
          <w:p w14:paraId="2A9A825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p>
        </w:tc>
        <w:tc>
          <w:tcPr>
            <w:tcW w:w="27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7EAC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sidRPr="00FC6DDE">
              <w:rPr>
                <w:rFonts w:cstheme="minorHAnsi"/>
                <w:bCs/>
              </w:rPr>
              <w:t>(6) Ziele und Anforderungen einer Währungsunion am Beispiel des Euro charakterisieren und die Heterogenität</w:t>
            </w:r>
            <w:r>
              <w:rPr>
                <w:rFonts w:cstheme="minorHAnsi"/>
                <w:bCs/>
              </w:rPr>
              <w:t xml:space="preserve"> nationaler Volkswirtschaften als Herausforderung für die Stabilität der gemeinsamen Währung erklären</w:t>
            </w:r>
          </w:p>
          <w:p w14:paraId="6D458DB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(7) Bedeutung geldpolitischer Instrumente der EZB für die Stabilität des Währungsraums analysieren</w:t>
            </w:r>
          </w:p>
        </w:tc>
        <w:tc>
          <w:tcPr>
            <w:tcW w:w="3241" w:type="dxa"/>
            <w:tcBorders>
              <w:top w:val="single" w:sz="4" w:space="0" w:color="auto"/>
              <w:left w:val="single" w:sz="4" w:space="0" w:color="auto"/>
              <w:bottom w:val="single" w:sz="4" w:space="0" w:color="auto"/>
              <w:right w:val="single" w:sz="4" w:space="0" w:color="auto"/>
            </w:tcBorders>
            <w:shd w:val="clear" w:color="auto" w:fill="FFFFFF" w:themeFill="background1"/>
          </w:tcPr>
          <w:p w14:paraId="205B31CD" w14:textId="7F82FDBE"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2.2. 4. Politische Entscheidungen unter ökonomischen Aspekten sowie gesellschaftlichen Wertmaßstäben bewerten</w:t>
            </w:r>
            <w:r w:rsidR="00CE5A95">
              <w:rPr>
                <w:rFonts w:cstheme="minorHAnsi"/>
                <w:bCs/>
              </w:rPr>
              <w:t xml:space="preserve"> (UK)</w:t>
            </w:r>
          </w:p>
          <w:p w14:paraId="65924A7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4035B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lang w:val="en-US"/>
              </w:rPr>
            </w:pPr>
            <w:r>
              <w:rPr>
                <w:rFonts w:cstheme="minorHAnsi"/>
                <w:bCs/>
                <w:lang w:val="en-US"/>
              </w:rPr>
              <w:t>4</w:t>
            </w:r>
          </w:p>
        </w:tc>
        <w:tc>
          <w:tcPr>
            <w:tcW w:w="5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8751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BIP-Wachstum, Inflation und Arbeitslosigkeit in verschiedenen Euro-Ländern</w:t>
            </w:r>
          </w:p>
          <w:p w14:paraId="66907FCB"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Basiswissen: ESZB, Aufbau der EZB; Aufgaben und geldpolitische Instrumente</w:t>
            </w:r>
          </w:p>
          <w:p w14:paraId="50836E6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Methodentraining: Flussdiagramm zur Quantitätstheorie: Wie wirken Zinsniveauänderungen?</w:t>
            </w:r>
          </w:p>
          <w:p w14:paraId="5D304A1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P: Zwischenbilanz und Zukunft des Euro: Hat die EZB ihre Ziele erreicht? Kann das zusammenpassen?</w:t>
            </w:r>
          </w:p>
        </w:tc>
      </w:tr>
      <w:tr w:rsidR="00C324E2" w14:paraId="71320F18" w14:textId="77777777" w:rsidTr="0CAD51E8">
        <w:tc>
          <w:tcPr>
            <w:tcW w:w="2774" w:type="dxa"/>
            <w:tcBorders>
              <w:top w:val="single" w:sz="4" w:space="0" w:color="auto"/>
              <w:left w:val="single" w:sz="4" w:space="0" w:color="auto"/>
              <w:bottom w:val="single" w:sz="4" w:space="0" w:color="auto"/>
              <w:right w:val="single" w:sz="4" w:space="0" w:color="auto"/>
            </w:tcBorders>
          </w:tcPr>
          <w:p w14:paraId="4F55E65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5.2.5 Die Geldpolitik der EZB II – Hüterin der Währungsstabilität oder doch Retterin und Konjunkturlokomotive für überschuldete Eurozonenmitglieder?</w:t>
            </w:r>
          </w:p>
          <w:p w14:paraId="2D72A9F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p>
        </w:tc>
        <w:tc>
          <w:tcPr>
            <w:tcW w:w="2750" w:type="dxa"/>
            <w:tcBorders>
              <w:top w:val="single" w:sz="4" w:space="0" w:color="auto"/>
              <w:left w:val="single" w:sz="4" w:space="0" w:color="auto"/>
              <w:bottom w:val="single" w:sz="4" w:space="0" w:color="auto"/>
              <w:right w:val="single" w:sz="4" w:space="0" w:color="auto"/>
            </w:tcBorders>
            <w:hideMark/>
          </w:tcPr>
          <w:p w14:paraId="22EE529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(7) Bedeutung geldpolitischer Instrumente der EZB für die Stabilität des Währungsraums analysieren</w:t>
            </w:r>
          </w:p>
        </w:tc>
        <w:tc>
          <w:tcPr>
            <w:tcW w:w="3241" w:type="dxa"/>
            <w:tcBorders>
              <w:top w:val="single" w:sz="4" w:space="0" w:color="auto"/>
              <w:left w:val="single" w:sz="4" w:space="0" w:color="auto"/>
              <w:bottom w:val="single" w:sz="4" w:space="0" w:color="auto"/>
              <w:right w:val="single" w:sz="4" w:space="0" w:color="auto"/>
            </w:tcBorders>
          </w:tcPr>
          <w:p w14:paraId="2BE2AAF1" w14:textId="1BD6B39A"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2.2. 4. Politische Entscheidungen unter ökonomischen Aspekten sowie gesellschaftlichen Wertmaßstäben bewerten</w:t>
            </w:r>
            <w:r w:rsidR="00CE5A95">
              <w:rPr>
                <w:rFonts w:cstheme="minorHAnsi"/>
                <w:bCs/>
              </w:rPr>
              <w:t xml:space="preserve"> (UK)</w:t>
            </w:r>
          </w:p>
          <w:p w14:paraId="31C4BBB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047" w:type="dxa"/>
            <w:tcBorders>
              <w:top w:val="single" w:sz="4" w:space="0" w:color="auto"/>
              <w:left w:val="single" w:sz="4" w:space="0" w:color="auto"/>
              <w:bottom w:val="single" w:sz="4" w:space="0" w:color="auto"/>
              <w:right w:val="single" w:sz="4" w:space="0" w:color="auto"/>
            </w:tcBorders>
            <w:hideMark/>
          </w:tcPr>
          <w:p w14:paraId="63621EFD"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2-4</w:t>
            </w:r>
          </w:p>
        </w:tc>
        <w:tc>
          <w:tcPr>
            <w:tcW w:w="5634" w:type="dxa"/>
            <w:tcBorders>
              <w:top w:val="single" w:sz="4" w:space="0" w:color="auto"/>
              <w:left w:val="single" w:sz="4" w:space="0" w:color="auto"/>
              <w:bottom w:val="single" w:sz="4" w:space="0" w:color="auto"/>
              <w:right w:val="single" w:sz="4" w:space="0" w:color="auto"/>
            </w:tcBorders>
            <w:hideMark/>
          </w:tcPr>
          <w:p w14:paraId="464BC300" w14:textId="77777777" w:rsidR="00C324E2" w:rsidRDefault="00C324E2" w:rsidP="003651D4">
            <w:pPr>
              <w:tabs>
                <w:tab w:val="left" w:pos="1440"/>
                <w:tab w:val="left" w:pos="2880"/>
                <w:tab w:val="left" w:pos="4320"/>
                <w:tab w:val="left" w:pos="5760"/>
              </w:tabs>
              <w:suppressAutoHyphens/>
              <w:spacing w:before="80" w:after="80" w:line="240" w:lineRule="auto"/>
              <w:outlineLvl w:val="0"/>
              <w:rPr>
                <w:rFonts w:cstheme="minorHAnsi"/>
                <w:bCs/>
              </w:rPr>
            </w:pPr>
            <w:r>
              <w:rPr>
                <w:rFonts w:cstheme="minorHAnsi"/>
                <w:bCs/>
              </w:rPr>
              <w:t xml:space="preserve">Super-Mario tritt ab und polarisiert: Zwei Meinungen zu Draghi: Fratzscher vs. Fuest, in </w:t>
            </w:r>
            <w:r>
              <w:rPr>
                <w:rFonts w:cstheme="minorHAnsi"/>
              </w:rPr>
              <w:t xml:space="preserve">Brigitte Scholtes: </w:t>
            </w:r>
            <w:hyperlink r:id="rId81" w:history="1">
              <w:r>
                <w:rPr>
                  <w:rStyle w:val="Hyperlink"/>
                  <w:rFonts w:cstheme="minorHAnsi"/>
                </w:rPr>
                <w:t>Draghis Erbe. Deutschlandfunk 24.10.2019</w:t>
              </w:r>
            </w:hyperlink>
          </w:p>
          <w:p w14:paraId="6384B0D6" w14:textId="77777777" w:rsidR="00C324E2" w:rsidRDefault="00C324E2" w:rsidP="003651D4">
            <w:pPr>
              <w:tabs>
                <w:tab w:val="left" w:pos="1440"/>
                <w:tab w:val="left" w:pos="2880"/>
                <w:tab w:val="left" w:pos="4320"/>
                <w:tab w:val="left" w:pos="5760"/>
              </w:tabs>
              <w:suppressAutoHyphens/>
              <w:spacing w:before="80" w:after="80" w:line="240" w:lineRule="auto"/>
              <w:outlineLvl w:val="0"/>
              <w:rPr>
                <w:rFonts w:cstheme="minorHAnsi"/>
                <w:bCs/>
              </w:rPr>
            </w:pPr>
            <w:r>
              <w:rPr>
                <w:rFonts w:cstheme="minorHAnsi"/>
                <w:bCs/>
              </w:rPr>
              <w:t>Basiswissen: Unkonventionelle Geldpolitik der EZB (QE und Anleihekäufe)</w:t>
            </w:r>
          </w:p>
          <w:p w14:paraId="7480F9C6" w14:textId="77777777" w:rsidR="00C324E2" w:rsidRDefault="00C324E2" w:rsidP="003651D4">
            <w:pPr>
              <w:tabs>
                <w:tab w:val="left" w:pos="1440"/>
                <w:tab w:val="left" w:pos="2880"/>
                <w:tab w:val="left" w:pos="4320"/>
                <w:tab w:val="left" w:pos="5760"/>
              </w:tabs>
              <w:suppressAutoHyphens/>
              <w:spacing w:before="80" w:after="80" w:line="240" w:lineRule="auto"/>
              <w:outlineLvl w:val="0"/>
              <w:rPr>
                <w:rFonts w:cstheme="minorHAnsi"/>
                <w:bCs/>
              </w:rPr>
            </w:pPr>
            <w:r>
              <w:rPr>
                <w:rFonts w:cstheme="minorHAnsi"/>
                <w:bCs/>
              </w:rPr>
              <w:t xml:space="preserve">P: Diskussion zur unkonventionellen EZB-Politik (EuGH-Pressemitteilung zum Urteil in der Rechtssache C-493/17 unter </w:t>
            </w:r>
            <w:hyperlink r:id="rId82" w:history="1">
              <w:r>
                <w:rPr>
                  <w:rStyle w:val="Hyperlink"/>
                  <w:rFonts w:cstheme="minorHAnsi"/>
                  <w:bCs/>
                </w:rPr>
                <w:t>https://curia.europa.eu</w:t>
              </w:r>
            </w:hyperlink>
            <w:r>
              <w:rPr>
                <w:rFonts w:cstheme="minorHAnsi"/>
                <w:bCs/>
              </w:rPr>
              <w:t xml:space="preserve"> vs. Kritik etwa zur Frage der Staatsfinanzierung durch die Hintertür)</w:t>
            </w:r>
          </w:p>
          <w:p w14:paraId="12FB20AF" w14:textId="77777777" w:rsidR="00C324E2" w:rsidRDefault="00C324E2" w:rsidP="003651D4">
            <w:pPr>
              <w:tabs>
                <w:tab w:val="left" w:pos="1440"/>
                <w:tab w:val="left" w:pos="2880"/>
                <w:tab w:val="left" w:pos="4320"/>
                <w:tab w:val="left" w:pos="5760"/>
              </w:tabs>
              <w:suppressAutoHyphens/>
              <w:spacing w:before="80" w:after="80" w:line="240" w:lineRule="auto"/>
              <w:outlineLvl w:val="0"/>
              <w:rPr>
                <w:rFonts w:cstheme="minorHAnsi"/>
                <w:bCs/>
              </w:rPr>
            </w:pPr>
            <w:r>
              <w:rPr>
                <w:rFonts w:cstheme="minorHAnsi"/>
                <w:bCs/>
              </w:rPr>
              <w:t>P: Ohnmächtige Notenbank? (Probleme der Eurozone, Folgen der Geldschwemme bzw. Niedrigzinspolitik)</w:t>
            </w:r>
          </w:p>
          <w:p w14:paraId="4721A7E0" w14:textId="77777777" w:rsidR="00C324E2" w:rsidRDefault="00C324E2" w:rsidP="003651D4">
            <w:pPr>
              <w:tabs>
                <w:tab w:val="left" w:pos="1440"/>
                <w:tab w:val="left" w:pos="2880"/>
                <w:tab w:val="left" w:pos="4320"/>
                <w:tab w:val="left" w:pos="5760"/>
              </w:tabs>
              <w:suppressAutoHyphens/>
              <w:spacing w:before="80" w:after="80" w:line="240" w:lineRule="auto"/>
              <w:outlineLvl w:val="0"/>
              <w:rPr>
                <w:rFonts w:cstheme="minorHAnsi"/>
                <w:bCs/>
              </w:rPr>
            </w:pPr>
            <w:r>
              <w:rPr>
                <w:rFonts w:cstheme="minorHAnsi"/>
                <w:bCs/>
              </w:rPr>
              <w:t>Methoden-/Operatorentraining: Kommentar oder bewerten</w:t>
            </w:r>
          </w:p>
        </w:tc>
      </w:tr>
      <w:tr w:rsidR="00C324E2" w14:paraId="34039E60" w14:textId="77777777" w:rsidTr="0CAD51E8">
        <w:tc>
          <w:tcPr>
            <w:tcW w:w="2774" w:type="dxa"/>
            <w:tcBorders>
              <w:top w:val="single" w:sz="4" w:space="0" w:color="auto"/>
              <w:left w:val="single" w:sz="4" w:space="0" w:color="auto"/>
              <w:bottom w:val="single" w:sz="4" w:space="0" w:color="auto"/>
              <w:right w:val="single" w:sz="4" w:space="0" w:color="auto"/>
            </w:tcBorders>
            <w:hideMark/>
          </w:tcPr>
          <w:p w14:paraId="2879F9F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rPr>
              <w:t>5.2.x Aufsammelstunde Geld- und Währungspolitik</w:t>
            </w:r>
          </w:p>
        </w:tc>
        <w:tc>
          <w:tcPr>
            <w:tcW w:w="2750" w:type="dxa"/>
            <w:tcBorders>
              <w:top w:val="single" w:sz="4" w:space="0" w:color="auto"/>
              <w:left w:val="single" w:sz="4" w:space="0" w:color="auto"/>
              <w:bottom w:val="single" w:sz="4" w:space="0" w:color="auto"/>
              <w:right w:val="single" w:sz="4" w:space="0" w:color="auto"/>
            </w:tcBorders>
            <w:hideMark/>
          </w:tcPr>
          <w:p w14:paraId="6A764D84"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alle bisherigen</w:t>
            </w:r>
          </w:p>
        </w:tc>
        <w:tc>
          <w:tcPr>
            <w:tcW w:w="3241" w:type="dxa"/>
            <w:tcBorders>
              <w:top w:val="single" w:sz="4" w:space="0" w:color="auto"/>
              <w:left w:val="single" w:sz="4" w:space="0" w:color="auto"/>
              <w:bottom w:val="single" w:sz="4" w:space="0" w:color="auto"/>
              <w:right w:val="single" w:sz="4" w:space="0" w:color="auto"/>
            </w:tcBorders>
          </w:tcPr>
          <w:p w14:paraId="5788BF4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p>
        </w:tc>
        <w:tc>
          <w:tcPr>
            <w:tcW w:w="1047" w:type="dxa"/>
            <w:tcBorders>
              <w:top w:val="single" w:sz="4" w:space="0" w:color="auto"/>
              <w:left w:val="single" w:sz="4" w:space="0" w:color="auto"/>
              <w:bottom w:val="single" w:sz="4" w:space="0" w:color="auto"/>
              <w:right w:val="single" w:sz="4" w:space="0" w:color="auto"/>
            </w:tcBorders>
            <w:hideMark/>
          </w:tcPr>
          <w:p w14:paraId="341F107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2</w:t>
            </w:r>
          </w:p>
        </w:tc>
        <w:tc>
          <w:tcPr>
            <w:tcW w:w="5634" w:type="dxa"/>
            <w:tcBorders>
              <w:top w:val="single" w:sz="4" w:space="0" w:color="auto"/>
              <w:left w:val="single" w:sz="4" w:space="0" w:color="auto"/>
              <w:bottom w:val="single" w:sz="4" w:space="0" w:color="auto"/>
              <w:right w:val="single" w:sz="4" w:space="0" w:color="auto"/>
            </w:tcBorders>
            <w:hideMark/>
          </w:tcPr>
          <w:p w14:paraId="24446C50" w14:textId="4E815419" w:rsidR="00C324E2" w:rsidRDefault="00C324E2">
            <w:pPr>
              <w:tabs>
                <w:tab w:val="left" w:pos="1440"/>
                <w:tab w:val="left" w:pos="2880"/>
                <w:tab w:val="left" w:pos="4320"/>
                <w:tab w:val="left" w:pos="5760"/>
              </w:tabs>
              <w:suppressAutoHyphens/>
              <w:spacing w:before="120" w:after="120" w:line="240" w:lineRule="auto"/>
              <w:outlineLvl w:val="0"/>
              <w:rPr>
                <w:rFonts w:cstheme="minorHAnsi"/>
                <w:bCs/>
              </w:rPr>
            </w:pPr>
            <w:r>
              <w:rPr>
                <w:rFonts w:cstheme="minorHAnsi"/>
                <w:bCs/>
              </w:rPr>
              <w:t>Digitale Medien sinnvoll nutzen:</w:t>
            </w:r>
            <w:r w:rsidR="003651D4">
              <w:rPr>
                <w:rFonts w:cstheme="minorHAnsi"/>
                <w:bCs/>
              </w:rPr>
              <w:t xml:space="preserve"> </w:t>
            </w:r>
            <w:r>
              <w:rPr>
                <w:rFonts w:cstheme="minorHAnsi"/>
                <w:bCs/>
              </w:rPr>
              <w:t>Einen zusammenfassenden Erklärfilm zur Geldpolitik erstellen</w:t>
            </w:r>
          </w:p>
          <w:p w14:paraId="6FFC1020"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rPr>
            </w:pPr>
            <w:r>
              <w:rPr>
                <w:rFonts w:cstheme="minorHAnsi"/>
                <w:bCs/>
              </w:rPr>
              <w:t>Vertiefung (Szenarien zur Geldpolitik): „Was bewirkt eine Leitzinsänderung?“ (interaktive Anwendung auf teacheconomy.de)</w:t>
            </w:r>
          </w:p>
        </w:tc>
      </w:tr>
    </w:tbl>
    <w:p w14:paraId="09DFA15E" w14:textId="77777777"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
          <w:bCs/>
          <w:sz w:val="28"/>
          <w:szCs w:val="28"/>
        </w:rPr>
      </w:pPr>
      <w:r>
        <w:rPr>
          <w:rFonts w:cstheme="minorHAnsi"/>
          <w:b/>
          <w:bCs/>
          <w:sz w:val="28"/>
          <w:szCs w:val="28"/>
        </w:rPr>
        <w:lastRenderedPageBreak/>
        <w:t>3.1.6 Fallstudie [ca. 10 Stunden]</w:t>
      </w:r>
    </w:p>
    <w:p w14:paraId="633E5A7A" w14:textId="77777777" w:rsidR="00C324E2" w:rsidRDefault="00C324E2" w:rsidP="00C324E2">
      <w:pPr>
        <w:tabs>
          <w:tab w:val="left" w:pos="1440"/>
          <w:tab w:val="left" w:pos="2880"/>
          <w:tab w:val="left" w:pos="4320"/>
          <w:tab w:val="left" w:pos="5760"/>
        </w:tabs>
        <w:suppressAutoHyphens/>
        <w:spacing w:before="120" w:after="120" w:line="240" w:lineRule="auto"/>
        <w:outlineLvl w:val="0"/>
        <w:rPr>
          <w:rFonts w:cstheme="minorHAnsi"/>
          <w:bCs/>
          <w:sz w:val="24"/>
          <w:szCs w:val="24"/>
        </w:rPr>
      </w:pPr>
      <w:r>
        <w:rPr>
          <w:rFonts w:cstheme="minorHAnsi"/>
          <w:b/>
          <w:sz w:val="24"/>
          <w:szCs w:val="24"/>
        </w:rPr>
        <w:t>Kompetenzbeschreibung</w:t>
      </w:r>
      <w:r>
        <w:rPr>
          <w:rFonts w:cstheme="minorHAnsi"/>
          <w:bCs/>
          <w:sz w:val="24"/>
          <w:szCs w:val="24"/>
        </w:rPr>
        <w:t>: Die Schülerinnen und Schüler können auf der Grundlage der drei Dimensionen (I-III) eine komplexe ökonomische Situation analysieren und Lösungen beziehungsweise Lösungsmöglichkeiten bewerten.</w:t>
      </w:r>
    </w:p>
    <w:tbl>
      <w:tblPr>
        <w:tblStyle w:val="Tabellenraster"/>
        <w:tblW w:w="15450" w:type="dxa"/>
        <w:tblInd w:w="0" w:type="dxa"/>
        <w:tblLayout w:type="fixed"/>
        <w:tblLook w:val="04A0" w:firstRow="1" w:lastRow="0" w:firstColumn="1" w:lastColumn="0" w:noHBand="0" w:noVBand="1"/>
      </w:tblPr>
      <w:tblGrid>
        <w:gridCol w:w="2548"/>
        <w:gridCol w:w="2978"/>
        <w:gridCol w:w="3119"/>
        <w:gridCol w:w="1134"/>
        <w:gridCol w:w="5671"/>
      </w:tblGrid>
      <w:tr w:rsidR="00C324E2" w14:paraId="59115927" w14:textId="77777777" w:rsidTr="00C324E2">
        <w:tc>
          <w:tcPr>
            <w:tcW w:w="2547" w:type="dxa"/>
            <w:tcBorders>
              <w:top w:val="single" w:sz="4" w:space="0" w:color="auto"/>
              <w:left w:val="single" w:sz="4" w:space="0" w:color="auto"/>
              <w:bottom w:val="single" w:sz="4" w:space="0" w:color="auto"/>
              <w:right w:val="single" w:sz="4" w:space="0" w:color="auto"/>
            </w:tcBorders>
            <w:hideMark/>
          </w:tcPr>
          <w:p w14:paraId="6A21F78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Titel/Leitfrage</w:t>
            </w:r>
          </w:p>
        </w:tc>
        <w:tc>
          <w:tcPr>
            <w:tcW w:w="2977" w:type="dxa"/>
            <w:tcBorders>
              <w:top w:val="single" w:sz="4" w:space="0" w:color="auto"/>
              <w:left w:val="single" w:sz="4" w:space="0" w:color="auto"/>
              <w:bottom w:val="single" w:sz="4" w:space="0" w:color="auto"/>
              <w:right w:val="single" w:sz="4" w:space="0" w:color="auto"/>
            </w:tcBorders>
            <w:hideMark/>
          </w:tcPr>
          <w:p w14:paraId="3421BD87" w14:textId="4C163E02" w:rsidR="00C324E2" w:rsidRDefault="007F300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Inhaltsbezogene Kompetenzen</w:t>
            </w:r>
            <w:r w:rsidR="00C324E2">
              <w:rPr>
                <w:rFonts w:cstheme="minorHAnsi"/>
                <w:b/>
                <w:bCs/>
              </w:rPr>
              <w:t xml:space="preserve"> (ibKs)</w:t>
            </w:r>
          </w:p>
        </w:tc>
        <w:tc>
          <w:tcPr>
            <w:tcW w:w="3118" w:type="dxa"/>
            <w:tcBorders>
              <w:top w:val="single" w:sz="4" w:space="0" w:color="auto"/>
              <w:left w:val="single" w:sz="4" w:space="0" w:color="auto"/>
              <w:bottom w:val="single" w:sz="4" w:space="0" w:color="auto"/>
              <w:right w:val="single" w:sz="4" w:space="0" w:color="auto"/>
            </w:tcBorders>
            <w:hideMark/>
          </w:tcPr>
          <w:p w14:paraId="0D70A276" w14:textId="5592EFD8" w:rsidR="00C324E2" w:rsidRDefault="007F300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prozessbezogene</w:t>
            </w:r>
            <w:r w:rsidR="00C324E2">
              <w:rPr>
                <w:rFonts w:cstheme="minorHAnsi"/>
                <w:b/>
                <w:bCs/>
              </w:rPr>
              <w:t xml:space="preserve"> Kompetenzen (pbKs)</w:t>
            </w:r>
          </w:p>
        </w:tc>
        <w:tc>
          <w:tcPr>
            <w:tcW w:w="1134" w:type="dxa"/>
            <w:tcBorders>
              <w:top w:val="single" w:sz="4" w:space="0" w:color="auto"/>
              <w:left w:val="single" w:sz="4" w:space="0" w:color="auto"/>
              <w:bottom w:val="single" w:sz="4" w:space="0" w:color="auto"/>
              <w:right w:val="single" w:sz="4" w:space="0" w:color="auto"/>
            </w:tcBorders>
            <w:hideMark/>
          </w:tcPr>
          <w:p w14:paraId="3515481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Stunden-</w:t>
            </w:r>
          </w:p>
          <w:p w14:paraId="0C7C195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zahl</w:t>
            </w:r>
          </w:p>
        </w:tc>
        <w:tc>
          <w:tcPr>
            <w:tcW w:w="5670" w:type="dxa"/>
            <w:tcBorders>
              <w:top w:val="single" w:sz="4" w:space="0" w:color="auto"/>
              <w:left w:val="single" w:sz="4" w:space="0" w:color="auto"/>
              <w:bottom w:val="single" w:sz="4" w:space="0" w:color="auto"/>
              <w:right w:val="single" w:sz="4" w:space="0" w:color="auto"/>
            </w:tcBorders>
            <w:hideMark/>
          </w:tcPr>
          <w:p w14:paraId="0FE4D6C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rPr>
              <w:t>Hinweise, Ziele, Ideen, Problematisierung (P):</w:t>
            </w:r>
          </w:p>
        </w:tc>
      </w:tr>
      <w:tr w:rsidR="00C324E2" w14:paraId="45243260" w14:textId="77777777" w:rsidTr="00C324E2">
        <w:tc>
          <w:tcPr>
            <w:tcW w:w="2547" w:type="dxa"/>
            <w:tcBorders>
              <w:top w:val="single" w:sz="4" w:space="0" w:color="auto"/>
              <w:left w:val="single" w:sz="4" w:space="0" w:color="auto"/>
              <w:bottom w:val="single" w:sz="4" w:space="0" w:color="auto"/>
              <w:right w:val="single" w:sz="4" w:space="0" w:color="auto"/>
            </w:tcBorders>
            <w:hideMark/>
          </w:tcPr>
          <w:p w14:paraId="09960F7A" w14:textId="77777777" w:rsidR="00C324E2" w:rsidRDefault="00C324E2">
            <w:pPr>
              <w:pStyle w:val="Listenabsatz"/>
              <w:numPr>
                <w:ilvl w:val="0"/>
                <w:numId w:val="19"/>
              </w:num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Das Problem</w:t>
            </w:r>
          </w:p>
          <w:p w14:paraId="5CDC7AC8"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Was ist?</w:t>
            </w:r>
          </w:p>
        </w:tc>
        <w:tc>
          <w:tcPr>
            <w:tcW w:w="2977" w:type="dxa"/>
            <w:tcBorders>
              <w:top w:val="single" w:sz="4" w:space="0" w:color="auto"/>
              <w:left w:val="single" w:sz="4" w:space="0" w:color="auto"/>
              <w:bottom w:val="single" w:sz="4" w:space="0" w:color="auto"/>
              <w:right w:val="single" w:sz="4" w:space="0" w:color="auto"/>
            </w:tcBorders>
            <w:hideMark/>
          </w:tcPr>
          <w:p w14:paraId="115F4518" w14:textId="77777777" w:rsidR="00C324E2" w:rsidRDefault="00C324E2">
            <w:pPr>
              <w:spacing w:line="240" w:lineRule="auto"/>
              <w:rPr>
                <w:rFonts w:eastAsia="Times New Roman" w:cstheme="minorHAnsi"/>
                <w:b/>
                <w:bCs/>
                <w:color w:val="0D0D0D" w:themeColor="text1" w:themeTint="F2"/>
              </w:rPr>
            </w:pPr>
            <w:r>
              <w:rPr>
                <w:rStyle w:val="fontstyle01"/>
                <w:rFonts w:asciiTheme="minorHAnsi" w:hAnsiTheme="minorHAnsi" w:cstheme="minorHAnsi"/>
                <w:b w:val="0"/>
                <w:bCs w:val="0"/>
                <w:color w:val="0D0D0D" w:themeColor="text1" w:themeTint="F2"/>
                <w:sz w:val="22"/>
                <w:szCs w:val="22"/>
              </w:rPr>
              <w:t>(1) anhand eines aktuellen ökonomischen Falls (zum Beispiel eine Währungskrise)</w:t>
            </w:r>
            <w:r>
              <w:rPr>
                <w:rFonts w:cstheme="minorHAnsi"/>
                <w:b/>
                <w:bCs/>
                <w:color w:val="0D0D0D" w:themeColor="text1" w:themeTint="F2"/>
              </w:rPr>
              <w:br/>
            </w:r>
            <w:r>
              <w:rPr>
                <w:rStyle w:val="fontstyle01"/>
                <w:rFonts w:asciiTheme="minorHAnsi" w:hAnsiTheme="minorHAnsi" w:cstheme="minorHAnsi"/>
                <w:b w:val="0"/>
                <w:bCs w:val="0"/>
                <w:color w:val="0D0D0D" w:themeColor="text1" w:themeTint="F2"/>
                <w:sz w:val="22"/>
                <w:szCs w:val="22"/>
              </w:rPr>
              <w:t>Interdependenzen zwischen mindestens zwei globalen Märkten darstellen, deren Auswirkungen</w:t>
            </w:r>
            <w:r>
              <w:rPr>
                <w:rFonts w:cstheme="minorHAnsi"/>
                <w:b/>
                <w:bCs/>
                <w:color w:val="0D0D0D" w:themeColor="text1" w:themeTint="F2"/>
              </w:rPr>
              <w:br/>
            </w:r>
            <w:r>
              <w:rPr>
                <w:rStyle w:val="fontstyle01"/>
                <w:rFonts w:asciiTheme="minorHAnsi" w:hAnsiTheme="minorHAnsi" w:cstheme="minorHAnsi"/>
                <w:b w:val="0"/>
                <w:bCs w:val="0"/>
                <w:color w:val="0D0D0D" w:themeColor="text1" w:themeTint="F2"/>
                <w:sz w:val="22"/>
                <w:szCs w:val="22"/>
              </w:rPr>
              <w:t>auf verschiedene Akteure beurteilen und mögliche Szenarien beschreiben</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0EEA558E"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b/>
                <w:bCs/>
              </w:rPr>
            </w:pPr>
            <w:r>
              <w:rPr>
                <w:rFonts w:cstheme="minorHAnsi"/>
                <w:b/>
                <w:bCs/>
                <w:color w:val="FF0000"/>
              </w:rPr>
              <w:t>Schwerpunkt Operatorentraining</w:t>
            </w:r>
          </w:p>
        </w:tc>
        <w:tc>
          <w:tcPr>
            <w:tcW w:w="1134" w:type="dxa"/>
            <w:vMerge w:val="restart"/>
            <w:tcBorders>
              <w:top w:val="single" w:sz="4" w:space="0" w:color="auto"/>
              <w:left w:val="single" w:sz="4" w:space="0" w:color="auto"/>
              <w:bottom w:val="single" w:sz="4" w:space="0" w:color="auto"/>
              <w:right w:val="single" w:sz="4" w:space="0" w:color="auto"/>
            </w:tcBorders>
          </w:tcPr>
          <w:p w14:paraId="4EE0E60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10</w:t>
            </w:r>
          </w:p>
          <w:p w14:paraId="24E5724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p>
          <w:p w14:paraId="115E28E6"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p>
        </w:tc>
        <w:tc>
          <w:tcPr>
            <w:tcW w:w="5670" w:type="dxa"/>
            <w:tcBorders>
              <w:top w:val="single" w:sz="4" w:space="0" w:color="auto"/>
              <w:left w:val="single" w:sz="4" w:space="0" w:color="auto"/>
              <w:bottom w:val="single" w:sz="4" w:space="0" w:color="auto"/>
              <w:right w:val="single" w:sz="4" w:space="0" w:color="auto"/>
            </w:tcBorders>
            <w:hideMark/>
          </w:tcPr>
          <w:p w14:paraId="6453B2E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 xml:space="preserve">Phase 1: Konfrontation </w:t>
            </w:r>
          </w:p>
          <w:p w14:paraId="7A024BD5"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Phase 2: Informationsbeschaffung</w:t>
            </w:r>
          </w:p>
        </w:tc>
      </w:tr>
      <w:tr w:rsidR="00C324E2" w14:paraId="04E16E8B" w14:textId="77777777" w:rsidTr="00C324E2">
        <w:tc>
          <w:tcPr>
            <w:tcW w:w="2547" w:type="dxa"/>
            <w:tcBorders>
              <w:top w:val="single" w:sz="4" w:space="0" w:color="auto"/>
              <w:left w:val="single" w:sz="4" w:space="0" w:color="auto"/>
              <w:bottom w:val="single" w:sz="4" w:space="0" w:color="auto"/>
              <w:right w:val="single" w:sz="4" w:space="0" w:color="auto"/>
            </w:tcBorders>
            <w:hideMark/>
          </w:tcPr>
          <w:p w14:paraId="18AD5A6E" w14:textId="77777777" w:rsidR="00C324E2" w:rsidRDefault="00C324E2">
            <w:pPr>
              <w:pStyle w:val="Listenabsatz"/>
              <w:numPr>
                <w:ilvl w:val="0"/>
                <w:numId w:val="19"/>
              </w:num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Die Möglichkeiten</w:t>
            </w:r>
          </w:p>
          <w:p w14:paraId="4D72E15C"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Was kann sein?</w:t>
            </w:r>
          </w:p>
        </w:tc>
        <w:tc>
          <w:tcPr>
            <w:tcW w:w="2977" w:type="dxa"/>
            <w:tcBorders>
              <w:top w:val="single" w:sz="4" w:space="0" w:color="auto"/>
              <w:left w:val="single" w:sz="4" w:space="0" w:color="auto"/>
              <w:bottom w:val="single" w:sz="4" w:space="0" w:color="auto"/>
              <w:right w:val="single" w:sz="4" w:space="0" w:color="auto"/>
            </w:tcBorders>
            <w:hideMark/>
          </w:tcPr>
          <w:p w14:paraId="4B3C777D" w14:textId="77777777" w:rsidR="00C324E2" w:rsidRDefault="00C324E2">
            <w:pPr>
              <w:spacing w:line="240" w:lineRule="auto"/>
              <w:rPr>
                <w:rFonts w:eastAsia="Times New Roman" w:cstheme="minorHAnsi"/>
                <w:b/>
                <w:bCs/>
                <w:color w:val="0D0D0D" w:themeColor="text1" w:themeTint="F2"/>
              </w:rPr>
            </w:pPr>
            <w:r>
              <w:rPr>
                <w:rStyle w:val="fontstyle01"/>
                <w:rFonts w:asciiTheme="minorHAnsi" w:hAnsiTheme="minorHAnsi" w:cstheme="minorHAnsi"/>
                <w:b w:val="0"/>
                <w:bCs w:val="0"/>
                <w:color w:val="0D0D0D" w:themeColor="text1" w:themeTint="F2"/>
                <w:sz w:val="22"/>
                <w:szCs w:val="22"/>
              </w:rPr>
              <w:t>(2) die Möglichkeiten von Staaten und/oder internationalen Organisationen zur Problemlösung</w:t>
            </w:r>
            <w:r>
              <w:rPr>
                <w:rFonts w:cstheme="minorHAnsi"/>
                <w:b/>
                <w:bCs/>
                <w:color w:val="0D0D0D" w:themeColor="text1" w:themeTint="F2"/>
              </w:rPr>
              <w:br/>
            </w:r>
            <w:r>
              <w:rPr>
                <w:rStyle w:val="fontstyle01"/>
                <w:rFonts w:asciiTheme="minorHAnsi" w:hAnsiTheme="minorHAnsi" w:cstheme="minorHAnsi"/>
                <w:b w:val="0"/>
                <w:bCs w:val="0"/>
                <w:color w:val="0D0D0D" w:themeColor="text1" w:themeTint="F2"/>
                <w:sz w:val="22"/>
                <w:szCs w:val="22"/>
              </w:rPr>
              <w:t>im vorliegenden Fall erörtern und eigene Vorschläge gestalten</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C0D3EB" w14:textId="77777777" w:rsidR="00C324E2" w:rsidRDefault="00C324E2">
            <w:pPr>
              <w:spacing w:line="240" w:lineRule="auto"/>
              <w:rPr>
                <w:rFonts w:cstheme="minorHAnsi"/>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8ED296" w14:textId="77777777" w:rsidR="00C324E2" w:rsidRDefault="00C324E2">
            <w:pPr>
              <w:spacing w:line="240" w:lineRule="auto"/>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733193C3"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 xml:space="preserve">Phase 3: Exploration </w:t>
            </w:r>
          </w:p>
          <w:p w14:paraId="4FFEA6C9"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 xml:space="preserve">Phase 4: </w:t>
            </w:r>
            <w:r>
              <w:rPr>
                <w:rFonts w:cstheme="minorHAnsi"/>
              </w:rPr>
              <w:br/>
              <w:t>Resolution / Entscheidungsfindung</w:t>
            </w:r>
          </w:p>
          <w:p w14:paraId="77514C1A"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p>
        </w:tc>
      </w:tr>
      <w:tr w:rsidR="00C324E2" w14:paraId="2D6E7761" w14:textId="77777777" w:rsidTr="00C324E2">
        <w:tc>
          <w:tcPr>
            <w:tcW w:w="2547" w:type="dxa"/>
            <w:tcBorders>
              <w:top w:val="single" w:sz="4" w:space="0" w:color="auto"/>
              <w:left w:val="single" w:sz="4" w:space="0" w:color="auto"/>
              <w:bottom w:val="single" w:sz="4" w:space="0" w:color="auto"/>
              <w:right w:val="single" w:sz="4" w:space="0" w:color="auto"/>
            </w:tcBorders>
            <w:hideMark/>
          </w:tcPr>
          <w:p w14:paraId="575A8FF4" w14:textId="77777777" w:rsidR="00C324E2" w:rsidRDefault="00C324E2">
            <w:pPr>
              <w:pStyle w:val="Listenabsatz"/>
              <w:numPr>
                <w:ilvl w:val="0"/>
                <w:numId w:val="19"/>
              </w:num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Die Maßnahmen</w:t>
            </w:r>
          </w:p>
          <w:p w14:paraId="48516C17"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Was soll sein?</w:t>
            </w:r>
          </w:p>
        </w:tc>
        <w:tc>
          <w:tcPr>
            <w:tcW w:w="2977" w:type="dxa"/>
            <w:tcBorders>
              <w:top w:val="single" w:sz="4" w:space="0" w:color="auto"/>
              <w:left w:val="single" w:sz="4" w:space="0" w:color="auto"/>
              <w:bottom w:val="single" w:sz="4" w:space="0" w:color="auto"/>
              <w:right w:val="single" w:sz="4" w:space="0" w:color="auto"/>
            </w:tcBorders>
            <w:hideMark/>
          </w:tcPr>
          <w:p w14:paraId="76AC9022" w14:textId="77777777" w:rsidR="00C324E2" w:rsidRDefault="00C324E2">
            <w:pPr>
              <w:spacing w:line="240" w:lineRule="auto"/>
              <w:rPr>
                <w:rFonts w:eastAsia="Times New Roman" w:cstheme="minorHAnsi"/>
                <w:b/>
                <w:bCs/>
                <w:color w:val="0D0D0D" w:themeColor="text1" w:themeTint="F2"/>
              </w:rPr>
            </w:pPr>
            <w:r>
              <w:rPr>
                <w:rStyle w:val="fontstyle01"/>
                <w:rFonts w:asciiTheme="minorHAnsi" w:hAnsiTheme="minorHAnsi" w:cstheme="minorHAnsi"/>
                <w:b w:val="0"/>
                <w:bCs w:val="0"/>
                <w:color w:val="0D0D0D" w:themeColor="text1" w:themeTint="F2"/>
                <w:sz w:val="22"/>
                <w:szCs w:val="22"/>
              </w:rPr>
              <w:t>(3) reale Problemlösungen beziehungsweise Lösungsvorschläge im untersuchten Fall mit dem</w:t>
            </w:r>
            <w:r>
              <w:rPr>
                <w:rFonts w:cstheme="minorHAnsi"/>
                <w:b/>
                <w:bCs/>
                <w:color w:val="0D0D0D" w:themeColor="text1" w:themeTint="F2"/>
              </w:rPr>
              <w:br/>
            </w:r>
            <w:r>
              <w:rPr>
                <w:rStyle w:val="fontstyle01"/>
                <w:rFonts w:asciiTheme="minorHAnsi" w:hAnsiTheme="minorHAnsi" w:cstheme="minorHAnsi"/>
                <w:b w:val="0"/>
                <w:bCs w:val="0"/>
                <w:color w:val="0D0D0D" w:themeColor="text1" w:themeTint="F2"/>
                <w:sz w:val="22"/>
                <w:szCs w:val="22"/>
              </w:rPr>
              <w:t>eigenen Vorschlag vergleichen und bewerten</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5226A20" w14:textId="77777777" w:rsidR="00C324E2" w:rsidRDefault="00C324E2">
            <w:pPr>
              <w:spacing w:line="240" w:lineRule="auto"/>
              <w:rPr>
                <w:rFonts w:cstheme="minorHAnsi"/>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4E3E8B" w14:textId="77777777" w:rsidR="00C324E2" w:rsidRDefault="00C324E2">
            <w:pPr>
              <w:spacing w:line="240" w:lineRule="auto"/>
              <w:rPr>
                <w:rFonts w:cstheme="minorHAnsi"/>
              </w:rPr>
            </w:pPr>
          </w:p>
        </w:tc>
        <w:tc>
          <w:tcPr>
            <w:tcW w:w="5670" w:type="dxa"/>
            <w:tcBorders>
              <w:top w:val="single" w:sz="4" w:space="0" w:color="auto"/>
              <w:left w:val="single" w:sz="4" w:space="0" w:color="auto"/>
              <w:bottom w:val="single" w:sz="4" w:space="0" w:color="auto"/>
              <w:right w:val="single" w:sz="4" w:space="0" w:color="auto"/>
            </w:tcBorders>
            <w:hideMark/>
          </w:tcPr>
          <w:p w14:paraId="68C22A1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 xml:space="preserve">Phase 5: </w:t>
            </w:r>
            <w:r>
              <w:rPr>
                <w:rFonts w:cstheme="minorHAnsi"/>
              </w:rPr>
              <w:br/>
              <w:t>Disputation / Begründung</w:t>
            </w:r>
          </w:p>
          <w:p w14:paraId="7BD4CAA1" w14:textId="77777777" w:rsidR="00C324E2" w:rsidRDefault="00C324E2">
            <w:pPr>
              <w:tabs>
                <w:tab w:val="left" w:pos="1440"/>
                <w:tab w:val="left" w:pos="2880"/>
                <w:tab w:val="left" w:pos="4320"/>
                <w:tab w:val="left" w:pos="5760"/>
              </w:tabs>
              <w:suppressAutoHyphens/>
              <w:spacing w:before="120" w:after="120" w:line="240" w:lineRule="auto"/>
              <w:outlineLvl w:val="0"/>
              <w:rPr>
                <w:rFonts w:cstheme="minorHAnsi"/>
              </w:rPr>
            </w:pPr>
            <w:r>
              <w:rPr>
                <w:rFonts w:cstheme="minorHAnsi"/>
              </w:rPr>
              <w:t>Phase 6:</w:t>
            </w:r>
            <w:r>
              <w:rPr>
                <w:rFonts w:cstheme="minorHAnsi"/>
              </w:rPr>
              <w:br/>
              <w:t>Kollation / Vergleich</w:t>
            </w:r>
          </w:p>
        </w:tc>
      </w:tr>
    </w:tbl>
    <w:p w14:paraId="6183D865" w14:textId="77777777" w:rsidR="009E5EEA" w:rsidRDefault="009E5EEA" w:rsidP="00C324E2">
      <w:pPr>
        <w:pStyle w:val="Endnotentext"/>
        <w:rPr>
          <w:rFonts w:cstheme="minorHAnsi"/>
          <w:sz w:val="22"/>
          <w:szCs w:val="22"/>
        </w:rPr>
        <w:sectPr w:rsidR="009E5EEA" w:rsidSect="00C324E2">
          <w:pgSz w:w="16838" w:h="11906" w:orient="landscape"/>
          <w:pgMar w:top="720" w:right="720" w:bottom="720" w:left="720" w:header="708" w:footer="708" w:gutter="0"/>
          <w:cols w:space="708"/>
          <w:docGrid w:linePitch="360"/>
        </w:sectPr>
      </w:pPr>
    </w:p>
    <w:p w14:paraId="4404C218" w14:textId="092A2ED1" w:rsidR="009E5EEA" w:rsidRDefault="009E5EEA" w:rsidP="00C324E2">
      <w:pPr>
        <w:pStyle w:val="Endnotentext"/>
        <w:rPr>
          <w:rFonts w:cstheme="minorHAnsi"/>
          <w:b/>
          <w:bCs/>
          <w:sz w:val="28"/>
          <w:szCs w:val="28"/>
        </w:rPr>
      </w:pPr>
      <w:r>
        <w:rPr>
          <w:rFonts w:cstheme="minorHAnsi"/>
          <w:b/>
          <w:bCs/>
          <w:sz w:val="28"/>
          <w:szCs w:val="28"/>
        </w:rPr>
        <w:lastRenderedPageBreak/>
        <w:t xml:space="preserve">3.1.7 </w:t>
      </w:r>
      <w:r w:rsidRPr="009E5EEA">
        <w:rPr>
          <w:rFonts w:cstheme="minorHAnsi"/>
          <w:b/>
          <w:bCs/>
          <w:sz w:val="28"/>
          <w:szCs w:val="28"/>
        </w:rPr>
        <w:t>Ökonomie und Kultur - Aufteilung der Standards</w:t>
      </w:r>
    </w:p>
    <w:p w14:paraId="3252C299" w14:textId="77777777" w:rsidR="009E5EEA" w:rsidRDefault="009E5EEA" w:rsidP="00C324E2">
      <w:pPr>
        <w:pStyle w:val="Endnotentext"/>
        <w:rPr>
          <w:rFonts w:cstheme="minorHAnsi"/>
          <w:b/>
          <w:bCs/>
          <w:sz w:val="28"/>
          <w:szCs w:val="28"/>
        </w:rPr>
      </w:pPr>
    </w:p>
    <w:p w14:paraId="7F3F7581" w14:textId="2C0023AD" w:rsidR="009E5EEA" w:rsidRDefault="009E5EEA" w:rsidP="009E5EEA">
      <w:pPr>
        <w:pStyle w:val="Endnotentext"/>
        <w:rPr>
          <w:sz w:val="24"/>
          <w:szCs w:val="24"/>
        </w:rPr>
      </w:pPr>
      <w:r w:rsidRPr="009E5EEA">
        <w:rPr>
          <w:rFonts w:cstheme="minorHAnsi"/>
          <w:b/>
          <w:bCs/>
          <w:sz w:val="24"/>
          <w:szCs w:val="24"/>
        </w:rPr>
        <w:t>Kompetenzbeschreibung:</w:t>
      </w:r>
      <w:r>
        <w:rPr>
          <w:rFonts w:cstheme="minorHAnsi"/>
          <w:b/>
          <w:bCs/>
          <w:sz w:val="24"/>
          <w:szCs w:val="24"/>
        </w:rPr>
        <w:t xml:space="preserve"> </w:t>
      </w:r>
      <w:r w:rsidRPr="009E5EEA">
        <w:rPr>
          <w:sz w:val="24"/>
          <w:szCs w:val="24"/>
        </w:rPr>
        <w:t xml:space="preserve">Die Schülerinnen und Schüler können anhand </w:t>
      </w:r>
      <w:r w:rsidRPr="009E5EEA">
        <w:rPr>
          <w:b/>
          <w:bCs/>
          <w:sz w:val="24"/>
          <w:szCs w:val="24"/>
        </w:rPr>
        <w:t>mindestens eines</w:t>
      </w:r>
      <w:r w:rsidRPr="009E5EEA">
        <w:rPr>
          <w:sz w:val="24"/>
          <w:szCs w:val="24"/>
        </w:rPr>
        <w:t xml:space="preserve"> der genannten Themenbereiche das Wechselspiel von Ökonomie und Kultur analysieren.</w:t>
      </w:r>
    </w:p>
    <w:p w14:paraId="1C657140" w14:textId="77777777" w:rsidR="009E5EEA" w:rsidRPr="009E5EEA" w:rsidRDefault="009E5EEA" w:rsidP="009E5EEA">
      <w:pPr>
        <w:pStyle w:val="Endnotentext"/>
        <w:rPr>
          <w:rFonts w:cstheme="minorHAnsi"/>
          <w:sz w:val="24"/>
          <w:szCs w:val="24"/>
        </w:rPr>
      </w:pPr>
    </w:p>
    <w:tbl>
      <w:tblPr>
        <w:tblStyle w:val="Tabellenraster"/>
        <w:tblW w:w="0" w:type="auto"/>
        <w:tblInd w:w="0" w:type="dxa"/>
        <w:tblLook w:val="04A0" w:firstRow="1" w:lastRow="0" w:firstColumn="1" w:lastColumn="0" w:noHBand="0" w:noVBand="1"/>
      </w:tblPr>
      <w:tblGrid>
        <w:gridCol w:w="3681"/>
        <w:gridCol w:w="6662"/>
      </w:tblGrid>
      <w:tr w:rsidR="009E5EEA" w:rsidRPr="001F3F42" w14:paraId="425D2458" w14:textId="77777777" w:rsidTr="003651D4">
        <w:tc>
          <w:tcPr>
            <w:tcW w:w="3681" w:type="dxa"/>
          </w:tcPr>
          <w:p w14:paraId="408BDC0F" w14:textId="77777777" w:rsidR="009E5EEA" w:rsidRPr="001F3F42" w:rsidRDefault="009E5EEA" w:rsidP="0019351C">
            <w:pPr>
              <w:jc w:val="center"/>
              <w:rPr>
                <w:b/>
                <w:bCs/>
              </w:rPr>
            </w:pPr>
            <w:r w:rsidRPr="001F3F42">
              <w:rPr>
                <w:b/>
                <w:bCs/>
              </w:rPr>
              <w:t>Inhaltsbezogene Kompetenz</w:t>
            </w:r>
          </w:p>
        </w:tc>
        <w:tc>
          <w:tcPr>
            <w:tcW w:w="6662" w:type="dxa"/>
          </w:tcPr>
          <w:p w14:paraId="50861193" w14:textId="77777777" w:rsidR="009E5EEA" w:rsidRPr="001F3F42" w:rsidRDefault="009E5EEA" w:rsidP="0019351C">
            <w:pPr>
              <w:jc w:val="center"/>
              <w:rPr>
                <w:b/>
                <w:bCs/>
              </w:rPr>
            </w:pPr>
            <w:r w:rsidRPr="001F3F42">
              <w:rPr>
                <w:b/>
                <w:bCs/>
              </w:rPr>
              <w:t>Angebot der ZPG</w:t>
            </w:r>
          </w:p>
        </w:tc>
      </w:tr>
      <w:tr w:rsidR="009E5EEA" w:rsidRPr="00677949" w14:paraId="4175B932" w14:textId="77777777" w:rsidTr="003651D4">
        <w:tc>
          <w:tcPr>
            <w:tcW w:w="3681" w:type="dxa"/>
          </w:tcPr>
          <w:p w14:paraId="0A482C0C" w14:textId="77777777" w:rsidR="009E5EEA" w:rsidRDefault="009E5EEA" w:rsidP="0019351C">
            <w:r>
              <w:t>(1) Filme (zum Beispiel Dokumentationen, fiktionale Filme, Dokutainment) unter Aspekten der</w:t>
            </w:r>
          </w:p>
          <w:p w14:paraId="0DCE874D" w14:textId="77777777" w:rsidR="009E5EEA" w:rsidRDefault="009E5EEA" w:rsidP="0019351C">
            <w:r>
              <w:t>ökonomischen Bildung analysieren</w:t>
            </w:r>
          </w:p>
        </w:tc>
        <w:tc>
          <w:tcPr>
            <w:tcW w:w="6662" w:type="dxa"/>
          </w:tcPr>
          <w:p w14:paraId="47295EA1" w14:textId="77777777" w:rsidR="009E5EEA" w:rsidRDefault="009E5EEA" w:rsidP="0019351C">
            <w:pPr>
              <w:rPr>
                <w:b/>
                <w:bCs/>
              </w:rPr>
            </w:pPr>
            <w:r>
              <w:rPr>
                <w:b/>
                <w:bCs/>
              </w:rPr>
              <w:t>Arbeitsmärkte:</w:t>
            </w:r>
          </w:p>
          <w:p w14:paraId="19200F2C" w14:textId="77777777" w:rsidR="009E5EEA" w:rsidRDefault="009E5EEA" w:rsidP="0019351C">
            <w:r>
              <w:t xml:space="preserve">- </w:t>
            </w:r>
            <w:hyperlink r:id="rId83" w:history="1">
              <w:r>
                <w:rPr>
                  <w:rStyle w:val="Hyperlink"/>
                </w:rPr>
                <w:t>Reportage</w:t>
              </w:r>
            </w:hyperlink>
            <w:r>
              <w:t>: Hungerlohn am Fließband (Leiharbeit und Werkverträge bei Daimler)</w:t>
            </w:r>
          </w:p>
          <w:p w14:paraId="7DF2C5CD" w14:textId="77777777" w:rsidR="009E5EEA" w:rsidRDefault="009E5EEA" w:rsidP="0019351C">
            <w:pPr>
              <w:rPr>
                <w:b/>
                <w:bCs/>
              </w:rPr>
            </w:pPr>
            <w:r>
              <w:t xml:space="preserve">- Die Anstalt vom 16.05.2017 zum </w:t>
            </w:r>
            <w:hyperlink r:id="rId84" w:history="1">
              <w:r>
                <w:rPr>
                  <w:rStyle w:val="Hyperlink"/>
                </w:rPr>
                <w:t>Arbeitsmarkt</w:t>
              </w:r>
            </w:hyperlink>
          </w:p>
          <w:p w14:paraId="659B39DD" w14:textId="77777777" w:rsidR="009E5EEA" w:rsidRDefault="009E5EEA" w:rsidP="0019351C">
            <w:pPr>
              <w:rPr>
                <w:b/>
                <w:bCs/>
              </w:rPr>
            </w:pPr>
          </w:p>
          <w:p w14:paraId="0F07BED0" w14:textId="77777777" w:rsidR="009E5EEA" w:rsidRPr="004B7227" w:rsidRDefault="009E5EEA" w:rsidP="0019351C">
            <w:pPr>
              <w:rPr>
                <w:b/>
                <w:bCs/>
              </w:rPr>
            </w:pPr>
            <w:r w:rsidRPr="004B7227">
              <w:rPr>
                <w:b/>
                <w:bCs/>
              </w:rPr>
              <w:t>Finanzmarkt:</w:t>
            </w:r>
          </w:p>
          <w:p w14:paraId="372FD7C7" w14:textId="77777777" w:rsidR="009E5EEA" w:rsidRPr="007F6841" w:rsidRDefault="009E5EEA" w:rsidP="0019351C">
            <w:pPr>
              <w:rPr>
                <w:lang w:val="en-US"/>
              </w:rPr>
            </w:pPr>
            <w:r w:rsidRPr="007F6841">
              <w:rPr>
                <w:lang w:val="en-US"/>
              </w:rPr>
              <w:t>Wall Street I (1987) und Wall Street II: Money never Sleeps (2010); Inside Job (2011); The Big Short (2015)</w:t>
            </w:r>
          </w:p>
        </w:tc>
      </w:tr>
      <w:tr w:rsidR="009E5EEA" w14:paraId="3B5FCCC4" w14:textId="77777777" w:rsidTr="003651D4">
        <w:tc>
          <w:tcPr>
            <w:tcW w:w="3681" w:type="dxa"/>
          </w:tcPr>
          <w:p w14:paraId="5C4E8D14" w14:textId="77777777" w:rsidR="009E5EEA" w:rsidRDefault="009E5EEA" w:rsidP="0019351C">
            <w:r w:rsidRPr="001F3F42">
              <w:t>(2) literarische Texte unter ökonomischen Kategorien analysieren</w:t>
            </w:r>
          </w:p>
        </w:tc>
        <w:tc>
          <w:tcPr>
            <w:tcW w:w="6662" w:type="dxa"/>
          </w:tcPr>
          <w:p w14:paraId="4C8710E8" w14:textId="77777777" w:rsidR="009E5EEA" w:rsidRDefault="009E5EEA" w:rsidP="0019351C">
            <w:pPr>
              <w:rPr>
                <w:b/>
                <w:bCs/>
              </w:rPr>
            </w:pPr>
            <w:r>
              <w:rPr>
                <w:b/>
                <w:bCs/>
              </w:rPr>
              <w:t>Grundlagen der Ökonomie:</w:t>
            </w:r>
          </w:p>
          <w:p w14:paraId="74A0698C" w14:textId="77777777" w:rsidR="009E5EEA" w:rsidRDefault="009E5EEA" w:rsidP="0019351C">
            <w:r w:rsidRPr="00DB5137">
              <w:t>Ian McEwan, Die Kakerlake</w:t>
            </w:r>
            <w:r>
              <w:t>, 2019 (Satire auf Fake-News, Populismus und Brexit auf der Basis einer absurden ökonomischen Idee)</w:t>
            </w:r>
          </w:p>
          <w:p w14:paraId="48FE14D2" w14:textId="77777777" w:rsidR="009E5EEA" w:rsidRPr="00DB5137" w:rsidRDefault="009E5EEA" w:rsidP="0019351C"/>
          <w:p w14:paraId="5671AAF5" w14:textId="77777777" w:rsidR="009E5EEA" w:rsidRDefault="009E5EEA" w:rsidP="0019351C">
            <w:pPr>
              <w:rPr>
                <w:b/>
                <w:bCs/>
              </w:rPr>
            </w:pPr>
            <w:r>
              <w:rPr>
                <w:b/>
                <w:bCs/>
              </w:rPr>
              <w:t>Arbeitsmärkte:</w:t>
            </w:r>
          </w:p>
          <w:p w14:paraId="61B85DB5" w14:textId="77777777" w:rsidR="009E5EEA" w:rsidRDefault="009E5EEA" w:rsidP="009E5EEA">
            <w:pPr>
              <w:pStyle w:val="Listenabsatz"/>
              <w:numPr>
                <w:ilvl w:val="0"/>
                <w:numId w:val="11"/>
              </w:numPr>
              <w:spacing w:line="240" w:lineRule="auto"/>
              <w:rPr>
                <w:rFonts w:cstheme="minorHAnsi"/>
                <w:b/>
              </w:rPr>
            </w:pPr>
            <w:r>
              <w:rPr>
                <w:rFonts w:cstheme="minorHAnsi"/>
              </w:rPr>
              <w:t>Charlie Chaplin, Moderne Zeiten (Taylorismus, Fordismus)</w:t>
            </w:r>
          </w:p>
          <w:p w14:paraId="78EFC763" w14:textId="77777777" w:rsidR="009E5EEA" w:rsidRDefault="009E5EEA" w:rsidP="009E5EEA">
            <w:pPr>
              <w:pStyle w:val="Listenabsatz"/>
              <w:numPr>
                <w:ilvl w:val="0"/>
                <w:numId w:val="11"/>
              </w:numPr>
              <w:spacing w:line="240" w:lineRule="auto"/>
              <w:rPr>
                <w:rFonts w:cstheme="minorHAnsi"/>
                <w:b/>
              </w:rPr>
            </w:pPr>
            <w:r>
              <w:rPr>
                <w:rFonts w:cstheme="minorHAnsi"/>
              </w:rPr>
              <w:t>Bertolt Brecht, Der gute Mensch von Sezuan (Charakterisierung des Kapitalismus, Menschenbild, Verfremdungseffekt)</w:t>
            </w:r>
          </w:p>
          <w:p w14:paraId="21C10A9E" w14:textId="77777777" w:rsidR="009E5EEA" w:rsidRDefault="009E5EEA" w:rsidP="009E5EEA">
            <w:pPr>
              <w:pStyle w:val="Listenabsatz"/>
              <w:numPr>
                <w:ilvl w:val="0"/>
                <w:numId w:val="11"/>
              </w:numPr>
              <w:spacing w:line="240" w:lineRule="auto"/>
              <w:rPr>
                <w:rFonts w:cstheme="minorHAnsi"/>
              </w:rPr>
            </w:pPr>
            <w:r>
              <w:rPr>
                <w:rFonts w:cstheme="minorHAnsi"/>
              </w:rPr>
              <w:t>Jonas Karlsson, Das Zimmer (moderne Arbeitswelt)</w:t>
            </w:r>
          </w:p>
          <w:p w14:paraId="05C10760" w14:textId="77777777" w:rsidR="009E5EEA" w:rsidRDefault="009E5EEA" w:rsidP="009E5EEA">
            <w:pPr>
              <w:pStyle w:val="Listenabsatz"/>
              <w:numPr>
                <w:ilvl w:val="0"/>
                <w:numId w:val="11"/>
              </w:numPr>
              <w:spacing w:line="240" w:lineRule="auto"/>
              <w:rPr>
                <w:rFonts w:cstheme="minorHAnsi"/>
              </w:rPr>
            </w:pPr>
            <w:r>
              <w:rPr>
                <w:rFonts w:cstheme="minorHAnsi"/>
              </w:rPr>
              <w:t xml:space="preserve">Didier Eribon, Rückkehr nach Reims (Vergleich von Rezensionen) </w:t>
            </w:r>
          </w:p>
          <w:p w14:paraId="59449549" w14:textId="77777777" w:rsidR="009E5EEA" w:rsidRDefault="009E5EEA" w:rsidP="0019351C">
            <w:pPr>
              <w:rPr>
                <w:rFonts w:cstheme="minorHAnsi"/>
              </w:rPr>
            </w:pPr>
          </w:p>
          <w:p w14:paraId="37200031" w14:textId="77777777" w:rsidR="009E5EEA" w:rsidRPr="004B7227" w:rsidRDefault="009E5EEA" w:rsidP="0019351C">
            <w:pPr>
              <w:rPr>
                <w:b/>
                <w:bCs/>
              </w:rPr>
            </w:pPr>
            <w:r w:rsidRPr="004B7227">
              <w:rPr>
                <w:b/>
                <w:bCs/>
              </w:rPr>
              <w:t>Finanzmarkt:</w:t>
            </w:r>
          </w:p>
          <w:p w14:paraId="54C241B6" w14:textId="7AB67013" w:rsidR="009E5EEA" w:rsidRDefault="009E5EEA" w:rsidP="0019351C">
            <w:r>
              <w:t>Andreas Schimmelbusch: Hochdeutschland (2018)</w:t>
            </w:r>
          </w:p>
        </w:tc>
      </w:tr>
      <w:tr w:rsidR="009E5EEA" w14:paraId="1B16ECC4" w14:textId="77777777" w:rsidTr="003651D4">
        <w:tc>
          <w:tcPr>
            <w:tcW w:w="3681" w:type="dxa"/>
          </w:tcPr>
          <w:p w14:paraId="653F5963" w14:textId="77777777" w:rsidR="009E5EEA" w:rsidRDefault="009E5EEA" w:rsidP="0019351C">
            <w:r w:rsidRPr="001F3F42">
              <w:t>(3) ökonomische Sachbücher analysieren</w:t>
            </w:r>
          </w:p>
        </w:tc>
        <w:tc>
          <w:tcPr>
            <w:tcW w:w="6662" w:type="dxa"/>
          </w:tcPr>
          <w:p w14:paraId="4A55112B" w14:textId="77777777" w:rsidR="009E5EEA" w:rsidRDefault="009E5EEA" w:rsidP="0019351C">
            <w:pPr>
              <w:rPr>
                <w:b/>
                <w:bCs/>
              </w:rPr>
            </w:pPr>
            <w:r w:rsidRPr="43681275">
              <w:rPr>
                <w:b/>
                <w:bCs/>
              </w:rPr>
              <w:t>Globalisierungskritik:</w:t>
            </w:r>
          </w:p>
          <w:p w14:paraId="3C806F2B" w14:textId="77777777" w:rsidR="009E5EEA" w:rsidRDefault="009E5EEA" w:rsidP="0019351C">
            <w:r>
              <w:t>Naomi Klein: No Logo (2001)</w:t>
            </w:r>
          </w:p>
          <w:p w14:paraId="2635A894" w14:textId="77777777" w:rsidR="009E5EEA" w:rsidRDefault="009E5EEA" w:rsidP="009E5EEA">
            <w:pPr>
              <w:pStyle w:val="Listenabsatz"/>
              <w:numPr>
                <w:ilvl w:val="0"/>
                <w:numId w:val="26"/>
              </w:numPr>
              <w:spacing w:line="240" w:lineRule="auto"/>
            </w:pPr>
            <w:r w:rsidRPr="511CFFD3">
              <w:t xml:space="preserve">Interview </w:t>
            </w:r>
          </w:p>
          <w:p w14:paraId="7390F514" w14:textId="77777777" w:rsidR="009E5EEA" w:rsidRDefault="009E5EEA" w:rsidP="009E5EEA">
            <w:pPr>
              <w:pStyle w:val="Listenabsatz"/>
              <w:numPr>
                <w:ilvl w:val="0"/>
                <w:numId w:val="26"/>
              </w:numPr>
              <w:spacing w:line="240" w:lineRule="auto"/>
            </w:pPr>
            <w:r w:rsidRPr="511CFFD3">
              <w:t>Rezension und Wirkun</w:t>
            </w:r>
            <w:r>
              <w:t>g</w:t>
            </w:r>
          </w:p>
        </w:tc>
      </w:tr>
      <w:tr w:rsidR="009E5EEA" w14:paraId="5BC3751A" w14:textId="77777777" w:rsidTr="003651D4">
        <w:tc>
          <w:tcPr>
            <w:tcW w:w="3681" w:type="dxa"/>
          </w:tcPr>
          <w:p w14:paraId="5985CF47" w14:textId="77777777" w:rsidR="009E5EEA" w:rsidRDefault="009E5EEA" w:rsidP="0019351C">
            <w:r>
              <w:t>(4) Handlungsempfehlungen für ökonomisches Verhalten in einer Darstellungsform</w:t>
            </w:r>
          </w:p>
          <w:p w14:paraId="7D6DB9D8" w14:textId="77777777" w:rsidR="009E5EEA" w:rsidRDefault="009E5EEA" w:rsidP="0019351C">
            <w:r>
              <w:t>(zum Beispiel Film, Szenisches Spiel, Ausstellung, Webseite) gestalten</w:t>
            </w:r>
          </w:p>
        </w:tc>
        <w:tc>
          <w:tcPr>
            <w:tcW w:w="6662" w:type="dxa"/>
          </w:tcPr>
          <w:p w14:paraId="757F989D" w14:textId="77777777" w:rsidR="009E5EEA" w:rsidRDefault="009E5EEA" w:rsidP="0019351C">
            <w:pPr>
              <w:rPr>
                <w:b/>
                <w:bCs/>
              </w:rPr>
            </w:pPr>
            <w:r>
              <w:rPr>
                <w:b/>
                <w:bCs/>
              </w:rPr>
              <w:t>Betriebswirtschaft:</w:t>
            </w:r>
          </w:p>
          <w:p w14:paraId="3B0EB6B2" w14:textId="77777777" w:rsidR="009E5EEA" w:rsidRPr="004B7227" w:rsidRDefault="009E5EEA" w:rsidP="0019351C">
            <w:pPr>
              <w:rPr>
                <w:rFonts w:ascii="Arial" w:hAnsi="Arial" w:cs="Arial"/>
                <w:sz w:val="20"/>
                <w:szCs w:val="20"/>
              </w:rPr>
            </w:pPr>
            <w:r>
              <w:rPr>
                <w:rFonts w:ascii="Arial" w:hAnsi="Arial" w:cs="Arial"/>
                <w:sz w:val="20"/>
                <w:szCs w:val="20"/>
              </w:rPr>
              <w:t xml:space="preserve">Comedy Ausschnitt von Johann König: </w:t>
            </w:r>
            <w:r>
              <w:rPr>
                <w:rFonts w:ascii="Arial" w:hAnsi="Arial" w:cs="Arial"/>
                <w:i/>
                <w:sz w:val="20"/>
                <w:szCs w:val="20"/>
              </w:rPr>
              <w:t>Mit dem Porsche zum Biomarkt:</w:t>
            </w:r>
            <w:r>
              <w:rPr>
                <w:rFonts w:ascii="Arial" w:hAnsi="Arial" w:cs="Arial"/>
                <w:sz w:val="20"/>
                <w:szCs w:val="20"/>
              </w:rPr>
              <w:t xml:space="preserve"> </w:t>
            </w:r>
            <w:hyperlink r:id="rId85" w:history="1">
              <w:r w:rsidRPr="00B674A9">
                <w:rPr>
                  <w:rStyle w:val="Hyperlink"/>
                  <w:rFonts w:ascii="Arial" w:hAnsi="Arial" w:cs="Arial"/>
                  <w:sz w:val="20"/>
                  <w:szCs w:val="20"/>
                </w:rPr>
                <w:t>https://www.youtube.com/watch?v=aliguZkqJnQ</w:t>
              </w:r>
            </w:hyperlink>
          </w:p>
          <w:p w14:paraId="3E83A7A7" w14:textId="77777777" w:rsidR="009E5EEA" w:rsidRDefault="009E5EEA" w:rsidP="0019351C"/>
        </w:tc>
      </w:tr>
      <w:tr w:rsidR="009E5EEA" w14:paraId="5B84B63E" w14:textId="77777777" w:rsidTr="003651D4">
        <w:tc>
          <w:tcPr>
            <w:tcW w:w="3681" w:type="dxa"/>
          </w:tcPr>
          <w:p w14:paraId="74705290" w14:textId="77777777" w:rsidR="009E5EEA" w:rsidRDefault="009E5EEA" w:rsidP="0019351C">
            <w:r>
              <w:t>(5) historische Prozesse (zum Beispiel Phasen des interkulturellen und -regionalen Austauschs,</w:t>
            </w:r>
          </w:p>
          <w:p w14:paraId="141C62A4" w14:textId="77777777" w:rsidR="009E5EEA" w:rsidRDefault="009E5EEA" w:rsidP="0019351C">
            <w:r>
              <w:t>Aufstieg und Niedergang von Machtzentren) ökonomisch analysieren</w:t>
            </w:r>
          </w:p>
        </w:tc>
        <w:tc>
          <w:tcPr>
            <w:tcW w:w="6662" w:type="dxa"/>
          </w:tcPr>
          <w:p w14:paraId="2000D8AA" w14:textId="77777777" w:rsidR="009E5EEA" w:rsidRDefault="009E5EEA" w:rsidP="0019351C"/>
        </w:tc>
      </w:tr>
    </w:tbl>
    <w:p w14:paraId="44A18347" w14:textId="77777777" w:rsidR="009E5EEA" w:rsidRPr="009E5EEA" w:rsidRDefault="009E5EEA" w:rsidP="009E5EEA">
      <w:pPr>
        <w:spacing w:after="0"/>
        <w:rPr>
          <w:sz w:val="8"/>
          <w:szCs w:val="8"/>
        </w:rPr>
      </w:pPr>
    </w:p>
    <w:p w14:paraId="7F522337" w14:textId="3C708B6C" w:rsidR="009E5EEA" w:rsidRDefault="009E5EEA" w:rsidP="009E5EEA">
      <w:pPr>
        <w:spacing w:after="0"/>
      </w:pPr>
      <w:r>
        <w:t xml:space="preserve">Tipp: Das </w:t>
      </w:r>
      <w:hyperlink r:id="rId86" w:history="1">
        <w:r w:rsidRPr="00B72A87">
          <w:rPr>
            <w:rStyle w:val="Hyperlink"/>
            <w:b/>
            <w:bCs/>
          </w:rPr>
          <w:t>Kinofenster</w:t>
        </w:r>
      </w:hyperlink>
      <w:r>
        <w:t xml:space="preserve"> der Bundeszentrale für politische Bildung stellt vielfältige Materialien zu relevanten Filmen zur Verfügung.  Zum Thema Arbeitsmärkte z.B. </w:t>
      </w:r>
    </w:p>
    <w:p w14:paraId="3DF65150" w14:textId="72E0FDAB" w:rsidR="009E5EEA" w:rsidRDefault="002A4292" w:rsidP="009E5EEA">
      <w:pPr>
        <w:pStyle w:val="Listenabsatz"/>
        <w:numPr>
          <w:ilvl w:val="0"/>
          <w:numId w:val="28"/>
        </w:numPr>
        <w:spacing w:after="0"/>
      </w:pPr>
      <w:hyperlink r:id="rId87" w:history="1">
        <w:r w:rsidR="009E5EEA" w:rsidRPr="00B72A87">
          <w:rPr>
            <w:rStyle w:val="Hyperlink"/>
          </w:rPr>
          <w:t>Sorry We Missed You</w:t>
        </w:r>
      </w:hyperlink>
      <w:r w:rsidR="009E5EEA">
        <w:t xml:space="preserve"> (</w:t>
      </w:r>
      <w:r w:rsidR="009E5EEA" w:rsidRPr="00B72A87">
        <w:t>Strukturen der modernen Dienstleistungsgesellscha</w:t>
      </w:r>
      <w:r w:rsidR="009E5EEA">
        <w:t>ft)</w:t>
      </w:r>
    </w:p>
    <w:p w14:paraId="7D4E2D84" w14:textId="77777777" w:rsidR="009E5EEA" w:rsidRDefault="002A4292" w:rsidP="009E5EEA">
      <w:pPr>
        <w:pStyle w:val="Listenabsatz"/>
        <w:numPr>
          <w:ilvl w:val="0"/>
          <w:numId w:val="28"/>
        </w:numPr>
        <w:spacing w:after="0"/>
        <w:rPr>
          <w:rStyle w:val="Titel1"/>
        </w:rPr>
      </w:pPr>
      <w:hyperlink r:id="rId88" w:history="1">
        <w:r w:rsidR="009E5EEA" w:rsidRPr="00B72A87">
          <w:rPr>
            <w:rStyle w:val="Hyperlink"/>
          </w:rPr>
          <w:t>Der marktgerechte Mensch</w:t>
        </w:r>
      </w:hyperlink>
      <w:r w:rsidR="009E5EEA">
        <w:t xml:space="preserve"> „wirft einen kritischen Blick auf die Arbeitswelt im Wandel und zeigt, dass Trends wie Outsourcing und Crowd-Working (...) das individuelle Wohlbefinden und den sozialen Zusammenhalt ernsthaft bedrohen.</w:t>
      </w:r>
    </w:p>
    <w:p w14:paraId="54337DD4" w14:textId="3948E271" w:rsidR="009E5EEA" w:rsidRDefault="009E5EEA" w:rsidP="009E5EEA">
      <w:pPr>
        <w:pStyle w:val="Listenabsatz"/>
        <w:numPr>
          <w:ilvl w:val="0"/>
          <w:numId w:val="28"/>
        </w:numPr>
        <w:spacing w:after="0"/>
      </w:pPr>
      <w:r>
        <w:rPr>
          <w:rStyle w:val="Titel1"/>
        </w:rPr>
        <w:t xml:space="preserve">37 Grad: </w:t>
      </w:r>
      <w:hyperlink r:id="rId89" w:history="1">
        <w:r w:rsidRPr="009E5EEA">
          <w:rPr>
            <w:rStyle w:val="Hyperlink"/>
          </w:rPr>
          <w:t>Arm trotz Arbeit</w:t>
        </w:r>
      </w:hyperlink>
      <w:r>
        <w:rPr>
          <w:rStyle w:val="Titel1"/>
        </w:rPr>
        <w:t xml:space="preserve"> - </w:t>
      </w:r>
      <w:r>
        <w:rPr>
          <w:rStyle w:val="Untertitel1"/>
        </w:rPr>
        <w:t>Wenn ein Job nicht reicht</w:t>
      </w:r>
    </w:p>
    <w:p w14:paraId="163808D3" w14:textId="5791703E" w:rsidR="009968F5" w:rsidRDefault="009E5EEA" w:rsidP="009968F5">
      <w:pPr>
        <w:spacing w:after="0"/>
      </w:pPr>
      <w:r>
        <w:t xml:space="preserve">Ferner </w:t>
      </w:r>
      <w:r w:rsidRPr="00D307CB">
        <w:t xml:space="preserve">Dokumentation (ARD) </w:t>
      </w:r>
      <w:hyperlink r:id="rId90" w:history="1">
        <w:r w:rsidRPr="00D307CB">
          <w:rPr>
            <w:rStyle w:val="Hyperlink"/>
          </w:rPr>
          <w:t>Ethik oder Etikettenschwindel</w:t>
        </w:r>
      </w:hyperlink>
      <w:r w:rsidRPr="00D307CB">
        <w:t xml:space="preserve"> (Verfügbar bis zum 20.05.202</w:t>
      </w:r>
      <w:r w:rsidR="007F3002">
        <w:t>0)</w:t>
      </w:r>
    </w:p>
    <w:sectPr w:rsidR="009968F5" w:rsidSect="007F30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7D09" w14:textId="77777777" w:rsidR="002A4292" w:rsidRDefault="002A4292" w:rsidP="00C324E2">
      <w:pPr>
        <w:spacing w:after="0" w:line="240" w:lineRule="auto"/>
      </w:pPr>
      <w:r>
        <w:separator/>
      </w:r>
    </w:p>
  </w:endnote>
  <w:endnote w:type="continuationSeparator" w:id="0">
    <w:p w14:paraId="7F40D101" w14:textId="77777777" w:rsidR="002A4292" w:rsidRDefault="002A4292" w:rsidP="00C324E2">
      <w:pPr>
        <w:spacing w:after="0" w:line="240" w:lineRule="auto"/>
      </w:pPr>
      <w:r>
        <w:continuationSeparator/>
      </w:r>
    </w:p>
  </w:endnote>
  <w:endnote w:id="1">
    <w:p w14:paraId="035C1F3F" w14:textId="63F54788" w:rsidR="0068763A" w:rsidRPr="009968F5" w:rsidRDefault="0068763A" w:rsidP="009968F5">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nsit-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7455" w14:textId="5FAF9724" w:rsidR="0068763A" w:rsidRDefault="0068763A" w:rsidP="005D47AE">
    <w:pPr>
      <w:pStyle w:val="Fuzeile"/>
    </w:pPr>
    <w:r w:rsidRPr="005D47AE">
      <w:rPr>
        <w:rFonts w:asciiTheme="majorHAnsi" w:eastAsiaTheme="majorEastAsia" w:hAnsiTheme="majorHAnsi" w:cstheme="majorBidi"/>
        <w:color w:val="2F5496" w:themeColor="accent1" w:themeShade="BF"/>
      </w:rPr>
      <w:fldChar w:fldCharType="begin"/>
    </w:r>
    <w:r w:rsidRPr="005D47AE">
      <w:rPr>
        <w:rFonts w:asciiTheme="majorHAnsi" w:eastAsiaTheme="majorEastAsia" w:hAnsiTheme="majorHAnsi" w:cstheme="majorBidi"/>
        <w:color w:val="2F5496" w:themeColor="accent1" w:themeShade="BF"/>
      </w:rPr>
      <w:instrText>PAGE   \* MERGEFORMAT</w:instrText>
    </w:r>
    <w:r w:rsidRPr="005D47AE">
      <w:rPr>
        <w:rFonts w:asciiTheme="majorHAnsi" w:eastAsiaTheme="majorEastAsia" w:hAnsiTheme="majorHAnsi" w:cstheme="majorBidi"/>
        <w:color w:val="2F5496" w:themeColor="accent1" w:themeShade="BF"/>
      </w:rPr>
      <w:fldChar w:fldCharType="separate"/>
    </w:r>
    <w:r w:rsidRPr="005D47AE">
      <w:rPr>
        <w:rFonts w:asciiTheme="majorHAnsi" w:eastAsiaTheme="majorEastAsia" w:hAnsiTheme="majorHAnsi" w:cstheme="majorBidi"/>
        <w:color w:val="2F5496" w:themeColor="accent1" w:themeShade="BF"/>
      </w:rPr>
      <w:t>2</w:t>
    </w:r>
    <w:r w:rsidRPr="005D47AE">
      <w:rPr>
        <w:rFonts w:asciiTheme="majorHAnsi" w:eastAsiaTheme="majorEastAsia" w:hAnsiTheme="majorHAnsi" w:cstheme="majorBidi"/>
        <w:color w:val="2F5496" w:themeColor="accent1" w:themeShade="BF"/>
      </w:rPr>
      <w:fldChar w:fldCharType="end"/>
    </w:r>
    <w:r>
      <w:tab/>
      <w:t xml:space="preserve"> ZPG Wirtschaft - Jahresplanung</w:t>
    </w:r>
    <w:r>
      <w:ptab w:relativeTo="margin" w:alignment="right" w:leader="none"/>
    </w:r>
    <w:r>
      <w:t xml:space="preserve"> Bad Wildbad 18.-20.03.2020</w:t>
    </w:r>
  </w:p>
  <w:p w14:paraId="592A24DC" w14:textId="69E3D718" w:rsidR="0068763A" w:rsidRPr="005D47AE" w:rsidRDefault="0068763A" w:rsidP="005D47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3860" w14:textId="77777777" w:rsidR="002A4292" w:rsidRDefault="002A4292" w:rsidP="00C324E2">
      <w:pPr>
        <w:spacing w:after="0" w:line="240" w:lineRule="auto"/>
      </w:pPr>
      <w:r>
        <w:separator/>
      </w:r>
    </w:p>
  </w:footnote>
  <w:footnote w:type="continuationSeparator" w:id="0">
    <w:p w14:paraId="7FBEFCCE" w14:textId="77777777" w:rsidR="002A4292" w:rsidRDefault="002A4292" w:rsidP="00C324E2">
      <w:pPr>
        <w:spacing w:after="0" w:line="240" w:lineRule="auto"/>
      </w:pPr>
      <w:r>
        <w:continuationSeparator/>
      </w:r>
    </w:p>
  </w:footnote>
  <w:footnote w:id="1">
    <w:p w14:paraId="559D988F" w14:textId="77777777" w:rsidR="0068763A" w:rsidRDefault="0068763A" w:rsidP="00C324E2">
      <w:pPr>
        <w:pStyle w:val="Funotentext"/>
        <w:rPr>
          <w:rFonts w:cstheme="minorHAnsi"/>
        </w:rPr>
      </w:pPr>
      <w:r>
        <w:rPr>
          <w:rStyle w:val="Funotenzeichen"/>
          <w:rFonts w:cstheme="minorHAnsi"/>
        </w:rPr>
        <w:footnoteRef/>
      </w:r>
      <w:r>
        <w:rPr>
          <w:rFonts w:cstheme="minorHAnsi"/>
        </w:rPr>
        <w:t xml:space="preserve"> Drogeriemärkte bieten vielfältige Reflexionsmöglichkeiten:  Z.B. </w:t>
      </w:r>
      <w:hyperlink r:id="rId1" w:history="1">
        <w:r>
          <w:rPr>
            <w:rStyle w:val="Hyperlink"/>
            <w:rFonts w:cstheme="minorHAnsi"/>
          </w:rPr>
          <w:t>Eigendarstellung dm</w:t>
        </w:r>
      </w:hyperlink>
      <w:r>
        <w:rPr>
          <w:rStyle w:val="Hyperlink"/>
          <w:rFonts w:cstheme="minorHAnsi"/>
        </w:rPr>
        <w:t xml:space="preserve">, </w:t>
      </w:r>
      <w:hyperlink r:id="rId2" w:history="1">
        <w:r>
          <w:rPr>
            <w:rStyle w:val="Hyperlink"/>
            <w:rFonts w:cstheme="minorHAnsi"/>
          </w:rPr>
          <w:t xml:space="preserve">WirtschaftsWoche zu Strategie von </w:t>
        </w:r>
      </w:hyperlink>
      <w:r>
        <w:rPr>
          <w:rStyle w:val="Hyperlink"/>
          <w:rFonts w:cstheme="minorHAnsi"/>
        </w:rPr>
        <w:t xml:space="preserve">dm, </w:t>
      </w:r>
      <w:hyperlink r:id="rId3" w:history="1">
        <w:r>
          <w:rPr>
            <w:rStyle w:val="Hyperlink"/>
            <w:rFonts w:cstheme="minorHAnsi"/>
          </w:rPr>
          <w:t>Vergleich Rossmann und dm Gewinn Umsatz</w:t>
        </w:r>
      </w:hyperlink>
      <w:r>
        <w:rPr>
          <w:rFonts w:cstheme="minorHAnsi"/>
        </w:rPr>
        <w:t>)</w:t>
      </w:r>
    </w:p>
  </w:footnote>
  <w:footnote w:id="2">
    <w:p w14:paraId="19F27F44" w14:textId="77777777" w:rsidR="0068763A" w:rsidRDefault="0068763A" w:rsidP="00C324E2">
      <w:pPr>
        <w:rPr>
          <w:rFonts w:cstheme="minorHAnsi"/>
          <w:sz w:val="20"/>
          <w:szCs w:val="20"/>
        </w:rPr>
      </w:pPr>
      <w:r>
        <w:rPr>
          <w:rStyle w:val="Funotenzeichen"/>
          <w:rFonts w:cstheme="minorHAnsi"/>
          <w:sz w:val="20"/>
          <w:szCs w:val="20"/>
        </w:rPr>
        <w:footnoteRef/>
      </w:r>
      <w:r>
        <w:rPr>
          <w:rFonts w:cstheme="minorHAnsi"/>
          <w:sz w:val="20"/>
          <w:szCs w:val="20"/>
        </w:rPr>
        <w:t xml:space="preserve"> </w:t>
      </w:r>
      <w:r>
        <w:rPr>
          <w:rFonts w:cstheme="minorHAnsi"/>
          <w:bCs/>
          <w:sz w:val="20"/>
          <w:szCs w:val="20"/>
          <w:u w:val="single"/>
        </w:rPr>
        <w:t>Beispiele für Make-or-Buy:</w:t>
      </w:r>
      <w:r>
        <w:rPr>
          <w:rFonts w:cstheme="minorHAnsi"/>
          <w:b/>
          <w:sz w:val="20"/>
          <w:szCs w:val="20"/>
          <w:u w:val="single"/>
        </w:rPr>
        <w:t xml:space="preserve">  </w:t>
      </w:r>
      <w:hyperlink r:id="rId4" w:history="1">
        <w:r>
          <w:rPr>
            <w:rStyle w:val="Hyperlink"/>
            <w:rFonts w:cstheme="minorHAnsi"/>
            <w:sz w:val="20"/>
            <w:szCs w:val="20"/>
          </w:rPr>
          <w:t>Zur Miete bei Aldi und Lidl</w:t>
        </w:r>
      </w:hyperlink>
      <w:r>
        <w:rPr>
          <w:rStyle w:val="Hyperlink"/>
          <w:rFonts w:cstheme="minorHAnsi"/>
          <w:sz w:val="20"/>
          <w:szCs w:val="20"/>
        </w:rPr>
        <w:t xml:space="preserve">;  </w:t>
      </w:r>
      <w:hyperlink r:id="rId5" w:history="1">
        <w:r>
          <w:rPr>
            <w:rStyle w:val="Hyperlink"/>
            <w:rFonts w:cstheme="minorHAnsi"/>
            <w:sz w:val="20"/>
            <w:szCs w:val="20"/>
          </w:rPr>
          <w:t>So wohnt es sich in einem LIDL-Haus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D4D3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921E1C"/>
    <w:multiLevelType w:val="hybridMultilevel"/>
    <w:tmpl w:val="8F9E3C1E"/>
    <w:lvl w:ilvl="0" w:tplc="9808F35E">
      <w:start w:val="1"/>
      <w:numFmt w:val="bullet"/>
      <w:lvlText w:val=""/>
      <w:lvlJc w:val="left"/>
      <w:pPr>
        <w:ind w:left="720" w:hanging="360"/>
      </w:pPr>
      <w:rPr>
        <w:rFonts w:ascii="Symbol" w:hAnsi="Symbol" w:hint="default"/>
      </w:rPr>
    </w:lvl>
    <w:lvl w:ilvl="1" w:tplc="EB8A8AE4">
      <w:start w:val="1"/>
      <w:numFmt w:val="bullet"/>
      <w:lvlText w:val="o"/>
      <w:lvlJc w:val="left"/>
      <w:pPr>
        <w:ind w:left="1440" w:hanging="360"/>
      </w:pPr>
      <w:rPr>
        <w:rFonts w:ascii="Courier New" w:hAnsi="Courier New" w:hint="default"/>
      </w:rPr>
    </w:lvl>
    <w:lvl w:ilvl="2" w:tplc="C82E473E">
      <w:start w:val="1"/>
      <w:numFmt w:val="bullet"/>
      <w:lvlText w:val=""/>
      <w:lvlJc w:val="left"/>
      <w:pPr>
        <w:ind w:left="2160" w:hanging="360"/>
      </w:pPr>
      <w:rPr>
        <w:rFonts w:ascii="Wingdings" w:hAnsi="Wingdings" w:hint="default"/>
      </w:rPr>
    </w:lvl>
    <w:lvl w:ilvl="3" w:tplc="6B2C07BA">
      <w:start w:val="1"/>
      <w:numFmt w:val="bullet"/>
      <w:lvlText w:val=""/>
      <w:lvlJc w:val="left"/>
      <w:pPr>
        <w:ind w:left="2880" w:hanging="360"/>
      </w:pPr>
      <w:rPr>
        <w:rFonts w:ascii="Symbol" w:hAnsi="Symbol" w:hint="default"/>
      </w:rPr>
    </w:lvl>
    <w:lvl w:ilvl="4" w:tplc="DA907DE6">
      <w:start w:val="1"/>
      <w:numFmt w:val="bullet"/>
      <w:lvlText w:val="o"/>
      <w:lvlJc w:val="left"/>
      <w:pPr>
        <w:ind w:left="3600" w:hanging="360"/>
      </w:pPr>
      <w:rPr>
        <w:rFonts w:ascii="Courier New" w:hAnsi="Courier New" w:hint="default"/>
      </w:rPr>
    </w:lvl>
    <w:lvl w:ilvl="5" w:tplc="42BEFD86">
      <w:start w:val="1"/>
      <w:numFmt w:val="bullet"/>
      <w:lvlText w:val=""/>
      <w:lvlJc w:val="left"/>
      <w:pPr>
        <w:ind w:left="4320" w:hanging="360"/>
      </w:pPr>
      <w:rPr>
        <w:rFonts w:ascii="Wingdings" w:hAnsi="Wingdings" w:hint="default"/>
      </w:rPr>
    </w:lvl>
    <w:lvl w:ilvl="6" w:tplc="C7464AAC">
      <w:start w:val="1"/>
      <w:numFmt w:val="bullet"/>
      <w:lvlText w:val=""/>
      <w:lvlJc w:val="left"/>
      <w:pPr>
        <w:ind w:left="5040" w:hanging="360"/>
      </w:pPr>
      <w:rPr>
        <w:rFonts w:ascii="Symbol" w:hAnsi="Symbol" w:hint="default"/>
      </w:rPr>
    </w:lvl>
    <w:lvl w:ilvl="7" w:tplc="0B7261C8">
      <w:start w:val="1"/>
      <w:numFmt w:val="bullet"/>
      <w:lvlText w:val="o"/>
      <w:lvlJc w:val="left"/>
      <w:pPr>
        <w:ind w:left="5760" w:hanging="360"/>
      </w:pPr>
      <w:rPr>
        <w:rFonts w:ascii="Courier New" w:hAnsi="Courier New" w:hint="default"/>
      </w:rPr>
    </w:lvl>
    <w:lvl w:ilvl="8" w:tplc="CF6E4D22">
      <w:start w:val="1"/>
      <w:numFmt w:val="bullet"/>
      <w:lvlText w:val=""/>
      <w:lvlJc w:val="left"/>
      <w:pPr>
        <w:ind w:left="6480" w:hanging="360"/>
      </w:pPr>
      <w:rPr>
        <w:rFonts w:ascii="Wingdings" w:hAnsi="Wingdings" w:hint="default"/>
      </w:rPr>
    </w:lvl>
  </w:abstractNum>
  <w:abstractNum w:abstractNumId="2" w15:restartNumberingAfterBreak="0">
    <w:nsid w:val="0C1B21ED"/>
    <w:multiLevelType w:val="hybridMultilevel"/>
    <w:tmpl w:val="B82E4C0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CD62DBE"/>
    <w:multiLevelType w:val="hybridMultilevel"/>
    <w:tmpl w:val="245C6A1C"/>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1D4F70"/>
    <w:multiLevelType w:val="hybridMultilevel"/>
    <w:tmpl w:val="76761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A0496"/>
    <w:multiLevelType w:val="hybridMultilevel"/>
    <w:tmpl w:val="1A5A54B2"/>
    <w:lvl w:ilvl="0" w:tplc="C57A7B34">
      <w:start w:val="1"/>
      <w:numFmt w:val="bullet"/>
      <w:lvlText w:val=""/>
      <w:lvlJc w:val="left"/>
      <w:pPr>
        <w:ind w:left="720" w:hanging="360"/>
      </w:pPr>
      <w:rPr>
        <w:rFonts w:ascii="Symbol" w:hAnsi="Symbol" w:hint="default"/>
      </w:rPr>
    </w:lvl>
    <w:lvl w:ilvl="1" w:tplc="DBDE803A">
      <w:start w:val="1"/>
      <w:numFmt w:val="bullet"/>
      <w:lvlText w:val="o"/>
      <w:lvlJc w:val="left"/>
      <w:pPr>
        <w:ind w:left="1440" w:hanging="360"/>
      </w:pPr>
      <w:rPr>
        <w:rFonts w:ascii="Courier New" w:hAnsi="Courier New" w:hint="default"/>
      </w:rPr>
    </w:lvl>
    <w:lvl w:ilvl="2" w:tplc="BE14A9C4">
      <w:start w:val="1"/>
      <w:numFmt w:val="bullet"/>
      <w:lvlText w:val=""/>
      <w:lvlJc w:val="left"/>
      <w:pPr>
        <w:ind w:left="2160" w:hanging="360"/>
      </w:pPr>
      <w:rPr>
        <w:rFonts w:ascii="Wingdings" w:hAnsi="Wingdings" w:hint="default"/>
      </w:rPr>
    </w:lvl>
    <w:lvl w:ilvl="3" w:tplc="531851EE">
      <w:start w:val="1"/>
      <w:numFmt w:val="bullet"/>
      <w:lvlText w:val=""/>
      <w:lvlJc w:val="left"/>
      <w:pPr>
        <w:ind w:left="2880" w:hanging="360"/>
      </w:pPr>
      <w:rPr>
        <w:rFonts w:ascii="Symbol" w:hAnsi="Symbol" w:hint="default"/>
      </w:rPr>
    </w:lvl>
    <w:lvl w:ilvl="4" w:tplc="68B8D562">
      <w:start w:val="1"/>
      <w:numFmt w:val="bullet"/>
      <w:lvlText w:val="o"/>
      <w:lvlJc w:val="left"/>
      <w:pPr>
        <w:ind w:left="3600" w:hanging="360"/>
      </w:pPr>
      <w:rPr>
        <w:rFonts w:ascii="Courier New" w:hAnsi="Courier New" w:hint="default"/>
      </w:rPr>
    </w:lvl>
    <w:lvl w:ilvl="5" w:tplc="9474BDA6">
      <w:start w:val="1"/>
      <w:numFmt w:val="bullet"/>
      <w:lvlText w:val=""/>
      <w:lvlJc w:val="left"/>
      <w:pPr>
        <w:ind w:left="4320" w:hanging="360"/>
      </w:pPr>
      <w:rPr>
        <w:rFonts w:ascii="Wingdings" w:hAnsi="Wingdings" w:hint="default"/>
      </w:rPr>
    </w:lvl>
    <w:lvl w:ilvl="6" w:tplc="378ECB2E">
      <w:start w:val="1"/>
      <w:numFmt w:val="bullet"/>
      <w:lvlText w:val=""/>
      <w:lvlJc w:val="left"/>
      <w:pPr>
        <w:ind w:left="5040" w:hanging="360"/>
      </w:pPr>
      <w:rPr>
        <w:rFonts w:ascii="Symbol" w:hAnsi="Symbol" w:hint="default"/>
      </w:rPr>
    </w:lvl>
    <w:lvl w:ilvl="7" w:tplc="5A525D0A">
      <w:start w:val="1"/>
      <w:numFmt w:val="bullet"/>
      <w:lvlText w:val="o"/>
      <w:lvlJc w:val="left"/>
      <w:pPr>
        <w:ind w:left="5760" w:hanging="360"/>
      </w:pPr>
      <w:rPr>
        <w:rFonts w:ascii="Courier New" w:hAnsi="Courier New" w:hint="default"/>
      </w:rPr>
    </w:lvl>
    <w:lvl w:ilvl="8" w:tplc="A4B8CD0A">
      <w:start w:val="1"/>
      <w:numFmt w:val="bullet"/>
      <w:lvlText w:val=""/>
      <w:lvlJc w:val="left"/>
      <w:pPr>
        <w:ind w:left="6480" w:hanging="360"/>
      </w:pPr>
      <w:rPr>
        <w:rFonts w:ascii="Wingdings" w:hAnsi="Wingdings" w:hint="default"/>
      </w:rPr>
    </w:lvl>
  </w:abstractNum>
  <w:abstractNum w:abstractNumId="6" w15:restartNumberingAfterBreak="0">
    <w:nsid w:val="109F5C12"/>
    <w:multiLevelType w:val="hybridMultilevel"/>
    <w:tmpl w:val="2B1C4D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0E70F14"/>
    <w:multiLevelType w:val="hybridMultilevel"/>
    <w:tmpl w:val="3E3C0EB0"/>
    <w:lvl w:ilvl="0" w:tplc="5582CE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10E7452"/>
    <w:multiLevelType w:val="hybridMultilevel"/>
    <w:tmpl w:val="7EE45A2E"/>
    <w:lvl w:ilvl="0" w:tplc="5582CE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132C2140"/>
    <w:multiLevelType w:val="hybridMultilevel"/>
    <w:tmpl w:val="7A708FF2"/>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6F1570"/>
    <w:multiLevelType w:val="hybridMultilevel"/>
    <w:tmpl w:val="55AC38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6634AAB"/>
    <w:multiLevelType w:val="hybridMultilevel"/>
    <w:tmpl w:val="F41A2A2C"/>
    <w:lvl w:ilvl="0" w:tplc="3294C1A2">
      <w:start w:val="1"/>
      <w:numFmt w:val="bullet"/>
      <w:lvlText w:val="-"/>
      <w:lvlJc w:val="left"/>
      <w:pPr>
        <w:ind w:left="1065" w:hanging="360"/>
      </w:pPr>
      <w:rPr>
        <w:rFonts w:ascii="Arial" w:eastAsiaTheme="minorHAnsi" w:hAnsi="Arial" w:cs="Arial" w:hint="default"/>
        <w:color w:val="auto"/>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2" w15:restartNumberingAfterBreak="0">
    <w:nsid w:val="26FB16F9"/>
    <w:multiLevelType w:val="hybridMultilevel"/>
    <w:tmpl w:val="FB2EDEF8"/>
    <w:lvl w:ilvl="0" w:tplc="5582CE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89A68CE"/>
    <w:multiLevelType w:val="hybridMultilevel"/>
    <w:tmpl w:val="0728EEE2"/>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4E5884"/>
    <w:multiLevelType w:val="hybridMultilevel"/>
    <w:tmpl w:val="DB4CAC24"/>
    <w:lvl w:ilvl="0" w:tplc="D22208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30A56047"/>
    <w:multiLevelType w:val="hybridMultilevel"/>
    <w:tmpl w:val="AA38B060"/>
    <w:lvl w:ilvl="0" w:tplc="C818EFAA">
      <w:start w:val="1"/>
      <w:numFmt w:val="bullet"/>
      <w:lvlText w:val="-"/>
      <w:lvlJc w:val="left"/>
      <w:pPr>
        <w:ind w:left="720" w:hanging="360"/>
      </w:pPr>
      <w:rPr>
        <w:rFonts w:ascii="Calibri" w:hAnsi="Calibri" w:hint="default"/>
      </w:rPr>
    </w:lvl>
    <w:lvl w:ilvl="1" w:tplc="CBFAF3E4">
      <w:start w:val="1"/>
      <w:numFmt w:val="bullet"/>
      <w:lvlText w:val="o"/>
      <w:lvlJc w:val="left"/>
      <w:pPr>
        <w:ind w:left="1440" w:hanging="360"/>
      </w:pPr>
      <w:rPr>
        <w:rFonts w:ascii="Courier New" w:hAnsi="Courier New" w:hint="default"/>
      </w:rPr>
    </w:lvl>
    <w:lvl w:ilvl="2" w:tplc="FB82542E">
      <w:start w:val="1"/>
      <w:numFmt w:val="bullet"/>
      <w:lvlText w:val=""/>
      <w:lvlJc w:val="left"/>
      <w:pPr>
        <w:ind w:left="2160" w:hanging="360"/>
      </w:pPr>
      <w:rPr>
        <w:rFonts w:ascii="Wingdings" w:hAnsi="Wingdings" w:hint="default"/>
      </w:rPr>
    </w:lvl>
    <w:lvl w:ilvl="3" w:tplc="E67CDCCE">
      <w:start w:val="1"/>
      <w:numFmt w:val="bullet"/>
      <w:lvlText w:val=""/>
      <w:lvlJc w:val="left"/>
      <w:pPr>
        <w:ind w:left="2880" w:hanging="360"/>
      </w:pPr>
      <w:rPr>
        <w:rFonts w:ascii="Symbol" w:hAnsi="Symbol" w:hint="default"/>
      </w:rPr>
    </w:lvl>
    <w:lvl w:ilvl="4" w:tplc="6A0AA336">
      <w:start w:val="1"/>
      <w:numFmt w:val="bullet"/>
      <w:lvlText w:val="o"/>
      <w:lvlJc w:val="left"/>
      <w:pPr>
        <w:ind w:left="3600" w:hanging="360"/>
      </w:pPr>
      <w:rPr>
        <w:rFonts w:ascii="Courier New" w:hAnsi="Courier New" w:hint="default"/>
      </w:rPr>
    </w:lvl>
    <w:lvl w:ilvl="5" w:tplc="C840EE42">
      <w:start w:val="1"/>
      <w:numFmt w:val="bullet"/>
      <w:lvlText w:val=""/>
      <w:lvlJc w:val="left"/>
      <w:pPr>
        <w:ind w:left="4320" w:hanging="360"/>
      </w:pPr>
      <w:rPr>
        <w:rFonts w:ascii="Wingdings" w:hAnsi="Wingdings" w:hint="default"/>
      </w:rPr>
    </w:lvl>
    <w:lvl w:ilvl="6" w:tplc="DDE64BB6">
      <w:start w:val="1"/>
      <w:numFmt w:val="bullet"/>
      <w:lvlText w:val=""/>
      <w:lvlJc w:val="left"/>
      <w:pPr>
        <w:ind w:left="5040" w:hanging="360"/>
      </w:pPr>
      <w:rPr>
        <w:rFonts w:ascii="Symbol" w:hAnsi="Symbol" w:hint="default"/>
      </w:rPr>
    </w:lvl>
    <w:lvl w:ilvl="7" w:tplc="DC9858A8">
      <w:start w:val="1"/>
      <w:numFmt w:val="bullet"/>
      <w:lvlText w:val="o"/>
      <w:lvlJc w:val="left"/>
      <w:pPr>
        <w:ind w:left="5760" w:hanging="360"/>
      </w:pPr>
      <w:rPr>
        <w:rFonts w:ascii="Courier New" w:hAnsi="Courier New" w:hint="default"/>
      </w:rPr>
    </w:lvl>
    <w:lvl w:ilvl="8" w:tplc="8D7A000C">
      <w:start w:val="1"/>
      <w:numFmt w:val="bullet"/>
      <w:lvlText w:val=""/>
      <w:lvlJc w:val="left"/>
      <w:pPr>
        <w:ind w:left="6480" w:hanging="360"/>
      </w:pPr>
      <w:rPr>
        <w:rFonts w:ascii="Wingdings" w:hAnsi="Wingdings" w:hint="default"/>
      </w:rPr>
    </w:lvl>
  </w:abstractNum>
  <w:abstractNum w:abstractNumId="16" w15:restartNumberingAfterBreak="0">
    <w:nsid w:val="34F30086"/>
    <w:multiLevelType w:val="hybridMultilevel"/>
    <w:tmpl w:val="4EAA5DBA"/>
    <w:lvl w:ilvl="0" w:tplc="39A248C2">
      <w:start w:val="2"/>
      <w:numFmt w:val="bullet"/>
      <w:lvlText w:val=""/>
      <w:lvlJc w:val="left"/>
      <w:pPr>
        <w:ind w:left="720" w:hanging="360"/>
      </w:pPr>
      <w:rPr>
        <w:rFonts w:ascii="Wingdings" w:eastAsiaTheme="minorHAnsi" w:hAnsi="Wingdings" w:cstheme="minorBidi" w:hint="default"/>
        <w:color w:val="4472C4" w:themeColor="accent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62148B0"/>
    <w:multiLevelType w:val="hybridMultilevel"/>
    <w:tmpl w:val="AAEA4F20"/>
    <w:lvl w:ilvl="0" w:tplc="0F1E6802">
      <w:start w:val="1"/>
      <w:numFmt w:val="bullet"/>
      <w:lvlText w:val=""/>
      <w:lvlJc w:val="left"/>
      <w:pPr>
        <w:ind w:left="720" w:hanging="360"/>
      </w:pPr>
      <w:rPr>
        <w:rFonts w:ascii="Symbol" w:hAnsi="Symbol" w:hint="default"/>
      </w:rPr>
    </w:lvl>
    <w:lvl w:ilvl="1" w:tplc="A3987A3C">
      <w:start w:val="1"/>
      <w:numFmt w:val="bullet"/>
      <w:lvlText w:val="o"/>
      <w:lvlJc w:val="left"/>
      <w:pPr>
        <w:ind w:left="1440" w:hanging="360"/>
      </w:pPr>
      <w:rPr>
        <w:rFonts w:ascii="Courier New" w:hAnsi="Courier New" w:hint="default"/>
      </w:rPr>
    </w:lvl>
    <w:lvl w:ilvl="2" w:tplc="C1D487EE">
      <w:start w:val="1"/>
      <w:numFmt w:val="bullet"/>
      <w:lvlText w:val=""/>
      <w:lvlJc w:val="left"/>
      <w:pPr>
        <w:ind w:left="2160" w:hanging="360"/>
      </w:pPr>
      <w:rPr>
        <w:rFonts w:ascii="Wingdings" w:hAnsi="Wingdings" w:hint="default"/>
      </w:rPr>
    </w:lvl>
    <w:lvl w:ilvl="3" w:tplc="4A7E3F7C">
      <w:start w:val="1"/>
      <w:numFmt w:val="bullet"/>
      <w:lvlText w:val=""/>
      <w:lvlJc w:val="left"/>
      <w:pPr>
        <w:ind w:left="2880" w:hanging="360"/>
      </w:pPr>
      <w:rPr>
        <w:rFonts w:ascii="Symbol" w:hAnsi="Symbol" w:hint="default"/>
      </w:rPr>
    </w:lvl>
    <w:lvl w:ilvl="4" w:tplc="D2CC9BEC">
      <w:start w:val="1"/>
      <w:numFmt w:val="bullet"/>
      <w:lvlText w:val="o"/>
      <w:lvlJc w:val="left"/>
      <w:pPr>
        <w:ind w:left="3600" w:hanging="360"/>
      </w:pPr>
      <w:rPr>
        <w:rFonts w:ascii="Courier New" w:hAnsi="Courier New" w:hint="default"/>
      </w:rPr>
    </w:lvl>
    <w:lvl w:ilvl="5" w:tplc="1278F8D2">
      <w:start w:val="1"/>
      <w:numFmt w:val="bullet"/>
      <w:lvlText w:val=""/>
      <w:lvlJc w:val="left"/>
      <w:pPr>
        <w:ind w:left="4320" w:hanging="360"/>
      </w:pPr>
      <w:rPr>
        <w:rFonts w:ascii="Wingdings" w:hAnsi="Wingdings" w:hint="default"/>
      </w:rPr>
    </w:lvl>
    <w:lvl w:ilvl="6" w:tplc="2D86B574">
      <w:start w:val="1"/>
      <w:numFmt w:val="bullet"/>
      <w:lvlText w:val=""/>
      <w:lvlJc w:val="left"/>
      <w:pPr>
        <w:ind w:left="5040" w:hanging="360"/>
      </w:pPr>
      <w:rPr>
        <w:rFonts w:ascii="Symbol" w:hAnsi="Symbol" w:hint="default"/>
      </w:rPr>
    </w:lvl>
    <w:lvl w:ilvl="7" w:tplc="D416F156">
      <w:start w:val="1"/>
      <w:numFmt w:val="bullet"/>
      <w:lvlText w:val="o"/>
      <w:lvlJc w:val="left"/>
      <w:pPr>
        <w:ind w:left="5760" w:hanging="360"/>
      </w:pPr>
      <w:rPr>
        <w:rFonts w:ascii="Courier New" w:hAnsi="Courier New" w:hint="default"/>
      </w:rPr>
    </w:lvl>
    <w:lvl w:ilvl="8" w:tplc="F4F87F6E">
      <w:start w:val="1"/>
      <w:numFmt w:val="bullet"/>
      <w:lvlText w:val=""/>
      <w:lvlJc w:val="left"/>
      <w:pPr>
        <w:ind w:left="6480" w:hanging="360"/>
      </w:pPr>
      <w:rPr>
        <w:rFonts w:ascii="Wingdings" w:hAnsi="Wingdings" w:hint="default"/>
      </w:rPr>
    </w:lvl>
  </w:abstractNum>
  <w:abstractNum w:abstractNumId="18" w15:restartNumberingAfterBreak="0">
    <w:nsid w:val="36DB3D9A"/>
    <w:multiLevelType w:val="hybridMultilevel"/>
    <w:tmpl w:val="214600D4"/>
    <w:lvl w:ilvl="0" w:tplc="04AA49B2">
      <w:numFmt w:val="bullet"/>
      <w:lvlText w:val="-"/>
      <w:lvlJc w:val="left"/>
      <w:pPr>
        <w:ind w:left="720" w:hanging="360"/>
      </w:pPr>
      <w:rPr>
        <w:rFonts w:ascii="Calibri" w:hAnsi="Calibri" w:hint="default"/>
      </w:rPr>
    </w:lvl>
    <w:lvl w:ilvl="1" w:tplc="95708072">
      <w:start w:val="1"/>
      <w:numFmt w:val="bullet"/>
      <w:lvlText w:val="o"/>
      <w:lvlJc w:val="left"/>
      <w:pPr>
        <w:ind w:left="1440" w:hanging="360"/>
      </w:pPr>
      <w:rPr>
        <w:rFonts w:ascii="Courier New" w:hAnsi="Courier New" w:hint="default"/>
      </w:rPr>
    </w:lvl>
    <w:lvl w:ilvl="2" w:tplc="2AD69E56">
      <w:start w:val="1"/>
      <w:numFmt w:val="bullet"/>
      <w:lvlText w:val=""/>
      <w:lvlJc w:val="left"/>
      <w:pPr>
        <w:ind w:left="2160" w:hanging="360"/>
      </w:pPr>
      <w:rPr>
        <w:rFonts w:ascii="Wingdings" w:hAnsi="Wingdings" w:hint="default"/>
      </w:rPr>
    </w:lvl>
    <w:lvl w:ilvl="3" w:tplc="C4FEEE3C">
      <w:start w:val="1"/>
      <w:numFmt w:val="bullet"/>
      <w:lvlText w:val=""/>
      <w:lvlJc w:val="left"/>
      <w:pPr>
        <w:ind w:left="2880" w:hanging="360"/>
      </w:pPr>
      <w:rPr>
        <w:rFonts w:ascii="Symbol" w:hAnsi="Symbol" w:hint="default"/>
      </w:rPr>
    </w:lvl>
    <w:lvl w:ilvl="4" w:tplc="00D67972">
      <w:start w:val="1"/>
      <w:numFmt w:val="bullet"/>
      <w:lvlText w:val="o"/>
      <w:lvlJc w:val="left"/>
      <w:pPr>
        <w:ind w:left="3600" w:hanging="360"/>
      </w:pPr>
      <w:rPr>
        <w:rFonts w:ascii="Courier New" w:hAnsi="Courier New" w:hint="default"/>
      </w:rPr>
    </w:lvl>
    <w:lvl w:ilvl="5" w:tplc="79CC0864">
      <w:start w:val="1"/>
      <w:numFmt w:val="bullet"/>
      <w:lvlText w:val=""/>
      <w:lvlJc w:val="left"/>
      <w:pPr>
        <w:ind w:left="4320" w:hanging="360"/>
      </w:pPr>
      <w:rPr>
        <w:rFonts w:ascii="Wingdings" w:hAnsi="Wingdings" w:hint="default"/>
      </w:rPr>
    </w:lvl>
    <w:lvl w:ilvl="6" w:tplc="47FAC196">
      <w:start w:val="1"/>
      <w:numFmt w:val="bullet"/>
      <w:lvlText w:val=""/>
      <w:lvlJc w:val="left"/>
      <w:pPr>
        <w:ind w:left="5040" w:hanging="360"/>
      </w:pPr>
      <w:rPr>
        <w:rFonts w:ascii="Symbol" w:hAnsi="Symbol" w:hint="default"/>
      </w:rPr>
    </w:lvl>
    <w:lvl w:ilvl="7" w:tplc="260CFD94">
      <w:start w:val="1"/>
      <w:numFmt w:val="bullet"/>
      <w:lvlText w:val="o"/>
      <w:lvlJc w:val="left"/>
      <w:pPr>
        <w:ind w:left="5760" w:hanging="360"/>
      </w:pPr>
      <w:rPr>
        <w:rFonts w:ascii="Courier New" w:hAnsi="Courier New" w:hint="default"/>
      </w:rPr>
    </w:lvl>
    <w:lvl w:ilvl="8" w:tplc="B6A66CD0">
      <w:start w:val="1"/>
      <w:numFmt w:val="bullet"/>
      <w:lvlText w:val=""/>
      <w:lvlJc w:val="left"/>
      <w:pPr>
        <w:ind w:left="6480" w:hanging="360"/>
      </w:pPr>
      <w:rPr>
        <w:rFonts w:ascii="Wingdings" w:hAnsi="Wingdings" w:hint="default"/>
      </w:rPr>
    </w:lvl>
  </w:abstractNum>
  <w:abstractNum w:abstractNumId="19" w15:restartNumberingAfterBreak="0">
    <w:nsid w:val="3BF27757"/>
    <w:multiLevelType w:val="hybridMultilevel"/>
    <w:tmpl w:val="4FC494B4"/>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9904F9"/>
    <w:multiLevelType w:val="hybridMultilevel"/>
    <w:tmpl w:val="DDC2EFDE"/>
    <w:lvl w:ilvl="0" w:tplc="D9C29E28">
      <w:start w:val="1"/>
      <w:numFmt w:val="bullet"/>
      <w:lvlText w:val="-"/>
      <w:lvlJc w:val="left"/>
      <w:pPr>
        <w:ind w:left="720" w:hanging="360"/>
      </w:pPr>
      <w:rPr>
        <w:rFonts w:ascii="Calibri" w:hAnsi="Calibri" w:hint="default"/>
      </w:rPr>
    </w:lvl>
    <w:lvl w:ilvl="1" w:tplc="E054BBA2">
      <w:start w:val="1"/>
      <w:numFmt w:val="bullet"/>
      <w:lvlText w:val="o"/>
      <w:lvlJc w:val="left"/>
      <w:pPr>
        <w:ind w:left="1440" w:hanging="360"/>
      </w:pPr>
      <w:rPr>
        <w:rFonts w:ascii="Courier New" w:hAnsi="Courier New" w:hint="default"/>
      </w:rPr>
    </w:lvl>
    <w:lvl w:ilvl="2" w:tplc="E2322EBE">
      <w:start w:val="1"/>
      <w:numFmt w:val="bullet"/>
      <w:lvlText w:val=""/>
      <w:lvlJc w:val="left"/>
      <w:pPr>
        <w:ind w:left="2160" w:hanging="360"/>
      </w:pPr>
      <w:rPr>
        <w:rFonts w:ascii="Wingdings" w:hAnsi="Wingdings" w:hint="default"/>
      </w:rPr>
    </w:lvl>
    <w:lvl w:ilvl="3" w:tplc="B218FA86">
      <w:start w:val="1"/>
      <w:numFmt w:val="bullet"/>
      <w:lvlText w:val=""/>
      <w:lvlJc w:val="left"/>
      <w:pPr>
        <w:ind w:left="2880" w:hanging="360"/>
      </w:pPr>
      <w:rPr>
        <w:rFonts w:ascii="Symbol" w:hAnsi="Symbol" w:hint="default"/>
      </w:rPr>
    </w:lvl>
    <w:lvl w:ilvl="4" w:tplc="780277C2">
      <w:start w:val="1"/>
      <w:numFmt w:val="bullet"/>
      <w:lvlText w:val="o"/>
      <w:lvlJc w:val="left"/>
      <w:pPr>
        <w:ind w:left="3600" w:hanging="360"/>
      </w:pPr>
      <w:rPr>
        <w:rFonts w:ascii="Courier New" w:hAnsi="Courier New" w:hint="default"/>
      </w:rPr>
    </w:lvl>
    <w:lvl w:ilvl="5" w:tplc="C2E2127E">
      <w:start w:val="1"/>
      <w:numFmt w:val="bullet"/>
      <w:lvlText w:val=""/>
      <w:lvlJc w:val="left"/>
      <w:pPr>
        <w:ind w:left="4320" w:hanging="360"/>
      </w:pPr>
      <w:rPr>
        <w:rFonts w:ascii="Wingdings" w:hAnsi="Wingdings" w:hint="default"/>
      </w:rPr>
    </w:lvl>
    <w:lvl w:ilvl="6" w:tplc="DD1617FA">
      <w:start w:val="1"/>
      <w:numFmt w:val="bullet"/>
      <w:lvlText w:val=""/>
      <w:lvlJc w:val="left"/>
      <w:pPr>
        <w:ind w:left="5040" w:hanging="360"/>
      </w:pPr>
      <w:rPr>
        <w:rFonts w:ascii="Symbol" w:hAnsi="Symbol" w:hint="default"/>
      </w:rPr>
    </w:lvl>
    <w:lvl w:ilvl="7" w:tplc="167CF0B2">
      <w:start w:val="1"/>
      <w:numFmt w:val="bullet"/>
      <w:lvlText w:val="o"/>
      <w:lvlJc w:val="left"/>
      <w:pPr>
        <w:ind w:left="5760" w:hanging="360"/>
      </w:pPr>
      <w:rPr>
        <w:rFonts w:ascii="Courier New" w:hAnsi="Courier New" w:hint="default"/>
      </w:rPr>
    </w:lvl>
    <w:lvl w:ilvl="8" w:tplc="968C24B8">
      <w:start w:val="1"/>
      <w:numFmt w:val="bullet"/>
      <w:lvlText w:val=""/>
      <w:lvlJc w:val="left"/>
      <w:pPr>
        <w:ind w:left="6480" w:hanging="360"/>
      </w:pPr>
      <w:rPr>
        <w:rFonts w:ascii="Wingdings" w:hAnsi="Wingdings" w:hint="default"/>
      </w:rPr>
    </w:lvl>
  </w:abstractNum>
  <w:abstractNum w:abstractNumId="21" w15:restartNumberingAfterBreak="0">
    <w:nsid w:val="541F7925"/>
    <w:multiLevelType w:val="hybridMultilevel"/>
    <w:tmpl w:val="8BEE8E06"/>
    <w:lvl w:ilvl="0" w:tplc="5582CE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55E16296"/>
    <w:multiLevelType w:val="hybridMultilevel"/>
    <w:tmpl w:val="D4567796"/>
    <w:lvl w:ilvl="0" w:tplc="04AA49B2">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FF7012"/>
    <w:multiLevelType w:val="hybridMultilevel"/>
    <w:tmpl w:val="80A6E19C"/>
    <w:lvl w:ilvl="0" w:tplc="D1CAA978">
      <w:start w:val="1"/>
      <w:numFmt w:val="bullet"/>
      <w:lvlText w:val=""/>
      <w:lvlJc w:val="left"/>
      <w:pPr>
        <w:ind w:left="720" w:hanging="360"/>
      </w:pPr>
      <w:rPr>
        <w:rFonts w:ascii="Symbol" w:hAnsi="Symbol" w:hint="default"/>
      </w:rPr>
    </w:lvl>
    <w:lvl w:ilvl="1" w:tplc="E14478AC">
      <w:start w:val="1"/>
      <w:numFmt w:val="bullet"/>
      <w:lvlText w:val="o"/>
      <w:lvlJc w:val="left"/>
      <w:pPr>
        <w:ind w:left="1440" w:hanging="360"/>
      </w:pPr>
      <w:rPr>
        <w:rFonts w:ascii="Courier New" w:hAnsi="Courier New" w:hint="default"/>
      </w:rPr>
    </w:lvl>
    <w:lvl w:ilvl="2" w:tplc="CA8AC5C0">
      <w:start w:val="1"/>
      <w:numFmt w:val="bullet"/>
      <w:lvlText w:val=""/>
      <w:lvlJc w:val="left"/>
      <w:pPr>
        <w:ind w:left="2160" w:hanging="360"/>
      </w:pPr>
      <w:rPr>
        <w:rFonts w:ascii="Wingdings" w:hAnsi="Wingdings" w:hint="default"/>
      </w:rPr>
    </w:lvl>
    <w:lvl w:ilvl="3" w:tplc="EE52709A">
      <w:start w:val="1"/>
      <w:numFmt w:val="bullet"/>
      <w:lvlText w:val=""/>
      <w:lvlJc w:val="left"/>
      <w:pPr>
        <w:ind w:left="2880" w:hanging="360"/>
      </w:pPr>
      <w:rPr>
        <w:rFonts w:ascii="Symbol" w:hAnsi="Symbol" w:hint="default"/>
      </w:rPr>
    </w:lvl>
    <w:lvl w:ilvl="4" w:tplc="6072633E">
      <w:start w:val="1"/>
      <w:numFmt w:val="bullet"/>
      <w:lvlText w:val="o"/>
      <w:lvlJc w:val="left"/>
      <w:pPr>
        <w:ind w:left="3600" w:hanging="360"/>
      </w:pPr>
      <w:rPr>
        <w:rFonts w:ascii="Courier New" w:hAnsi="Courier New" w:hint="default"/>
      </w:rPr>
    </w:lvl>
    <w:lvl w:ilvl="5" w:tplc="D6A4DA34">
      <w:start w:val="1"/>
      <w:numFmt w:val="bullet"/>
      <w:lvlText w:val=""/>
      <w:lvlJc w:val="left"/>
      <w:pPr>
        <w:ind w:left="4320" w:hanging="360"/>
      </w:pPr>
      <w:rPr>
        <w:rFonts w:ascii="Wingdings" w:hAnsi="Wingdings" w:hint="default"/>
      </w:rPr>
    </w:lvl>
    <w:lvl w:ilvl="6" w:tplc="A25409F2">
      <w:start w:val="1"/>
      <w:numFmt w:val="bullet"/>
      <w:lvlText w:val=""/>
      <w:lvlJc w:val="left"/>
      <w:pPr>
        <w:ind w:left="5040" w:hanging="360"/>
      </w:pPr>
      <w:rPr>
        <w:rFonts w:ascii="Symbol" w:hAnsi="Symbol" w:hint="default"/>
      </w:rPr>
    </w:lvl>
    <w:lvl w:ilvl="7" w:tplc="CFD83542">
      <w:start w:val="1"/>
      <w:numFmt w:val="bullet"/>
      <w:lvlText w:val="o"/>
      <w:lvlJc w:val="left"/>
      <w:pPr>
        <w:ind w:left="5760" w:hanging="360"/>
      </w:pPr>
      <w:rPr>
        <w:rFonts w:ascii="Courier New" w:hAnsi="Courier New" w:hint="default"/>
      </w:rPr>
    </w:lvl>
    <w:lvl w:ilvl="8" w:tplc="7FA0A508">
      <w:start w:val="1"/>
      <w:numFmt w:val="bullet"/>
      <w:lvlText w:val=""/>
      <w:lvlJc w:val="left"/>
      <w:pPr>
        <w:ind w:left="6480" w:hanging="360"/>
      </w:pPr>
      <w:rPr>
        <w:rFonts w:ascii="Wingdings" w:hAnsi="Wingdings" w:hint="default"/>
      </w:rPr>
    </w:lvl>
  </w:abstractNum>
  <w:abstractNum w:abstractNumId="24" w15:restartNumberingAfterBreak="0">
    <w:nsid w:val="5A873A2E"/>
    <w:multiLevelType w:val="hybridMultilevel"/>
    <w:tmpl w:val="48204C70"/>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4B77BD"/>
    <w:multiLevelType w:val="hybridMultilevel"/>
    <w:tmpl w:val="C44062F6"/>
    <w:lvl w:ilvl="0" w:tplc="04AA49B2">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0F595F"/>
    <w:multiLevelType w:val="multilevel"/>
    <w:tmpl w:val="927AC46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44B5B69"/>
    <w:multiLevelType w:val="hybridMultilevel"/>
    <w:tmpl w:val="364A249A"/>
    <w:lvl w:ilvl="0" w:tplc="9D58E01A">
      <w:start w:val="1"/>
      <w:numFmt w:val="bullet"/>
      <w:lvlText w:val=""/>
      <w:lvlJc w:val="left"/>
      <w:pPr>
        <w:ind w:left="720" w:hanging="360"/>
      </w:pPr>
      <w:rPr>
        <w:rFonts w:ascii="Symbol" w:hAnsi="Symbol" w:hint="default"/>
      </w:rPr>
    </w:lvl>
    <w:lvl w:ilvl="1" w:tplc="D626FC2A">
      <w:start w:val="1"/>
      <w:numFmt w:val="bullet"/>
      <w:lvlText w:val="o"/>
      <w:lvlJc w:val="left"/>
      <w:pPr>
        <w:ind w:left="1440" w:hanging="360"/>
      </w:pPr>
      <w:rPr>
        <w:rFonts w:ascii="Courier New" w:hAnsi="Courier New" w:hint="default"/>
      </w:rPr>
    </w:lvl>
    <w:lvl w:ilvl="2" w:tplc="67DCDB38">
      <w:start w:val="1"/>
      <w:numFmt w:val="bullet"/>
      <w:lvlText w:val=""/>
      <w:lvlJc w:val="left"/>
      <w:pPr>
        <w:ind w:left="2160" w:hanging="360"/>
      </w:pPr>
      <w:rPr>
        <w:rFonts w:ascii="Wingdings" w:hAnsi="Wingdings" w:hint="default"/>
      </w:rPr>
    </w:lvl>
    <w:lvl w:ilvl="3" w:tplc="AB6A9DB2">
      <w:start w:val="1"/>
      <w:numFmt w:val="bullet"/>
      <w:lvlText w:val=""/>
      <w:lvlJc w:val="left"/>
      <w:pPr>
        <w:ind w:left="2880" w:hanging="360"/>
      </w:pPr>
      <w:rPr>
        <w:rFonts w:ascii="Symbol" w:hAnsi="Symbol" w:hint="default"/>
      </w:rPr>
    </w:lvl>
    <w:lvl w:ilvl="4" w:tplc="4E42885A">
      <w:start w:val="1"/>
      <w:numFmt w:val="bullet"/>
      <w:lvlText w:val="o"/>
      <w:lvlJc w:val="left"/>
      <w:pPr>
        <w:ind w:left="3600" w:hanging="360"/>
      </w:pPr>
      <w:rPr>
        <w:rFonts w:ascii="Courier New" w:hAnsi="Courier New" w:hint="default"/>
      </w:rPr>
    </w:lvl>
    <w:lvl w:ilvl="5" w:tplc="466E7D2E">
      <w:start w:val="1"/>
      <w:numFmt w:val="bullet"/>
      <w:lvlText w:val=""/>
      <w:lvlJc w:val="left"/>
      <w:pPr>
        <w:ind w:left="4320" w:hanging="360"/>
      </w:pPr>
      <w:rPr>
        <w:rFonts w:ascii="Wingdings" w:hAnsi="Wingdings" w:hint="default"/>
      </w:rPr>
    </w:lvl>
    <w:lvl w:ilvl="6" w:tplc="BA388C64">
      <w:start w:val="1"/>
      <w:numFmt w:val="bullet"/>
      <w:lvlText w:val=""/>
      <w:lvlJc w:val="left"/>
      <w:pPr>
        <w:ind w:left="5040" w:hanging="360"/>
      </w:pPr>
      <w:rPr>
        <w:rFonts w:ascii="Symbol" w:hAnsi="Symbol" w:hint="default"/>
      </w:rPr>
    </w:lvl>
    <w:lvl w:ilvl="7" w:tplc="6E2C24CA">
      <w:start w:val="1"/>
      <w:numFmt w:val="bullet"/>
      <w:lvlText w:val="o"/>
      <w:lvlJc w:val="left"/>
      <w:pPr>
        <w:ind w:left="5760" w:hanging="360"/>
      </w:pPr>
      <w:rPr>
        <w:rFonts w:ascii="Courier New" w:hAnsi="Courier New" w:hint="default"/>
      </w:rPr>
    </w:lvl>
    <w:lvl w:ilvl="8" w:tplc="C83C4C60">
      <w:start w:val="1"/>
      <w:numFmt w:val="bullet"/>
      <w:lvlText w:val=""/>
      <w:lvlJc w:val="left"/>
      <w:pPr>
        <w:ind w:left="6480" w:hanging="360"/>
      </w:pPr>
      <w:rPr>
        <w:rFonts w:ascii="Wingdings" w:hAnsi="Wingdings" w:hint="default"/>
      </w:rPr>
    </w:lvl>
  </w:abstractNum>
  <w:abstractNum w:abstractNumId="28" w15:restartNumberingAfterBreak="0">
    <w:nsid w:val="687F2AA4"/>
    <w:multiLevelType w:val="hybridMultilevel"/>
    <w:tmpl w:val="2378267C"/>
    <w:lvl w:ilvl="0" w:tplc="5582CE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6B822367"/>
    <w:multiLevelType w:val="hybridMultilevel"/>
    <w:tmpl w:val="9DEABF9C"/>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C567001"/>
    <w:multiLevelType w:val="hybridMultilevel"/>
    <w:tmpl w:val="5D08660E"/>
    <w:lvl w:ilvl="0" w:tplc="04AA49B2">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C931CA2"/>
    <w:multiLevelType w:val="hybridMultilevel"/>
    <w:tmpl w:val="E1AC26B2"/>
    <w:lvl w:ilvl="0" w:tplc="CA0CC7B6">
      <w:start w:val="1"/>
      <w:numFmt w:val="decimal"/>
      <w:lvlText w:val="%1)"/>
      <w:lvlJc w:val="left"/>
      <w:pPr>
        <w:ind w:left="720" w:hanging="360"/>
      </w:pPr>
      <w:rPr>
        <w:b w:val="0"/>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6F487E96"/>
    <w:multiLevelType w:val="hybridMultilevel"/>
    <w:tmpl w:val="0A50E65A"/>
    <w:lvl w:ilvl="0" w:tplc="FDDA5316">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DBA2BBD"/>
    <w:multiLevelType w:val="hybridMultilevel"/>
    <w:tmpl w:val="0694AF5A"/>
    <w:lvl w:ilvl="0" w:tplc="5582CE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7F997141"/>
    <w:multiLevelType w:val="hybridMultilevel"/>
    <w:tmpl w:val="4CCED07C"/>
    <w:lvl w:ilvl="0" w:tplc="A6905968">
      <w:start w:val="1"/>
      <w:numFmt w:val="bullet"/>
      <w:lvlText w:val=""/>
      <w:lvlJc w:val="left"/>
      <w:pPr>
        <w:ind w:left="720" w:hanging="360"/>
      </w:pPr>
      <w:rPr>
        <w:rFonts w:ascii="Symbol" w:hAnsi="Symbol" w:hint="default"/>
      </w:rPr>
    </w:lvl>
    <w:lvl w:ilvl="1" w:tplc="803C0D1A">
      <w:start w:val="1"/>
      <w:numFmt w:val="bullet"/>
      <w:lvlText w:val="o"/>
      <w:lvlJc w:val="left"/>
      <w:pPr>
        <w:ind w:left="1440" w:hanging="360"/>
      </w:pPr>
      <w:rPr>
        <w:rFonts w:ascii="Courier New" w:hAnsi="Courier New" w:hint="default"/>
      </w:rPr>
    </w:lvl>
    <w:lvl w:ilvl="2" w:tplc="0AE20114">
      <w:start w:val="1"/>
      <w:numFmt w:val="bullet"/>
      <w:lvlText w:val=""/>
      <w:lvlJc w:val="left"/>
      <w:pPr>
        <w:ind w:left="2160" w:hanging="360"/>
      </w:pPr>
      <w:rPr>
        <w:rFonts w:ascii="Wingdings" w:hAnsi="Wingdings" w:hint="default"/>
      </w:rPr>
    </w:lvl>
    <w:lvl w:ilvl="3" w:tplc="A6021C28">
      <w:start w:val="1"/>
      <w:numFmt w:val="bullet"/>
      <w:lvlText w:val=""/>
      <w:lvlJc w:val="left"/>
      <w:pPr>
        <w:ind w:left="2880" w:hanging="360"/>
      </w:pPr>
      <w:rPr>
        <w:rFonts w:ascii="Symbol" w:hAnsi="Symbol" w:hint="default"/>
      </w:rPr>
    </w:lvl>
    <w:lvl w:ilvl="4" w:tplc="6B74B9C6">
      <w:start w:val="1"/>
      <w:numFmt w:val="bullet"/>
      <w:lvlText w:val="o"/>
      <w:lvlJc w:val="left"/>
      <w:pPr>
        <w:ind w:left="3600" w:hanging="360"/>
      </w:pPr>
      <w:rPr>
        <w:rFonts w:ascii="Courier New" w:hAnsi="Courier New" w:hint="default"/>
      </w:rPr>
    </w:lvl>
    <w:lvl w:ilvl="5" w:tplc="92BEFC88">
      <w:start w:val="1"/>
      <w:numFmt w:val="bullet"/>
      <w:lvlText w:val=""/>
      <w:lvlJc w:val="left"/>
      <w:pPr>
        <w:ind w:left="4320" w:hanging="360"/>
      </w:pPr>
      <w:rPr>
        <w:rFonts w:ascii="Wingdings" w:hAnsi="Wingdings" w:hint="default"/>
      </w:rPr>
    </w:lvl>
    <w:lvl w:ilvl="6" w:tplc="A6BC087C">
      <w:start w:val="1"/>
      <w:numFmt w:val="bullet"/>
      <w:lvlText w:val=""/>
      <w:lvlJc w:val="left"/>
      <w:pPr>
        <w:ind w:left="5040" w:hanging="360"/>
      </w:pPr>
      <w:rPr>
        <w:rFonts w:ascii="Symbol" w:hAnsi="Symbol" w:hint="default"/>
      </w:rPr>
    </w:lvl>
    <w:lvl w:ilvl="7" w:tplc="E0466048">
      <w:start w:val="1"/>
      <w:numFmt w:val="bullet"/>
      <w:lvlText w:val="o"/>
      <w:lvlJc w:val="left"/>
      <w:pPr>
        <w:ind w:left="5760" w:hanging="360"/>
      </w:pPr>
      <w:rPr>
        <w:rFonts w:ascii="Courier New" w:hAnsi="Courier New" w:hint="default"/>
      </w:rPr>
    </w:lvl>
    <w:lvl w:ilvl="8" w:tplc="396C74CE">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5"/>
  </w:num>
  <w:num w:numId="4">
    <w:abstractNumId w:val="1"/>
  </w:num>
  <w:num w:numId="5">
    <w:abstractNumId w:val="20"/>
  </w:num>
  <w:num w:numId="6">
    <w:abstractNumId w:val="5"/>
  </w:num>
  <w:num w:numId="7">
    <w:abstractNumId w:val="17"/>
  </w:num>
  <w:num w:numId="8">
    <w:abstractNumId w:val="34"/>
  </w:num>
  <w:num w:numId="9">
    <w:abstractNumId w:val="0"/>
  </w:num>
  <w:num w:numId="10">
    <w:abstractNumId w:val="21"/>
  </w:num>
  <w:num w:numId="11">
    <w:abstractNumId w:val="8"/>
  </w:num>
  <w:num w:numId="12">
    <w:abstractNumId w:val="33"/>
  </w:num>
  <w:num w:numId="13">
    <w:abstractNumId w:val="6"/>
  </w:num>
  <w:num w:numId="14">
    <w:abstractNumId w:val="7"/>
  </w:num>
  <w:num w:numId="15">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0"/>
  </w:num>
  <w:num w:numId="25">
    <w:abstractNumId w:val="10"/>
  </w:num>
  <w:num w:numId="26">
    <w:abstractNumId w:val="18"/>
  </w:num>
  <w:num w:numId="27">
    <w:abstractNumId w:val="2"/>
  </w:num>
  <w:num w:numId="28">
    <w:abstractNumId w:val="4"/>
  </w:num>
  <w:num w:numId="29">
    <w:abstractNumId w:val="25"/>
  </w:num>
  <w:num w:numId="30">
    <w:abstractNumId w:val="30"/>
  </w:num>
  <w:num w:numId="31">
    <w:abstractNumId w:val="13"/>
  </w:num>
  <w:num w:numId="32">
    <w:abstractNumId w:val="29"/>
  </w:num>
  <w:num w:numId="33">
    <w:abstractNumId w:val="22"/>
  </w:num>
  <w:num w:numId="34">
    <w:abstractNumId w:val="9"/>
  </w:num>
  <w:num w:numId="35">
    <w:abstractNumId w:val="24"/>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E2"/>
    <w:rsid w:val="0004310F"/>
    <w:rsid w:val="000622B6"/>
    <w:rsid w:val="00066C40"/>
    <w:rsid w:val="00071FA2"/>
    <w:rsid w:val="000D1FCC"/>
    <w:rsid w:val="0019351C"/>
    <w:rsid w:val="00194CBD"/>
    <w:rsid w:val="00242ABB"/>
    <w:rsid w:val="0026569E"/>
    <w:rsid w:val="00282C84"/>
    <w:rsid w:val="002A4292"/>
    <w:rsid w:val="002A6FB9"/>
    <w:rsid w:val="00302DDD"/>
    <w:rsid w:val="003563B1"/>
    <w:rsid w:val="003651D4"/>
    <w:rsid w:val="003C4544"/>
    <w:rsid w:val="003F3D74"/>
    <w:rsid w:val="00401E06"/>
    <w:rsid w:val="00422CEC"/>
    <w:rsid w:val="004945B4"/>
    <w:rsid w:val="004B40F6"/>
    <w:rsid w:val="00537B8D"/>
    <w:rsid w:val="005C1C0B"/>
    <w:rsid w:val="005C5D0C"/>
    <w:rsid w:val="005D47AE"/>
    <w:rsid w:val="00652E20"/>
    <w:rsid w:val="00677949"/>
    <w:rsid w:val="0068763A"/>
    <w:rsid w:val="00724896"/>
    <w:rsid w:val="007570D8"/>
    <w:rsid w:val="007D1218"/>
    <w:rsid w:val="007F0DAF"/>
    <w:rsid w:val="007F3002"/>
    <w:rsid w:val="00816879"/>
    <w:rsid w:val="008F5F56"/>
    <w:rsid w:val="00927D8F"/>
    <w:rsid w:val="009377F8"/>
    <w:rsid w:val="009968F5"/>
    <w:rsid w:val="009C3D92"/>
    <w:rsid w:val="009C4C8A"/>
    <w:rsid w:val="009C5655"/>
    <w:rsid w:val="009E5EEA"/>
    <w:rsid w:val="00A77369"/>
    <w:rsid w:val="00B222D7"/>
    <w:rsid w:val="00B8485E"/>
    <w:rsid w:val="00BD78A3"/>
    <w:rsid w:val="00BF7A5D"/>
    <w:rsid w:val="00C324E2"/>
    <w:rsid w:val="00CB468A"/>
    <w:rsid w:val="00CC381A"/>
    <w:rsid w:val="00CE5A95"/>
    <w:rsid w:val="00D37A3B"/>
    <w:rsid w:val="00D4046D"/>
    <w:rsid w:val="00D638DA"/>
    <w:rsid w:val="00D904CF"/>
    <w:rsid w:val="00D90B2D"/>
    <w:rsid w:val="00DB5116"/>
    <w:rsid w:val="00DD795C"/>
    <w:rsid w:val="00DE6D56"/>
    <w:rsid w:val="00E26C35"/>
    <w:rsid w:val="00E5700D"/>
    <w:rsid w:val="00E922D1"/>
    <w:rsid w:val="00E936F7"/>
    <w:rsid w:val="00F04442"/>
    <w:rsid w:val="00F179B0"/>
    <w:rsid w:val="00F41BC9"/>
    <w:rsid w:val="00F94566"/>
    <w:rsid w:val="00FC6DDE"/>
    <w:rsid w:val="00FD34AF"/>
    <w:rsid w:val="00FE6CA7"/>
    <w:rsid w:val="0BADF7D4"/>
    <w:rsid w:val="0CAD51E8"/>
    <w:rsid w:val="1264B281"/>
    <w:rsid w:val="1C23F0A7"/>
    <w:rsid w:val="50D7CFB1"/>
    <w:rsid w:val="598A6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0C72"/>
  <w15:chartTrackingRefBased/>
  <w15:docId w15:val="{5BABC102-0822-4969-881B-8F71CBF3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24E2"/>
    <w:pPr>
      <w:spacing w:line="256" w:lineRule="auto"/>
    </w:pPr>
  </w:style>
  <w:style w:type="paragraph" w:styleId="berschrift1">
    <w:name w:val="heading 1"/>
    <w:basedOn w:val="Standard"/>
    <w:next w:val="Standard"/>
    <w:link w:val="berschrift1Zchn"/>
    <w:uiPriority w:val="9"/>
    <w:qFormat/>
    <w:rsid w:val="009C5655"/>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link w:val="berschrift2Zchn"/>
    <w:uiPriority w:val="9"/>
    <w:semiHidden/>
    <w:unhideWhenUsed/>
    <w:qFormat/>
    <w:rsid w:val="00C324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655"/>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semiHidden/>
    <w:rsid w:val="00C324E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324E2"/>
    <w:rPr>
      <w:color w:val="0563C1" w:themeColor="hyperlink"/>
      <w:u w:val="single"/>
    </w:rPr>
  </w:style>
  <w:style w:type="character" w:styleId="BesuchterLink">
    <w:name w:val="FollowedHyperlink"/>
    <w:basedOn w:val="Absatz-Standardschriftart"/>
    <w:uiPriority w:val="99"/>
    <w:semiHidden/>
    <w:unhideWhenUsed/>
    <w:rsid w:val="00C324E2"/>
    <w:rPr>
      <w:color w:val="954F72" w:themeColor="followedHyperlink"/>
      <w:u w:val="single"/>
    </w:rPr>
  </w:style>
  <w:style w:type="paragraph" w:customStyle="1" w:styleId="msonormal0">
    <w:name w:val="msonormal"/>
    <w:basedOn w:val="Standard"/>
    <w:rsid w:val="00C324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C324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4E2"/>
    <w:rPr>
      <w:sz w:val="20"/>
      <w:szCs w:val="20"/>
    </w:rPr>
  </w:style>
  <w:style w:type="paragraph" w:styleId="Kommentartext">
    <w:name w:val="annotation text"/>
    <w:basedOn w:val="Standard"/>
    <w:link w:val="KommentartextZchn"/>
    <w:uiPriority w:val="99"/>
    <w:semiHidden/>
    <w:unhideWhenUsed/>
    <w:rsid w:val="00C324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24E2"/>
    <w:rPr>
      <w:sz w:val="20"/>
      <w:szCs w:val="20"/>
    </w:rPr>
  </w:style>
  <w:style w:type="paragraph" w:styleId="Kopfzeile">
    <w:name w:val="header"/>
    <w:basedOn w:val="Standard"/>
    <w:link w:val="KopfzeileZchn"/>
    <w:uiPriority w:val="99"/>
    <w:unhideWhenUsed/>
    <w:rsid w:val="00C324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24E2"/>
  </w:style>
  <w:style w:type="paragraph" w:styleId="Fuzeile">
    <w:name w:val="footer"/>
    <w:basedOn w:val="Standard"/>
    <w:link w:val="FuzeileZchn"/>
    <w:uiPriority w:val="99"/>
    <w:unhideWhenUsed/>
    <w:rsid w:val="00C324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24E2"/>
  </w:style>
  <w:style w:type="paragraph" w:styleId="Endnotentext">
    <w:name w:val="endnote text"/>
    <w:basedOn w:val="Standard"/>
    <w:link w:val="EndnotentextZchn"/>
    <w:uiPriority w:val="99"/>
    <w:unhideWhenUsed/>
    <w:rsid w:val="00C324E2"/>
    <w:pPr>
      <w:spacing w:after="0" w:line="240" w:lineRule="auto"/>
    </w:pPr>
    <w:rPr>
      <w:sz w:val="20"/>
      <w:szCs w:val="20"/>
    </w:rPr>
  </w:style>
  <w:style w:type="character" w:customStyle="1" w:styleId="EndnotentextZchn">
    <w:name w:val="Endnotentext Zchn"/>
    <w:basedOn w:val="Absatz-Standardschriftart"/>
    <w:link w:val="Endnotentext"/>
    <w:uiPriority w:val="99"/>
    <w:rsid w:val="00C324E2"/>
    <w:rPr>
      <w:sz w:val="20"/>
      <w:szCs w:val="20"/>
    </w:rPr>
  </w:style>
  <w:style w:type="paragraph" w:styleId="Aufzhlungszeichen">
    <w:name w:val="List Bullet"/>
    <w:basedOn w:val="Standard"/>
    <w:uiPriority w:val="99"/>
    <w:semiHidden/>
    <w:unhideWhenUsed/>
    <w:rsid w:val="00C324E2"/>
    <w:pPr>
      <w:numPr>
        <w:numId w:val="9"/>
      </w:numPr>
      <w:contextualSpacing/>
    </w:pPr>
  </w:style>
  <w:style w:type="paragraph" w:styleId="Kommentarthema">
    <w:name w:val="annotation subject"/>
    <w:basedOn w:val="Kommentartext"/>
    <w:next w:val="Kommentartext"/>
    <w:link w:val="KommentarthemaZchn"/>
    <w:uiPriority w:val="99"/>
    <w:semiHidden/>
    <w:unhideWhenUsed/>
    <w:rsid w:val="00C324E2"/>
    <w:rPr>
      <w:b/>
      <w:bCs/>
    </w:rPr>
  </w:style>
  <w:style w:type="character" w:customStyle="1" w:styleId="KommentarthemaZchn">
    <w:name w:val="Kommentarthema Zchn"/>
    <w:basedOn w:val="KommentartextZchn"/>
    <w:link w:val="Kommentarthema"/>
    <w:uiPriority w:val="99"/>
    <w:semiHidden/>
    <w:rsid w:val="00C324E2"/>
    <w:rPr>
      <w:b/>
      <w:bCs/>
      <w:sz w:val="20"/>
      <w:szCs w:val="20"/>
    </w:rPr>
  </w:style>
  <w:style w:type="paragraph" w:styleId="Sprechblasentext">
    <w:name w:val="Balloon Text"/>
    <w:basedOn w:val="Standard"/>
    <w:link w:val="SprechblasentextZchn"/>
    <w:uiPriority w:val="99"/>
    <w:semiHidden/>
    <w:unhideWhenUsed/>
    <w:rsid w:val="00C324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24E2"/>
    <w:rPr>
      <w:rFonts w:ascii="Segoe UI" w:hAnsi="Segoe UI" w:cs="Segoe UI"/>
      <w:sz w:val="18"/>
      <w:szCs w:val="18"/>
    </w:rPr>
  </w:style>
  <w:style w:type="paragraph" w:styleId="berarbeitung">
    <w:name w:val="Revision"/>
    <w:uiPriority w:val="99"/>
    <w:semiHidden/>
    <w:rsid w:val="00C324E2"/>
    <w:pPr>
      <w:spacing w:after="0" w:line="240" w:lineRule="auto"/>
    </w:pPr>
  </w:style>
  <w:style w:type="paragraph" w:styleId="Listenabsatz">
    <w:name w:val="List Paragraph"/>
    <w:basedOn w:val="Standard"/>
    <w:uiPriority w:val="34"/>
    <w:qFormat/>
    <w:rsid w:val="00C324E2"/>
    <w:pPr>
      <w:ind w:left="720"/>
      <w:contextualSpacing/>
    </w:pPr>
  </w:style>
  <w:style w:type="character" w:styleId="Funotenzeichen">
    <w:name w:val="footnote reference"/>
    <w:basedOn w:val="Absatz-Standardschriftart"/>
    <w:uiPriority w:val="99"/>
    <w:semiHidden/>
    <w:unhideWhenUsed/>
    <w:rsid w:val="00C324E2"/>
    <w:rPr>
      <w:vertAlign w:val="superscript"/>
    </w:rPr>
  </w:style>
  <w:style w:type="character" w:styleId="Kommentarzeichen">
    <w:name w:val="annotation reference"/>
    <w:basedOn w:val="Absatz-Standardschriftart"/>
    <w:uiPriority w:val="99"/>
    <w:semiHidden/>
    <w:unhideWhenUsed/>
    <w:rsid w:val="00C324E2"/>
    <w:rPr>
      <w:sz w:val="16"/>
      <w:szCs w:val="16"/>
    </w:rPr>
  </w:style>
  <w:style w:type="character" w:styleId="Endnotenzeichen">
    <w:name w:val="endnote reference"/>
    <w:basedOn w:val="Absatz-Standardschriftart"/>
    <w:uiPriority w:val="99"/>
    <w:semiHidden/>
    <w:unhideWhenUsed/>
    <w:rsid w:val="00C324E2"/>
    <w:rPr>
      <w:vertAlign w:val="superscript"/>
    </w:rPr>
  </w:style>
  <w:style w:type="character" w:customStyle="1" w:styleId="NichtaufgelsteErwhnung1">
    <w:name w:val="Nicht aufgelöste Erwähnung1"/>
    <w:basedOn w:val="Absatz-Standardschriftart"/>
    <w:uiPriority w:val="99"/>
    <w:semiHidden/>
    <w:rsid w:val="00C324E2"/>
    <w:rPr>
      <w:color w:val="605E5C"/>
      <w:shd w:val="clear" w:color="auto" w:fill="E1DFDD"/>
    </w:rPr>
  </w:style>
  <w:style w:type="character" w:customStyle="1" w:styleId="fontstyle01">
    <w:name w:val="fontstyle01"/>
    <w:basedOn w:val="Absatz-Standardschriftart"/>
    <w:rsid w:val="00C324E2"/>
    <w:rPr>
      <w:rFonts w:ascii="Transit-Bold" w:hAnsi="Transit-Bold" w:hint="default"/>
      <w:b/>
      <w:bCs/>
      <w:i w:val="0"/>
      <w:iCs w:val="0"/>
      <w:color w:val="00519E"/>
      <w:sz w:val="50"/>
      <w:szCs w:val="50"/>
    </w:rPr>
  </w:style>
  <w:style w:type="table" w:styleId="Tabellenraster">
    <w:name w:val="Table Grid"/>
    <w:basedOn w:val="NormaleTabelle"/>
    <w:uiPriority w:val="39"/>
    <w:rsid w:val="00C324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324E2"/>
    <w:rPr>
      <w:color w:val="605E5C"/>
      <w:shd w:val="clear" w:color="auto" w:fill="E1DFDD"/>
    </w:rPr>
  </w:style>
  <w:style w:type="character" w:customStyle="1" w:styleId="Titel1">
    <w:name w:val="Titel1"/>
    <w:basedOn w:val="Absatz-Standardschriftart"/>
    <w:rsid w:val="009E5EEA"/>
  </w:style>
  <w:style w:type="character" w:customStyle="1" w:styleId="Untertitel1">
    <w:name w:val="Untertitel1"/>
    <w:basedOn w:val="Absatz-Standardschriftart"/>
    <w:rsid w:val="009E5EEA"/>
  </w:style>
  <w:style w:type="character" w:styleId="Platzhaltertext">
    <w:name w:val="Placeholder Text"/>
    <w:basedOn w:val="Absatz-Standardschriftart"/>
    <w:uiPriority w:val="99"/>
    <w:semiHidden/>
    <w:rsid w:val="005D4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0476">
      <w:bodyDiv w:val="1"/>
      <w:marLeft w:val="0"/>
      <w:marRight w:val="0"/>
      <w:marTop w:val="0"/>
      <w:marBottom w:val="0"/>
      <w:divBdr>
        <w:top w:val="none" w:sz="0" w:space="0" w:color="auto"/>
        <w:left w:val="none" w:sz="0" w:space="0" w:color="auto"/>
        <w:bottom w:val="none" w:sz="0" w:space="0" w:color="auto"/>
        <w:right w:val="none" w:sz="0" w:space="0" w:color="auto"/>
      </w:divBdr>
    </w:div>
    <w:div w:id="202988218">
      <w:bodyDiv w:val="1"/>
      <w:marLeft w:val="0"/>
      <w:marRight w:val="0"/>
      <w:marTop w:val="0"/>
      <w:marBottom w:val="0"/>
      <w:divBdr>
        <w:top w:val="none" w:sz="0" w:space="0" w:color="auto"/>
        <w:left w:val="none" w:sz="0" w:space="0" w:color="auto"/>
        <w:bottom w:val="none" w:sz="0" w:space="0" w:color="auto"/>
        <w:right w:val="none" w:sz="0" w:space="0" w:color="auto"/>
      </w:divBdr>
    </w:div>
    <w:div w:id="270820291">
      <w:bodyDiv w:val="1"/>
      <w:marLeft w:val="0"/>
      <w:marRight w:val="0"/>
      <w:marTop w:val="0"/>
      <w:marBottom w:val="0"/>
      <w:divBdr>
        <w:top w:val="none" w:sz="0" w:space="0" w:color="auto"/>
        <w:left w:val="none" w:sz="0" w:space="0" w:color="auto"/>
        <w:bottom w:val="none" w:sz="0" w:space="0" w:color="auto"/>
        <w:right w:val="none" w:sz="0" w:space="0" w:color="auto"/>
      </w:divBdr>
    </w:div>
    <w:div w:id="277218765">
      <w:bodyDiv w:val="1"/>
      <w:marLeft w:val="0"/>
      <w:marRight w:val="0"/>
      <w:marTop w:val="0"/>
      <w:marBottom w:val="0"/>
      <w:divBdr>
        <w:top w:val="none" w:sz="0" w:space="0" w:color="auto"/>
        <w:left w:val="none" w:sz="0" w:space="0" w:color="auto"/>
        <w:bottom w:val="none" w:sz="0" w:space="0" w:color="auto"/>
        <w:right w:val="none" w:sz="0" w:space="0" w:color="auto"/>
      </w:divBdr>
      <w:divsChild>
        <w:div w:id="1466972591">
          <w:marLeft w:val="0"/>
          <w:marRight w:val="0"/>
          <w:marTop w:val="0"/>
          <w:marBottom w:val="0"/>
          <w:divBdr>
            <w:top w:val="none" w:sz="0" w:space="0" w:color="auto"/>
            <w:left w:val="none" w:sz="0" w:space="0" w:color="auto"/>
            <w:bottom w:val="none" w:sz="0" w:space="0" w:color="auto"/>
            <w:right w:val="none" w:sz="0" w:space="0" w:color="auto"/>
          </w:divBdr>
        </w:div>
      </w:divsChild>
    </w:div>
    <w:div w:id="352998073">
      <w:bodyDiv w:val="1"/>
      <w:marLeft w:val="0"/>
      <w:marRight w:val="0"/>
      <w:marTop w:val="0"/>
      <w:marBottom w:val="0"/>
      <w:divBdr>
        <w:top w:val="none" w:sz="0" w:space="0" w:color="auto"/>
        <w:left w:val="none" w:sz="0" w:space="0" w:color="auto"/>
        <w:bottom w:val="none" w:sz="0" w:space="0" w:color="auto"/>
        <w:right w:val="none" w:sz="0" w:space="0" w:color="auto"/>
      </w:divBdr>
    </w:div>
    <w:div w:id="922488553">
      <w:bodyDiv w:val="1"/>
      <w:marLeft w:val="0"/>
      <w:marRight w:val="0"/>
      <w:marTop w:val="0"/>
      <w:marBottom w:val="0"/>
      <w:divBdr>
        <w:top w:val="none" w:sz="0" w:space="0" w:color="auto"/>
        <w:left w:val="none" w:sz="0" w:space="0" w:color="auto"/>
        <w:bottom w:val="none" w:sz="0" w:space="0" w:color="auto"/>
        <w:right w:val="none" w:sz="0" w:space="0" w:color="auto"/>
      </w:divBdr>
    </w:div>
    <w:div w:id="1007755255">
      <w:bodyDiv w:val="1"/>
      <w:marLeft w:val="0"/>
      <w:marRight w:val="0"/>
      <w:marTop w:val="0"/>
      <w:marBottom w:val="0"/>
      <w:divBdr>
        <w:top w:val="none" w:sz="0" w:space="0" w:color="auto"/>
        <w:left w:val="none" w:sz="0" w:space="0" w:color="auto"/>
        <w:bottom w:val="none" w:sz="0" w:space="0" w:color="auto"/>
        <w:right w:val="none" w:sz="0" w:space="0" w:color="auto"/>
      </w:divBdr>
    </w:div>
    <w:div w:id="1062607069">
      <w:bodyDiv w:val="1"/>
      <w:marLeft w:val="0"/>
      <w:marRight w:val="0"/>
      <w:marTop w:val="0"/>
      <w:marBottom w:val="0"/>
      <w:divBdr>
        <w:top w:val="none" w:sz="0" w:space="0" w:color="auto"/>
        <w:left w:val="none" w:sz="0" w:space="0" w:color="auto"/>
        <w:bottom w:val="none" w:sz="0" w:space="0" w:color="auto"/>
        <w:right w:val="none" w:sz="0" w:space="0" w:color="auto"/>
      </w:divBdr>
    </w:div>
    <w:div w:id="1396199086">
      <w:bodyDiv w:val="1"/>
      <w:marLeft w:val="0"/>
      <w:marRight w:val="0"/>
      <w:marTop w:val="0"/>
      <w:marBottom w:val="0"/>
      <w:divBdr>
        <w:top w:val="none" w:sz="0" w:space="0" w:color="auto"/>
        <w:left w:val="none" w:sz="0" w:space="0" w:color="auto"/>
        <w:bottom w:val="none" w:sz="0" w:space="0" w:color="auto"/>
        <w:right w:val="none" w:sz="0" w:space="0" w:color="auto"/>
      </w:divBdr>
    </w:div>
    <w:div w:id="1654718777">
      <w:bodyDiv w:val="1"/>
      <w:marLeft w:val="0"/>
      <w:marRight w:val="0"/>
      <w:marTop w:val="0"/>
      <w:marBottom w:val="0"/>
      <w:divBdr>
        <w:top w:val="none" w:sz="0" w:space="0" w:color="auto"/>
        <w:left w:val="none" w:sz="0" w:space="0" w:color="auto"/>
        <w:bottom w:val="none" w:sz="0" w:space="0" w:color="auto"/>
        <w:right w:val="none" w:sz="0" w:space="0" w:color="auto"/>
      </w:divBdr>
    </w:div>
    <w:div w:id="1771702389">
      <w:bodyDiv w:val="1"/>
      <w:marLeft w:val="0"/>
      <w:marRight w:val="0"/>
      <w:marTop w:val="0"/>
      <w:marBottom w:val="0"/>
      <w:divBdr>
        <w:top w:val="none" w:sz="0" w:space="0" w:color="auto"/>
        <w:left w:val="none" w:sz="0" w:space="0" w:color="auto"/>
        <w:bottom w:val="none" w:sz="0" w:space="0" w:color="auto"/>
        <w:right w:val="none" w:sz="0" w:space="0" w:color="auto"/>
      </w:divBdr>
    </w:div>
    <w:div w:id="1839340959">
      <w:bodyDiv w:val="1"/>
      <w:marLeft w:val="0"/>
      <w:marRight w:val="0"/>
      <w:marTop w:val="0"/>
      <w:marBottom w:val="0"/>
      <w:divBdr>
        <w:top w:val="none" w:sz="0" w:space="0" w:color="auto"/>
        <w:left w:val="none" w:sz="0" w:space="0" w:color="auto"/>
        <w:bottom w:val="none" w:sz="0" w:space="0" w:color="auto"/>
        <w:right w:val="none" w:sz="0" w:space="0" w:color="auto"/>
      </w:divBdr>
    </w:div>
    <w:div w:id="1894849313">
      <w:bodyDiv w:val="1"/>
      <w:marLeft w:val="0"/>
      <w:marRight w:val="0"/>
      <w:marTop w:val="0"/>
      <w:marBottom w:val="0"/>
      <w:divBdr>
        <w:top w:val="none" w:sz="0" w:space="0" w:color="auto"/>
        <w:left w:val="none" w:sz="0" w:space="0" w:color="auto"/>
        <w:bottom w:val="none" w:sz="0" w:space="0" w:color="auto"/>
        <w:right w:val="none" w:sz="0" w:space="0" w:color="auto"/>
      </w:divBdr>
    </w:div>
    <w:div w:id="19166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gend-gruendet.de/fileadmin/downloads/Teilnehmer/Download/Canvas_beschreibbar.pdf" TargetMode="External"/><Relationship Id="rId18" Type="http://schemas.openxmlformats.org/officeDocument/2006/relationships/hyperlink" Target="https://www.verbraucherzentrale.de/wissen/lebensmittel/nahrungsergaenzungsmittel/superfood-hype-um-fruechte-und-samen-12292" TargetMode="External"/><Relationship Id="rId26" Type="http://schemas.openxmlformats.org/officeDocument/2006/relationships/hyperlink" Target="https://zumpad.zum.de/" TargetMode="External"/><Relationship Id="rId39" Type="http://schemas.openxmlformats.org/officeDocument/2006/relationships/hyperlink" Target="http://www.ubpk.de/ing-pk/images/Das-neue-St.Galler-Management-Modell.pdf" TargetMode="External"/><Relationship Id="rId21" Type="http://schemas.openxmlformats.org/officeDocument/2006/relationships/hyperlink" Target="https://www.jugend-gruendet.de/index.php?id=1148" TargetMode="External"/><Relationship Id="rId34" Type="http://schemas.openxmlformats.org/officeDocument/2006/relationships/hyperlink" Target="https://www.payback.net/de/presse/pressemeldungen/detail/mit-bio-punkten-gleich-zwei-neue-partner-bei-payback/" TargetMode="External"/><Relationship Id="rId42" Type="http://schemas.openxmlformats.org/officeDocument/2006/relationships/hyperlink" Target="https://blog.aboutamazon.de/logistikzentren/l%C3%B6hne-und-arbeitskonditionen-f%C3%BCr-amazon-logistikmitarbeiter" TargetMode="External"/><Relationship Id="rId47" Type="http://schemas.openxmlformats.org/officeDocument/2006/relationships/hyperlink" Target="https://www.teacheconomy.de/media/unterrichtsmaterial/betriebliche-mitbestimmung/BetrieblMitbest_Material.pdf" TargetMode="External"/><Relationship Id="rId50" Type="http://schemas.openxmlformats.org/officeDocument/2006/relationships/hyperlink" Target="https://www.blaetter.de/archiv/jahrgaenge/2016/dezember/david-gegen-goliath-arbeitskampf-bei-amazon" TargetMode="External"/><Relationship Id="rId55" Type="http://schemas.openxmlformats.org/officeDocument/2006/relationships/hyperlink" Target="https://www.capital.de/wirtschaft-politik/deutschland-steht-beim-kampf-gegen-steuerflucht-auf-der-bremse" TargetMode="External"/><Relationship Id="rId63" Type="http://schemas.openxmlformats.org/officeDocument/2006/relationships/hyperlink" Target="https://www.oecd.org/berlin/themen/zukunft-der-arbeit/" TargetMode="External"/><Relationship Id="rId68" Type="http://schemas.openxmlformats.org/officeDocument/2006/relationships/hyperlink" Target="https://www.teacheconomy.de/media/unterrichtsmaterial/arbeitslosigkeit/Arbeitslosigkeit_Material.pdf" TargetMode="External"/><Relationship Id="rId76" Type="http://schemas.openxmlformats.org/officeDocument/2006/relationships/hyperlink" Target="https://www.capital.de/wirtschaft-politik/die-groesste-blase-der-welt" TargetMode="External"/><Relationship Id="rId84" Type="http://schemas.openxmlformats.org/officeDocument/2006/relationships/hyperlink" Target="https://www.claus-von-wagner.de/tv/anstalt/20170516-arbeit" TargetMode="External"/><Relationship Id="rId89" Type="http://schemas.openxmlformats.org/officeDocument/2006/relationships/hyperlink" Target="https://www.youtube.com/watch?v=L0KUN74DVMo" TargetMode="External"/><Relationship Id="rId7" Type="http://schemas.openxmlformats.org/officeDocument/2006/relationships/image" Target="media/image1.png"/><Relationship Id="rId71" Type="http://schemas.openxmlformats.org/officeDocument/2006/relationships/hyperlink" Target="https://www.lpb-bw.de/publikation-anzeige?tt_products%5BbackPID%5D=31&amp;tt_products%5Bproduct%5D=3369&amp;cHash=47010e5e800ee3169223f4a7a86c9f3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enQZnFN121c" TargetMode="External"/><Relationship Id="rId29" Type="http://schemas.openxmlformats.org/officeDocument/2006/relationships/hyperlink" Target="https://utopia.de/ratgeber/payback-co-5-gruende-warum-du-keine-punkte-sammeln-solltest/" TargetMode="External"/><Relationship Id="rId11" Type="http://schemas.openxmlformats.org/officeDocument/2006/relationships/footer" Target="footer1.xml"/><Relationship Id="rId24" Type="http://schemas.openxmlformats.org/officeDocument/2006/relationships/hyperlink" Target="https://www.dihk.de/themenfelder/recht-steuern/rechtspolitik/grundsatzthemen/ehrbarer-kaufmann" TargetMode="External"/><Relationship Id="rId32" Type="http://schemas.openxmlformats.org/officeDocument/2006/relationships/hyperlink" Target="https://www.channelpartner.de/a/payback-aus-haendler-und-kundensicht,3042438" TargetMode="External"/><Relationship Id="rId37" Type="http://schemas.openxmlformats.org/officeDocument/2006/relationships/hyperlink" Target="https://www.youtube.com/watch?v=bPS3ojekcKw" TargetMode="External"/><Relationship Id="rId40" Type="http://schemas.openxmlformats.org/officeDocument/2006/relationships/hyperlink" Target="https://www.hs-pforzheim.de/studium/vor_dem_studium/factory_space" TargetMode="External"/><Relationship Id="rId45" Type="http://schemas.openxmlformats.org/officeDocument/2006/relationships/hyperlink" Target="https://www.jugend-debattiert.de/mitmachen/schueler/gute-debatten" TargetMode="External"/><Relationship Id="rId53" Type="http://schemas.openxmlformats.org/officeDocument/2006/relationships/hyperlink" Target="http://www.deutschlandundeuropa.de/76_18/wirtschaftspolitik.pdf" TargetMode="External"/><Relationship Id="rId58" Type="http://schemas.openxmlformats.org/officeDocument/2006/relationships/hyperlink" Target="https://www.zeit.de/2020/05/blackrock-fondsgesellschaft-usa-klimaschutz-anleger" TargetMode="External"/><Relationship Id="rId66" Type="http://schemas.openxmlformats.org/officeDocument/2006/relationships/hyperlink" Target="https://www.teacheconomy.de/media/unterrichtsmaterial/arbeitslosigkeit-wirtschaftspolitische-massnahmen/AL-Massnahmen_Material.pdf" TargetMode="External"/><Relationship Id="rId74" Type="http://schemas.openxmlformats.org/officeDocument/2006/relationships/hyperlink" Target="https://www.youtube.com/watch?v=vtKajGGJnyU" TargetMode="External"/><Relationship Id="rId79" Type="http://schemas.openxmlformats.org/officeDocument/2006/relationships/hyperlink" Target="https://www.blackrock.com/ch/privatanleger/de/larry-fink-ceo-letter" TargetMode="External"/><Relationship Id="rId87" Type="http://schemas.openxmlformats.org/officeDocument/2006/relationships/hyperlink" Target="https://www.kinofenster.de/download/sorry-we-missed-you-fh.pdf" TargetMode="External"/><Relationship Id="rId5" Type="http://schemas.openxmlformats.org/officeDocument/2006/relationships/footnotes" Target="footnotes.xml"/><Relationship Id="rId61" Type="http://schemas.openxmlformats.org/officeDocument/2006/relationships/hyperlink" Target="https://www.suedwind-institut.de/alle-verfuegbaren-publikationen/fs_aktualisierte_neuauflage_die_wertschoepfungskette_von_mobiltelefonen.html" TargetMode="External"/><Relationship Id="rId82" Type="http://schemas.openxmlformats.org/officeDocument/2006/relationships/hyperlink" Target="https://curia.europa.eu" TargetMode="External"/><Relationship Id="rId90" Type="http://schemas.openxmlformats.org/officeDocument/2006/relationships/hyperlink" Target="https://www.ardmediathek.de/ard/player/Y3JpZDovL2Rhc2Vyc3RlLmRlL3JlcG9ydGFnZSBfIGRva3VtZW50YXRpb24gaW0gZXJzdGVuLzhlY2Y2ZGRhLWZlODItNGRjMy05YWE0LWVlNmQ2OWQ2OTQxOQ/" TargetMode="External"/><Relationship Id="rId19" Type="http://schemas.openxmlformats.org/officeDocument/2006/relationships/hyperlink" Target="http://www.oeconomix.de/fileadmin/user_upload/unterrichtsmaterial/exemplarische_unterrichtsmaterialien_jahresabschluss_jahresabschlusstool_-_unterrichtsmaterial.pdf" TargetMode="External"/><Relationship Id="rId14" Type="http://schemas.openxmlformats.org/officeDocument/2006/relationships/hyperlink" Target="https://seed.schule/" TargetMode="External"/><Relationship Id="rId22" Type="http://schemas.openxmlformats.org/officeDocument/2006/relationships/hyperlink" Target="https://www.bmwi.de/Redaktion/DE/Artikel/Mittelstand/gruendungsfinanzierung-mikrokreditfonds.html" TargetMode="External"/><Relationship Id="rId27" Type="http://schemas.openxmlformats.org/officeDocument/2006/relationships/hyperlink" Target="https://de.padlet.com/dashboard" TargetMode="External"/><Relationship Id="rId30" Type="http://schemas.openxmlformats.org/officeDocument/2006/relationships/hyperlink" Target="https://utopia.de/ratgeber/payback-co-5-gruende-warum-du-keine-punkte-sammeln-solltest/" TargetMode="External"/><Relationship Id="rId35" Type="http://schemas.openxmlformats.org/officeDocument/2006/relationships/hyperlink" Target="https://www.deutschlandfunkkultur.de/personenbezogene-daten-als-rohstoff-und-handelsware.976.de.html?dram:article_id=409553" TargetMode="External"/><Relationship Id="rId43" Type="http://schemas.openxmlformats.org/officeDocument/2006/relationships/hyperlink" Target="https://www.handelsblatt.com/unternehmen/handel-konsumgueter/nach-kritik-an-arbeitsbedingungen-ich-bekomme-einen-satten-lohn-amazon-belohnt-mitarbeiter-fuer-positive-tweets/22964342.html?ticket=ST-14455039-6VOUpd61ogbPxZ5moeTL-ap4" TargetMode="External"/><Relationship Id="rId48" Type="http://schemas.openxmlformats.org/officeDocument/2006/relationships/hyperlink" Target="https://kofa.verdi.de/theorie-und-praxis/++co++35dffb4a-7b41-11e6-831a-525400b665de" TargetMode="External"/><Relationship Id="rId56" Type="http://schemas.openxmlformats.org/officeDocument/2006/relationships/hyperlink" Target="https://www.tagesschau.de/inland/nutriscore-101.html" TargetMode="External"/><Relationship Id="rId64" Type="http://schemas.openxmlformats.org/officeDocument/2006/relationships/hyperlink" Target="https://www.jetzt.de/job/jugendarbeitslosigkeit-in-europa-so-fuehlt-sich-das-an" TargetMode="External"/><Relationship Id="rId69" Type="http://schemas.openxmlformats.org/officeDocument/2006/relationships/hyperlink" Target="https://www.teacheconomy.de/unterrichtsmaterial/methoden/" TargetMode="External"/><Relationship Id="rId77" Type="http://schemas.openxmlformats.org/officeDocument/2006/relationships/hyperlink" Target="https://www.teacheconomy.de/unterrichtsmaterial/wirtschaftliche-globalisierung/finanzmaerkte-grundlagen/" TargetMode="External"/><Relationship Id="rId8" Type="http://schemas.openxmlformats.org/officeDocument/2006/relationships/image" Target="media/image2.png"/><Relationship Id="rId51" Type="http://schemas.openxmlformats.org/officeDocument/2006/relationships/hyperlink" Target="http://crowdsourcing-code.de/" TargetMode="External"/><Relationship Id="rId72" Type="http://schemas.openxmlformats.org/officeDocument/2006/relationships/hyperlink" Target="https://arbeitsmarktmonitor.arbeitsagentur.de/" TargetMode="External"/><Relationship Id="rId80" Type="http://schemas.openxmlformats.org/officeDocument/2006/relationships/hyperlink" Target="https://docplayer.org/75050684-Einstieg-finanzmaerkte-i-wer-hat-hier-wen-im-griff-ueberblick-ueber-die-unterrichtseinheit.html" TargetMode="External"/><Relationship Id="rId85" Type="http://schemas.openxmlformats.org/officeDocument/2006/relationships/hyperlink" Target="https://www.youtube.com/watch?v=aliguZkqJnQ" TargetMode="External"/><Relationship Id="rId3" Type="http://schemas.openxmlformats.org/officeDocument/2006/relationships/settings" Target="settings.xml"/><Relationship Id="rId12" Type="http://schemas.openxmlformats.org/officeDocument/2006/relationships/hyperlink" Target="https://www.zukunftsinstitut.de/dossier/megatrends/" TargetMode="External"/><Relationship Id="rId17" Type="http://schemas.openxmlformats.org/officeDocument/2006/relationships/hyperlink" Target="https://www.deutschlandfunk.de/lebensmittel-bio-ist-im-mainstream-angekommen.3669.de.html?dram:article_id=440925" TargetMode="External"/><Relationship Id="rId25" Type="http://schemas.openxmlformats.org/officeDocument/2006/relationships/hyperlink" Target="https://www.dihk.de/de/themen-und-positionen/recht-in-der-wirtschaft/ehrbarer-kaufmann-2728" TargetMode="External"/><Relationship Id="rId33" Type="http://schemas.openxmlformats.org/officeDocument/2006/relationships/hyperlink" Target="https://www.channelpartner.de/a/payback-aus-haendler-und-kundensicht,3042438" TargetMode="External"/><Relationship Id="rId38" Type="http://schemas.openxmlformats.org/officeDocument/2006/relationships/hyperlink" Target="https://www.hak.cc/files/thesis/Masterarbeit_Unterrichtskonzept_2_Dvorak-Benko_Legerer.pdf" TargetMode="External"/><Relationship Id="rId46" Type="http://schemas.openxmlformats.org/officeDocument/2006/relationships/hyperlink" Target="https://www.boeckler.de/63544.htm" TargetMode="External"/><Relationship Id="rId59" Type="http://schemas.openxmlformats.org/officeDocument/2006/relationships/hyperlink" Target="https://www.ardmediathek.de/ard/player/Y3JpZDovL2Rhc2Vyc3RlLmRlL3JlcG9ydGFnZSBfIGRva3VtZW50YXRpb24gaW0gZXJzdGVuLzhlY2Y2ZGRhLWZlODItNGRjMy05YWE0LWVlNmQ2OWQ2OTQxOQ/" TargetMode="External"/><Relationship Id="rId67" Type="http://schemas.openxmlformats.org/officeDocument/2006/relationships/hyperlink" Target="http://www.sozialpolitik-aktuell.de/tl_files/sozialpolitik-aktuell/_Politikfelder/Arbeitsmarkt/Datensammlung/PDF-Dateien/abbIV55.pdf" TargetMode="External"/><Relationship Id="rId20" Type="http://schemas.openxmlformats.org/officeDocument/2006/relationships/hyperlink" Target="https://www.accessmm.de/download/AccessMM_Biohandel_Kurzversion_2018-07-25.pdf" TargetMode="External"/><Relationship Id="rId41" Type="http://schemas.openxmlformats.org/officeDocument/2006/relationships/hyperlink" Target="https://youtu.be/mAcZCIDTFfc" TargetMode="External"/><Relationship Id="rId54" Type="http://schemas.openxmlformats.org/officeDocument/2006/relationships/hyperlink" Target="https://www.bmwi.de/Redaktion/DE/Artikel/Europa/brexit.html" TargetMode="External"/><Relationship Id="rId62" Type="http://schemas.openxmlformats.org/officeDocument/2006/relationships/hyperlink" Target="https://www.spiegel.de/wirtschaft/soziales/babyboomer-gehen-oft-fruehzeitig-in-rente-woran-liegt-das-a-1301625.html" TargetMode="External"/><Relationship Id="rId70" Type="http://schemas.openxmlformats.org/officeDocument/2006/relationships/hyperlink" Target="https://www.lpb-bw.de/publikation-anzeige?no_cache=1&amp;sword_list%5B0%5D=streik&amp;tt_products%5BbackPID%5D=993&amp;tt_products%5Bpp%5D=17&amp;tt_products%5Bproduct%5D=3167&amp;cHash=a7d1bd3864a5a7956fd1a22e908bb710" TargetMode="External"/><Relationship Id="rId75" Type="http://schemas.openxmlformats.org/officeDocument/2006/relationships/hyperlink" Target="https://www.claus-von-wagner.de/tv/anstalt/20170516-arbeit" TargetMode="External"/><Relationship Id="rId83" Type="http://schemas.openxmlformats.org/officeDocument/2006/relationships/hyperlink" Target="https://www.youtube.com/watch?v=vtKajGGJnyU" TargetMode="External"/><Relationship Id="rId88" Type="http://schemas.openxmlformats.org/officeDocument/2006/relationships/hyperlink" Target="https://www.kinofenster.de/filme/filmarchiv/der-marktgerechte-mensch-fil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mpoeden.de" TargetMode="External"/><Relationship Id="rId23" Type="http://schemas.openxmlformats.org/officeDocument/2006/relationships/hyperlink" Target="https://www.gls.de/privatkunden/gls-bank/gls-nachhaltigkeit/" TargetMode="External"/><Relationship Id="rId28" Type="http://schemas.openxmlformats.org/officeDocument/2006/relationships/hyperlink" Target="https://www.sgmm.ch/" TargetMode="External"/><Relationship Id="rId36" Type="http://schemas.openxmlformats.org/officeDocument/2006/relationships/hyperlink" Target="http://www.haz.de/Sonntag/Gastkommentar/Daten-sind-das-neue-Gold" TargetMode="External"/><Relationship Id="rId49" Type="http://schemas.openxmlformats.org/officeDocument/2006/relationships/hyperlink" Target="https://www.iwd.de/artikel/die-arbeitszeit-ist-sache-der-betriebe-436765/" TargetMode="External"/><Relationship Id="rId57" Type="http://schemas.openxmlformats.org/officeDocument/2006/relationships/hyperlink" Target="https://www.tagesschau.de/inland/ferkel-kastration-103.html" TargetMode="External"/><Relationship Id="rId10" Type="http://schemas.openxmlformats.org/officeDocument/2006/relationships/hyperlink" Target="https://www.dihk.de/themenfelder/recht-steuern/rechtspolitik/grundsatzthemen/ehrbarer-kaufmann" TargetMode="External"/><Relationship Id="rId31" Type="http://schemas.openxmlformats.org/officeDocument/2006/relationships/hyperlink" Target="https://www.verbraucherzentrale.de/wissen/vertraege-reklamation/werbung/kundenkarten-wenig-rabatt-fuer-viel-information-13862" TargetMode="External"/><Relationship Id="rId44" Type="http://schemas.openxmlformats.org/officeDocument/2006/relationships/hyperlink" Target="https://www.randstad.de/workforce360/archiv/warum-sich-eine-gute-unternehmenskultur-lohnt" TargetMode="External"/><Relationship Id="rId52" Type="http://schemas.openxmlformats.org/officeDocument/2006/relationships/hyperlink" Target="https://www.bundesregierung.de/breg-de/suche/schlaglichter-der-wirtschaftspolitik-monatsbericht-august-2019-1654340" TargetMode="External"/><Relationship Id="rId60" Type="http://schemas.openxmlformats.org/officeDocument/2006/relationships/hyperlink" Target="https://www.youtube.com/watch?v=aliguZkqJnQ" TargetMode="External"/><Relationship Id="rId65" Type="http://schemas.openxmlformats.org/officeDocument/2006/relationships/hyperlink" Target="https://www.bpb.de/politik/innenpolitik/arbeitsmarktpolitik/54992/folgen-der-arbeitslosigkeit" TargetMode="External"/><Relationship Id="rId73" Type="http://schemas.openxmlformats.org/officeDocument/2006/relationships/hyperlink" Target="https://cmap.ihmc.us/" TargetMode="External"/><Relationship Id="rId78" Type="http://schemas.openxmlformats.org/officeDocument/2006/relationships/hyperlink" Target="https://www.cleanvest.org/de/blog/die-carbon-bubble/" TargetMode="External"/><Relationship Id="rId81" Type="http://schemas.openxmlformats.org/officeDocument/2006/relationships/hyperlink" Target="https://www.deutschlandfunk.de/fuehrungswechsel-bei-der-ezb-draghis-erbe.724.de.html?dram:article_id=461832" TargetMode="External"/><Relationship Id="rId86" Type="http://schemas.openxmlformats.org/officeDocument/2006/relationships/hyperlink" Target="http://www.kinofenster.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orange.handelsblatt.com/artikel/43034" TargetMode="External"/><Relationship Id="rId2" Type="http://schemas.openxmlformats.org/officeDocument/2006/relationships/hyperlink" Target="https://www.wiwo.de/unternehmen/handel/neue-strategie-dm-verabschiedet-sich-vom-einheitspreis/24960714.html" TargetMode="External"/><Relationship Id="rId1" Type="http://schemas.openxmlformats.org/officeDocument/2006/relationships/hyperlink" Target="https://www.dm.de/alverde-magazin/dm-erleben/zukunft-gestalten-ethisch-einkaufen-c1158908.html" TargetMode="External"/><Relationship Id="rId5" Type="http://schemas.openxmlformats.org/officeDocument/2006/relationships/hyperlink" Target="https://www.berliner-zeitung.de/berlin/wohnungen-von-lidl-so-wohnt-es-sich-in-einem-discounter-haus-29593552" TargetMode="External"/><Relationship Id="rId4" Type="http://schemas.openxmlformats.org/officeDocument/2006/relationships/hyperlink" Target="https://www.spiegel.de/wirtschaft/unternehmen/warum-aldi-und-lidl-wohnungen-bauen-a-121153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9723</Words>
  <Characters>61261</Characters>
  <Application>Microsoft Office Word</Application>
  <DocSecurity>0</DocSecurity>
  <Lines>510</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Engel</dc:creator>
  <cp:keywords/>
  <dc:description/>
  <cp:lastModifiedBy>Ralf Engel</cp:lastModifiedBy>
  <cp:revision>3</cp:revision>
  <dcterms:created xsi:type="dcterms:W3CDTF">2020-06-05T15:26:00Z</dcterms:created>
  <dcterms:modified xsi:type="dcterms:W3CDTF">2020-06-05T15:27:00Z</dcterms:modified>
</cp:coreProperties>
</file>