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3BFF6" w14:textId="77777777" w:rsidR="00282C84" w:rsidRDefault="00282C84"/>
    <w:p w14:paraId="1397FA5D" w14:textId="77777777" w:rsidR="00CC33F7" w:rsidRDefault="00CC33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6C8BE4" wp14:editId="073F75F6">
                <wp:simplePos x="0" y="0"/>
                <wp:positionH relativeFrom="column">
                  <wp:posOffset>4777740</wp:posOffset>
                </wp:positionH>
                <wp:positionV relativeFrom="paragraph">
                  <wp:posOffset>2236470</wp:posOffset>
                </wp:positionV>
                <wp:extent cx="1642110" cy="1676400"/>
                <wp:effectExtent l="57150" t="38100" r="15240" b="3810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1676400"/>
                          <a:chOff x="0" y="0"/>
                          <a:chExt cx="1642110" cy="1676400"/>
                        </a:xfrm>
                      </wpg:grpSpPr>
                      <wps:wsp>
                        <wps:cNvPr id="2" name="Gerader Verbinder 2"/>
                        <wps:cNvCnPr/>
                        <wps:spPr>
                          <a:xfrm flipH="1" flipV="1">
                            <a:off x="0" y="1672590"/>
                            <a:ext cx="1642110" cy="381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 Verbindung mit Pfeil 3"/>
                        <wps:cNvCnPr/>
                        <wps:spPr>
                          <a:xfrm flipV="1">
                            <a:off x="0" y="0"/>
                            <a:ext cx="0" cy="1676400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B29A5" id="Gruppieren 26" o:spid="_x0000_s1026" style="position:absolute;margin-left:376.2pt;margin-top:176.1pt;width:129.3pt;height:132pt;z-index:251659264" coordsize="16421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">
                <v:line id="Gerader Verbinder 2" o:spid="_x0000_s1027" style="position:absolute;flip:x y;visibility:visible;mso-wrap-style:square" from="0,16725" to="16421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" strokecolor="black [3213]" strokeweight="2.7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" o:spid="_x0000_s1028" type="#_x0000_t32" style="position:absolute;width:0;height:16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" strokecolor="black [3213]" strokeweight="2.7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89D0076" wp14:editId="2A277B25">
            <wp:extent cx="9578340" cy="5981700"/>
            <wp:effectExtent l="0" t="0" r="60960" b="1905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C33F7" w:rsidSect="00CC3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7"/>
    <w:rsid w:val="001204C9"/>
    <w:rsid w:val="00282C84"/>
    <w:rsid w:val="00401E06"/>
    <w:rsid w:val="00422CEC"/>
    <w:rsid w:val="00724896"/>
    <w:rsid w:val="009377F8"/>
    <w:rsid w:val="009C5655"/>
    <w:rsid w:val="00CC33F7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F02C"/>
  <w15:chartTrackingRefBased/>
  <w15:docId w15:val="{CE1C637D-2916-47C8-9EC6-86E0B7F7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65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655"/>
    <w:rPr>
      <w:rFonts w:eastAsiaTheme="majorEastAs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0CB04B-D68F-4EAD-A81A-C63793EE0EA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B2481FD7-3E0E-418B-A696-DA432D4F9A64}">
      <dgm:prSet phldrT="[Text]" custT="1"/>
      <dgm:spPr>
        <a:xfrm>
          <a:off x="2187729" y="1168539"/>
          <a:ext cx="2065409" cy="3312354"/>
        </a:xfrm>
        <a:solidFill>
          <a:srgbClr val="FFFF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 lIns="36000" rIns="36000"/>
        <a:lstStyle/>
        <a:p>
          <a:pPr algn="ctr"/>
          <a:r>
            <a:rPr lang="de-DE" sz="1400" b="1" dirty="0">
              <a:solidFill>
                <a:schemeClr val="tx1"/>
              </a:solidFill>
              <a:latin typeface="Calibri"/>
              <a:ea typeface="+mn-ea"/>
              <a:cs typeface="+mn-cs"/>
            </a:rPr>
            <a:t>prozessbezogene Kompetenzen</a:t>
          </a:r>
        </a:p>
        <a:p>
          <a:pPr algn="ctr"/>
          <a:r>
            <a:rPr lang="de-DE" sz="1100" b="1" dirty="0">
              <a:solidFill>
                <a:schemeClr val="tx1"/>
              </a:solidFill>
              <a:latin typeface="Calibri"/>
              <a:ea typeface="+mn-ea"/>
              <a:cs typeface="+mn-cs"/>
            </a:rPr>
            <a:t>Analysekompetenz:</a:t>
          </a:r>
        </a:p>
        <a:p>
          <a:pPr algn="ctr"/>
          <a:r>
            <a:rPr lang="de-DE" sz="1050" dirty="0">
              <a:solidFill>
                <a:schemeClr val="tx1"/>
              </a:solidFill>
              <a:latin typeface="Calibri"/>
              <a:ea typeface="+mn-ea"/>
              <a:cs typeface="+mn-cs"/>
            </a:rPr>
            <a:t>Die SuS können</a:t>
          </a:r>
        </a:p>
        <a:p>
          <a:pPr algn="ctr"/>
          <a:r>
            <a:rPr lang="de-DE" sz="1050" b="0" dirty="0">
              <a:solidFill>
                <a:schemeClr val="tx1"/>
              </a:solidFill>
              <a:latin typeface="Calibri"/>
              <a:ea typeface="+mn-ea"/>
              <a:cs typeface="+mn-cs"/>
            </a:rPr>
            <a:t>4. modellhaftes Denken nachvollziehen und in Modellen denken (zum Beispiel Marktmodell, ökonomisches Verhaltensmodell) und das Verhältnis von Modell und Wirklichkeit reflektieren (I–III)</a:t>
          </a:r>
        </a:p>
      </dgm:t>
    </dgm:pt>
    <dgm:pt modelId="{F8B65F96-2424-4CFF-8DE7-BFC22D2EE9AC}" type="parTrans" cxnId="{3881DC36-F2C6-4E68-910E-4C33FA70C373}">
      <dgm:prSet custT="1"/>
      <dgm:spPr>
        <a:xfrm>
          <a:off x="1772112" y="2778996"/>
          <a:ext cx="415617" cy="91440"/>
        </a:xfrm>
        <a:noFill/>
        <a:ln w="34925" cap="flat" cmpd="sng" algn="ctr">
          <a:solidFill>
            <a:schemeClr val="tx1"/>
          </a:solidFill>
          <a:prstDash val="solid"/>
          <a:tailEnd type="triangle"/>
        </a:ln>
        <a:effectLst/>
      </dgm:spPr>
      <dgm:t>
        <a:bodyPr/>
        <a:lstStyle/>
        <a:p>
          <a:endParaRPr lang="de-DE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D6FD413-3DCA-425D-B6ED-14E0EEDB872B}" type="sibTrans" cxnId="{3881DC36-F2C6-4E68-910E-4C33FA70C373}">
      <dgm:prSet/>
      <dgm:spPr/>
      <dgm:t>
        <a:bodyPr/>
        <a:lstStyle/>
        <a:p>
          <a:endParaRPr lang="de-DE"/>
        </a:p>
      </dgm:t>
    </dgm:pt>
    <dgm:pt modelId="{DCA9FD82-16CC-4FD2-BE66-87B8D18D0EF5}">
      <dgm:prSet custT="1"/>
      <dgm:spPr>
        <a:xfrm rot="16200000">
          <a:off x="-1456202" y="1943551"/>
          <a:ext cx="4694299" cy="17623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de-DE" sz="1400" b="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Leitgedanken:</a:t>
          </a:r>
        </a:p>
        <a:p>
          <a:r>
            <a:rPr lang="de-DE" sz="105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d</a:t>
          </a:r>
          <a:r>
            <a:rPr lang="de-DE" sz="1050"/>
            <a:t>en Pluralismus von Modellen, aber auch das Verhältnis von Model-len und Wirklichkeit bewusst zu machen.</a:t>
          </a:r>
        </a:p>
        <a:p>
          <a:r>
            <a:rPr lang="de-DE" sz="1050"/>
            <a:t>- dass der Erklärungswert ökonomischer Modelle kritisch reflektiert wird. Auf diese Weise entwickelt sich sowohl ein Bewusstsein für die Veränderlichkeit ökonomischer Modelle als auch die Be-reitschaft zur Dekonstruktion dieser Modelle.</a:t>
          </a:r>
        </a:p>
      </dgm:t>
    </dgm:pt>
    <dgm:pt modelId="{7689F03F-A8E8-48B9-A9F6-0F6141D95620}" type="parTrans" cxnId="{C63F36E3-B200-434A-AECF-458A00ACC7F5}">
      <dgm:prSet/>
      <dgm:spPr/>
      <dgm:t>
        <a:bodyPr/>
        <a:lstStyle/>
        <a:p>
          <a:endParaRPr lang="de-DE"/>
        </a:p>
      </dgm:t>
    </dgm:pt>
    <dgm:pt modelId="{892F1096-56EB-4138-898E-06F9457A6574}" type="sibTrans" cxnId="{C63F36E3-B200-434A-AECF-458A00ACC7F5}">
      <dgm:prSet/>
      <dgm:spPr/>
      <dgm:t>
        <a:bodyPr/>
        <a:lstStyle/>
        <a:p>
          <a:endParaRPr lang="de-DE"/>
        </a:p>
      </dgm:t>
    </dgm:pt>
    <dgm:pt modelId="{1BBDCE73-46DD-4CDD-BE4B-C5AED7D770F1}">
      <dgm:prSet custT="1"/>
      <dgm:spPr>
        <a:xfrm>
          <a:off x="7162458" y="506141"/>
          <a:ext cx="2077150" cy="1130814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de-DE" sz="1100"/>
            <a:t>(7) staatliche Rahmenbedingungen (...) und Ausgestaltungen auf dem deutschen Arbeitsmarkt darstellen</a:t>
          </a:r>
          <a:endParaRPr lang="de-DE" sz="11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E6A8E3-1946-4757-9F92-885652E24CDA}" type="parTrans" cxnId="{52464C8D-8A40-4116-A21F-AAACA8AD00E1}">
      <dgm:prSet custT="1"/>
      <dgm:spPr>
        <a:xfrm>
          <a:off x="6746841" y="1071548"/>
          <a:ext cx="415617" cy="644602"/>
        </a:xfrm>
        <a:noFill/>
        <a:ln w="34925" cap="flat" cmpd="sng" algn="ctr">
          <a:solidFill>
            <a:schemeClr val="tx1"/>
          </a:solidFill>
          <a:prstDash val="solid"/>
          <a:tailEnd type="triangle"/>
        </a:ln>
        <a:effectLst/>
      </dgm:spPr>
      <dgm:t>
        <a:bodyPr/>
        <a:lstStyle/>
        <a:p>
          <a:endParaRPr lang="de-DE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435B7F6-5D68-4C58-9A8D-2411F4F6703F}" type="sibTrans" cxnId="{52464C8D-8A40-4116-A21F-AAACA8AD00E1}">
      <dgm:prSet/>
      <dgm:spPr/>
      <dgm:t>
        <a:bodyPr/>
        <a:lstStyle/>
        <a:p>
          <a:endParaRPr lang="de-DE"/>
        </a:p>
      </dgm:t>
    </dgm:pt>
    <dgm:pt modelId="{84EEF916-9D32-4869-8001-5D25E9303B11}">
      <dgm:prSet custT="1"/>
      <dgm:spPr>
        <a:xfrm>
          <a:off x="7162458" y="1795346"/>
          <a:ext cx="2077150" cy="1130814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de-DE" sz="1000"/>
            <a:t>(8) angebots- und nachfrageorientierte sowie arbeitsmarktpolitische Maßnahmen zur Förderung der Beschäftigung bewerten</a:t>
          </a:r>
          <a:endParaRPr lang="de-DE" sz="105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98622AE-ADD8-42C7-B079-59C922F7E4E8}" type="parTrans" cxnId="{290E9E11-09FF-4911-8B1F-158FFD2694A7}">
      <dgm:prSet custT="1"/>
      <dgm:spPr>
        <a:xfrm>
          <a:off x="6746841" y="1716151"/>
          <a:ext cx="415617" cy="644602"/>
        </a:xfrm>
        <a:noFill/>
        <a:ln w="34925" cap="flat" cmpd="sng" algn="ctr">
          <a:solidFill>
            <a:schemeClr val="tx1"/>
          </a:solidFill>
          <a:prstDash val="solid"/>
          <a:tailEnd type="triangle"/>
        </a:ln>
        <a:effectLst/>
      </dgm:spPr>
      <dgm:t>
        <a:bodyPr/>
        <a:lstStyle/>
        <a:p>
          <a:endParaRPr lang="de-DE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3A77887-DA54-4001-B573-D6E3C05E3ED9}" type="sibTrans" cxnId="{290E9E11-09FF-4911-8B1F-158FFD2694A7}">
      <dgm:prSet/>
      <dgm:spPr/>
      <dgm:t>
        <a:bodyPr/>
        <a:lstStyle/>
        <a:p>
          <a:endParaRPr lang="de-DE"/>
        </a:p>
      </dgm:t>
    </dgm:pt>
    <dgm:pt modelId="{C95C0944-50AA-4338-8E44-D4A571176444}">
      <dgm:prSet phldrT="[Text]" custT="1"/>
      <dgm:spPr>
        <a:xfrm>
          <a:off x="4668755" y="1399370"/>
          <a:ext cx="2078085" cy="633562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de-DE" sz="14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inhaltsbezogene Kompetenzen</a:t>
          </a:r>
        </a:p>
      </dgm:t>
    </dgm:pt>
    <dgm:pt modelId="{974435BB-46FE-4C7D-845F-9EA8A8CFE5CC}" type="sibTrans" cxnId="{843B250E-DB85-44B3-9088-49006E021FBC}">
      <dgm:prSet/>
      <dgm:spPr/>
      <dgm:t>
        <a:bodyPr/>
        <a:lstStyle/>
        <a:p>
          <a:endParaRPr lang="de-DE"/>
        </a:p>
      </dgm:t>
    </dgm:pt>
    <dgm:pt modelId="{058375CF-12F4-495E-939F-C60E2E6D677E}" type="parTrans" cxnId="{843B250E-DB85-44B3-9088-49006E021FBC}">
      <dgm:prSet custT="1"/>
      <dgm:spPr>
        <a:xfrm>
          <a:off x="4253138" y="1716151"/>
          <a:ext cx="415617" cy="1108565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de-DE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78D98FB-BE59-48C3-B906-7491F915729A}">
      <dgm:prSet phldrT="[Text]" custT="1"/>
      <dgm:spPr>
        <a:xfrm>
          <a:off x="4641948" y="3808298"/>
          <a:ext cx="2078085" cy="633562"/>
        </a:xfr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de-DE" sz="1400" b="1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Kompetenzbeschreibung</a:t>
          </a:r>
          <a:endParaRPr lang="de-DE" sz="1000" b="1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6D9C5D7-FCC0-4EE2-A20A-A168B802BDF8}" type="sibTrans" cxnId="{7A689026-50E9-4E97-A65E-DFE9190EE703}">
      <dgm:prSet/>
      <dgm:spPr/>
      <dgm:t>
        <a:bodyPr/>
        <a:lstStyle/>
        <a:p>
          <a:endParaRPr lang="de-DE"/>
        </a:p>
      </dgm:t>
    </dgm:pt>
    <dgm:pt modelId="{A451DAF2-2A0D-45ED-8F0E-3312CD761A90}" type="parTrans" cxnId="{7A689026-50E9-4E97-A65E-DFE9190EE703}">
      <dgm:prSet custT="1"/>
      <dgm:spPr>
        <a:xfrm>
          <a:off x="4253138" y="2824716"/>
          <a:ext cx="388809" cy="1300363"/>
        </a:xfrm>
        <a:noFill/>
        <a:ln w="34925" cap="flat" cmpd="sng" algn="ctr">
          <a:solidFill>
            <a:scrgbClr r="0" g="0" b="0"/>
          </a:solidFill>
          <a:prstDash val="solid"/>
          <a:headEnd type="none"/>
          <a:tailEnd type="triangle"/>
        </a:ln>
        <a:effectLst/>
      </dgm:spPr>
      <dgm:t>
        <a:bodyPr/>
        <a:lstStyle/>
        <a:p>
          <a:endParaRPr lang="de-DE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AAE51B-552C-414F-B46E-F16910D6BC36}">
      <dgm:prSet custT="1"/>
      <dgm:spPr>
        <a:xfrm>
          <a:off x="7097268" y="3717810"/>
          <a:ext cx="2078085" cy="1697460"/>
        </a:xfr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 rIns="36000"/>
        <a:lstStyle/>
        <a:p>
          <a:r>
            <a:rPr lang="de-DE" sz="11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Die SuS (...)</a:t>
          </a:r>
          <a:r>
            <a:rPr lang="de-DE" sz="1100"/>
            <a:t>können  Arbeitsmärkte  hinsichtlich  ihrer  Funktionsfähigkeit  beurteilen  und  die  Rolle  des  Staates  bei  der Gestaltung des Arbeitsmarktes und zur Bewältigung konjunktureller Instabilitäten erörtern (III).</a:t>
          </a:r>
          <a:endParaRPr lang="de-DE" sz="11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2D45CF2-F019-4F55-9EC8-AB20A123C142}" type="parTrans" cxnId="{791C3C9F-BC12-4E2C-AF21-CFD2E210A8D4}">
      <dgm:prSet/>
      <dgm:spPr>
        <a:xfrm>
          <a:off x="6720034" y="4125080"/>
          <a:ext cx="377234" cy="441460"/>
        </a:xfrm>
        <a:noFill/>
        <a:ln w="34925" cap="flat" cmpd="sng" algn="ctr">
          <a:solidFill>
            <a:schemeClr val="tx1"/>
          </a:solidFill>
          <a:prstDash val="solid"/>
          <a:tailEnd type="triangle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674381B-C00D-4B53-9F47-40E00E6B03CD}" type="sibTrans" cxnId="{791C3C9F-BC12-4E2C-AF21-CFD2E210A8D4}">
      <dgm:prSet/>
      <dgm:spPr/>
      <dgm:t>
        <a:bodyPr/>
        <a:lstStyle/>
        <a:p>
          <a:endParaRPr lang="de-DE"/>
        </a:p>
      </dgm:t>
    </dgm:pt>
    <dgm:pt modelId="{7E0A7661-E65D-45FB-A98A-E7C5A69AECE5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de-DE" sz="1000" b="1"/>
            <a:t>Grundlagen</a:t>
          </a:r>
          <a:r>
            <a:rPr lang="de-DE" sz="1000"/>
            <a:t>: (4) den Prozess der Preisbildung auf dem vollkommenen Markt mithilfe des Preis-Mengen-Diagramms (...) erklären und damit die Preisfunktionen erläutern</a:t>
          </a:r>
          <a:endParaRPr lang="de-DE" sz="1000" dirty="0"/>
        </a:p>
      </dgm:t>
    </dgm:pt>
    <dgm:pt modelId="{47A85FE5-AEB4-4ECF-BDF7-09C4B7632CD2}" type="parTrans" cxnId="{6EBFB907-98FD-4886-AEFB-BAC499111011}">
      <dgm:prSet/>
      <dgm:spPr>
        <a:ln w="34925">
          <a:prstDash val="dash"/>
          <a:tailEnd type="triangle"/>
        </a:ln>
      </dgm:spPr>
      <dgm:t>
        <a:bodyPr/>
        <a:lstStyle/>
        <a:p>
          <a:endParaRPr lang="de-DE"/>
        </a:p>
      </dgm:t>
    </dgm:pt>
    <dgm:pt modelId="{C2502D42-CC09-4106-9CB5-5CA9CCB2250C}" type="sibTrans" cxnId="{6EBFB907-98FD-4886-AEFB-BAC499111011}">
      <dgm:prSet/>
      <dgm:spPr/>
      <dgm:t>
        <a:bodyPr/>
        <a:lstStyle/>
        <a:p>
          <a:endParaRPr lang="de-DE"/>
        </a:p>
      </dgm:t>
    </dgm:pt>
    <dgm:pt modelId="{DCB38A4B-6AD2-4B91-B412-8C97630D9F40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de-DE" sz="1000" b="1"/>
            <a:t>Grundlagen</a:t>
          </a:r>
          <a:r>
            <a:rPr lang="de-DE" sz="1000"/>
            <a:t>: (2) ökonomische Entscheidungen privater Haushalte mithilfe von Opportunitätskosten, Einkommen und Grenznutzen analysieren</a:t>
          </a:r>
          <a:endParaRPr lang="de-DE" sz="1000" dirty="0"/>
        </a:p>
      </dgm:t>
    </dgm:pt>
    <dgm:pt modelId="{681D9151-809F-4B96-A9E9-0CF7A5CFF620}" type="parTrans" cxnId="{7FC08F2F-976F-4A81-BCA2-8C8534C4F8A6}">
      <dgm:prSet/>
      <dgm:spPr>
        <a:ln w="34925" cmpd="sng">
          <a:prstDash val="dash"/>
        </a:ln>
      </dgm:spPr>
      <dgm:t>
        <a:bodyPr/>
        <a:lstStyle/>
        <a:p>
          <a:endParaRPr lang="de-DE"/>
        </a:p>
      </dgm:t>
    </dgm:pt>
    <dgm:pt modelId="{3C34CD9A-E52B-4CAE-B376-8CBE968F776A}" type="sibTrans" cxnId="{7FC08F2F-976F-4A81-BCA2-8C8534C4F8A6}">
      <dgm:prSet/>
      <dgm:spPr/>
      <dgm:t>
        <a:bodyPr/>
        <a:lstStyle/>
        <a:p>
          <a:endParaRPr lang="de-DE"/>
        </a:p>
      </dgm:t>
    </dgm:pt>
    <dgm:pt modelId="{B3CF58FE-D406-4BF4-B066-E78158ED4A5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>
            <a:buClrTx/>
            <a:buSzPts val="1000"/>
            <a:buFont typeface="Arial" panose="020B0604020202020204" pitchFamily="34" charset="0"/>
            <a:buChar char="•"/>
          </a:pPr>
          <a:r>
            <a:rPr lang="de-DE" sz="1000" b="1"/>
            <a:t>Grundlagen</a:t>
          </a:r>
          <a:r>
            <a:rPr lang="de-DE" sz="1000"/>
            <a:t>: (2) Marktversagen</a:t>
          </a:r>
        </a:p>
      </dgm:t>
    </dgm:pt>
    <dgm:pt modelId="{6257D95A-8A02-4D76-9BFA-B95AD7787FF3}" type="parTrans" cxnId="{76713FFE-847E-4A08-AFC9-7E4565F0DFDA}">
      <dgm:prSet/>
      <dgm:spPr>
        <a:ln w="25400">
          <a:solidFill>
            <a:schemeClr val="tx1"/>
          </a:solidFill>
          <a:prstDash val="dash"/>
          <a:tailEnd type="triangle"/>
        </a:ln>
      </dgm:spPr>
      <dgm:t>
        <a:bodyPr/>
        <a:lstStyle/>
        <a:p>
          <a:endParaRPr lang="de-DE"/>
        </a:p>
      </dgm:t>
    </dgm:pt>
    <dgm:pt modelId="{A568D876-2D9A-4541-B622-A3BCE2F5FA1E}" type="sibTrans" cxnId="{76713FFE-847E-4A08-AFC9-7E4565F0DFDA}">
      <dgm:prSet/>
      <dgm:spPr/>
      <dgm:t>
        <a:bodyPr/>
        <a:lstStyle/>
        <a:p>
          <a:endParaRPr lang="de-DE"/>
        </a:p>
      </dgm:t>
    </dgm:pt>
    <dgm:pt modelId="{3231ED36-D200-40FA-9578-7B576263DF5C}" type="pres">
      <dgm:prSet presAssocID="{EC0CB04B-D68F-4EAD-A81A-C63793EE0EA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ADCD75D-85D6-4668-BD1C-38861149F32A}" type="pres">
      <dgm:prSet presAssocID="{DCA9FD82-16CC-4FD2-BE66-87B8D18D0EF5}" presName="root1" presStyleCnt="0"/>
      <dgm:spPr/>
    </dgm:pt>
    <dgm:pt modelId="{C798F7FF-939E-4E56-B79C-28C8C1E0E9F0}" type="pres">
      <dgm:prSet presAssocID="{DCA9FD82-16CC-4FD2-BE66-87B8D18D0EF5}" presName="LevelOneTextNode" presStyleLbl="node0" presStyleIdx="0" presStyleCnt="1" custScaleX="360169" custScaleY="199111">
        <dgm:presLayoutVars>
          <dgm:chPref val="3"/>
        </dgm:presLayoutVars>
      </dgm:prSet>
      <dgm:spPr>
        <a:prstGeom prst="rect">
          <a:avLst/>
        </a:prstGeom>
      </dgm:spPr>
    </dgm:pt>
    <dgm:pt modelId="{5D7648FD-90D8-4BD2-B01F-CBE9093E2814}" type="pres">
      <dgm:prSet presAssocID="{DCA9FD82-16CC-4FD2-BE66-87B8D18D0EF5}" presName="level2hierChild" presStyleCnt="0"/>
      <dgm:spPr/>
    </dgm:pt>
    <dgm:pt modelId="{46BC1088-41DF-44CF-9F8F-3F4CDF933B4A}" type="pres">
      <dgm:prSet presAssocID="{F8B65F96-2424-4CFF-8DE7-BFC22D2EE9AC}" presName="conn2-1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5617" y="45720"/>
              </a:lnTo>
            </a:path>
          </a:pathLst>
        </a:custGeom>
      </dgm:spPr>
    </dgm:pt>
    <dgm:pt modelId="{9EC45B6A-EBA2-46B3-BF18-9EC04496AE94}" type="pres">
      <dgm:prSet presAssocID="{F8B65F96-2424-4CFF-8DE7-BFC22D2EE9AC}" presName="connTx" presStyleLbl="parChTrans1D2" presStyleIdx="0" presStyleCnt="1"/>
      <dgm:spPr/>
    </dgm:pt>
    <dgm:pt modelId="{2E1923D6-3A2E-4A49-AA77-244F16A23183}" type="pres">
      <dgm:prSet presAssocID="{B2481FD7-3E0E-418B-A696-DA432D4F9A64}" presName="root2" presStyleCnt="0"/>
      <dgm:spPr/>
    </dgm:pt>
    <dgm:pt modelId="{5A5227E1-A6FE-4E09-BE90-2494089D3A93}" type="pres">
      <dgm:prSet presAssocID="{B2481FD7-3E0E-418B-A696-DA432D4F9A64}" presName="LevelTwoTextNode" presStyleLbl="node2" presStyleIdx="0" presStyleCnt="1" custScaleX="99390" custScaleY="754934" custLinFactNeighborX="-666" custLinFactNeighborY="-16144">
        <dgm:presLayoutVars>
          <dgm:chPref val="3"/>
        </dgm:presLayoutVars>
      </dgm:prSet>
      <dgm:spPr>
        <a:prstGeom prst="rect">
          <a:avLst/>
        </a:prstGeom>
      </dgm:spPr>
    </dgm:pt>
    <dgm:pt modelId="{7363C809-20FB-4C96-B59E-7C13DB2E6181}" type="pres">
      <dgm:prSet presAssocID="{B2481FD7-3E0E-418B-A696-DA432D4F9A64}" presName="level3hierChild" presStyleCnt="0"/>
      <dgm:spPr/>
    </dgm:pt>
    <dgm:pt modelId="{B00FA099-A5FB-415A-92DB-374DC4387A74}" type="pres">
      <dgm:prSet presAssocID="{058375CF-12F4-495E-939F-C60E2E6D677E}" presName="conn2-1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08565"/>
              </a:moveTo>
              <a:lnTo>
                <a:pt x="207808" y="1108565"/>
              </a:lnTo>
              <a:lnTo>
                <a:pt x="207808" y="0"/>
              </a:lnTo>
              <a:lnTo>
                <a:pt x="415617" y="0"/>
              </a:lnTo>
            </a:path>
          </a:pathLst>
        </a:custGeom>
      </dgm:spPr>
    </dgm:pt>
    <dgm:pt modelId="{42D62EFB-9DCF-4114-A4FC-815B912D7D6E}" type="pres">
      <dgm:prSet presAssocID="{058375CF-12F4-495E-939F-C60E2E6D677E}" presName="connTx" presStyleLbl="parChTrans1D3" presStyleIdx="0" presStyleCnt="2"/>
      <dgm:spPr/>
    </dgm:pt>
    <dgm:pt modelId="{3D9661C9-B11C-4608-8BEC-4FCA8FE1B0DF}" type="pres">
      <dgm:prSet presAssocID="{C95C0944-50AA-4338-8E44-D4A571176444}" presName="root2" presStyleCnt="0"/>
      <dgm:spPr/>
    </dgm:pt>
    <dgm:pt modelId="{986F4689-B663-45BE-80EB-4B3076A672F4}" type="pres">
      <dgm:prSet presAssocID="{C95C0944-50AA-4338-8E44-D4A571176444}" presName="LevelTwoTextNode" presStyleLbl="node3" presStyleIdx="0" presStyleCnt="2" custScaleY="107524" custLinFactNeighborX="-6570" custLinFactNeighborY="-1539">
        <dgm:presLayoutVars>
          <dgm:chPref val="3"/>
        </dgm:presLayoutVars>
      </dgm:prSet>
      <dgm:spPr>
        <a:prstGeom prst="rect">
          <a:avLst/>
        </a:prstGeom>
      </dgm:spPr>
    </dgm:pt>
    <dgm:pt modelId="{49CF0BFB-83FF-4D20-A7B0-DE71E57A5185}" type="pres">
      <dgm:prSet presAssocID="{C95C0944-50AA-4338-8E44-D4A571176444}" presName="level3hierChild" presStyleCnt="0"/>
      <dgm:spPr/>
    </dgm:pt>
    <dgm:pt modelId="{FE95586A-3120-4AD2-998C-30023E7749FB}" type="pres">
      <dgm:prSet presAssocID="{0DE6A8E3-1946-4757-9F92-885652E24CDA}" presName="conn2-1" presStyleLbl="parChTrans1D4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644602"/>
              </a:moveTo>
              <a:lnTo>
                <a:pt x="207808" y="644602"/>
              </a:lnTo>
              <a:lnTo>
                <a:pt x="207808" y="0"/>
              </a:lnTo>
              <a:lnTo>
                <a:pt x="415617" y="0"/>
              </a:lnTo>
            </a:path>
          </a:pathLst>
        </a:custGeom>
      </dgm:spPr>
    </dgm:pt>
    <dgm:pt modelId="{154260BD-EFE9-42AB-A8FD-E94D59AE0CEF}" type="pres">
      <dgm:prSet presAssocID="{0DE6A8E3-1946-4757-9F92-885652E24CDA}" presName="connTx" presStyleLbl="parChTrans1D4" presStyleIdx="0" presStyleCnt="6"/>
      <dgm:spPr/>
    </dgm:pt>
    <dgm:pt modelId="{379803A8-6D9A-4A1D-9BE4-84DFFAA2723A}" type="pres">
      <dgm:prSet presAssocID="{1BBDCE73-46DD-4CDD-BE4B-C5AED7D770F1}" presName="root2" presStyleCnt="0"/>
      <dgm:spPr/>
    </dgm:pt>
    <dgm:pt modelId="{7B96F3B9-6DC6-46F3-8EFD-78A403CAC69D}" type="pres">
      <dgm:prSet presAssocID="{1BBDCE73-46DD-4CDD-BE4B-C5AED7D770F1}" presName="LevelTwoTextNode" presStyleLbl="node4" presStyleIdx="0" presStyleCnt="6" custScaleX="99955" custScaleY="178485">
        <dgm:presLayoutVars>
          <dgm:chPref val="3"/>
        </dgm:presLayoutVars>
      </dgm:prSet>
      <dgm:spPr>
        <a:prstGeom prst="rect">
          <a:avLst/>
        </a:prstGeom>
      </dgm:spPr>
    </dgm:pt>
    <dgm:pt modelId="{46D299E6-5B00-4D9E-A360-0A2EC1F2C8E9}" type="pres">
      <dgm:prSet presAssocID="{1BBDCE73-46DD-4CDD-BE4B-C5AED7D770F1}" presName="level3hierChild" presStyleCnt="0"/>
      <dgm:spPr/>
    </dgm:pt>
    <dgm:pt modelId="{CF709B2E-0076-4CA0-B93E-8B36E1400C08}" type="pres">
      <dgm:prSet presAssocID="{898622AE-ADD8-42C7-B079-59C922F7E4E8}" presName="conn2-1" presStyleLbl="parChTrans1D4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7808" y="0"/>
              </a:lnTo>
              <a:lnTo>
                <a:pt x="207808" y="644602"/>
              </a:lnTo>
              <a:lnTo>
                <a:pt x="415617" y="644602"/>
              </a:lnTo>
            </a:path>
          </a:pathLst>
        </a:custGeom>
      </dgm:spPr>
    </dgm:pt>
    <dgm:pt modelId="{3E2B12FA-81A1-410C-ACEF-39036A603A8E}" type="pres">
      <dgm:prSet presAssocID="{898622AE-ADD8-42C7-B079-59C922F7E4E8}" presName="connTx" presStyleLbl="parChTrans1D4" presStyleIdx="1" presStyleCnt="6"/>
      <dgm:spPr/>
    </dgm:pt>
    <dgm:pt modelId="{70ACA49E-2A58-4BFD-A63E-EA6910228812}" type="pres">
      <dgm:prSet presAssocID="{84EEF916-9D32-4869-8001-5D25E9303B11}" presName="root2" presStyleCnt="0"/>
      <dgm:spPr/>
    </dgm:pt>
    <dgm:pt modelId="{2B0DB55F-AF10-47DD-A34E-54C4043CC43C}" type="pres">
      <dgm:prSet presAssocID="{84EEF916-9D32-4869-8001-5D25E9303B11}" presName="LevelTwoTextNode" presStyleLbl="node4" presStyleIdx="1" presStyleCnt="6" custScaleX="99955" custScaleY="178485">
        <dgm:presLayoutVars>
          <dgm:chPref val="3"/>
        </dgm:presLayoutVars>
      </dgm:prSet>
      <dgm:spPr>
        <a:prstGeom prst="rect">
          <a:avLst/>
        </a:prstGeom>
      </dgm:spPr>
    </dgm:pt>
    <dgm:pt modelId="{A6E7AA7D-3E34-45CF-AA3B-653709868204}" type="pres">
      <dgm:prSet presAssocID="{84EEF916-9D32-4869-8001-5D25E9303B11}" presName="level3hierChild" presStyleCnt="0"/>
      <dgm:spPr/>
    </dgm:pt>
    <dgm:pt modelId="{60650798-E2DB-49C1-BE2E-4333A7823947}" type="pres">
      <dgm:prSet presAssocID="{47A85FE5-AEB4-4ECF-BDF7-09C4B7632CD2}" presName="conn2-1" presStyleLbl="parChTrans1D4" presStyleIdx="2" presStyleCnt="6"/>
      <dgm:spPr/>
    </dgm:pt>
    <dgm:pt modelId="{69986B7F-7117-4002-8DB2-90ADC0A7CF2C}" type="pres">
      <dgm:prSet presAssocID="{47A85FE5-AEB4-4ECF-BDF7-09C4B7632CD2}" presName="connTx" presStyleLbl="parChTrans1D4" presStyleIdx="2" presStyleCnt="6"/>
      <dgm:spPr/>
    </dgm:pt>
    <dgm:pt modelId="{4882A41A-44A7-4D4E-A111-C2B53B2CA83F}" type="pres">
      <dgm:prSet presAssocID="{7E0A7661-E65D-45FB-A98A-E7C5A69AECE5}" presName="root2" presStyleCnt="0"/>
      <dgm:spPr/>
    </dgm:pt>
    <dgm:pt modelId="{7418E840-74C2-4810-A3FE-58E70250604A}" type="pres">
      <dgm:prSet presAssocID="{7E0A7661-E65D-45FB-A98A-E7C5A69AECE5}" presName="LevelTwoTextNode" presStyleLbl="node4" presStyleIdx="2" presStyleCnt="6" custScaleY="243326" custLinFactY="-100000" custLinFactNeighborX="348" custLinFactNeighborY="-132411">
        <dgm:presLayoutVars>
          <dgm:chPref val="3"/>
        </dgm:presLayoutVars>
      </dgm:prSet>
      <dgm:spPr/>
    </dgm:pt>
    <dgm:pt modelId="{65C952C8-92B1-48AD-BE64-63FDD50F7D28}" type="pres">
      <dgm:prSet presAssocID="{7E0A7661-E65D-45FB-A98A-E7C5A69AECE5}" presName="level3hierChild" presStyleCnt="0"/>
      <dgm:spPr/>
    </dgm:pt>
    <dgm:pt modelId="{CEECFAAB-1BA0-4797-8304-C29EDB1EEF98}" type="pres">
      <dgm:prSet presAssocID="{6257D95A-8A02-4D76-9BFA-B95AD7787FF3}" presName="conn2-1" presStyleLbl="parChTrans1D4" presStyleIdx="3" presStyleCnt="6"/>
      <dgm:spPr/>
    </dgm:pt>
    <dgm:pt modelId="{3E95A71A-E821-4EE1-BFFA-FD8CAE313A48}" type="pres">
      <dgm:prSet presAssocID="{6257D95A-8A02-4D76-9BFA-B95AD7787FF3}" presName="connTx" presStyleLbl="parChTrans1D4" presStyleIdx="3" presStyleCnt="6"/>
      <dgm:spPr/>
    </dgm:pt>
    <dgm:pt modelId="{99F926FA-AF40-4944-8252-02846817B427}" type="pres">
      <dgm:prSet presAssocID="{B3CF58FE-D406-4BF4-B066-E78158ED4A56}" presName="root2" presStyleCnt="0"/>
      <dgm:spPr/>
    </dgm:pt>
    <dgm:pt modelId="{9BE4E35F-DBDC-48DE-ABFC-7F05445B69E3}" type="pres">
      <dgm:prSet presAssocID="{B3CF58FE-D406-4BF4-B066-E78158ED4A56}" presName="LevelTwoTextNode" presStyleLbl="node4" presStyleIdx="3" presStyleCnt="6" custLinFactNeighborX="348" custLinFactNeighborY="56948">
        <dgm:presLayoutVars>
          <dgm:chPref val="3"/>
        </dgm:presLayoutVars>
      </dgm:prSet>
      <dgm:spPr/>
    </dgm:pt>
    <dgm:pt modelId="{9509E60F-4C80-4F19-8EF3-30C4FD4AACDA}" type="pres">
      <dgm:prSet presAssocID="{B3CF58FE-D406-4BF4-B066-E78158ED4A56}" presName="level3hierChild" presStyleCnt="0"/>
      <dgm:spPr/>
    </dgm:pt>
    <dgm:pt modelId="{37CF5399-147F-47CC-8F8B-3488CA62AB56}" type="pres">
      <dgm:prSet presAssocID="{681D9151-809F-4B96-A9E9-0CF7A5CFF620}" presName="conn2-1" presStyleLbl="parChTrans1D4" presStyleIdx="4" presStyleCnt="6"/>
      <dgm:spPr/>
    </dgm:pt>
    <dgm:pt modelId="{6314EC10-0213-4440-A9F5-88F2B3F91173}" type="pres">
      <dgm:prSet presAssocID="{681D9151-809F-4B96-A9E9-0CF7A5CFF620}" presName="connTx" presStyleLbl="parChTrans1D4" presStyleIdx="4" presStyleCnt="6"/>
      <dgm:spPr/>
    </dgm:pt>
    <dgm:pt modelId="{9181F6FA-26B3-4C70-A4B3-3EB69C9F94CD}" type="pres">
      <dgm:prSet presAssocID="{DCB38A4B-6AD2-4B91-B412-8C97630D9F40}" presName="root2" presStyleCnt="0"/>
      <dgm:spPr/>
    </dgm:pt>
    <dgm:pt modelId="{6F97C1E8-0FC2-4EEA-9820-AB9D58811432}" type="pres">
      <dgm:prSet presAssocID="{DCB38A4B-6AD2-4B91-B412-8C97630D9F40}" presName="LevelTwoTextNode" presStyleLbl="node4" presStyleIdx="4" presStyleCnt="6" custScaleY="214180" custLinFactY="-101672" custLinFactNeighborX="348" custLinFactNeighborY="-200000">
        <dgm:presLayoutVars>
          <dgm:chPref val="3"/>
        </dgm:presLayoutVars>
      </dgm:prSet>
      <dgm:spPr/>
    </dgm:pt>
    <dgm:pt modelId="{483B6EE6-7DC4-4855-B532-E082299F0322}" type="pres">
      <dgm:prSet presAssocID="{DCB38A4B-6AD2-4B91-B412-8C97630D9F40}" presName="level3hierChild" presStyleCnt="0"/>
      <dgm:spPr/>
    </dgm:pt>
    <dgm:pt modelId="{8B79284C-EDD5-4B96-AB42-16FE2697BACA}" type="pres">
      <dgm:prSet presAssocID="{A451DAF2-2A0D-45ED-8F0E-3312CD761A90}" presName="conn2-1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4404" y="0"/>
              </a:lnTo>
              <a:lnTo>
                <a:pt x="194404" y="1300363"/>
              </a:lnTo>
              <a:lnTo>
                <a:pt x="388809" y="1300363"/>
              </a:lnTo>
            </a:path>
          </a:pathLst>
        </a:custGeom>
      </dgm:spPr>
    </dgm:pt>
    <dgm:pt modelId="{EDA88758-FC6E-490C-AEF9-65C437414D95}" type="pres">
      <dgm:prSet presAssocID="{A451DAF2-2A0D-45ED-8F0E-3312CD761A90}" presName="connTx" presStyleLbl="parChTrans1D3" presStyleIdx="1" presStyleCnt="2"/>
      <dgm:spPr/>
    </dgm:pt>
    <dgm:pt modelId="{BED71CCD-C5A0-4163-AB4F-0E3E30F525BA}" type="pres">
      <dgm:prSet presAssocID="{678D98FB-BE59-48C3-B906-7491F915729A}" presName="root2" presStyleCnt="0"/>
      <dgm:spPr/>
    </dgm:pt>
    <dgm:pt modelId="{49CA9597-7A2A-4849-8200-CA131BA3FCE3}" type="pres">
      <dgm:prSet presAssocID="{678D98FB-BE59-48C3-B906-7491F915729A}" presName="LevelTwoTextNode" presStyleLbl="node3" presStyleIdx="1" presStyleCnt="2" custScaleX="118331" custLinFactNeighborX="4810" custLinFactNeighborY="31811">
        <dgm:presLayoutVars>
          <dgm:chPref val="3"/>
        </dgm:presLayoutVars>
      </dgm:prSet>
      <dgm:spPr>
        <a:prstGeom prst="rect">
          <a:avLst/>
        </a:prstGeom>
      </dgm:spPr>
    </dgm:pt>
    <dgm:pt modelId="{1BDF398B-F797-4777-B2C4-D12B690C52E5}" type="pres">
      <dgm:prSet presAssocID="{678D98FB-BE59-48C3-B906-7491F915729A}" presName="level3hierChild" presStyleCnt="0"/>
      <dgm:spPr/>
    </dgm:pt>
    <dgm:pt modelId="{84807266-1ECA-4B51-BD9D-6F8A9A14CDEE}" type="pres">
      <dgm:prSet presAssocID="{F2D45CF2-F019-4F55-9EC8-AB20A123C142}" presName="conn2-1" presStyleLbl="parChTrans1D4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617" y="0"/>
              </a:lnTo>
              <a:lnTo>
                <a:pt x="188617" y="441460"/>
              </a:lnTo>
              <a:lnTo>
                <a:pt x="377234" y="441460"/>
              </a:lnTo>
            </a:path>
          </a:pathLst>
        </a:custGeom>
      </dgm:spPr>
    </dgm:pt>
    <dgm:pt modelId="{5CDCB39A-4D02-4EE4-BED7-6A4BDB5C5F44}" type="pres">
      <dgm:prSet presAssocID="{F2D45CF2-F019-4F55-9EC8-AB20A123C142}" presName="connTx" presStyleLbl="parChTrans1D4" presStyleIdx="5" presStyleCnt="6"/>
      <dgm:spPr/>
    </dgm:pt>
    <dgm:pt modelId="{2BB74EE2-591B-4209-8DB9-4400D743780B}" type="pres">
      <dgm:prSet presAssocID="{EDAAE51B-552C-414F-B46E-F16910D6BC36}" presName="root2" presStyleCnt="0"/>
      <dgm:spPr/>
    </dgm:pt>
    <dgm:pt modelId="{44D82FB4-8DB1-4A5F-B87F-E19D74B9DEBE}" type="pres">
      <dgm:prSet presAssocID="{EDAAE51B-552C-414F-B46E-F16910D6BC36}" presName="LevelTwoTextNode" presStyleLbl="node4" presStyleIdx="5" presStyleCnt="6" custScaleY="451931" custLinFactY="9187" custLinFactNeighborX="12817" custLinFactNeighborY="100000">
        <dgm:presLayoutVars>
          <dgm:chPref val="3"/>
        </dgm:presLayoutVars>
      </dgm:prSet>
      <dgm:spPr>
        <a:prstGeom prst="rect">
          <a:avLst/>
        </a:prstGeom>
      </dgm:spPr>
    </dgm:pt>
    <dgm:pt modelId="{C22122CE-B5E5-4106-B321-4AC3013244B2}" type="pres">
      <dgm:prSet presAssocID="{EDAAE51B-552C-414F-B46E-F16910D6BC36}" presName="level3hierChild" presStyleCnt="0"/>
      <dgm:spPr/>
    </dgm:pt>
  </dgm:ptLst>
  <dgm:cxnLst>
    <dgm:cxn modelId="{A0AF1502-6282-4111-9B0F-073654A24B49}" type="presOf" srcId="{058375CF-12F4-495E-939F-C60E2E6D677E}" destId="{42D62EFB-9DCF-4114-A4FC-815B912D7D6E}" srcOrd="1" destOrd="0" presId="urn:microsoft.com/office/officeart/2008/layout/HorizontalMultiLevelHierarchy"/>
    <dgm:cxn modelId="{6EBFB907-98FD-4886-AEFB-BAC499111011}" srcId="{84EEF916-9D32-4869-8001-5D25E9303B11}" destId="{7E0A7661-E65D-45FB-A98A-E7C5A69AECE5}" srcOrd="0" destOrd="0" parTransId="{47A85FE5-AEB4-4ECF-BDF7-09C4B7632CD2}" sibTransId="{C2502D42-CC09-4106-9CB5-5CA9CCB2250C}"/>
    <dgm:cxn modelId="{4771420A-E528-4412-92D8-3BD260E0DCD2}" type="presOf" srcId="{B2481FD7-3E0E-418B-A696-DA432D4F9A64}" destId="{5A5227E1-A6FE-4E09-BE90-2494089D3A93}" srcOrd="0" destOrd="0" presId="urn:microsoft.com/office/officeart/2008/layout/HorizontalMultiLevelHierarchy"/>
    <dgm:cxn modelId="{44A6860B-8F03-4ACE-A04B-FABF945DEB00}" type="presOf" srcId="{1BBDCE73-46DD-4CDD-BE4B-C5AED7D770F1}" destId="{7B96F3B9-6DC6-46F3-8EFD-78A403CAC69D}" srcOrd="0" destOrd="0" presId="urn:microsoft.com/office/officeart/2008/layout/HorizontalMultiLevelHierarchy"/>
    <dgm:cxn modelId="{843B250E-DB85-44B3-9088-49006E021FBC}" srcId="{B2481FD7-3E0E-418B-A696-DA432D4F9A64}" destId="{C95C0944-50AA-4338-8E44-D4A571176444}" srcOrd="0" destOrd="0" parTransId="{058375CF-12F4-495E-939F-C60E2E6D677E}" sibTransId="{974435BB-46FE-4C7D-845F-9EA8A8CFE5CC}"/>
    <dgm:cxn modelId="{31A0A60F-6E07-48F3-A814-F6E3ED2DEB2C}" type="presOf" srcId="{A451DAF2-2A0D-45ED-8F0E-3312CD761A90}" destId="{8B79284C-EDD5-4B96-AB42-16FE2697BACA}" srcOrd="0" destOrd="0" presId="urn:microsoft.com/office/officeart/2008/layout/HorizontalMultiLevelHierarchy"/>
    <dgm:cxn modelId="{290E9E11-09FF-4911-8B1F-158FFD2694A7}" srcId="{C95C0944-50AA-4338-8E44-D4A571176444}" destId="{84EEF916-9D32-4869-8001-5D25E9303B11}" srcOrd="1" destOrd="0" parTransId="{898622AE-ADD8-42C7-B079-59C922F7E4E8}" sibTransId="{E3A77887-DA54-4001-B573-D6E3C05E3ED9}"/>
    <dgm:cxn modelId="{7A689026-50E9-4E97-A65E-DFE9190EE703}" srcId="{B2481FD7-3E0E-418B-A696-DA432D4F9A64}" destId="{678D98FB-BE59-48C3-B906-7491F915729A}" srcOrd="1" destOrd="0" parTransId="{A451DAF2-2A0D-45ED-8F0E-3312CD761A90}" sibTransId="{F6D9C5D7-FCC0-4EE2-A20A-A168B802BDF8}"/>
    <dgm:cxn modelId="{7FC08F2F-976F-4A81-BCA2-8C8534C4F8A6}" srcId="{84EEF916-9D32-4869-8001-5D25E9303B11}" destId="{DCB38A4B-6AD2-4B91-B412-8C97630D9F40}" srcOrd="2" destOrd="0" parTransId="{681D9151-809F-4B96-A9E9-0CF7A5CFF620}" sibTransId="{3C34CD9A-E52B-4CAE-B376-8CBE968F776A}"/>
    <dgm:cxn modelId="{86C16736-FF10-4AD7-9758-F9DC65933B02}" type="presOf" srcId="{EC0CB04B-D68F-4EAD-A81A-C63793EE0EA7}" destId="{3231ED36-D200-40FA-9578-7B576263DF5C}" srcOrd="0" destOrd="0" presId="urn:microsoft.com/office/officeart/2008/layout/HorizontalMultiLevelHierarchy"/>
    <dgm:cxn modelId="{3881DC36-F2C6-4E68-910E-4C33FA70C373}" srcId="{DCA9FD82-16CC-4FD2-BE66-87B8D18D0EF5}" destId="{B2481FD7-3E0E-418B-A696-DA432D4F9A64}" srcOrd="0" destOrd="0" parTransId="{F8B65F96-2424-4CFF-8DE7-BFC22D2EE9AC}" sibTransId="{4D6FD413-3DCA-425D-B6ED-14E0EEDB872B}"/>
    <dgm:cxn modelId="{4C098846-3C67-4E2F-9A2F-317BDEC9C522}" type="presOf" srcId="{681D9151-809F-4B96-A9E9-0CF7A5CFF620}" destId="{6314EC10-0213-4440-A9F5-88F2B3F91173}" srcOrd="1" destOrd="0" presId="urn:microsoft.com/office/officeart/2008/layout/HorizontalMultiLevelHierarchy"/>
    <dgm:cxn modelId="{2DDEC468-0F4A-4BC2-AB8B-52C974A88378}" type="presOf" srcId="{DCB38A4B-6AD2-4B91-B412-8C97630D9F40}" destId="{6F97C1E8-0FC2-4EEA-9820-AB9D58811432}" srcOrd="0" destOrd="0" presId="urn:microsoft.com/office/officeart/2008/layout/HorizontalMultiLevelHierarchy"/>
    <dgm:cxn modelId="{46C31869-81A3-4BA3-A3B6-EAC006D1F187}" type="presOf" srcId="{47A85FE5-AEB4-4ECF-BDF7-09C4B7632CD2}" destId="{60650798-E2DB-49C1-BE2E-4333A7823947}" srcOrd="0" destOrd="0" presId="urn:microsoft.com/office/officeart/2008/layout/HorizontalMultiLevelHierarchy"/>
    <dgm:cxn modelId="{657FF36A-CC4D-47CA-BF1B-A2E364B74C13}" type="presOf" srcId="{6257D95A-8A02-4D76-9BFA-B95AD7787FF3}" destId="{CEECFAAB-1BA0-4797-8304-C29EDB1EEF98}" srcOrd="0" destOrd="0" presId="urn:microsoft.com/office/officeart/2008/layout/HorizontalMultiLevelHierarchy"/>
    <dgm:cxn modelId="{EC6D1751-C8D4-40E3-8CCC-6B2519F89AC4}" type="presOf" srcId="{678D98FB-BE59-48C3-B906-7491F915729A}" destId="{49CA9597-7A2A-4849-8200-CA131BA3FCE3}" srcOrd="0" destOrd="0" presId="urn:microsoft.com/office/officeart/2008/layout/HorizontalMultiLevelHierarchy"/>
    <dgm:cxn modelId="{7E5ABD55-AF73-4783-8465-58165EDE2346}" type="presOf" srcId="{84EEF916-9D32-4869-8001-5D25E9303B11}" destId="{2B0DB55F-AF10-47DD-A34E-54C4043CC43C}" srcOrd="0" destOrd="0" presId="urn:microsoft.com/office/officeart/2008/layout/HorizontalMultiLevelHierarchy"/>
    <dgm:cxn modelId="{D58EDC55-EBDB-44F9-A9A4-A1305D84CC3D}" type="presOf" srcId="{A451DAF2-2A0D-45ED-8F0E-3312CD761A90}" destId="{EDA88758-FC6E-490C-AEF9-65C437414D95}" srcOrd="1" destOrd="0" presId="urn:microsoft.com/office/officeart/2008/layout/HorizontalMultiLevelHierarchy"/>
    <dgm:cxn modelId="{17554056-BAF3-41DA-9D7A-7E7621A6C035}" type="presOf" srcId="{B3CF58FE-D406-4BF4-B066-E78158ED4A56}" destId="{9BE4E35F-DBDC-48DE-ABFC-7F05445B69E3}" srcOrd="0" destOrd="0" presId="urn:microsoft.com/office/officeart/2008/layout/HorizontalMultiLevelHierarchy"/>
    <dgm:cxn modelId="{9A03EF76-1EA7-458B-91A2-5A802F208281}" type="presOf" srcId="{6257D95A-8A02-4D76-9BFA-B95AD7787FF3}" destId="{3E95A71A-E821-4EE1-BFFA-FD8CAE313A48}" srcOrd="1" destOrd="0" presId="urn:microsoft.com/office/officeart/2008/layout/HorizontalMultiLevelHierarchy"/>
    <dgm:cxn modelId="{34851859-5468-49D2-B370-86DE928322DD}" type="presOf" srcId="{0DE6A8E3-1946-4757-9F92-885652E24CDA}" destId="{FE95586A-3120-4AD2-998C-30023E7749FB}" srcOrd="0" destOrd="0" presId="urn:microsoft.com/office/officeart/2008/layout/HorizontalMultiLevelHierarchy"/>
    <dgm:cxn modelId="{81529579-3EAA-44F0-9347-8847972208F7}" type="presOf" srcId="{F8B65F96-2424-4CFF-8DE7-BFC22D2EE9AC}" destId="{9EC45B6A-EBA2-46B3-BF18-9EC04496AE94}" srcOrd="1" destOrd="0" presId="urn:microsoft.com/office/officeart/2008/layout/HorizontalMultiLevelHierarchy"/>
    <dgm:cxn modelId="{52464C8D-8A40-4116-A21F-AAACA8AD00E1}" srcId="{C95C0944-50AA-4338-8E44-D4A571176444}" destId="{1BBDCE73-46DD-4CDD-BE4B-C5AED7D770F1}" srcOrd="0" destOrd="0" parTransId="{0DE6A8E3-1946-4757-9F92-885652E24CDA}" sibTransId="{B435B7F6-5D68-4C58-9A8D-2411F4F6703F}"/>
    <dgm:cxn modelId="{F4AF4896-D25A-48AA-B48E-5D16C5534AE4}" type="presOf" srcId="{058375CF-12F4-495E-939F-C60E2E6D677E}" destId="{B00FA099-A5FB-415A-92DB-374DC4387A74}" srcOrd="0" destOrd="0" presId="urn:microsoft.com/office/officeart/2008/layout/HorizontalMultiLevelHierarchy"/>
    <dgm:cxn modelId="{F45D9998-6D15-47CB-93E7-02867407A20E}" type="presOf" srcId="{F8B65F96-2424-4CFF-8DE7-BFC22D2EE9AC}" destId="{46BC1088-41DF-44CF-9F8F-3F4CDF933B4A}" srcOrd="0" destOrd="0" presId="urn:microsoft.com/office/officeart/2008/layout/HorizontalMultiLevelHierarchy"/>
    <dgm:cxn modelId="{791C3C9F-BC12-4E2C-AF21-CFD2E210A8D4}" srcId="{678D98FB-BE59-48C3-B906-7491F915729A}" destId="{EDAAE51B-552C-414F-B46E-F16910D6BC36}" srcOrd="0" destOrd="0" parTransId="{F2D45CF2-F019-4F55-9EC8-AB20A123C142}" sibTransId="{1674381B-C00D-4B53-9F47-40E00E6B03CD}"/>
    <dgm:cxn modelId="{2C0147A8-0EDB-4C23-97F7-EC0E8E1E815D}" type="presOf" srcId="{C95C0944-50AA-4338-8E44-D4A571176444}" destId="{986F4689-B663-45BE-80EB-4B3076A672F4}" srcOrd="0" destOrd="0" presId="urn:microsoft.com/office/officeart/2008/layout/HorizontalMultiLevelHierarchy"/>
    <dgm:cxn modelId="{E52B8AAA-D02D-4A6B-9E2C-995F08C1E719}" type="presOf" srcId="{EDAAE51B-552C-414F-B46E-F16910D6BC36}" destId="{44D82FB4-8DB1-4A5F-B87F-E19D74B9DEBE}" srcOrd="0" destOrd="0" presId="urn:microsoft.com/office/officeart/2008/layout/HorizontalMultiLevelHierarchy"/>
    <dgm:cxn modelId="{0554DEAB-8CAE-45F7-A32F-D079F346C522}" type="presOf" srcId="{F2D45CF2-F019-4F55-9EC8-AB20A123C142}" destId="{84807266-1ECA-4B51-BD9D-6F8A9A14CDEE}" srcOrd="0" destOrd="0" presId="urn:microsoft.com/office/officeart/2008/layout/HorizontalMultiLevelHierarchy"/>
    <dgm:cxn modelId="{9A3F4EB3-63C5-4270-ADF3-D178A9CE9148}" type="presOf" srcId="{7E0A7661-E65D-45FB-A98A-E7C5A69AECE5}" destId="{7418E840-74C2-4810-A3FE-58E70250604A}" srcOrd="0" destOrd="0" presId="urn:microsoft.com/office/officeart/2008/layout/HorizontalMultiLevelHierarchy"/>
    <dgm:cxn modelId="{30ACB2B3-F6F4-49FE-A15C-C774EB458C13}" type="presOf" srcId="{898622AE-ADD8-42C7-B079-59C922F7E4E8}" destId="{3E2B12FA-81A1-410C-ACEF-39036A603A8E}" srcOrd="1" destOrd="0" presId="urn:microsoft.com/office/officeart/2008/layout/HorizontalMultiLevelHierarchy"/>
    <dgm:cxn modelId="{1ED82CB9-ED6F-4D8A-84F0-B68961F99758}" type="presOf" srcId="{0DE6A8E3-1946-4757-9F92-885652E24CDA}" destId="{154260BD-EFE9-42AB-A8FD-E94D59AE0CEF}" srcOrd="1" destOrd="0" presId="urn:microsoft.com/office/officeart/2008/layout/HorizontalMultiLevelHierarchy"/>
    <dgm:cxn modelId="{296132B9-EB92-4D2D-8F29-9B10519FFDF6}" type="presOf" srcId="{DCA9FD82-16CC-4FD2-BE66-87B8D18D0EF5}" destId="{C798F7FF-939E-4E56-B79C-28C8C1E0E9F0}" srcOrd="0" destOrd="0" presId="urn:microsoft.com/office/officeart/2008/layout/HorizontalMultiLevelHierarchy"/>
    <dgm:cxn modelId="{68FA1EC4-7094-4F79-AB6E-D15985110F7D}" type="presOf" srcId="{898622AE-ADD8-42C7-B079-59C922F7E4E8}" destId="{CF709B2E-0076-4CA0-B93E-8B36E1400C08}" srcOrd="0" destOrd="0" presId="urn:microsoft.com/office/officeart/2008/layout/HorizontalMultiLevelHierarchy"/>
    <dgm:cxn modelId="{CD7537DA-CAAF-4996-852A-DCBA848DE2F9}" type="presOf" srcId="{F2D45CF2-F019-4F55-9EC8-AB20A123C142}" destId="{5CDCB39A-4D02-4EE4-BED7-6A4BDB5C5F44}" srcOrd="1" destOrd="0" presId="urn:microsoft.com/office/officeart/2008/layout/HorizontalMultiLevelHierarchy"/>
    <dgm:cxn modelId="{140EDCDD-5FAC-4C11-AA5B-609297A84943}" type="presOf" srcId="{47A85FE5-AEB4-4ECF-BDF7-09C4B7632CD2}" destId="{69986B7F-7117-4002-8DB2-90ADC0A7CF2C}" srcOrd="1" destOrd="0" presId="urn:microsoft.com/office/officeart/2008/layout/HorizontalMultiLevelHierarchy"/>
    <dgm:cxn modelId="{C63F36E3-B200-434A-AECF-458A00ACC7F5}" srcId="{EC0CB04B-D68F-4EAD-A81A-C63793EE0EA7}" destId="{DCA9FD82-16CC-4FD2-BE66-87B8D18D0EF5}" srcOrd="0" destOrd="0" parTransId="{7689F03F-A8E8-48B9-A9F6-0F6141D95620}" sibTransId="{892F1096-56EB-4138-898E-06F9457A6574}"/>
    <dgm:cxn modelId="{A3BFD7FD-A8D6-4836-9454-459F747F59D9}" type="presOf" srcId="{681D9151-809F-4B96-A9E9-0CF7A5CFF620}" destId="{37CF5399-147F-47CC-8F8B-3488CA62AB56}" srcOrd="0" destOrd="0" presId="urn:microsoft.com/office/officeart/2008/layout/HorizontalMultiLevelHierarchy"/>
    <dgm:cxn modelId="{76713FFE-847E-4A08-AFC9-7E4565F0DFDA}" srcId="{84EEF916-9D32-4869-8001-5D25E9303B11}" destId="{B3CF58FE-D406-4BF4-B066-E78158ED4A56}" srcOrd="1" destOrd="0" parTransId="{6257D95A-8A02-4D76-9BFA-B95AD7787FF3}" sibTransId="{A568D876-2D9A-4541-B622-A3BCE2F5FA1E}"/>
    <dgm:cxn modelId="{25325A4A-0E77-4AF7-A9BA-6C0B7224E531}" type="presParOf" srcId="{3231ED36-D200-40FA-9578-7B576263DF5C}" destId="{FADCD75D-85D6-4668-BD1C-38861149F32A}" srcOrd="0" destOrd="0" presId="urn:microsoft.com/office/officeart/2008/layout/HorizontalMultiLevelHierarchy"/>
    <dgm:cxn modelId="{C2DD10F0-0981-4613-B3F5-0094B3A502D6}" type="presParOf" srcId="{FADCD75D-85D6-4668-BD1C-38861149F32A}" destId="{C798F7FF-939E-4E56-B79C-28C8C1E0E9F0}" srcOrd="0" destOrd="0" presId="urn:microsoft.com/office/officeart/2008/layout/HorizontalMultiLevelHierarchy"/>
    <dgm:cxn modelId="{1208116E-F4C5-4948-86EB-6A2AD2794023}" type="presParOf" srcId="{FADCD75D-85D6-4668-BD1C-38861149F32A}" destId="{5D7648FD-90D8-4BD2-B01F-CBE9093E2814}" srcOrd="1" destOrd="0" presId="urn:microsoft.com/office/officeart/2008/layout/HorizontalMultiLevelHierarchy"/>
    <dgm:cxn modelId="{8728C1DA-5AE9-42A4-9F4C-DBDFB9BFE5E2}" type="presParOf" srcId="{5D7648FD-90D8-4BD2-B01F-CBE9093E2814}" destId="{46BC1088-41DF-44CF-9F8F-3F4CDF933B4A}" srcOrd="0" destOrd="0" presId="urn:microsoft.com/office/officeart/2008/layout/HorizontalMultiLevelHierarchy"/>
    <dgm:cxn modelId="{E599DD8F-DB49-4A24-B507-11F942EF258B}" type="presParOf" srcId="{46BC1088-41DF-44CF-9F8F-3F4CDF933B4A}" destId="{9EC45B6A-EBA2-46B3-BF18-9EC04496AE94}" srcOrd="0" destOrd="0" presId="urn:microsoft.com/office/officeart/2008/layout/HorizontalMultiLevelHierarchy"/>
    <dgm:cxn modelId="{EB13EDC1-638B-4779-8EA1-2E2546580D98}" type="presParOf" srcId="{5D7648FD-90D8-4BD2-B01F-CBE9093E2814}" destId="{2E1923D6-3A2E-4A49-AA77-244F16A23183}" srcOrd="1" destOrd="0" presId="urn:microsoft.com/office/officeart/2008/layout/HorizontalMultiLevelHierarchy"/>
    <dgm:cxn modelId="{602DBE29-BAA5-4304-8F6C-CD8BC7531EE5}" type="presParOf" srcId="{2E1923D6-3A2E-4A49-AA77-244F16A23183}" destId="{5A5227E1-A6FE-4E09-BE90-2494089D3A93}" srcOrd="0" destOrd="0" presId="urn:microsoft.com/office/officeart/2008/layout/HorizontalMultiLevelHierarchy"/>
    <dgm:cxn modelId="{53467949-DBD1-45BE-ABA3-E68C7685BFCC}" type="presParOf" srcId="{2E1923D6-3A2E-4A49-AA77-244F16A23183}" destId="{7363C809-20FB-4C96-B59E-7C13DB2E6181}" srcOrd="1" destOrd="0" presId="urn:microsoft.com/office/officeart/2008/layout/HorizontalMultiLevelHierarchy"/>
    <dgm:cxn modelId="{C49EAE61-1FDB-4273-BFF9-7066741147EA}" type="presParOf" srcId="{7363C809-20FB-4C96-B59E-7C13DB2E6181}" destId="{B00FA099-A5FB-415A-92DB-374DC4387A74}" srcOrd="0" destOrd="0" presId="urn:microsoft.com/office/officeart/2008/layout/HorizontalMultiLevelHierarchy"/>
    <dgm:cxn modelId="{79F27501-B653-4F8F-9E3F-D86223503652}" type="presParOf" srcId="{B00FA099-A5FB-415A-92DB-374DC4387A74}" destId="{42D62EFB-9DCF-4114-A4FC-815B912D7D6E}" srcOrd="0" destOrd="0" presId="urn:microsoft.com/office/officeart/2008/layout/HorizontalMultiLevelHierarchy"/>
    <dgm:cxn modelId="{AEF909C5-A73A-45EB-82EA-C48499068201}" type="presParOf" srcId="{7363C809-20FB-4C96-B59E-7C13DB2E6181}" destId="{3D9661C9-B11C-4608-8BEC-4FCA8FE1B0DF}" srcOrd="1" destOrd="0" presId="urn:microsoft.com/office/officeart/2008/layout/HorizontalMultiLevelHierarchy"/>
    <dgm:cxn modelId="{8191D36F-41ED-47F8-946D-1046C3AB7E75}" type="presParOf" srcId="{3D9661C9-B11C-4608-8BEC-4FCA8FE1B0DF}" destId="{986F4689-B663-45BE-80EB-4B3076A672F4}" srcOrd="0" destOrd="0" presId="urn:microsoft.com/office/officeart/2008/layout/HorizontalMultiLevelHierarchy"/>
    <dgm:cxn modelId="{8EF69E9A-047F-400A-9641-A3FF9CC1370E}" type="presParOf" srcId="{3D9661C9-B11C-4608-8BEC-4FCA8FE1B0DF}" destId="{49CF0BFB-83FF-4D20-A7B0-DE71E57A5185}" srcOrd="1" destOrd="0" presId="urn:microsoft.com/office/officeart/2008/layout/HorizontalMultiLevelHierarchy"/>
    <dgm:cxn modelId="{66AEDFA1-F867-4C88-9082-1BEC40C54ADD}" type="presParOf" srcId="{49CF0BFB-83FF-4D20-A7B0-DE71E57A5185}" destId="{FE95586A-3120-4AD2-998C-30023E7749FB}" srcOrd="0" destOrd="0" presId="urn:microsoft.com/office/officeart/2008/layout/HorizontalMultiLevelHierarchy"/>
    <dgm:cxn modelId="{286CC2DF-37F0-4BA0-8BD1-6C4DE1B23B74}" type="presParOf" srcId="{FE95586A-3120-4AD2-998C-30023E7749FB}" destId="{154260BD-EFE9-42AB-A8FD-E94D59AE0CEF}" srcOrd="0" destOrd="0" presId="urn:microsoft.com/office/officeart/2008/layout/HorizontalMultiLevelHierarchy"/>
    <dgm:cxn modelId="{60FE2074-0487-4F1B-935A-3641E100B0FB}" type="presParOf" srcId="{49CF0BFB-83FF-4D20-A7B0-DE71E57A5185}" destId="{379803A8-6D9A-4A1D-9BE4-84DFFAA2723A}" srcOrd="1" destOrd="0" presId="urn:microsoft.com/office/officeart/2008/layout/HorizontalMultiLevelHierarchy"/>
    <dgm:cxn modelId="{F1894E02-D51B-43E2-BFFD-668C6FAD7C79}" type="presParOf" srcId="{379803A8-6D9A-4A1D-9BE4-84DFFAA2723A}" destId="{7B96F3B9-6DC6-46F3-8EFD-78A403CAC69D}" srcOrd="0" destOrd="0" presId="urn:microsoft.com/office/officeart/2008/layout/HorizontalMultiLevelHierarchy"/>
    <dgm:cxn modelId="{73BF5927-AFAD-4DEE-A8CD-5035957ABB62}" type="presParOf" srcId="{379803A8-6D9A-4A1D-9BE4-84DFFAA2723A}" destId="{46D299E6-5B00-4D9E-A360-0A2EC1F2C8E9}" srcOrd="1" destOrd="0" presId="urn:microsoft.com/office/officeart/2008/layout/HorizontalMultiLevelHierarchy"/>
    <dgm:cxn modelId="{27CA6A2B-9CE2-4A45-8694-34DEEFC78FC6}" type="presParOf" srcId="{49CF0BFB-83FF-4D20-A7B0-DE71E57A5185}" destId="{CF709B2E-0076-4CA0-B93E-8B36E1400C08}" srcOrd="2" destOrd="0" presId="urn:microsoft.com/office/officeart/2008/layout/HorizontalMultiLevelHierarchy"/>
    <dgm:cxn modelId="{C239338A-26A4-408F-9FDF-5AB33A1BC9D4}" type="presParOf" srcId="{CF709B2E-0076-4CA0-B93E-8B36E1400C08}" destId="{3E2B12FA-81A1-410C-ACEF-39036A603A8E}" srcOrd="0" destOrd="0" presId="urn:microsoft.com/office/officeart/2008/layout/HorizontalMultiLevelHierarchy"/>
    <dgm:cxn modelId="{ABD8F2F3-6705-49D1-8F05-CC71DD3805B2}" type="presParOf" srcId="{49CF0BFB-83FF-4D20-A7B0-DE71E57A5185}" destId="{70ACA49E-2A58-4BFD-A63E-EA6910228812}" srcOrd="3" destOrd="0" presId="urn:microsoft.com/office/officeart/2008/layout/HorizontalMultiLevelHierarchy"/>
    <dgm:cxn modelId="{040EF313-CB99-4476-A96D-8E852FDC7498}" type="presParOf" srcId="{70ACA49E-2A58-4BFD-A63E-EA6910228812}" destId="{2B0DB55F-AF10-47DD-A34E-54C4043CC43C}" srcOrd="0" destOrd="0" presId="urn:microsoft.com/office/officeart/2008/layout/HorizontalMultiLevelHierarchy"/>
    <dgm:cxn modelId="{C7899A74-DDA2-45E3-921E-BDE5F3EFDECE}" type="presParOf" srcId="{70ACA49E-2A58-4BFD-A63E-EA6910228812}" destId="{A6E7AA7D-3E34-45CF-AA3B-653709868204}" srcOrd="1" destOrd="0" presId="urn:microsoft.com/office/officeart/2008/layout/HorizontalMultiLevelHierarchy"/>
    <dgm:cxn modelId="{738ADDEC-9A20-4DDA-A355-B7C915D6D2B4}" type="presParOf" srcId="{A6E7AA7D-3E34-45CF-AA3B-653709868204}" destId="{60650798-E2DB-49C1-BE2E-4333A7823947}" srcOrd="0" destOrd="0" presId="urn:microsoft.com/office/officeart/2008/layout/HorizontalMultiLevelHierarchy"/>
    <dgm:cxn modelId="{B421A1A5-5909-475F-9EAD-31C06451ABE9}" type="presParOf" srcId="{60650798-E2DB-49C1-BE2E-4333A7823947}" destId="{69986B7F-7117-4002-8DB2-90ADC0A7CF2C}" srcOrd="0" destOrd="0" presId="urn:microsoft.com/office/officeart/2008/layout/HorizontalMultiLevelHierarchy"/>
    <dgm:cxn modelId="{39122A4A-54A6-4F46-BF44-61BFBD867BEB}" type="presParOf" srcId="{A6E7AA7D-3E34-45CF-AA3B-653709868204}" destId="{4882A41A-44A7-4D4E-A111-C2B53B2CA83F}" srcOrd="1" destOrd="0" presId="urn:microsoft.com/office/officeart/2008/layout/HorizontalMultiLevelHierarchy"/>
    <dgm:cxn modelId="{E78C2D2C-BCF0-40CC-B564-53A6CA72314D}" type="presParOf" srcId="{4882A41A-44A7-4D4E-A111-C2B53B2CA83F}" destId="{7418E840-74C2-4810-A3FE-58E70250604A}" srcOrd="0" destOrd="0" presId="urn:microsoft.com/office/officeart/2008/layout/HorizontalMultiLevelHierarchy"/>
    <dgm:cxn modelId="{6966D2AF-478E-4F3D-BCDD-25D42CAB0F45}" type="presParOf" srcId="{4882A41A-44A7-4D4E-A111-C2B53B2CA83F}" destId="{65C952C8-92B1-48AD-BE64-63FDD50F7D28}" srcOrd="1" destOrd="0" presId="urn:microsoft.com/office/officeart/2008/layout/HorizontalMultiLevelHierarchy"/>
    <dgm:cxn modelId="{9BDDD8B7-EC7F-4BD5-BB4C-79DCFE9DBBFE}" type="presParOf" srcId="{A6E7AA7D-3E34-45CF-AA3B-653709868204}" destId="{CEECFAAB-1BA0-4797-8304-C29EDB1EEF98}" srcOrd="2" destOrd="0" presId="urn:microsoft.com/office/officeart/2008/layout/HorizontalMultiLevelHierarchy"/>
    <dgm:cxn modelId="{CD9054A5-83A9-4DC2-A0BB-32D78B4F2CFD}" type="presParOf" srcId="{CEECFAAB-1BA0-4797-8304-C29EDB1EEF98}" destId="{3E95A71A-E821-4EE1-BFFA-FD8CAE313A48}" srcOrd="0" destOrd="0" presId="urn:microsoft.com/office/officeart/2008/layout/HorizontalMultiLevelHierarchy"/>
    <dgm:cxn modelId="{EE310F59-C889-4B02-A2E6-315E4EEF6AFB}" type="presParOf" srcId="{A6E7AA7D-3E34-45CF-AA3B-653709868204}" destId="{99F926FA-AF40-4944-8252-02846817B427}" srcOrd="3" destOrd="0" presId="urn:microsoft.com/office/officeart/2008/layout/HorizontalMultiLevelHierarchy"/>
    <dgm:cxn modelId="{88ED9E6D-F973-4789-BF45-580C49DBE64A}" type="presParOf" srcId="{99F926FA-AF40-4944-8252-02846817B427}" destId="{9BE4E35F-DBDC-48DE-ABFC-7F05445B69E3}" srcOrd="0" destOrd="0" presId="urn:microsoft.com/office/officeart/2008/layout/HorizontalMultiLevelHierarchy"/>
    <dgm:cxn modelId="{744CD7FE-B6BD-4AC2-BF86-AC0A273C7CA8}" type="presParOf" srcId="{99F926FA-AF40-4944-8252-02846817B427}" destId="{9509E60F-4C80-4F19-8EF3-30C4FD4AACDA}" srcOrd="1" destOrd="0" presId="urn:microsoft.com/office/officeart/2008/layout/HorizontalMultiLevelHierarchy"/>
    <dgm:cxn modelId="{7F531207-EE23-4669-AD66-831E84EC424E}" type="presParOf" srcId="{A6E7AA7D-3E34-45CF-AA3B-653709868204}" destId="{37CF5399-147F-47CC-8F8B-3488CA62AB56}" srcOrd="4" destOrd="0" presId="urn:microsoft.com/office/officeart/2008/layout/HorizontalMultiLevelHierarchy"/>
    <dgm:cxn modelId="{5447C2E8-C0AB-41AB-9837-F6D74CF4D1E8}" type="presParOf" srcId="{37CF5399-147F-47CC-8F8B-3488CA62AB56}" destId="{6314EC10-0213-4440-A9F5-88F2B3F91173}" srcOrd="0" destOrd="0" presId="urn:microsoft.com/office/officeart/2008/layout/HorizontalMultiLevelHierarchy"/>
    <dgm:cxn modelId="{E2C02385-A96B-4553-B238-1062CD5A8B5F}" type="presParOf" srcId="{A6E7AA7D-3E34-45CF-AA3B-653709868204}" destId="{9181F6FA-26B3-4C70-A4B3-3EB69C9F94CD}" srcOrd="5" destOrd="0" presId="urn:microsoft.com/office/officeart/2008/layout/HorizontalMultiLevelHierarchy"/>
    <dgm:cxn modelId="{63153C4B-F48D-45DE-8CC2-47B5F6956277}" type="presParOf" srcId="{9181F6FA-26B3-4C70-A4B3-3EB69C9F94CD}" destId="{6F97C1E8-0FC2-4EEA-9820-AB9D58811432}" srcOrd="0" destOrd="0" presId="urn:microsoft.com/office/officeart/2008/layout/HorizontalMultiLevelHierarchy"/>
    <dgm:cxn modelId="{15993BF7-7884-4E1B-8007-495F9475CBF4}" type="presParOf" srcId="{9181F6FA-26B3-4C70-A4B3-3EB69C9F94CD}" destId="{483B6EE6-7DC4-4855-B532-E082299F0322}" srcOrd="1" destOrd="0" presId="urn:microsoft.com/office/officeart/2008/layout/HorizontalMultiLevelHierarchy"/>
    <dgm:cxn modelId="{5EF6200E-F4E1-45CE-8CFE-8C42D40C2424}" type="presParOf" srcId="{7363C809-20FB-4C96-B59E-7C13DB2E6181}" destId="{8B79284C-EDD5-4B96-AB42-16FE2697BACA}" srcOrd="2" destOrd="0" presId="urn:microsoft.com/office/officeart/2008/layout/HorizontalMultiLevelHierarchy"/>
    <dgm:cxn modelId="{68C10E7B-9028-4E01-A021-23018ED1BC1A}" type="presParOf" srcId="{8B79284C-EDD5-4B96-AB42-16FE2697BACA}" destId="{EDA88758-FC6E-490C-AEF9-65C437414D95}" srcOrd="0" destOrd="0" presId="urn:microsoft.com/office/officeart/2008/layout/HorizontalMultiLevelHierarchy"/>
    <dgm:cxn modelId="{A52A412C-DBD8-489F-B3F1-B26CBBF1ED73}" type="presParOf" srcId="{7363C809-20FB-4C96-B59E-7C13DB2E6181}" destId="{BED71CCD-C5A0-4163-AB4F-0E3E30F525BA}" srcOrd="3" destOrd="0" presId="urn:microsoft.com/office/officeart/2008/layout/HorizontalMultiLevelHierarchy"/>
    <dgm:cxn modelId="{39E962ED-DCC0-474E-AC40-A0AD3E70131F}" type="presParOf" srcId="{BED71CCD-C5A0-4163-AB4F-0E3E30F525BA}" destId="{49CA9597-7A2A-4849-8200-CA131BA3FCE3}" srcOrd="0" destOrd="0" presId="urn:microsoft.com/office/officeart/2008/layout/HorizontalMultiLevelHierarchy"/>
    <dgm:cxn modelId="{4A5EAE4E-86D4-45E6-A941-CADD7A5F1CCD}" type="presParOf" srcId="{BED71CCD-C5A0-4163-AB4F-0E3E30F525BA}" destId="{1BDF398B-F797-4777-B2C4-D12B690C52E5}" srcOrd="1" destOrd="0" presId="urn:microsoft.com/office/officeart/2008/layout/HorizontalMultiLevelHierarchy"/>
    <dgm:cxn modelId="{A2781560-1AC2-4AFD-A6F4-E1FC6F14F89C}" type="presParOf" srcId="{1BDF398B-F797-4777-B2C4-D12B690C52E5}" destId="{84807266-1ECA-4B51-BD9D-6F8A9A14CDEE}" srcOrd="0" destOrd="0" presId="urn:microsoft.com/office/officeart/2008/layout/HorizontalMultiLevelHierarchy"/>
    <dgm:cxn modelId="{35F6E7D6-4E69-4CCA-86C7-6DD5AEA72779}" type="presParOf" srcId="{84807266-1ECA-4B51-BD9D-6F8A9A14CDEE}" destId="{5CDCB39A-4D02-4EE4-BED7-6A4BDB5C5F44}" srcOrd="0" destOrd="0" presId="urn:microsoft.com/office/officeart/2008/layout/HorizontalMultiLevelHierarchy"/>
    <dgm:cxn modelId="{DC5A90EC-742C-4C21-827F-C0D9414F5055}" type="presParOf" srcId="{1BDF398B-F797-4777-B2C4-D12B690C52E5}" destId="{2BB74EE2-591B-4209-8DB9-4400D743780B}" srcOrd="1" destOrd="0" presId="urn:microsoft.com/office/officeart/2008/layout/HorizontalMultiLevelHierarchy"/>
    <dgm:cxn modelId="{4D731631-FB27-46CD-8A0E-84AFCD4D7B8A}" type="presParOf" srcId="{2BB74EE2-591B-4209-8DB9-4400D743780B}" destId="{44D82FB4-8DB1-4A5F-B87F-E19D74B9DEBE}" srcOrd="0" destOrd="0" presId="urn:microsoft.com/office/officeart/2008/layout/HorizontalMultiLevelHierarchy"/>
    <dgm:cxn modelId="{F757C0A6-C977-4DE1-924C-5D376D6B56CF}" type="presParOf" srcId="{2BB74EE2-591B-4209-8DB9-4400D743780B}" destId="{C22122CE-B5E5-4106-B321-4AC3013244B2}" srcOrd="1" destOrd="0" presId="urn:microsoft.com/office/officeart/2008/layout/HorizontalMultiLevelHierarchy"/>
  </dgm:cxnLst>
  <dgm:bg>
    <a:solidFill>
      <a:schemeClr val="bg1"/>
    </a:solidFill>
  </dgm:bg>
  <dgm:whole>
    <a:ln>
      <a:solidFill>
        <a:schemeClr val="tx1"/>
      </a:solidFill>
      <a:prstDash val="dash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807266-1ECA-4B51-BD9D-6F8A9A14CDEE}">
      <dsp:nvSpPr>
        <dsp:cNvPr id="0" name=""/>
        <dsp:cNvSpPr/>
      </dsp:nvSpPr>
      <dsp:spPr>
        <a:xfrm>
          <a:off x="6051923" y="4251656"/>
          <a:ext cx="454795" cy="38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617" y="0"/>
              </a:lnTo>
              <a:lnTo>
                <a:pt x="188617" y="441460"/>
              </a:lnTo>
              <a:lnTo>
                <a:pt x="377234" y="441460"/>
              </a:lnTo>
            </a:path>
          </a:pathLst>
        </a:custGeom>
        <a:noFill/>
        <a:ln w="34925" cap="flat" cmpd="sng" algn="ctr">
          <a:solidFill>
            <a:schemeClr val="tx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264454" y="4428327"/>
        <a:ext cx="29731" cy="29731"/>
      </dsp:txXfrm>
    </dsp:sp>
    <dsp:sp modelId="{8B79284C-EDD5-4B96-AB42-16FE2697BACA}">
      <dsp:nvSpPr>
        <dsp:cNvPr id="0" name=""/>
        <dsp:cNvSpPr/>
      </dsp:nvSpPr>
      <dsp:spPr>
        <a:xfrm>
          <a:off x="3716695" y="2910924"/>
          <a:ext cx="413695" cy="1340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4404" y="0"/>
              </a:lnTo>
              <a:lnTo>
                <a:pt x="194404" y="1300363"/>
              </a:lnTo>
              <a:lnTo>
                <a:pt x="388809" y="1300363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  <a:headEnd type="none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88465" y="3546212"/>
        <a:ext cx="70155" cy="70155"/>
      </dsp:txXfrm>
    </dsp:sp>
    <dsp:sp modelId="{37CF5399-147F-47CC-8F8B-3488CA62AB56}">
      <dsp:nvSpPr>
        <dsp:cNvPr id="0" name=""/>
        <dsp:cNvSpPr/>
      </dsp:nvSpPr>
      <dsp:spPr>
        <a:xfrm>
          <a:off x="7624049" y="1889986"/>
          <a:ext cx="330423" cy="519878"/>
        </a:xfrm>
        <a:custGeom>
          <a:avLst/>
          <a:gdLst/>
          <a:ahLst/>
          <a:cxnLst/>
          <a:rect l="0" t="0" r="0" b="0"/>
          <a:pathLst>
            <a:path>
              <a:moveTo>
                <a:pt x="0" y="519878"/>
              </a:moveTo>
              <a:lnTo>
                <a:pt x="165211" y="519878"/>
              </a:lnTo>
              <a:lnTo>
                <a:pt x="165211" y="0"/>
              </a:lnTo>
              <a:lnTo>
                <a:pt x="330423" y="0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7773861" y="2134525"/>
        <a:ext cx="30799" cy="30799"/>
      </dsp:txXfrm>
    </dsp:sp>
    <dsp:sp modelId="{CEECFAAB-1BA0-4797-8304-C29EDB1EEF98}">
      <dsp:nvSpPr>
        <dsp:cNvPr id="0" name=""/>
        <dsp:cNvSpPr/>
      </dsp:nvSpPr>
      <dsp:spPr>
        <a:xfrm>
          <a:off x="7624049" y="2409864"/>
          <a:ext cx="330423" cy="354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5211" y="0"/>
              </a:lnTo>
              <a:lnTo>
                <a:pt x="165211" y="354086"/>
              </a:lnTo>
              <a:lnTo>
                <a:pt x="330423" y="35408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dash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7777153" y="2574800"/>
        <a:ext cx="24215" cy="24215"/>
      </dsp:txXfrm>
    </dsp:sp>
    <dsp:sp modelId="{60650798-E2DB-49C1-BE2E-4333A7823947}">
      <dsp:nvSpPr>
        <dsp:cNvPr id="0" name=""/>
        <dsp:cNvSpPr/>
      </dsp:nvSpPr>
      <dsp:spPr>
        <a:xfrm>
          <a:off x="7624049" y="602329"/>
          <a:ext cx="330423" cy="1807535"/>
        </a:xfrm>
        <a:custGeom>
          <a:avLst/>
          <a:gdLst/>
          <a:ahLst/>
          <a:cxnLst/>
          <a:rect l="0" t="0" r="0" b="0"/>
          <a:pathLst>
            <a:path>
              <a:moveTo>
                <a:pt x="0" y="1807535"/>
              </a:moveTo>
              <a:lnTo>
                <a:pt x="165211" y="1807535"/>
              </a:lnTo>
              <a:lnTo>
                <a:pt x="165211" y="0"/>
              </a:lnTo>
              <a:lnTo>
                <a:pt x="330423" y="0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dash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/>
        </a:p>
      </dsp:txBody>
      <dsp:txXfrm>
        <a:off x="7743323" y="1460159"/>
        <a:ext cx="91874" cy="91874"/>
      </dsp:txXfrm>
    </dsp:sp>
    <dsp:sp modelId="{CF709B2E-0076-4CA0-B93E-8B36E1400C08}">
      <dsp:nvSpPr>
        <dsp:cNvPr id="0" name=""/>
        <dsp:cNvSpPr/>
      </dsp:nvSpPr>
      <dsp:spPr>
        <a:xfrm>
          <a:off x="5569457" y="1898538"/>
          <a:ext cx="431460" cy="511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7808" y="0"/>
              </a:lnTo>
              <a:lnTo>
                <a:pt x="207808" y="644602"/>
              </a:lnTo>
              <a:lnTo>
                <a:pt x="415617" y="644602"/>
              </a:lnTo>
            </a:path>
          </a:pathLst>
        </a:custGeom>
        <a:noFill/>
        <a:ln w="34925" cap="flat" cmpd="sng" algn="ctr">
          <a:solidFill>
            <a:schemeClr val="tx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5768461" y="2137475"/>
        <a:ext cx="33451" cy="33451"/>
      </dsp:txXfrm>
    </dsp:sp>
    <dsp:sp modelId="{FE95586A-3120-4AD2-998C-30023E7749FB}">
      <dsp:nvSpPr>
        <dsp:cNvPr id="0" name=""/>
        <dsp:cNvSpPr/>
      </dsp:nvSpPr>
      <dsp:spPr>
        <a:xfrm>
          <a:off x="5569457" y="1402451"/>
          <a:ext cx="431460" cy="496087"/>
        </a:xfrm>
        <a:custGeom>
          <a:avLst/>
          <a:gdLst/>
          <a:ahLst/>
          <a:cxnLst/>
          <a:rect l="0" t="0" r="0" b="0"/>
          <a:pathLst>
            <a:path>
              <a:moveTo>
                <a:pt x="0" y="644602"/>
              </a:moveTo>
              <a:lnTo>
                <a:pt x="207808" y="644602"/>
              </a:lnTo>
              <a:lnTo>
                <a:pt x="207808" y="0"/>
              </a:lnTo>
              <a:lnTo>
                <a:pt x="415617" y="0"/>
              </a:lnTo>
            </a:path>
          </a:pathLst>
        </a:custGeom>
        <a:noFill/>
        <a:ln w="34925" cap="flat" cmpd="sng" algn="ctr">
          <a:solidFill>
            <a:schemeClr val="tx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5768750" y="1634058"/>
        <a:ext cx="32873" cy="32873"/>
      </dsp:txXfrm>
    </dsp:sp>
    <dsp:sp modelId="{B00FA099-A5FB-415A-92DB-374DC4387A74}">
      <dsp:nvSpPr>
        <dsp:cNvPr id="0" name=""/>
        <dsp:cNvSpPr/>
      </dsp:nvSpPr>
      <dsp:spPr>
        <a:xfrm>
          <a:off x="3716695" y="1898538"/>
          <a:ext cx="228899" cy="1012385"/>
        </a:xfrm>
        <a:custGeom>
          <a:avLst/>
          <a:gdLst/>
          <a:ahLst/>
          <a:cxnLst/>
          <a:rect l="0" t="0" r="0" b="0"/>
          <a:pathLst>
            <a:path>
              <a:moveTo>
                <a:pt x="0" y="1108565"/>
              </a:moveTo>
              <a:lnTo>
                <a:pt x="207808" y="1108565"/>
              </a:lnTo>
              <a:lnTo>
                <a:pt x="207808" y="0"/>
              </a:lnTo>
              <a:lnTo>
                <a:pt x="415617" y="0"/>
              </a:lnTo>
            </a:path>
          </a:pathLst>
        </a:custGeom>
        <a:noFill/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05196" y="2378783"/>
        <a:ext cx="51896" cy="51896"/>
      </dsp:txXfrm>
    </dsp:sp>
    <dsp:sp modelId="{46BC1088-41DF-44CF-9F8F-3F4CDF933B4A}">
      <dsp:nvSpPr>
        <dsp:cNvPr id="0" name=""/>
        <dsp:cNvSpPr/>
      </dsp:nvSpPr>
      <dsp:spPr>
        <a:xfrm>
          <a:off x="1788780" y="2865204"/>
          <a:ext cx="31395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5617" y="45720"/>
              </a:lnTo>
            </a:path>
          </a:pathLst>
        </a:custGeom>
        <a:noFill/>
        <a:ln w="34925" cap="flat" cmpd="sng" algn="ctr">
          <a:solidFill>
            <a:schemeClr val="tx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37660" y="2902824"/>
        <a:ext cx="16198" cy="16198"/>
      </dsp:txXfrm>
    </dsp:sp>
    <dsp:sp modelId="{C798F7FF-939E-4E56-B79C-28C8C1E0E9F0}">
      <dsp:nvSpPr>
        <dsp:cNvPr id="0" name=""/>
        <dsp:cNvSpPr/>
      </dsp:nvSpPr>
      <dsp:spPr>
        <a:xfrm rot="16200000">
          <a:off x="-1696884" y="2099287"/>
          <a:ext cx="5188204" cy="1783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b="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Leitgedanken: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d</a:t>
          </a:r>
          <a:r>
            <a:rPr lang="de-DE" sz="1050" kern="1200"/>
            <a:t>en Pluralismus von Modellen, aber auch das Verhältnis von Model-len und Wirklichkeit bewusst zu machen.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/>
            <a:t>- dass der Erklärungswert ökonomischer Modelle kritisch reflektiert wird. Auf diese Weise entwickelt sich sowohl ein Bewusstsein für die Veränderlichkeit ökonomischer Modelle als auch die Be-reitschaft zur Dekonstruktion dieser Modelle.</a:t>
          </a:r>
        </a:p>
      </dsp:txBody>
      <dsp:txXfrm>
        <a:off x="-1696884" y="2099287"/>
        <a:ext cx="5188204" cy="1783124"/>
      </dsp:txXfrm>
    </dsp:sp>
    <dsp:sp modelId="{5A5227E1-A6FE-4E09-BE90-2494089D3A93}">
      <dsp:nvSpPr>
        <dsp:cNvPr id="0" name=""/>
        <dsp:cNvSpPr/>
      </dsp:nvSpPr>
      <dsp:spPr>
        <a:xfrm>
          <a:off x="2102738" y="1042160"/>
          <a:ext cx="1613956" cy="3737527"/>
        </a:xfrm>
        <a:prstGeom prst="rect">
          <a:avLst/>
        </a:prstGeom>
        <a:solidFill>
          <a:srgbClr val="FFFF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8890" rIns="3600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b="1" kern="1200" dirty="0">
              <a:solidFill>
                <a:schemeClr val="tx1"/>
              </a:solidFill>
              <a:latin typeface="Calibri"/>
              <a:ea typeface="+mn-ea"/>
              <a:cs typeface="+mn-cs"/>
            </a:rPr>
            <a:t>prozessbezogene Kompetenzen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 dirty="0">
              <a:solidFill>
                <a:schemeClr val="tx1"/>
              </a:solidFill>
              <a:latin typeface="Calibri"/>
              <a:ea typeface="+mn-ea"/>
              <a:cs typeface="+mn-cs"/>
            </a:rPr>
            <a:t>Analysekompetenz: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chemeClr val="tx1"/>
              </a:solidFill>
              <a:latin typeface="Calibri"/>
              <a:ea typeface="+mn-ea"/>
              <a:cs typeface="+mn-cs"/>
            </a:rPr>
            <a:t>Die SuS können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b="0" kern="1200" dirty="0">
              <a:solidFill>
                <a:schemeClr val="tx1"/>
              </a:solidFill>
              <a:latin typeface="Calibri"/>
              <a:ea typeface="+mn-ea"/>
              <a:cs typeface="+mn-cs"/>
            </a:rPr>
            <a:t>4. modellhaftes Denken nachvollziehen und in Modellen denken (zum Beispiel Marktmodell, ökonomisches Verhaltensmodell) und das Verhältnis von Modell und Wirklichkeit reflektieren (I–III)</a:t>
          </a:r>
        </a:p>
      </dsp:txBody>
      <dsp:txXfrm>
        <a:off x="2102738" y="1042160"/>
        <a:ext cx="1613956" cy="3737527"/>
      </dsp:txXfrm>
    </dsp:sp>
    <dsp:sp modelId="{986F4689-B663-45BE-80EB-4B3076A672F4}">
      <dsp:nvSpPr>
        <dsp:cNvPr id="0" name=""/>
        <dsp:cNvSpPr/>
      </dsp:nvSpPr>
      <dsp:spPr>
        <a:xfrm>
          <a:off x="3945594" y="1632373"/>
          <a:ext cx="1623862" cy="532329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inhaltsbezogene Kompetenzen</a:t>
          </a:r>
        </a:p>
      </dsp:txBody>
      <dsp:txXfrm>
        <a:off x="3945594" y="1632373"/>
        <a:ext cx="1623862" cy="532329"/>
      </dsp:txXfrm>
    </dsp:sp>
    <dsp:sp modelId="{7B96F3B9-6DC6-46F3-8EFD-78A403CAC69D}">
      <dsp:nvSpPr>
        <dsp:cNvPr id="0" name=""/>
        <dsp:cNvSpPr/>
      </dsp:nvSpPr>
      <dsp:spPr>
        <a:xfrm>
          <a:off x="6000917" y="960629"/>
          <a:ext cx="1623131" cy="883643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(7) staatliche Rahmenbedingungen (...) und Ausgestaltungen auf dem deutschen Arbeitsmarkt darstellen</a:t>
          </a:r>
          <a:endParaRPr lang="de-DE" sz="11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000917" y="960629"/>
        <a:ext cx="1623131" cy="883643"/>
      </dsp:txXfrm>
    </dsp:sp>
    <dsp:sp modelId="{2B0DB55F-AF10-47DD-A34E-54C4043CC43C}">
      <dsp:nvSpPr>
        <dsp:cNvPr id="0" name=""/>
        <dsp:cNvSpPr/>
      </dsp:nvSpPr>
      <dsp:spPr>
        <a:xfrm>
          <a:off x="6000917" y="1968043"/>
          <a:ext cx="1623131" cy="883643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(8) angebots- und nachfrageorientierte sowie arbeitsmarktpolitische Maßnahmen zur Förderung der Beschäftigung bewerten</a:t>
          </a:r>
          <a:endParaRPr lang="de-DE" sz="105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000917" y="1968043"/>
        <a:ext cx="1623131" cy="883643"/>
      </dsp:txXfrm>
    </dsp:sp>
    <dsp:sp modelId="{7418E840-74C2-4810-A3FE-58E70250604A}">
      <dsp:nvSpPr>
        <dsp:cNvPr id="0" name=""/>
        <dsp:cNvSpPr/>
      </dsp:nvSpPr>
      <dsp:spPr>
        <a:xfrm>
          <a:off x="7954472" y="0"/>
          <a:ext cx="1623862" cy="120465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1" kern="1200"/>
            <a:t>Grundlagen</a:t>
          </a:r>
          <a:r>
            <a:rPr lang="de-DE" sz="1000" kern="1200"/>
            <a:t>: (4) den Prozess der Preisbildung auf dem vollkommenen Markt mithilfe des Preis-Mengen-Diagramms (...) erklären und damit die Preisfunktionen erläutern</a:t>
          </a:r>
          <a:endParaRPr lang="de-DE" sz="1000" kern="1200" dirty="0"/>
        </a:p>
      </dsp:txBody>
      <dsp:txXfrm>
        <a:off x="7954472" y="0"/>
        <a:ext cx="1623862" cy="1204658"/>
      </dsp:txXfrm>
    </dsp:sp>
    <dsp:sp modelId="{9BE4E35F-DBDC-48DE-ABFC-7F05445B69E3}">
      <dsp:nvSpPr>
        <dsp:cNvPr id="0" name=""/>
        <dsp:cNvSpPr/>
      </dsp:nvSpPr>
      <dsp:spPr>
        <a:xfrm>
          <a:off x="7954472" y="2516411"/>
          <a:ext cx="1623862" cy="495080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Tx/>
            <a:buSzPts val="1000"/>
            <a:buFont typeface="Arial" panose="020B0604020202020204" pitchFamily="34" charset="0"/>
            <a:buNone/>
          </a:pPr>
          <a:r>
            <a:rPr lang="de-DE" sz="1000" b="1" kern="1200"/>
            <a:t>Grundlagen</a:t>
          </a:r>
          <a:r>
            <a:rPr lang="de-DE" sz="1000" kern="1200"/>
            <a:t>: (2) Marktversagen</a:t>
          </a:r>
        </a:p>
      </dsp:txBody>
      <dsp:txXfrm>
        <a:off x="7954472" y="2516411"/>
        <a:ext cx="1623862" cy="495080"/>
      </dsp:txXfrm>
    </dsp:sp>
    <dsp:sp modelId="{6F97C1E8-0FC2-4EEA-9820-AB9D58811432}">
      <dsp:nvSpPr>
        <dsp:cNvPr id="0" name=""/>
        <dsp:cNvSpPr/>
      </dsp:nvSpPr>
      <dsp:spPr>
        <a:xfrm>
          <a:off x="7954472" y="1359805"/>
          <a:ext cx="1623862" cy="1060362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1" kern="1200"/>
            <a:t>Grundlagen</a:t>
          </a:r>
          <a:r>
            <a:rPr lang="de-DE" sz="1000" kern="1200"/>
            <a:t>: (2) ökonomische Entscheidungen privater Haushalte mithilfe von Opportunitätskosten, Einkommen und Grenznutzen analysieren</a:t>
          </a:r>
          <a:endParaRPr lang="de-DE" sz="1000" kern="1200" dirty="0"/>
        </a:p>
      </dsp:txBody>
      <dsp:txXfrm>
        <a:off x="7954472" y="1359805"/>
        <a:ext cx="1623862" cy="1060362"/>
      </dsp:txXfrm>
    </dsp:sp>
    <dsp:sp modelId="{49CA9597-7A2A-4849-8200-CA131BA3FCE3}">
      <dsp:nvSpPr>
        <dsp:cNvPr id="0" name=""/>
        <dsp:cNvSpPr/>
      </dsp:nvSpPr>
      <dsp:spPr>
        <a:xfrm>
          <a:off x="4130390" y="4004116"/>
          <a:ext cx="1921532" cy="495080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b="1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Kompetenzbeschreibung</a:t>
          </a:r>
          <a:endParaRPr lang="de-DE" sz="1000" b="1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130390" y="4004116"/>
        <a:ext cx="1921532" cy="495080"/>
      </dsp:txXfrm>
    </dsp:sp>
    <dsp:sp modelId="{44D82FB4-8DB1-4A5F-B87F-E19D74B9DEBE}">
      <dsp:nvSpPr>
        <dsp:cNvPr id="0" name=""/>
        <dsp:cNvSpPr/>
      </dsp:nvSpPr>
      <dsp:spPr>
        <a:xfrm>
          <a:off x="6506718" y="3516019"/>
          <a:ext cx="1623862" cy="2237420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3600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Die SuS (...)</a:t>
          </a:r>
          <a:r>
            <a:rPr lang="de-DE" sz="1100" kern="1200"/>
            <a:t>können  Arbeitsmärkte  hinsichtlich  ihrer  Funktionsfähigkeit  beurteilen  und  die  Rolle  des  Staates  bei  der Gestaltung des Arbeitsmarktes und zur Bewältigung konjunktureller Instabilitäten erörtern (III).</a:t>
          </a:r>
          <a:endParaRPr lang="de-DE" sz="11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506718" y="3516019"/>
        <a:ext cx="1623862" cy="2237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2</cp:revision>
  <dcterms:created xsi:type="dcterms:W3CDTF">2020-06-05T15:24:00Z</dcterms:created>
  <dcterms:modified xsi:type="dcterms:W3CDTF">2020-06-05T15:24:00Z</dcterms:modified>
</cp:coreProperties>
</file>