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C91769" w:rsidRDefault="00C91769" w:rsidP="00C91769">
      <w:pPr>
        <w:pStyle w:val="ZPGTitel"/>
      </w:pPr>
      <w:r>
        <w:t>Entwicklung von Sternen im HRD</w:t>
      </w:r>
    </w:p>
    <w:p w:rsidR="00C91769" w:rsidRDefault="00C91769" w:rsidP="00C91769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C91769" w:rsidRPr="00C91769" w:rsidRDefault="00C91769" w:rsidP="00C91769">
      <w:pPr>
        <w:pStyle w:val="Textkrper"/>
        <w:spacing w:line="360" w:lineRule="auto"/>
        <w:ind w:left="284" w:hanging="284"/>
        <w:jc w:val="both"/>
        <w:rPr>
          <w:szCs w:val="22"/>
        </w:rPr>
      </w:pPr>
      <w:r w:rsidRPr="00782F10">
        <w:rPr>
          <w:b/>
          <w:szCs w:val="22"/>
        </w:rPr>
        <w:t>(1)</w:t>
      </w:r>
      <w:r>
        <w:rPr>
          <w:szCs w:val="22"/>
        </w:rPr>
        <w:t xml:space="preserve"> </w:t>
      </w:r>
      <w:r w:rsidRPr="00C91769">
        <w:rPr>
          <w:szCs w:val="22"/>
        </w:rPr>
        <w:t>Beschrifte</w:t>
      </w:r>
      <w:r>
        <w:rPr>
          <w:szCs w:val="22"/>
        </w:rPr>
        <w:t>n Sie</w:t>
      </w:r>
      <w:r w:rsidR="00830BAF">
        <w:rPr>
          <w:szCs w:val="22"/>
        </w:rPr>
        <w:t xml:space="preserve"> </w:t>
      </w:r>
      <w:r w:rsidR="00653492">
        <w:rPr>
          <w:szCs w:val="22"/>
        </w:rPr>
        <w:t>die Achsen der beiden Diagramme</w:t>
      </w:r>
      <w:r w:rsidR="00830BAF">
        <w:rPr>
          <w:szCs w:val="22"/>
        </w:rPr>
        <w:t>.</w:t>
      </w:r>
    </w:p>
    <w:p w:rsidR="00C91769" w:rsidRDefault="005A601F" w:rsidP="00653492">
      <w:pPr>
        <w:spacing w:after="120"/>
        <w:ind w:left="284" w:hanging="284"/>
        <w:rPr>
          <w:rFonts w:ascii="Arial" w:hAnsi="Arial" w:cs="Arial"/>
        </w:rPr>
      </w:pPr>
      <w:r w:rsidRPr="005A601F">
        <w:rPr>
          <w:b/>
          <w:noProof/>
        </w:rPr>
        <w:pict>
          <v:group id="_x0000_s1026" style="position:absolute;left:0;text-align:left;margin-left:2.85pt;margin-top:34pt;width:451.95pt;height:255.75pt;z-index:251658240" coordorigin="1377,1938" coordsize="11735,7765">
            <o:lock v:ext="edit" aspectratio="t"/>
            <v:line id="_x0000_s1027" style="position:absolute;flip:y" from="2855,1938" to="2855,9703" strokeweight="2.25pt">
              <v:stroke endarrow="block" endarrowlength="long"/>
              <o:lock v:ext="edit" aspectratio="t"/>
            </v:line>
            <v:line id="_x0000_s1028" style="position:absolute;flip:x" from="1377,9123" to="13112,9123" strokeweight="2.25pt">
              <v:stroke endarrow="block" endarrowlength="long"/>
              <o:lock v:ext="edit" aspectratio="t"/>
            </v:line>
            <v:shape id="_x0000_s1029" style="position:absolute;left:4533;top:3815;width:6595;height:3928;mso-position-horizontal:absolute;mso-position-vertical:absolute" coordsize="2276,2340" path="m2276,2340c2105,2019,1935,1699,1710,1491,1485,1283,1211,1341,926,1093,641,845,320,422,,e" filled="f" strokeweight="1.5pt">
              <v:stroke dashstyle="dash"/>
              <v:path arrowok="t"/>
              <o:lock v:ext="edit" aspectratio="t"/>
            </v:shape>
          </v:group>
        </w:pict>
      </w:r>
      <w:r w:rsidR="00C91769" w:rsidRPr="00782F10">
        <w:rPr>
          <w:rFonts w:ascii="Arial" w:hAnsi="Arial" w:cs="Arial"/>
          <w:b/>
        </w:rPr>
        <w:t>(2)</w:t>
      </w:r>
      <w:r w:rsidR="00C91769">
        <w:rPr>
          <w:rFonts w:ascii="Arial" w:hAnsi="Arial" w:cs="Arial"/>
        </w:rPr>
        <w:t xml:space="preserve"> </w:t>
      </w:r>
      <w:r w:rsidR="00C91769" w:rsidRPr="00C91769">
        <w:rPr>
          <w:rFonts w:ascii="Arial" w:hAnsi="Arial" w:cs="Arial"/>
        </w:rPr>
        <w:t>Markiere</w:t>
      </w:r>
      <w:r w:rsidR="00C91769">
        <w:rPr>
          <w:rFonts w:ascii="Arial" w:hAnsi="Arial" w:cs="Arial"/>
        </w:rPr>
        <w:t>n Sie</w:t>
      </w:r>
      <w:r w:rsidR="00C91769" w:rsidRPr="00C91769">
        <w:rPr>
          <w:rFonts w:ascii="Arial" w:hAnsi="Arial" w:cs="Arial"/>
        </w:rPr>
        <w:t xml:space="preserve"> wichtige Entwicklungsstadien eines sonnenähnlichen Sterns und zeichne</w:t>
      </w:r>
      <w:r w:rsidR="00653492">
        <w:rPr>
          <w:rFonts w:ascii="Arial" w:hAnsi="Arial" w:cs="Arial"/>
        </w:rPr>
        <w:t>n S</w:t>
      </w:r>
      <w:r w:rsidR="00C91769">
        <w:rPr>
          <w:rFonts w:ascii="Arial" w:hAnsi="Arial" w:cs="Arial"/>
        </w:rPr>
        <w:t>ie</w:t>
      </w:r>
      <w:r w:rsidR="00C91769" w:rsidRPr="00C91769">
        <w:rPr>
          <w:rFonts w:ascii="Arial" w:hAnsi="Arial" w:cs="Arial"/>
        </w:rPr>
        <w:t xml:space="preserve"> den Entwicklungsweg</w:t>
      </w:r>
      <w:r w:rsidR="00653492">
        <w:rPr>
          <w:rFonts w:ascii="Arial" w:hAnsi="Arial" w:cs="Arial"/>
        </w:rPr>
        <w:t xml:space="preserve"> dieses Sterns</w:t>
      </w:r>
      <w:r w:rsidR="00C91769" w:rsidRPr="00C91769">
        <w:rPr>
          <w:rFonts w:ascii="Arial" w:hAnsi="Arial" w:cs="Arial"/>
        </w:rPr>
        <w:t xml:space="preserve"> </w:t>
      </w:r>
      <w:r w:rsidR="003E15F5">
        <w:rPr>
          <w:rFonts w:ascii="Arial" w:hAnsi="Arial" w:cs="Arial"/>
        </w:rPr>
        <w:t xml:space="preserve">qualitativ </w:t>
      </w:r>
      <w:r w:rsidR="00C91769" w:rsidRPr="00C91769">
        <w:rPr>
          <w:rFonts w:ascii="Arial" w:hAnsi="Arial" w:cs="Arial"/>
        </w:rPr>
        <w:t>nach.</w:t>
      </w:r>
    </w:p>
    <w:p w:rsidR="00C91769" w:rsidRDefault="00C91769" w:rsidP="00C91769">
      <w:pPr>
        <w:ind w:left="2268"/>
        <w:rPr>
          <w:rFonts w:ascii="Arial" w:hAnsi="Arial" w:cs="Arial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360DBB" w:rsidRDefault="00360DBB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696E7C" w:rsidRPr="00C91769" w:rsidRDefault="005A601F" w:rsidP="00696E7C">
      <w:pPr>
        <w:ind w:left="284" w:hanging="284"/>
        <w:rPr>
          <w:rFonts w:ascii="Arial" w:hAnsi="Arial" w:cs="Arial"/>
        </w:rPr>
      </w:pPr>
      <w:r w:rsidRPr="005A601F">
        <w:rPr>
          <w:b/>
          <w:noProof/>
        </w:rPr>
        <w:pict>
          <v:group id="_x0000_s1030" style="position:absolute;left:0;text-align:left;margin-left:2.85pt;margin-top:34pt;width:451.95pt;height:255.75pt;z-index:251659264" coordorigin="1377,1938" coordsize="11735,7765">
            <o:lock v:ext="edit" aspectratio="t"/>
            <v:line id="_x0000_s1031" style="position:absolute;flip:y" from="2855,1938" to="2855,9703" strokeweight="2.25pt">
              <v:stroke endarrow="block" endarrowlength="long"/>
              <o:lock v:ext="edit" aspectratio="t"/>
            </v:line>
            <v:line id="_x0000_s1032" style="position:absolute;flip:x" from="1377,9123" to="13112,9123" strokeweight="2.25pt">
              <v:stroke endarrow="block" endarrowlength="long"/>
              <o:lock v:ext="edit" aspectratio="t"/>
            </v:line>
            <v:shape id="_x0000_s1033" style="position:absolute;left:4533;top:3815;width:6595;height:3928;mso-position-horizontal:absolute;mso-position-vertical:absolute" coordsize="2276,2340" path="m2276,2340c2105,2019,1935,1699,1710,1491,1485,1283,1211,1341,926,1093,641,845,320,422,,e" filled="f" strokeweight="1.5pt">
              <v:stroke dashstyle="dash"/>
              <v:path arrowok="t"/>
              <o:lock v:ext="edit" aspectratio="t"/>
            </v:shape>
          </v:group>
        </w:pict>
      </w:r>
      <w:r w:rsidR="00696E7C" w:rsidRPr="006F6F8D">
        <w:rPr>
          <w:rFonts w:ascii="Arial" w:hAnsi="Arial" w:cs="Arial"/>
          <w:b/>
        </w:rPr>
        <w:t>(3)</w:t>
      </w:r>
      <w:r w:rsidR="00696E7C">
        <w:rPr>
          <w:rFonts w:ascii="Arial" w:hAnsi="Arial" w:cs="Arial"/>
        </w:rPr>
        <w:t xml:space="preserve"> Stellen</w:t>
      </w:r>
      <w:r w:rsidR="00FA26C1">
        <w:rPr>
          <w:rFonts w:ascii="Arial" w:hAnsi="Arial" w:cs="Arial"/>
        </w:rPr>
        <w:t xml:space="preserve"> Sie den Entwicklungsweg eines B</w:t>
      </w:r>
      <w:r w:rsidR="00696E7C">
        <w:rPr>
          <w:rFonts w:ascii="Arial" w:hAnsi="Arial" w:cs="Arial"/>
        </w:rPr>
        <w:t>lauen Riesen (z.B. Alnilam im Orion)</w:t>
      </w:r>
      <w:r w:rsidR="003E15F5">
        <w:rPr>
          <w:rFonts w:ascii="Arial" w:hAnsi="Arial" w:cs="Arial"/>
        </w:rPr>
        <w:t xml:space="preserve"> qualitativ</w:t>
      </w:r>
      <w:r w:rsidR="00696E7C">
        <w:rPr>
          <w:rFonts w:ascii="Arial" w:hAnsi="Arial" w:cs="Arial"/>
        </w:rPr>
        <w:t xml:space="preserve"> im Diagramm dar</w:t>
      </w:r>
      <w:r w:rsidR="00782F10">
        <w:rPr>
          <w:rFonts w:ascii="Arial" w:hAnsi="Arial" w:cs="Arial"/>
        </w:rPr>
        <w:t>.</w:t>
      </w:r>
    </w:p>
    <w:p w:rsidR="00696E7C" w:rsidRDefault="00696E7C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5A601F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6.4pt;margin-top:171.25pt;width:102pt;height:18pt;z-index:251663360;mso-width-relative:margin;mso-height-relative:margin" filled="f" stroked="f">
            <v:textbox style="mso-next-textbox:#_x0000_s1037">
              <w:txbxContent>
                <w:p w:rsidR="00BB3523" w:rsidRPr="0047769E" w:rsidRDefault="00BB3523" w:rsidP="00BB35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Grafiken</w:t>
                  </w:r>
                  <w:r w:rsidRPr="0047769E">
                    <w:rPr>
                      <w:rFonts w:ascii="Arial" w:hAnsi="Arial" w:cs="Arial"/>
                      <w:sz w:val="18"/>
                      <w:szCs w:val="18"/>
                    </w:rPr>
                    <w:t>: S. Hanssen</w:t>
                  </w:r>
                </w:p>
              </w:txbxContent>
            </v:textbox>
          </v:shape>
        </w:pict>
      </w: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5A601F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  <w:r>
        <w:rPr>
          <w:noProof/>
          <w:sz w:val="22"/>
          <w:szCs w:val="22"/>
          <w:u w:val="none"/>
        </w:rPr>
        <w:pict>
          <v:shape id="_x0000_s1035" type="#_x0000_t202" style="position:absolute;left:0;text-align:left;margin-left:204.95pt;margin-top:784.85pt;width:263.55pt;height:20.65pt;z-index:251662336;mso-position-vertical-relative:page;mso-width-relative:margin;mso-height-relative:margin" filled="f" stroked="f" strokecolor="black [3213]">
            <v:textbox style="mso-next-textbox:#_x0000_s1035">
              <w:txbxContent>
                <w:p w:rsidR="00EE4949" w:rsidRPr="003726A7" w:rsidRDefault="00EE4949" w:rsidP="00EE494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1/2</w:t>
                  </w:r>
                </w:p>
              </w:txbxContent>
            </v:textbox>
            <w10:wrap anchory="page"/>
            <w10:anchorlock/>
          </v:shape>
        </w:pict>
      </w: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p w:rsidR="00EE4949" w:rsidRDefault="00EE4949" w:rsidP="00EE4949">
      <w:pPr>
        <w:spacing w:after="120"/>
        <w:ind w:left="284" w:hanging="284"/>
        <w:rPr>
          <w:rFonts w:ascii="Arial" w:hAnsi="Arial" w:cs="Arial"/>
          <w:b/>
        </w:rPr>
      </w:pPr>
    </w:p>
    <w:p w:rsidR="00EE4949" w:rsidRDefault="00EE4949" w:rsidP="00EE4949">
      <w:pPr>
        <w:spacing w:after="120"/>
        <w:ind w:left="284" w:hanging="284"/>
        <w:rPr>
          <w:rFonts w:ascii="Arial" w:hAnsi="Arial" w:cs="Arial"/>
          <w:b/>
        </w:rPr>
      </w:pPr>
    </w:p>
    <w:p w:rsidR="00EE4949" w:rsidRPr="001C21F2" w:rsidRDefault="00EE4949" w:rsidP="00EE4949">
      <w:pPr>
        <w:spacing w:after="120"/>
        <w:ind w:left="284" w:hanging="284"/>
        <w:rPr>
          <w:rFonts w:ascii="Arial" w:hAnsi="Arial" w:cs="Arial"/>
        </w:rPr>
      </w:pPr>
      <w:r w:rsidRPr="00E31657">
        <w:rPr>
          <w:rFonts w:ascii="Arial" w:hAnsi="Arial" w:cs="Arial"/>
          <w:b/>
        </w:rPr>
        <w:t>(</w:t>
      </w:r>
      <w:r w:rsidR="00796507">
        <w:rPr>
          <w:rFonts w:ascii="Arial" w:hAnsi="Arial" w:cs="Arial"/>
          <w:b/>
        </w:rPr>
        <w:t>4</w:t>
      </w:r>
      <w:r w:rsidRPr="00E31657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Bearbeiten</w:t>
      </w:r>
      <w:r w:rsidRPr="001C21F2">
        <w:rPr>
          <w:rFonts w:ascii="Arial" w:hAnsi="Arial" w:cs="Arial"/>
        </w:rPr>
        <w:t xml:space="preserve"> Sie </w:t>
      </w:r>
      <w:r w:rsidR="00653492">
        <w:rPr>
          <w:rFonts w:ascii="Arial" w:hAnsi="Arial" w:cs="Arial"/>
        </w:rPr>
        <w:t xml:space="preserve">die </w:t>
      </w:r>
      <w:r w:rsidRPr="001C21F2">
        <w:rPr>
          <w:rFonts w:ascii="Arial" w:hAnsi="Arial" w:cs="Arial"/>
        </w:rPr>
        <w:t>folgende</w:t>
      </w:r>
      <w:r w:rsidR="00653492">
        <w:rPr>
          <w:rFonts w:ascii="Arial" w:hAnsi="Arial" w:cs="Arial"/>
        </w:rPr>
        <w:t>n</w:t>
      </w:r>
      <w:r w:rsidRPr="001C2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Aufgaben</w:t>
      </w:r>
      <w:r w:rsidR="00796507">
        <w:rPr>
          <w:rFonts w:ascii="Arial" w:hAnsi="Arial" w:cs="Arial"/>
        </w:rPr>
        <w:t xml:space="preserve"> </w:t>
      </w:r>
      <w:r w:rsidR="008E04F3">
        <w:rPr>
          <w:rFonts w:ascii="Arial" w:hAnsi="Arial" w:cs="Arial"/>
        </w:rPr>
        <w:t>mit den Sterndaten</w:t>
      </w:r>
      <w:r w:rsidR="00796507">
        <w:rPr>
          <w:rFonts w:ascii="Arial" w:hAnsi="Arial" w:cs="Arial"/>
        </w:rPr>
        <w:t xml:space="preserve"> des Arbeitsblattes „HRD“</w:t>
      </w:r>
      <w:r w:rsidR="008E04F3">
        <w:rPr>
          <w:rFonts w:ascii="Arial" w:hAnsi="Arial" w:cs="Arial"/>
        </w:rPr>
        <w:t>:</w:t>
      </w:r>
    </w:p>
    <w:p w:rsidR="00EE4949" w:rsidRPr="001C21F2" w:rsidRDefault="00EE4949" w:rsidP="00EE4949">
      <w:pPr>
        <w:pStyle w:val="Titel"/>
        <w:spacing w:line="276" w:lineRule="auto"/>
        <w:ind w:right="425"/>
        <w:jc w:val="both"/>
        <w:rPr>
          <w:sz w:val="22"/>
          <w:szCs w:val="22"/>
          <w:u w:val="none"/>
        </w:rPr>
      </w:pP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 w:rsidRPr="001C21F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Nennen Sie den Stern, der bez</w:t>
      </w:r>
      <w:r w:rsidR="00653492">
        <w:rPr>
          <w:rFonts w:ascii="Arial" w:hAnsi="Arial" w:cs="Arial"/>
        </w:rPr>
        <w:t>ogen</w:t>
      </w:r>
      <w:r>
        <w:rPr>
          <w:rFonts w:ascii="Arial" w:hAnsi="Arial" w:cs="Arial"/>
        </w:rPr>
        <w:t xml:space="preserve"> auf seinen Lebenszyklus am ältesten ist.</w:t>
      </w: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 w:rsidRPr="001C21F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Geben Sie die Sterne an, die im Kern Wasserstoff zu Helium fusionieren.</w:t>
      </w: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Pr="001C21F2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C21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Begründen Sie, welcher Stern seinem Ende am nächsten ist.</w:t>
      </w: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Pr="001C21F2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1C21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Geben Sie den Grund für die Helligkeit der leuchtkräftigsten Sterne an und nennen Sie diese</w:t>
      </w:r>
      <w:r w:rsidR="00653492">
        <w:rPr>
          <w:rFonts w:ascii="Arial" w:hAnsi="Arial" w:cs="Arial"/>
        </w:rPr>
        <w:t xml:space="preserve"> Sterne</w:t>
      </w:r>
      <w:r>
        <w:rPr>
          <w:rFonts w:ascii="Arial" w:hAnsi="Arial" w:cs="Arial"/>
        </w:rPr>
        <w:t>.</w:t>
      </w: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Pr="001C21F2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C21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Geben Sie den Grund für die schwache Leuchtkraft von Sirius B an.</w:t>
      </w: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Pr="001C21F2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C21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Geben Sie an, welchen der folgenden Brennstoffvorräte Sterne verbraucht haben, wenn sie sich zum Roten Riesen </w:t>
      </w:r>
      <w:r w:rsidR="005A12CA">
        <w:rPr>
          <w:rFonts w:ascii="Arial" w:hAnsi="Arial" w:cs="Arial"/>
        </w:rPr>
        <w:t>entwickeln: Kohlenstoff, Helium oder</w:t>
      </w:r>
      <w:r>
        <w:rPr>
          <w:rFonts w:ascii="Arial" w:hAnsi="Arial" w:cs="Arial"/>
        </w:rPr>
        <w:t xml:space="preserve"> Wasserstoff</w:t>
      </w:r>
      <w:r w:rsidR="00653492">
        <w:rPr>
          <w:rFonts w:ascii="Arial" w:hAnsi="Arial" w:cs="Arial"/>
        </w:rPr>
        <w:t>.</w:t>
      </w: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Default="00EE4949" w:rsidP="00695C34">
      <w:pPr>
        <w:autoSpaceDE w:val="0"/>
        <w:autoSpaceDN w:val="0"/>
        <w:adjustRightInd w:val="0"/>
        <w:spacing w:after="120" w:line="240" w:lineRule="auto"/>
        <w:ind w:left="284"/>
        <w:rPr>
          <w:rFonts w:ascii="Arial" w:hAnsi="Arial" w:cs="Arial"/>
        </w:rPr>
      </w:pPr>
    </w:p>
    <w:p w:rsidR="00EE4949" w:rsidRDefault="005A601F" w:rsidP="00695C34">
      <w:pPr>
        <w:autoSpaceDE w:val="0"/>
        <w:autoSpaceDN w:val="0"/>
        <w:adjustRightInd w:val="0"/>
        <w:spacing w:after="12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4" type="#_x0000_t202" style="position:absolute;left:0;text-align:left;margin-left:205.7pt;margin-top:785.6pt;width:263.55pt;height:20.65pt;z-index:251661312;mso-position-vertical-relative:page;mso-width-relative:margin;mso-height-relative:margin" filled="f" stroked="f" strokecolor="black [3213]">
            <v:textbox style="mso-next-textbox:#_x0000_s1034">
              <w:txbxContent>
                <w:p w:rsidR="00EE4949" w:rsidRPr="003726A7" w:rsidRDefault="00EE4949" w:rsidP="00EE494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2/2</w:t>
                  </w:r>
                </w:p>
              </w:txbxContent>
            </v:textbox>
            <w10:wrap anchory="page"/>
            <w10:anchorlock/>
          </v:shape>
        </w:pict>
      </w:r>
      <w:r w:rsidR="00EE4949">
        <w:rPr>
          <w:rFonts w:ascii="Arial" w:hAnsi="Arial" w:cs="Arial"/>
        </w:rPr>
        <w:t>7</w:t>
      </w:r>
      <w:r w:rsidR="00EE4949" w:rsidRPr="001C21F2">
        <w:rPr>
          <w:rFonts w:ascii="Arial" w:hAnsi="Arial" w:cs="Arial"/>
        </w:rPr>
        <w:t xml:space="preserve">. </w:t>
      </w:r>
      <w:r w:rsidR="00EE4949">
        <w:rPr>
          <w:rFonts w:ascii="Arial" w:hAnsi="Arial" w:cs="Arial"/>
        </w:rPr>
        <w:t>Erläutern Sie, welche Phasen die Sterne Wega und Beteigeuze jeweils als nächstes durchlaufen.</w:t>
      </w:r>
    </w:p>
    <w:p w:rsidR="00EE4949" w:rsidRPr="00E6476D" w:rsidRDefault="00EE4949" w:rsidP="00EE4949">
      <w:pPr>
        <w:rPr>
          <w:rFonts w:ascii="Arial" w:hAnsi="Arial" w:cs="Arial"/>
        </w:rPr>
      </w:pPr>
    </w:p>
    <w:p w:rsidR="00EE4949" w:rsidRPr="00E6476D" w:rsidRDefault="00EE4949" w:rsidP="00EE4949">
      <w:pPr>
        <w:rPr>
          <w:rFonts w:ascii="Arial" w:hAnsi="Arial" w:cs="Arial"/>
        </w:rPr>
      </w:pPr>
    </w:p>
    <w:p w:rsidR="00EE4949" w:rsidRPr="00E6476D" w:rsidRDefault="00EE4949" w:rsidP="00EE4949">
      <w:pPr>
        <w:rPr>
          <w:rFonts w:ascii="Arial" w:hAnsi="Arial" w:cs="Arial"/>
        </w:rPr>
      </w:pPr>
    </w:p>
    <w:p w:rsidR="00EE4949" w:rsidRPr="00E6476D" w:rsidRDefault="00EE4949" w:rsidP="00EE4949">
      <w:pPr>
        <w:rPr>
          <w:rFonts w:ascii="Arial" w:hAnsi="Arial" w:cs="Arial"/>
        </w:rPr>
      </w:pPr>
    </w:p>
    <w:p w:rsidR="00EE4949" w:rsidRPr="00E6476D" w:rsidRDefault="00EE4949" w:rsidP="00EE4949">
      <w:pPr>
        <w:rPr>
          <w:rFonts w:ascii="Arial" w:hAnsi="Arial" w:cs="Arial"/>
        </w:rPr>
      </w:pPr>
    </w:p>
    <w:p w:rsidR="00EE4949" w:rsidRPr="00E6476D" w:rsidRDefault="00EE4949" w:rsidP="00EE4949">
      <w:pPr>
        <w:rPr>
          <w:rFonts w:ascii="Arial" w:hAnsi="Arial" w:cs="Arial"/>
        </w:rPr>
      </w:pPr>
    </w:p>
    <w:p w:rsidR="00EE4949" w:rsidRDefault="00EE4949" w:rsidP="00EE4949">
      <w:pPr>
        <w:rPr>
          <w:rFonts w:ascii="Arial" w:hAnsi="Arial" w:cs="Arial"/>
        </w:rPr>
      </w:pPr>
    </w:p>
    <w:p w:rsidR="00EE4949" w:rsidRPr="00E6476D" w:rsidRDefault="00EE4949" w:rsidP="00EE4949">
      <w:pPr>
        <w:jc w:val="center"/>
        <w:rPr>
          <w:rFonts w:ascii="Arial" w:hAnsi="Arial" w:cs="Arial"/>
        </w:rPr>
      </w:pPr>
    </w:p>
    <w:p w:rsidR="00EE4949" w:rsidRDefault="00EE4949" w:rsidP="00360DBB">
      <w:pPr>
        <w:pStyle w:val="Titel"/>
        <w:spacing w:line="276" w:lineRule="auto"/>
        <w:jc w:val="both"/>
        <w:rPr>
          <w:sz w:val="22"/>
          <w:szCs w:val="22"/>
          <w:u w:val="none"/>
        </w:rPr>
      </w:pPr>
    </w:p>
    <w:sectPr w:rsidR="00EE4949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47" w:rsidRDefault="003A0747" w:rsidP="00762DC9">
      <w:pPr>
        <w:spacing w:after="0" w:line="240" w:lineRule="auto"/>
      </w:pPr>
      <w:r>
        <w:separator/>
      </w:r>
    </w:p>
  </w:endnote>
  <w:endnote w:type="continuationSeparator" w:id="1">
    <w:p w:rsidR="003A0747" w:rsidRDefault="003A0747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5A601F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_x0000_s2093" style="position:absolute;margin-left:377.3pt;margin-top:-7.1pt;width:88.75pt;height:16.45pt;z-index:-251643904;visibility:visible;v-text-anchor:middle-center" o:regroupid="1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>
                  <w:rPr>
                    <w:rFonts w:ascii="Arial" w:eastAsia="MS Gothic" w:hAnsi="Arial"/>
                    <w:color w:val="B3B3B3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CC4AE5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5.85pt;margin-top:-8.1pt;width:294.7pt;height:21.4pt;z-index:-251642880;mso-position-horizontal-relative:text;mso-position-vertical-relative:text;mso-width-relative:margin;mso-height-relative:margin" o:regroupid="1" filled="f" stroked="f">
          <v:textbox style="mso-next-textbox:#_x0000_s2094">
            <w:txbxContent>
              <w:p w:rsidR="00163676" w:rsidRPr="00ED7F24" w:rsidRDefault="00D971C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S. Hanssen (20.07</w:t>
                </w:r>
                <w:r w:rsidR="00EE4949">
                  <w:rPr>
                    <w:color w:val="FFFFFF" w:themeColor="background1"/>
                  </w:rPr>
                  <w:t>.2020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16367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6BD2">
      <w:tab/>
    </w:r>
    <w:r w:rsidR="008F2ED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47" w:rsidRDefault="003A0747" w:rsidP="00762DC9">
      <w:pPr>
        <w:spacing w:after="0" w:line="240" w:lineRule="auto"/>
      </w:pPr>
      <w:r>
        <w:separator/>
      </w:r>
    </w:p>
  </w:footnote>
  <w:footnote w:type="continuationSeparator" w:id="1">
    <w:p w:rsidR="003A0747" w:rsidRDefault="003A0747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CC4A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01F">
      <w:rPr>
        <w:noProof/>
        <w:lang w:eastAsia="de-DE"/>
      </w:rPr>
      <w:pict>
        <v:group id="_x0000_s2172" style="position:absolute;margin-left:353.25pt;margin-top:11.9pt;width:20.4pt;height:21.65pt;z-index:-251636736;mso-position-horizontal-relative:text;mso-position-vertical-relative:text" coordorigin="2594,1944" coordsize="4024,4274" o:regroupid="2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 w:rsidR="005A601F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;mso-position-horizontal-relative:text;mso-position-vertical-relative:text" o:regroupid="2"/>
      </w:pict>
    </w:r>
    <w:r w:rsidR="005A601F">
      <w:rPr>
        <w:noProof/>
        <w:lang w:eastAsia="de-DE"/>
      </w:rPr>
      <w:pict>
        <v:group id="_x0000_s2168" style="position:absolute;margin-left:450.3pt;margin-top:8.4pt;width:16.35pt;height:6.85pt;rotation:-1388844fd;z-index:-251638784;mso-position-horizontal-relative:text;mso-position-vertical-relative:text" coordorigin="8650,4564" coordsize="638,283" o:regroupid="2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 w:rsidR="005A601F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;mso-position-horizontal-relative:text;mso-position-vertical-relative:text" o:regroupid="2"/>
      </w:pict>
    </w:r>
    <w:r w:rsidR="005A601F">
      <w:rPr>
        <w:noProof/>
        <w:lang w:eastAsia="de-DE"/>
      </w:rPr>
      <w:pict>
        <v:group id="_x0000_s2151" style="position:absolute;margin-left:412.9pt;margin-top:-.55pt;width:17.35pt;height:33.1pt;rotation:21013268fd;z-index:-251640832;mso-position-horizontal-relative:text;mso-position-vertical-relative:text" coordorigin="4612,6685" coordsize="1529,2916" o:regroupid="2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 w:rsidR="005A601F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position-horizontal-relative:text;mso-position-vertical-relative:text;mso-width-relative:margin;mso-height-relative:margin" o:regroupid="2" filled="f" stroked="f">
          <v:textbox style="mso-next-textbox:#_x0000_s2150">
            <w:txbxContent>
              <w:p w:rsidR="00163676" w:rsidRPr="00421D4F" w:rsidRDefault="00A273B5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Sterne und ihre Planeten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5A601F">
      <w:rPr>
        <w:noProof/>
        <w:lang w:eastAsia="de-DE"/>
      </w:rPr>
      <w:pict>
        <v:rect id="_x0000_s2089" style="position:absolute;margin-left:-13.1pt;margin-top:1.35pt;width:481.5pt;height:769.5pt;z-index:-251658241;mso-position-horizontal-relative:text;mso-position-vertical-relative:text" filled="f"/>
      </w:pict>
    </w:r>
  </w:p>
  <w:p w:rsidR="00163676" w:rsidRDefault="005A601F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 o:regroupid="2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 o:regroupid="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28002">
      <o:colormenu v:ext="edit" fillcolor="none [2412]" strokecolor="#00b050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0DC3"/>
    <w:rsid w:val="00040422"/>
    <w:rsid w:val="00040584"/>
    <w:rsid w:val="000516C0"/>
    <w:rsid w:val="00056E6F"/>
    <w:rsid w:val="00061FE6"/>
    <w:rsid w:val="00080337"/>
    <w:rsid w:val="000A0E92"/>
    <w:rsid w:val="000A4E0E"/>
    <w:rsid w:val="000B7510"/>
    <w:rsid w:val="000E094D"/>
    <w:rsid w:val="0010214E"/>
    <w:rsid w:val="0012612F"/>
    <w:rsid w:val="00135F3A"/>
    <w:rsid w:val="0014255B"/>
    <w:rsid w:val="00142B0D"/>
    <w:rsid w:val="001445A7"/>
    <w:rsid w:val="0016035D"/>
    <w:rsid w:val="00163676"/>
    <w:rsid w:val="00175C8C"/>
    <w:rsid w:val="001762F7"/>
    <w:rsid w:val="001806C9"/>
    <w:rsid w:val="001865A3"/>
    <w:rsid w:val="00193BF4"/>
    <w:rsid w:val="00197AAE"/>
    <w:rsid w:val="001A5AC5"/>
    <w:rsid w:val="001B58F2"/>
    <w:rsid w:val="001D4C4A"/>
    <w:rsid w:val="001E6967"/>
    <w:rsid w:val="001F66B1"/>
    <w:rsid w:val="002043E5"/>
    <w:rsid w:val="0022099F"/>
    <w:rsid w:val="00235841"/>
    <w:rsid w:val="0024419E"/>
    <w:rsid w:val="00251AB9"/>
    <w:rsid w:val="00252003"/>
    <w:rsid w:val="00261D8C"/>
    <w:rsid w:val="00297E1A"/>
    <w:rsid w:val="002A1077"/>
    <w:rsid w:val="002A2D25"/>
    <w:rsid w:val="002A515F"/>
    <w:rsid w:val="002B772E"/>
    <w:rsid w:val="002D7FF9"/>
    <w:rsid w:val="002F2847"/>
    <w:rsid w:val="002F2FAE"/>
    <w:rsid w:val="0030460C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A0747"/>
    <w:rsid w:val="003A5D12"/>
    <w:rsid w:val="003C6AC6"/>
    <w:rsid w:val="003D4335"/>
    <w:rsid w:val="003D7EAA"/>
    <w:rsid w:val="003E15F5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3A22"/>
    <w:rsid w:val="00515056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A12CA"/>
    <w:rsid w:val="005A601F"/>
    <w:rsid w:val="005B5471"/>
    <w:rsid w:val="005B7E40"/>
    <w:rsid w:val="005C2D61"/>
    <w:rsid w:val="005C6D14"/>
    <w:rsid w:val="005D2438"/>
    <w:rsid w:val="005D51E7"/>
    <w:rsid w:val="005D7ABD"/>
    <w:rsid w:val="005E34D6"/>
    <w:rsid w:val="005E6284"/>
    <w:rsid w:val="005F21EF"/>
    <w:rsid w:val="005F40D7"/>
    <w:rsid w:val="005F4B12"/>
    <w:rsid w:val="0060160B"/>
    <w:rsid w:val="00622312"/>
    <w:rsid w:val="006317D1"/>
    <w:rsid w:val="00635323"/>
    <w:rsid w:val="00653492"/>
    <w:rsid w:val="00662210"/>
    <w:rsid w:val="006805CA"/>
    <w:rsid w:val="006916EF"/>
    <w:rsid w:val="00695C34"/>
    <w:rsid w:val="00696E7C"/>
    <w:rsid w:val="006A57FD"/>
    <w:rsid w:val="006E1618"/>
    <w:rsid w:val="006F50CE"/>
    <w:rsid w:val="006F6F8D"/>
    <w:rsid w:val="00711A02"/>
    <w:rsid w:val="0073716C"/>
    <w:rsid w:val="00742DB3"/>
    <w:rsid w:val="00746E1A"/>
    <w:rsid w:val="00750006"/>
    <w:rsid w:val="007536E8"/>
    <w:rsid w:val="00762DC9"/>
    <w:rsid w:val="0077398D"/>
    <w:rsid w:val="00776F21"/>
    <w:rsid w:val="00781F44"/>
    <w:rsid w:val="0078226C"/>
    <w:rsid w:val="00782F10"/>
    <w:rsid w:val="00786F92"/>
    <w:rsid w:val="00796507"/>
    <w:rsid w:val="0079764A"/>
    <w:rsid w:val="007A02A7"/>
    <w:rsid w:val="007B06D6"/>
    <w:rsid w:val="007B2B67"/>
    <w:rsid w:val="007B4F62"/>
    <w:rsid w:val="007C1A17"/>
    <w:rsid w:val="007E36C9"/>
    <w:rsid w:val="007F40CD"/>
    <w:rsid w:val="00806E60"/>
    <w:rsid w:val="0080775B"/>
    <w:rsid w:val="00807FA8"/>
    <w:rsid w:val="008109DE"/>
    <w:rsid w:val="00830BAF"/>
    <w:rsid w:val="00833F5A"/>
    <w:rsid w:val="0085433F"/>
    <w:rsid w:val="0085731C"/>
    <w:rsid w:val="00864C04"/>
    <w:rsid w:val="0087528E"/>
    <w:rsid w:val="00884A0B"/>
    <w:rsid w:val="00887C41"/>
    <w:rsid w:val="008924CB"/>
    <w:rsid w:val="008935DD"/>
    <w:rsid w:val="008A1223"/>
    <w:rsid w:val="008B3894"/>
    <w:rsid w:val="008D1DEF"/>
    <w:rsid w:val="008D2455"/>
    <w:rsid w:val="008D7682"/>
    <w:rsid w:val="008E04F3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41EF8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463"/>
    <w:rsid w:val="009F0FE1"/>
    <w:rsid w:val="009F78D2"/>
    <w:rsid w:val="00A2337F"/>
    <w:rsid w:val="00A26B92"/>
    <w:rsid w:val="00A273B5"/>
    <w:rsid w:val="00A37D4E"/>
    <w:rsid w:val="00A462FE"/>
    <w:rsid w:val="00A47820"/>
    <w:rsid w:val="00A73625"/>
    <w:rsid w:val="00A92DFA"/>
    <w:rsid w:val="00AA702E"/>
    <w:rsid w:val="00AC29AB"/>
    <w:rsid w:val="00AC7767"/>
    <w:rsid w:val="00AF0860"/>
    <w:rsid w:val="00B03950"/>
    <w:rsid w:val="00B03F67"/>
    <w:rsid w:val="00B04FB3"/>
    <w:rsid w:val="00B14F91"/>
    <w:rsid w:val="00B2741B"/>
    <w:rsid w:val="00B303A3"/>
    <w:rsid w:val="00B3284E"/>
    <w:rsid w:val="00B42063"/>
    <w:rsid w:val="00B72D6E"/>
    <w:rsid w:val="00B74AAB"/>
    <w:rsid w:val="00B9483A"/>
    <w:rsid w:val="00B95BF1"/>
    <w:rsid w:val="00BA3A86"/>
    <w:rsid w:val="00BB3523"/>
    <w:rsid w:val="00BB7FE0"/>
    <w:rsid w:val="00BC356B"/>
    <w:rsid w:val="00BC530F"/>
    <w:rsid w:val="00BC611D"/>
    <w:rsid w:val="00BC6812"/>
    <w:rsid w:val="00BD7053"/>
    <w:rsid w:val="00BE2B15"/>
    <w:rsid w:val="00BE4685"/>
    <w:rsid w:val="00BF03C9"/>
    <w:rsid w:val="00C136CF"/>
    <w:rsid w:val="00C16CAD"/>
    <w:rsid w:val="00C23887"/>
    <w:rsid w:val="00C303E1"/>
    <w:rsid w:val="00C3052B"/>
    <w:rsid w:val="00C346F3"/>
    <w:rsid w:val="00C34CBA"/>
    <w:rsid w:val="00C373C1"/>
    <w:rsid w:val="00C456FD"/>
    <w:rsid w:val="00C5132E"/>
    <w:rsid w:val="00C53C2B"/>
    <w:rsid w:val="00C547F5"/>
    <w:rsid w:val="00C6796C"/>
    <w:rsid w:val="00C802A4"/>
    <w:rsid w:val="00C91769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4791"/>
    <w:rsid w:val="00CD5212"/>
    <w:rsid w:val="00CD5BC5"/>
    <w:rsid w:val="00CD6A70"/>
    <w:rsid w:val="00CE149A"/>
    <w:rsid w:val="00CE1A51"/>
    <w:rsid w:val="00CE43AB"/>
    <w:rsid w:val="00D1567F"/>
    <w:rsid w:val="00D20F4F"/>
    <w:rsid w:val="00D25727"/>
    <w:rsid w:val="00D31ADC"/>
    <w:rsid w:val="00D417AE"/>
    <w:rsid w:val="00D458B4"/>
    <w:rsid w:val="00D5323D"/>
    <w:rsid w:val="00D56755"/>
    <w:rsid w:val="00D64E57"/>
    <w:rsid w:val="00D72332"/>
    <w:rsid w:val="00D84D6F"/>
    <w:rsid w:val="00D8690D"/>
    <w:rsid w:val="00D92212"/>
    <w:rsid w:val="00D971C4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85519"/>
    <w:rsid w:val="00E86542"/>
    <w:rsid w:val="00EA1EBE"/>
    <w:rsid w:val="00EC450A"/>
    <w:rsid w:val="00EE2458"/>
    <w:rsid w:val="00EE4949"/>
    <w:rsid w:val="00EF0E69"/>
    <w:rsid w:val="00F034B0"/>
    <w:rsid w:val="00F17588"/>
    <w:rsid w:val="00F23E97"/>
    <w:rsid w:val="00F24058"/>
    <w:rsid w:val="00F275A2"/>
    <w:rsid w:val="00F60C61"/>
    <w:rsid w:val="00F739FD"/>
    <w:rsid w:val="00F83944"/>
    <w:rsid w:val="00F87DED"/>
    <w:rsid w:val="00F87ED8"/>
    <w:rsid w:val="00F91415"/>
    <w:rsid w:val="00FA26C1"/>
    <w:rsid w:val="00FA26D2"/>
    <w:rsid w:val="00FA62FD"/>
    <w:rsid w:val="00FE3FEE"/>
    <w:rsid w:val="00FF1426"/>
    <w:rsid w:val="00FF19BC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>
      <o:colormenu v:ext="edit" fillcolor="none [2412]" strokecolor="#00b05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paragraph" w:styleId="Textkrper">
    <w:name w:val="Body Text"/>
    <w:basedOn w:val="Standard"/>
    <w:link w:val="TextkrperZchn"/>
    <w:rsid w:val="00C91769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91769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C992-EC4C-4D06-91D3-B0B5106E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17</cp:revision>
  <dcterms:created xsi:type="dcterms:W3CDTF">2019-09-24T20:29:00Z</dcterms:created>
  <dcterms:modified xsi:type="dcterms:W3CDTF">2020-09-08T07:20:00Z</dcterms:modified>
</cp:coreProperties>
</file>