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A" w:rsidRPr="00DA1330" w:rsidRDefault="001C5BAA" w:rsidP="001C5BAA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jc w:val="center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Kompetenzbogen - Thema "Lunge und Atmung"</w:t>
      </w:r>
    </w:p>
    <w:p w:rsidR="00193CA6" w:rsidRPr="00195C68" w:rsidRDefault="00A461F7" w:rsidP="00550EED">
      <w:pPr>
        <w:spacing w:before="240" w:after="0"/>
      </w:pPr>
      <w:r w:rsidRPr="00195C68">
        <w:rPr>
          <w:b/>
        </w:rPr>
        <w:sym w:font="Wingdings" w:char="F04A"/>
      </w:r>
      <w:r w:rsidR="00193CA6" w:rsidRPr="00195C68">
        <w:t xml:space="preserve"> Alles super!</w:t>
      </w:r>
      <w:r w:rsidR="000A577A" w:rsidRPr="00195C68">
        <w:tab/>
      </w:r>
      <w:r w:rsidR="000A577A" w:rsidRPr="00195C68">
        <w:tab/>
      </w:r>
      <w:r w:rsidR="000A577A" w:rsidRPr="00195C68">
        <w:tab/>
      </w:r>
      <w:r w:rsidR="00193CA6" w:rsidRPr="00195C68">
        <w:sym w:font="Wingdings" w:char="F04B"/>
      </w:r>
      <w:r w:rsidR="00193CA6" w:rsidRPr="00195C68">
        <w:t xml:space="preserve"> Geht so!</w:t>
      </w:r>
      <w:r w:rsidR="00193CA6" w:rsidRPr="00195C68">
        <w:tab/>
      </w:r>
      <w:r w:rsidR="000A577A" w:rsidRPr="00195C68">
        <w:tab/>
      </w:r>
      <w:r w:rsidRPr="00195C68">
        <w:rPr>
          <w:b/>
        </w:rPr>
        <w:sym w:font="Wingdings" w:char="F04C"/>
      </w:r>
      <w:r w:rsidR="00193CA6" w:rsidRPr="00195C68">
        <w:t xml:space="preserve"> Das muss ich unbedingt wiederholen!</w:t>
      </w:r>
    </w:p>
    <w:p w:rsidR="000A577A" w:rsidRDefault="000A577A" w:rsidP="000A577A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814"/>
      </w:tblGrid>
      <w:tr w:rsidR="002B3414" w:rsidRPr="00195C68" w:rsidTr="00D852FA">
        <w:tc>
          <w:tcPr>
            <w:tcW w:w="5353" w:type="dxa"/>
          </w:tcPr>
          <w:p w:rsidR="002B3414" w:rsidRPr="00195C68" w:rsidRDefault="002B3414" w:rsidP="002B3414">
            <w:pPr>
              <w:spacing w:before="120"/>
              <w:rPr>
                <w:b/>
              </w:rPr>
            </w:pPr>
            <w:r w:rsidRPr="00195C68">
              <w:rPr>
                <w:b/>
              </w:rPr>
              <w:t>Ich kann...</w:t>
            </w:r>
          </w:p>
          <w:p w:rsidR="002B3414" w:rsidRPr="00195C68" w:rsidRDefault="002B3414" w:rsidP="002B3414">
            <w:pPr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2B3414" w:rsidRPr="00195C68" w:rsidRDefault="002B3414" w:rsidP="00D852FA">
            <w:pPr>
              <w:spacing w:before="120"/>
              <w:jc w:val="center"/>
              <w:rPr>
                <w:b/>
              </w:rPr>
            </w:pPr>
            <w:r w:rsidRPr="00195C68">
              <w:rPr>
                <w:b/>
              </w:rPr>
              <w:sym w:font="Wingdings" w:char="F04A"/>
            </w:r>
            <w:r w:rsidRPr="00195C68">
              <w:rPr>
                <w:b/>
              </w:rPr>
              <w:t>/</w:t>
            </w:r>
            <w:r w:rsidRPr="00195C68">
              <w:rPr>
                <w:b/>
              </w:rPr>
              <w:sym w:font="Wingdings" w:char="F04B"/>
            </w:r>
            <w:r w:rsidRPr="00195C68">
              <w:rPr>
                <w:b/>
              </w:rPr>
              <w:t>/</w:t>
            </w:r>
            <w:r w:rsidRPr="00195C68">
              <w:rPr>
                <w:b/>
              </w:rPr>
              <w:sym w:font="Wingdings" w:char="F04C"/>
            </w:r>
          </w:p>
        </w:tc>
        <w:tc>
          <w:tcPr>
            <w:tcW w:w="1985" w:type="dxa"/>
          </w:tcPr>
          <w:p w:rsidR="002B3414" w:rsidRPr="00195C68" w:rsidRDefault="002B3414" w:rsidP="002B3414">
            <w:pPr>
              <w:spacing w:before="120"/>
              <w:rPr>
                <w:b/>
              </w:rPr>
            </w:pPr>
            <w:r w:rsidRPr="00195C68">
              <w:rPr>
                <w:b/>
              </w:rPr>
              <w:t>Übungen:</w:t>
            </w:r>
          </w:p>
          <w:p w:rsidR="002B3414" w:rsidRPr="00195C68" w:rsidRDefault="002B3414" w:rsidP="002B3414">
            <w:pPr>
              <w:rPr>
                <w:b/>
              </w:rPr>
            </w:pPr>
            <w:r w:rsidRPr="00195C68">
              <w:rPr>
                <w:b/>
              </w:rPr>
              <w:t>Buch</w:t>
            </w:r>
            <w:r w:rsidR="00F5276A">
              <w:rPr>
                <w:b/>
              </w:rPr>
              <w:t xml:space="preserve">  </w:t>
            </w:r>
          </w:p>
        </w:tc>
        <w:tc>
          <w:tcPr>
            <w:tcW w:w="814" w:type="dxa"/>
          </w:tcPr>
          <w:p w:rsidR="002B3414" w:rsidRPr="00195C68" w:rsidRDefault="002B3414" w:rsidP="002B3414">
            <w:pPr>
              <w:spacing w:before="120"/>
              <w:jc w:val="center"/>
              <w:rPr>
                <w:b/>
                <w:i/>
              </w:rPr>
            </w:pPr>
            <w:r w:rsidRPr="00195C68">
              <w:rPr>
                <w:b/>
                <w:i/>
              </w:rPr>
              <w:t>AFB</w:t>
            </w:r>
          </w:p>
        </w:tc>
      </w:tr>
      <w:tr w:rsidR="002B3414" w:rsidRPr="00FA4898" w:rsidTr="00D852FA">
        <w:tc>
          <w:tcPr>
            <w:tcW w:w="5353" w:type="dxa"/>
          </w:tcPr>
          <w:p w:rsidR="002B3414" w:rsidRPr="00FA4898" w:rsidRDefault="002B3414" w:rsidP="003459C5">
            <w:pPr>
              <w:rPr>
                <w:i/>
              </w:rPr>
            </w:pPr>
            <w:r w:rsidRPr="00FA4898">
              <w:rPr>
                <w:i/>
              </w:rPr>
              <w:t xml:space="preserve">- Aufgaben genau lesen; ich kenne die Operatoren, sodass ich verstehe, was ich machen soll. </w:t>
            </w:r>
          </w:p>
        </w:tc>
        <w:tc>
          <w:tcPr>
            <w:tcW w:w="1134" w:type="dxa"/>
          </w:tcPr>
          <w:p w:rsidR="002B3414" w:rsidRPr="00FA4898" w:rsidRDefault="002B3414" w:rsidP="0070433F">
            <w:pPr>
              <w:rPr>
                <w:i/>
              </w:rPr>
            </w:pPr>
          </w:p>
        </w:tc>
        <w:tc>
          <w:tcPr>
            <w:tcW w:w="1985" w:type="dxa"/>
          </w:tcPr>
          <w:p w:rsidR="002B3414" w:rsidRPr="00FA4898" w:rsidRDefault="002B3414" w:rsidP="0070433F">
            <w:pPr>
              <w:rPr>
                <w:i/>
              </w:rPr>
            </w:pPr>
          </w:p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</w:p>
        </w:tc>
      </w:tr>
      <w:tr w:rsidR="002B3414" w:rsidRPr="00FA4898" w:rsidTr="00D852FA">
        <w:tc>
          <w:tcPr>
            <w:tcW w:w="5353" w:type="dxa"/>
          </w:tcPr>
          <w:p w:rsidR="002B3414" w:rsidRPr="00FA4898" w:rsidRDefault="002B3414" w:rsidP="0070433F">
            <w:pPr>
              <w:rPr>
                <w:i/>
              </w:rPr>
            </w:pPr>
            <w:r w:rsidRPr="00FA4898">
              <w:rPr>
                <w:i/>
              </w:rPr>
              <w:t xml:space="preserve">- leserlich schreiben, die Rechtschreibung bei Fachbegriffen beachten und mir die Zeit sinnvoll einteilen. </w:t>
            </w:r>
          </w:p>
        </w:tc>
        <w:tc>
          <w:tcPr>
            <w:tcW w:w="1134" w:type="dxa"/>
          </w:tcPr>
          <w:p w:rsidR="002B3414" w:rsidRPr="00FA4898" w:rsidRDefault="002B3414" w:rsidP="0070433F">
            <w:pPr>
              <w:rPr>
                <w:i/>
              </w:rPr>
            </w:pPr>
          </w:p>
        </w:tc>
        <w:tc>
          <w:tcPr>
            <w:tcW w:w="1985" w:type="dxa"/>
          </w:tcPr>
          <w:p w:rsidR="002B3414" w:rsidRPr="00FA4898" w:rsidRDefault="002B3414" w:rsidP="0070433F">
            <w:pPr>
              <w:rPr>
                <w:i/>
              </w:rPr>
            </w:pPr>
            <w:r w:rsidRPr="00FA4898">
              <w:rPr>
                <w:i/>
              </w:rPr>
              <w:t xml:space="preserve"> </w:t>
            </w:r>
          </w:p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</w:p>
        </w:tc>
      </w:tr>
      <w:tr w:rsidR="002B3414" w:rsidRPr="00174723" w:rsidTr="00D852FA">
        <w:tc>
          <w:tcPr>
            <w:tcW w:w="5353" w:type="dxa"/>
          </w:tcPr>
          <w:p w:rsidR="002B3414" w:rsidRPr="00174723" w:rsidRDefault="002B3414" w:rsidP="00E44611">
            <w:pPr>
              <w:rPr>
                <w:i/>
              </w:rPr>
            </w:pPr>
            <w:r w:rsidRPr="00174723">
              <w:rPr>
                <w:i/>
              </w:rPr>
              <w:t xml:space="preserve">- Messwerte grafisch darstellen und auswerten bzw. Tabellen und Diagramme auswerten und interpretieren. </w:t>
            </w:r>
          </w:p>
        </w:tc>
        <w:tc>
          <w:tcPr>
            <w:tcW w:w="1134" w:type="dxa"/>
          </w:tcPr>
          <w:p w:rsidR="002B3414" w:rsidRPr="00174723" w:rsidRDefault="002B3414" w:rsidP="00A461F7">
            <w:pPr>
              <w:rPr>
                <w:i/>
              </w:rPr>
            </w:pPr>
          </w:p>
        </w:tc>
        <w:tc>
          <w:tcPr>
            <w:tcW w:w="1985" w:type="dxa"/>
          </w:tcPr>
          <w:p w:rsidR="002B3414" w:rsidRPr="00174723" w:rsidRDefault="002B3414" w:rsidP="00A461F7">
            <w:pPr>
              <w:rPr>
                <w:i/>
              </w:rPr>
            </w:pPr>
          </w:p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</w:p>
        </w:tc>
      </w:tr>
      <w:tr w:rsidR="002B3414" w:rsidRPr="00F72749" w:rsidTr="00D852FA">
        <w:tc>
          <w:tcPr>
            <w:tcW w:w="5353" w:type="dxa"/>
          </w:tcPr>
          <w:p w:rsidR="002B3414" w:rsidRPr="00F72749" w:rsidRDefault="002B3414" w:rsidP="004149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3414" w:rsidRPr="00F72749" w:rsidRDefault="002B3414" w:rsidP="00A461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B3414" w:rsidRPr="00F72749" w:rsidRDefault="002B3414" w:rsidP="00A461F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B3414" w:rsidRPr="00A461F7" w:rsidTr="00D852FA">
        <w:tc>
          <w:tcPr>
            <w:tcW w:w="5353" w:type="dxa"/>
          </w:tcPr>
          <w:p w:rsidR="002B3414" w:rsidRPr="00A461F7" w:rsidRDefault="002B3414" w:rsidP="004149C5">
            <w:r w:rsidRPr="00A461F7">
              <w:t xml:space="preserve">- </w:t>
            </w:r>
            <w:r>
              <w:t xml:space="preserve">Bestandteile des </w:t>
            </w:r>
            <w:r w:rsidRPr="00A461F7">
              <w:t xml:space="preserve">Atemapparats </w:t>
            </w:r>
            <w:r>
              <w:t xml:space="preserve">in einer Abbildung </w:t>
            </w:r>
            <w:r w:rsidRPr="004149C5">
              <w:rPr>
                <w:i/>
              </w:rPr>
              <w:t>benennen</w:t>
            </w:r>
            <w:r w:rsidRPr="00A461F7">
              <w:t xml:space="preserve"> und den Weg der </w:t>
            </w:r>
            <w:r>
              <w:t>Ateml</w:t>
            </w:r>
            <w:r w:rsidRPr="00A461F7">
              <w:t xml:space="preserve">uft </w:t>
            </w:r>
            <w:r w:rsidRPr="004149C5">
              <w:rPr>
                <w:i/>
              </w:rPr>
              <w:t>einzeichnen</w:t>
            </w:r>
            <w:r w:rsidRPr="00A461F7">
              <w:t xml:space="preserve">. </w:t>
            </w:r>
          </w:p>
        </w:tc>
        <w:tc>
          <w:tcPr>
            <w:tcW w:w="1134" w:type="dxa"/>
          </w:tcPr>
          <w:p w:rsidR="002B3414" w:rsidRPr="00A461F7" w:rsidRDefault="002B3414" w:rsidP="00A461F7"/>
        </w:tc>
        <w:tc>
          <w:tcPr>
            <w:tcW w:w="1985" w:type="dxa"/>
          </w:tcPr>
          <w:p w:rsidR="002B3414" w:rsidRPr="00A461F7" w:rsidRDefault="002B3414" w:rsidP="00A461F7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</w:t>
            </w:r>
          </w:p>
        </w:tc>
      </w:tr>
      <w:tr w:rsidR="002B3414" w:rsidRPr="002B3414" w:rsidTr="00D852FA">
        <w:tc>
          <w:tcPr>
            <w:tcW w:w="5353" w:type="dxa"/>
          </w:tcPr>
          <w:p w:rsidR="002B3414" w:rsidRPr="00A461F7" w:rsidRDefault="002B3414" w:rsidP="002B3414">
            <w:r w:rsidRPr="00A461F7">
              <w:t xml:space="preserve">- den Weg der Atemluft im menschlichen Körper </w:t>
            </w:r>
            <w:r w:rsidRPr="002B3414">
              <w:rPr>
                <w:i/>
              </w:rPr>
              <w:t>beschreiben.</w:t>
            </w:r>
          </w:p>
        </w:tc>
        <w:tc>
          <w:tcPr>
            <w:tcW w:w="1134" w:type="dxa"/>
          </w:tcPr>
          <w:p w:rsidR="002B3414" w:rsidRPr="00A461F7" w:rsidRDefault="002B3414" w:rsidP="002B3414"/>
        </w:tc>
        <w:tc>
          <w:tcPr>
            <w:tcW w:w="1985" w:type="dxa"/>
          </w:tcPr>
          <w:p w:rsidR="002B3414" w:rsidRPr="00A461F7" w:rsidRDefault="002B3414" w:rsidP="002B3414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B31E5C" w:rsidTr="00D852FA">
        <w:tc>
          <w:tcPr>
            <w:tcW w:w="5353" w:type="dxa"/>
          </w:tcPr>
          <w:p w:rsidR="002B3414" w:rsidRDefault="002B3414" w:rsidP="0070433F">
            <w:pPr>
              <w:spacing w:before="120" w:line="360" w:lineRule="auto"/>
            </w:pPr>
            <w:r>
              <w:t xml:space="preserve">- an drei Beispielen die Funktion der Nase </w:t>
            </w:r>
            <w:r w:rsidRPr="004149C5">
              <w:rPr>
                <w:i/>
              </w:rPr>
              <w:t>erklären</w:t>
            </w:r>
            <w:r>
              <w:t>.</w:t>
            </w:r>
          </w:p>
        </w:tc>
        <w:tc>
          <w:tcPr>
            <w:tcW w:w="1134" w:type="dxa"/>
          </w:tcPr>
          <w:p w:rsidR="002B3414" w:rsidRDefault="002B3414" w:rsidP="0070433F">
            <w:pPr>
              <w:spacing w:before="120" w:line="360" w:lineRule="auto"/>
            </w:pPr>
          </w:p>
        </w:tc>
        <w:tc>
          <w:tcPr>
            <w:tcW w:w="1985" w:type="dxa"/>
          </w:tcPr>
          <w:p w:rsidR="002B3414" w:rsidRDefault="002B3414" w:rsidP="0070433F">
            <w:pPr>
              <w:spacing w:before="120" w:line="360" w:lineRule="auto"/>
            </w:pPr>
          </w:p>
        </w:tc>
        <w:tc>
          <w:tcPr>
            <w:tcW w:w="814" w:type="dxa"/>
          </w:tcPr>
          <w:p w:rsidR="002B3414" w:rsidRPr="002B3414" w:rsidRDefault="002B3414" w:rsidP="002B3414">
            <w:pPr>
              <w:spacing w:before="120" w:line="360" w:lineRule="auto"/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B31E5C" w:rsidTr="00D852FA">
        <w:tc>
          <w:tcPr>
            <w:tcW w:w="5353" w:type="dxa"/>
          </w:tcPr>
          <w:p w:rsidR="002B3414" w:rsidRDefault="002B3414" w:rsidP="00BA57B1">
            <w:r>
              <w:t xml:space="preserve">- </w:t>
            </w:r>
            <w:r w:rsidRPr="004149C5">
              <w:rPr>
                <w:i/>
              </w:rPr>
              <w:t>begründen</w:t>
            </w:r>
            <w:r>
              <w:t>, warum man besser durch die Nase atmen sollte als durch den Mund.</w:t>
            </w:r>
          </w:p>
        </w:tc>
        <w:tc>
          <w:tcPr>
            <w:tcW w:w="1134" w:type="dxa"/>
          </w:tcPr>
          <w:p w:rsidR="002B3414" w:rsidRDefault="002B3414" w:rsidP="00BA57B1"/>
        </w:tc>
        <w:tc>
          <w:tcPr>
            <w:tcW w:w="1985" w:type="dxa"/>
          </w:tcPr>
          <w:p w:rsidR="002B3414" w:rsidRDefault="002B3414" w:rsidP="00BA57B1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III</w:t>
            </w:r>
          </w:p>
        </w:tc>
      </w:tr>
      <w:tr w:rsidR="002B3414" w:rsidRPr="004D7AB6" w:rsidTr="00D852FA">
        <w:tc>
          <w:tcPr>
            <w:tcW w:w="5353" w:type="dxa"/>
          </w:tcPr>
          <w:p w:rsidR="002B3414" w:rsidRPr="004D7AB6" w:rsidRDefault="002B3414" w:rsidP="003459C5">
            <w:r w:rsidRPr="004D7AB6">
              <w:t xml:space="preserve">- </w:t>
            </w:r>
            <w:r w:rsidR="003459C5">
              <w:t>Unterschiede in Struktur und B</w:t>
            </w:r>
            <w:r>
              <w:t xml:space="preserve">au von Speise- und Luftröhre </w:t>
            </w:r>
            <w:r w:rsidRPr="004149C5">
              <w:rPr>
                <w:i/>
              </w:rPr>
              <w:t>beschreiben und erklären</w:t>
            </w:r>
            <w:r>
              <w:t>.</w:t>
            </w:r>
          </w:p>
        </w:tc>
        <w:tc>
          <w:tcPr>
            <w:tcW w:w="1134" w:type="dxa"/>
          </w:tcPr>
          <w:p w:rsidR="002B3414" w:rsidRPr="004D7AB6" w:rsidRDefault="002B3414" w:rsidP="0070433F"/>
        </w:tc>
        <w:tc>
          <w:tcPr>
            <w:tcW w:w="1985" w:type="dxa"/>
          </w:tcPr>
          <w:p w:rsidR="002B3414" w:rsidRDefault="002B3414" w:rsidP="0070433F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Tr="00D852FA">
        <w:tc>
          <w:tcPr>
            <w:tcW w:w="5353" w:type="dxa"/>
          </w:tcPr>
          <w:p w:rsidR="002B3414" w:rsidRDefault="002B3414" w:rsidP="00174723">
            <w:r>
              <w:t xml:space="preserve">- am Beispiel der Lunge Prinzip und Bedeutung der Oberflächenvergrößerung </w:t>
            </w:r>
            <w:r w:rsidRPr="004149C5">
              <w:rPr>
                <w:i/>
              </w:rPr>
              <w:t>beschreiben und erklären</w:t>
            </w:r>
            <w:r>
              <w:t>.</w:t>
            </w:r>
          </w:p>
        </w:tc>
        <w:tc>
          <w:tcPr>
            <w:tcW w:w="1134" w:type="dxa"/>
          </w:tcPr>
          <w:p w:rsidR="002B3414" w:rsidRDefault="002B3414" w:rsidP="0070433F"/>
        </w:tc>
        <w:tc>
          <w:tcPr>
            <w:tcW w:w="1985" w:type="dxa"/>
          </w:tcPr>
          <w:p w:rsidR="002B3414" w:rsidRDefault="002B3414" w:rsidP="0070433F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Tr="00D852FA">
        <w:tc>
          <w:tcPr>
            <w:tcW w:w="5353" w:type="dxa"/>
          </w:tcPr>
          <w:p w:rsidR="002B3414" w:rsidRDefault="002B3414" w:rsidP="004149C5">
            <w:r>
              <w:t xml:space="preserve">- für folgende Strukturen </w:t>
            </w:r>
            <w:r w:rsidRPr="004149C5">
              <w:rPr>
                <w:i/>
              </w:rPr>
              <w:t>beschreiben und erklären,</w:t>
            </w:r>
            <w:r>
              <w:t xml:space="preserve"> wie diese an ihre Funktion angepasst sind: Nase, Luftröhre, Lungenbläschen.</w:t>
            </w:r>
          </w:p>
        </w:tc>
        <w:tc>
          <w:tcPr>
            <w:tcW w:w="1134" w:type="dxa"/>
          </w:tcPr>
          <w:p w:rsidR="002B3414" w:rsidRDefault="002B3414" w:rsidP="0070433F"/>
        </w:tc>
        <w:tc>
          <w:tcPr>
            <w:tcW w:w="1985" w:type="dxa"/>
          </w:tcPr>
          <w:p w:rsidR="002B3414" w:rsidRDefault="002B3414" w:rsidP="0070433F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BA57B1" w:rsidTr="00D852FA">
        <w:tc>
          <w:tcPr>
            <w:tcW w:w="5353" w:type="dxa"/>
          </w:tcPr>
          <w:p w:rsidR="002B3414" w:rsidRDefault="002B3414" w:rsidP="0070433F">
            <w:pPr>
              <w:spacing w:before="120" w:line="360" w:lineRule="auto"/>
            </w:pPr>
            <w:r>
              <w:t xml:space="preserve">- Bauch- und Brustatmung miteinander </w:t>
            </w:r>
            <w:r w:rsidRPr="004149C5">
              <w:rPr>
                <w:i/>
              </w:rPr>
              <w:t>vergleichen</w:t>
            </w:r>
            <w:r>
              <w:t>.</w:t>
            </w:r>
          </w:p>
        </w:tc>
        <w:tc>
          <w:tcPr>
            <w:tcW w:w="1134" w:type="dxa"/>
          </w:tcPr>
          <w:p w:rsidR="002B3414" w:rsidRDefault="002B3414" w:rsidP="0070433F">
            <w:pPr>
              <w:spacing w:before="120" w:line="360" w:lineRule="auto"/>
            </w:pPr>
          </w:p>
        </w:tc>
        <w:tc>
          <w:tcPr>
            <w:tcW w:w="1985" w:type="dxa"/>
          </w:tcPr>
          <w:p w:rsidR="002B3414" w:rsidRDefault="002B3414" w:rsidP="0070433F">
            <w:pPr>
              <w:spacing w:before="120" w:line="360" w:lineRule="auto"/>
            </w:pPr>
          </w:p>
        </w:tc>
        <w:tc>
          <w:tcPr>
            <w:tcW w:w="814" w:type="dxa"/>
          </w:tcPr>
          <w:p w:rsidR="002B3414" w:rsidRPr="002B3414" w:rsidRDefault="002B3414" w:rsidP="002B3414">
            <w:pPr>
              <w:spacing w:before="120" w:line="360" w:lineRule="auto"/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BA57B1" w:rsidTr="00D852FA">
        <w:tc>
          <w:tcPr>
            <w:tcW w:w="5353" w:type="dxa"/>
          </w:tcPr>
          <w:p w:rsidR="002B3414" w:rsidRDefault="002B3414" w:rsidP="00BC26E9">
            <w:r>
              <w:t xml:space="preserve">- Lunge (Organ) und Lungenmodelle in ihren Bestandteilen miteinander </w:t>
            </w:r>
            <w:r w:rsidRPr="004149C5">
              <w:rPr>
                <w:i/>
              </w:rPr>
              <w:t>vergleichen</w:t>
            </w:r>
            <w:r>
              <w:t>.</w:t>
            </w:r>
          </w:p>
        </w:tc>
        <w:tc>
          <w:tcPr>
            <w:tcW w:w="1134" w:type="dxa"/>
          </w:tcPr>
          <w:p w:rsidR="002B3414" w:rsidRDefault="002B3414" w:rsidP="00BC26E9"/>
        </w:tc>
        <w:tc>
          <w:tcPr>
            <w:tcW w:w="1985" w:type="dxa"/>
          </w:tcPr>
          <w:p w:rsidR="002B3414" w:rsidRDefault="002B3414" w:rsidP="00BC26E9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BA57B1" w:rsidTr="00D852FA">
        <w:tc>
          <w:tcPr>
            <w:tcW w:w="5353" w:type="dxa"/>
          </w:tcPr>
          <w:p w:rsidR="002B3414" w:rsidRDefault="003459C5" w:rsidP="004149C5">
            <w:r>
              <w:t xml:space="preserve">- Modelle </w:t>
            </w:r>
            <w:r w:rsidR="002B3414">
              <w:t xml:space="preserve">den Atemtechniken Brust- und Bauchatmung </w:t>
            </w:r>
            <w:r w:rsidR="002B3414" w:rsidRPr="004149C5">
              <w:rPr>
                <w:i/>
              </w:rPr>
              <w:t>zuordnen</w:t>
            </w:r>
            <w:r w:rsidR="002B3414">
              <w:t xml:space="preserve"> und </w:t>
            </w:r>
            <w:r w:rsidR="002B3414" w:rsidRPr="004149C5">
              <w:rPr>
                <w:i/>
              </w:rPr>
              <w:t>bewerten</w:t>
            </w:r>
            <w:r w:rsidR="002B3414">
              <w:t>.</w:t>
            </w:r>
          </w:p>
        </w:tc>
        <w:tc>
          <w:tcPr>
            <w:tcW w:w="1134" w:type="dxa"/>
          </w:tcPr>
          <w:p w:rsidR="002B3414" w:rsidRDefault="002B3414" w:rsidP="004149C5"/>
        </w:tc>
        <w:tc>
          <w:tcPr>
            <w:tcW w:w="1985" w:type="dxa"/>
          </w:tcPr>
          <w:p w:rsidR="002B3414" w:rsidRDefault="002B3414" w:rsidP="004149C5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I/III</w:t>
            </w:r>
          </w:p>
        </w:tc>
      </w:tr>
      <w:tr w:rsidR="00E87BF0" w:rsidRPr="002B3414" w:rsidTr="0070433F">
        <w:tc>
          <w:tcPr>
            <w:tcW w:w="5353" w:type="dxa"/>
          </w:tcPr>
          <w:p w:rsidR="00E87BF0" w:rsidRDefault="00E87BF0" w:rsidP="0070433F">
            <w:r>
              <w:t xml:space="preserve">- einen Versuch zur Bestimmung des Atemvolumens </w:t>
            </w:r>
            <w:r w:rsidRPr="002B3414">
              <w:rPr>
                <w:i/>
              </w:rPr>
              <w:t>beschreiben</w:t>
            </w:r>
            <w:r>
              <w:t xml:space="preserve">. </w:t>
            </w:r>
          </w:p>
        </w:tc>
        <w:tc>
          <w:tcPr>
            <w:tcW w:w="1134" w:type="dxa"/>
          </w:tcPr>
          <w:p w:rsidR="00E87BF0" w:rsidRDefault="00E87BF0" w:rsidP="0070433F"/>
        </w:tc>
        <w:tc>
          <w:tcPr>
            <w:tcW w:w="1985" w:type="dxa"/>
          </w:tcPr>
          <w:p w:rsidR="00E87BF0" w:rsidRDefault="00E87BF0" w:rsidP="0070433F"/>
        </w:tc>
        <w:tc>
          <w:tcPr>
            <w:tcW w:w="814" w:type="dxa"/>
          </w:tcPr>
          <w:p w:rsidR="00E87BF0" w:rsidRPr="002B3414" w:rsidRDefault="00E87BF0" w:rsidP="0070433F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174723" w:rsidTr="00D852FA">
        <w:tc>
          <w:tcPr>
            <w:tcW w:w="5353" w:type="dxa"/>
          </w:tcPr>
          <w:p w:rsidR="002B3414" w:rsidRDefault="002B3414" w:rsidP="00174723">
            <w:r>
              <w:t xml:space="preserve">- einen Versuch zur Untersuchung der Abhängigkeit der Atemfrequenz von körperlicher Aktivität </w:t>
            </w:r>
            <w:r w:rsidRPr="004149C5">
              <w:rPr>
                <w:i/>
              </w:rPr>
              <w:t>planen, durchführen und auswerten.</w:t>
            </w:r>
            <w:r>
              <w:t xml:space="preserve"> </w:t>
            </w:r>
          </w:p>
        </w:tc>
        <w:tc>
          <w:tcPr>
            <w:tcW w:w="1134" w:type="dxa"/>
          </w:tcPr>
          <w:p w:rsidR="002B3414" w:rsidRDefault="002B3414" w:rsidP="00174723"/>
        </w:tc>
        <w:tc>
          <w:tcPr>
            <w:tcW w:w="1985" w:type="dxa"/>
          </w:tcPr>
          <w:p w:rsidR="002B3414" w:rsidRDefault="002B3414" w:rsidP="00174723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I/III</w:t>
            </w:r>
          </w:p>
        </w:tc>
      </w:tr>
      <w:tr w:rsidR="002B3414" w:rsidRPr="00213409" w:rsidTr="00D852FA">
        <w:tc>
          <w:tcPr>
            <w:tcW w:w="5353" w:type="dxa"/>
          </w:tcPr>
          <w:p w:rsidR="002B3414" w:rsidRDefault="002B3414" w:rsidP="00116E7F">
            <w:r>
              <w:t xml:space="preserve">- Messwerte zur Abhängigkeit der Atemfrequenz von körperlicher Aktivität </w:t>
            </w:r>
            <w:r w:rsidRPr="004149C5">
              <w:rPr>
                <w:i/>
              </w:rPr>
              <w:t>ermitteln, grafisch darstellen und auswerten</w:t>
            </w:r>
            <w:r>
              <w:t>.</w:t>
            </w:r>
          </w:p>
        </w:tc>
        <w:tc>
          <w:tcPr>
            <w:tcW w:w="1134" w:type="dxa"/>
          </w:tcPr>
          <w:p w:rsidR="002B3414" w:rsidRDefault="002B3414" w:rsidP="0070433F"/>
        </w:tc>
        <w:tc>
          <w:tcPr>
            <w:tcW w:w="1985" w:type="dxa"/>
          </w:tcPr>
          <w:p w:rsidR="002B3414" w:rsidRDefault="002B3414" w:rsidP="0070433F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I/II/III</w:t>
            </w:r>
          </w:p>
        </w:tc>
      </w:tr>
      <w:tr w:rsidR="002B3414" w:rsidRPr="004149C5" w:rsidTr="00D852FA">
        <w:tc>
          <w:tcPr>
            <w:tcW w:w="5353" w:type="dxa"/>
          </w:tcPr>
          <w:p w:rsidR="002B3414" w:rsidRDefault="002B3414" w:rsidP="00E3019F">
            <w:r>
              <w:t xml:space="preserve">- die Bedeutung von regelmäßiger körperlicher Aktivität </w:t>
            </w:r>
            <w:r w:rsidRPr="004149C5">
              <w:rPr>
                <w:i/>
              </w:rPr>
              <w:t>bewerten</w:t>
            </w:r>
            <w:r w:rsidR="00E3019F">
              <w:rPr>
                <w:i/>
              </w:rPr>
              <w:t xml:space="preserve"> (mit Begründung!)</w:t>
            </w:r>
            <w:r w:rsidRPr="004149C5">
              <w:rPr>
                <w:i/>
              </w:rPr>
              <w:t>.</w:t>
            </w:r>
          </w:p>
        </w:tc>
        <w:tc>
          <w:tcPr>
            <w:tcW w:w="1134" w:type="dxa"/>
          </w:tcPr>
          <w:p w:rsidR="002B3414" w:rsidRDefault="002B3414" w:rsidP="004149C5"/>
        </w:tc>
        <w:tc>
          <w:tcPr>
            <w:tcW w:w="1985" w:type="dxa"/>
          </w:tcPr>
          <w:p w:rsidR="002B3414" w:rsidRDefault="002B3414" w:rsidP="004149C5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III</w:t>
            </w:r>
          </w:p>
        </w:tc>
      </w:tr>
      <w:tr w:rsidR="002B3414" w:rsidRPr="00F72749" w:rsidTr="00D852FA">
        <w:tc>
          <w:tcPr>
            <w:tcW w:w="5353" w:type="dxa"/>
          </w:tcPr>
          <w:p w:rsidR="002B3414" w:rsidRDefault="002B3414" w:rsidP="002B3414">
            <w:r>
              <w:t xml:space="preserve">- die Folgen des Rauchens auf die Lunge </w:t>
            </w:r>
            <w:r w:rsidRPr="002B3414">
              <w:t xml:space="preserve">beschreiben und </w:t>
            </w:r>
            <w:r w:rsidRPr="002B3414">
              <w:rPr>
                <w:i/>
              </w:rPr>
              <w:t>erklären</w:t>
            </w:r>
            <w:r>
              <w:t>.</w:t>
            </w:r>
          </w:p>
        </w:tc>
        <w:tc>
          <w:tcPr>
            <w:tcW w:w="1134" w:type="dxa"/>
          </w:tcPr>
          <w:p w:rsidR="002B3414" w:rsidRDefault="002B3414" w:rsidP="002B3414"/>
        </w:tc>
        <w:tc>
          <w:tcPr>
            <w:tcW w:w="1985" w:type="dxa"/>
          </w:tcPr>
          <w:p w:rsidR="002B3414" w:rsidRDefault="002B3414" w:rsidP="002B3414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</w:t>
            </w:r>
          </w:p>
        </w:tc>
      </w:tr>
      <w:tr w:rsidR="002B3414" w:rsidRPr="00213409" w:rsidTr="00D852FA">
        <w:tc>
          <w:tcPr>
            <w:tcW w:w="5353" w:type="dxa"/>
          </w:tcPr>
          <w:p w:rsidR="002B3414" w:rsidRDefault="002B3414" w:rsidP="00CB5E92">
            <w:r>
              <w:t xml:space="preserve">- die Bedeutung des Nichtraucherschutzes </w:t>
            </w:r>
            <w:r w:rsidRPr="004149C5">
              <w:rPr>
                <w:i/>
              </w:rPr>
              <w:t>begründen und bewerten</w:t>
            </w:r>
            <w:r>
              <w:t xml:space="preserve"> (beurteilen).</w:t>
            </w:r>
          </w:p>
        </w:tc>
        <w:tc>
          <w:tcPr>
            <w:tcW w:w="1134" w:type="dxa"/>
          </w:tcPr>
          <w:p w:rsidR="002B3414" w:rsidRDefault="002B3414" w:rsidP="0070433F"/>
        </w:tc>
        <w:tc>
          <w:tcPr>
            <w:tcW w:w="1985" w:type="dxa"/>
          </w:tcPr>
          <w:p w:rsidR="002B3414" w:rsidRDefault="002B3414" w:rsidP="0070433F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III</w:t>
            </w:r>
          </w:p>
        </w:tc>
      </w:tr>
      <w:tr w:rsidR="002B3414" w:rsidTr="00D852FA">
        <w:tc>
          <w:tcPr>
            <w:tcW w:w="5353" w:type="dxa"/>
          </w:tcPr>
          <w:p w:rsidR="002B3414" w:rsidRDefault="002B3414" w:rsidP="00CB5E92">
            <w:r>
              <w:t xml:space="preserve">- zwei Maßnahmen zur Gesundheitsprävention </w:t>
            </w:r>
            <w:r w:rsidRPr="004149C5">
              <w:rPr>
                <w:i/>
              </w:rPr>
              <w:t>nennen, begründen und bewerten.</w:t>
            </w:r>
            <w:r>
              <w:t xml:space="preserve"> </w:t>
            </w:r>
          </w:p>
        </w:tc>
        <w:tc>
          <w:tcPr>
            <w:tcW w:w="1134" w:type="dxa"/>
          </w:tcPr>
          <w:p w:rsidR="002B3414" w:rsidRDefault="002B3414" w:rsidP="0070433F"/>
        </w:tc>
        <w:tc>
          <w:tcPr>
            <w:tcW w:w="1985" w:type="dxa"/>
          </w:tcPr>
          <w:p w:rsidR="002B3414" w:rsidRDefault="002B3414" w:rsidP="0070433F"/>
        </w:tc>
        <w:tc>
          <w:tcPr>
            <w:tcW w:w="814" w:type="dxa"/>
          </w:tcPr>
          <w:p w:rsidR="002B3414" w:rsidRPr="002B3414" w:rsidRDefault="002B3414" w:rsidP="002B3414">
            <w:pPr>
              <w:jc w:val="center"/>
              <w:rPr>
                <w:i/>
              </w:rPr>
            </w:pPr>
            <w:r w:rsidRPr="002B3414">
              <w:rPr>
                <w:i/>
              </w:rPr>
              <w:t>I/III</w:t>
            </w:r>
          </w:p>
        </w:tc>
      </w:tr>
    </w:tbl>
    <w:p w:rsidR="00DB12E0" w:rsidRDefault="00DB12E0"/>
    <w:sectPr w:rsidR="00DB12E0" w:rsidSect="009A2C4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5" w:rsidRDefault="00637105" w:rsidP="009A2C40">
      <w:pPr>
        <w:spacing w:after="0" w:line="240" w:lineRule="auto"/>
      </w:pPr>
      <w:r>
        <w:separator/>
      </w:r>
    </w:p>
  </w:endnote>
  <w:endnote w:type="continuationSeparator" w:id="0">
    <w:p w:rsidR="00637105" w:rsidRDefault="00637105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0A657E" w:rsidRDefault="000A657E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657E">
              <w:rPr>
                <w:sz w:val="16"/>
                <w:szCs w:val="16"/>
              </w:rPr>
              <w:fldChar w:fldCharType="begin"/>
            </w:r>
            <w:r w:rsidRPr="000A657E">
              <w:rPr>
                <w:sz w:val="16"/>
                <w:szCs w:val="16"/>
              </w:rPr>
              <w:instrText xml:space="preserve"> FILENAME  \* Lower  \* MERGEFORMAT </w:instrText>
            </w:r>
            <w:r w:rsidRPr="000A657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220_kompetenz_atmung.docx</w:t>
            </w:r>
            <w:r w:rsidRPr="000A657E">
              <w:rPr>
                <w:noProof/>
                <w:sz w:val="16"/>
                <w:szCs w:val="16"/>
              </w:rPr>
              <w:fldChar w:fldCharType="end"/>
            </w:r>
            <w:r w:rsidR="00DB12E0" w:rsidRPr="000A657E">
              <w:rPr>
                <w:sz w:val="16"/>
                <w:szCs w:val="16"/>
              </w:rPr>
              <w:tab/>
              <w:t>ZPG Biologie 2016</w:t>
            </w:r>
            <w:r w:rsidR="009A2C40" w:rsidRPr="000A657E">
              <w:rPr>
                <w:sz w:val="16"/>
                <w:szCs w:val="16"/>
              </w:rPr>
              <w:tab/>
            </w:r>
            <w:r w:rsidR="009A2C40" w:rsidRPr="000A657E">
              <w:rPr>
                <w:sz w:val="16"/>
                <w:szCs w:val="16"/>
                <w:lang w:val="de-DE"/>
              </w:rPr>
              <w:t xml:space="preserve">Seite </w:t>
            </w:r>
            <w:r w:rsidR="007D1C06" w:rsidRPr="000A657E">
              <w:rPr>
                <w:b/>
                <w:bCs/>
                <w:sz w:val="16"/>
                <w:szCs w:val="16"/>
              </w:rPr>
              <w:fldChar w:fldCharType="begin"/>
            </w:r>
            <w:r w:rsidR="009A2C40" w:rsidRPr="000A657E">
              <w:rPr>
                <w:b/>
                <w:bCs/>
                <w:sz w:val="16"/>
                <w:szCs w:val="16"/>
              </w:rPr>
              <w:instrText>PAGE</w:instrText>
            </w:r>
            <w:r w:rsidR="007D1C06" w:rsidRPr="000A657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D1C06" w:rsidRPr="000A657E">
              <w:rPr>
                <w:b/>
                <w:bCs/>
                <w:sz w:val="16"/>
                <w:szCs w:val="16"/>
              </w:rPr>
              <w:fldChar w:fldCharType="end"/>
            </w:r>
            <w:r w:rsidR="009A2C40" w:rsidRPr="000A657E">
              <w:rPr>
                <w:sz w:val="16"/>
                <w:szCs w:val="16"/>
                <w:lang w:val="de-DE"/>
              </w:rPr>
              <w:t xml:space="preserve"> von </w:t>
            </w:r>
            <w:r w:rsidR="007D1C06" w:rsidRPr="000A657E">
              <w:rPr>
                <w:b/>
                <w:bCs/>
                <w:sz w:val="16"/>
                <w:szCs w:val="16"/>
              </w:rPr>
              <w:fldChar w:fldCharType="begin"/>
            </w:r>
            <w:r w:rsidR="009A2C40" w:rsidRPr="000A657E">
              <w:rPr>
                <w:b/>
                <w:bCs/>
                <w:sz w:val="16"/>
                <w:szCs w:val="16"/>
              </w:rPr>
              <w:instrText>NUMPAGES</w:instrText>
            </w:r>
            <w:r w:rsidR="007D1C06" w:rsidRPr="000A657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D1C06" w:rsidRPr="000A657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5" w:rsidRDefault="00637105" w:rsidP="009A2C40">
      <w:pPr>
        <w:spacing w:after="0" w:line="240" w:lineRule="auto"/>
      </w:pPr>
      <w:r>
        <w:separator/>
      </w:r>
    </w:p>
  </w:footnote>
  <w:footnote w:type="continuationSeparator" w:id="0">
    <w:p w:rsidR="00637105" w:rsidRDefault="00637105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40"/>
    <w:rsid w:val="00081048"/>
    <w:rsid w:val="00086459"/>
    <w:rsid w:val="00096A8A"/>
    <w:rsid w:val="000A2A48"/>
    <w:rsid w:val="000A577A"/>
    <w:rsid w:val="000A657E"/>
    <w:rsid w:val="00116E7F"/>
    <w:rsid w:val="00154EEE"/>
    <w:rsid w:val="00174723"/>
    <w:rsid w:val="00180519"/>
    <w:rsid w:val="00193CA6"/>
    <w:rsid w:val="00195C68"/>
    <w:rsid w:val="001C33B1"/>
    <w:rsid w:val="001C5BAA"/>
    <w:rsid w:val="00221B7F"/>
    <w:rsid w:val="002B3414"/>
    <w:rsid w:val="003459C5"/>
    <w:rsid w:val="003C0B7E"/>
    <w:rsid w:val="003D069A"/>
    <w:rsid w:val="003D2392"/>
    <w:rsid w:val="004149C5"/>
    <w:rsid w:val="00444DAF"/>
    <w:rsid w:val="00457E8E"/>
    <w:rsid w:val="004B194F"/>
    <w:rsid w:val="004D7AB6"/>
    <w:rsid w:val="00550EED"/>
    <w:rsid w:val="005623B4"/>
    <w:rsid w:val="005F5897"/>
    <w:rsid w:val="00635660"/>
    <w:rsid w:val="00637105"/>
    <w:rsid w:val="006927F3"/>
    <w:rsid w:val="0070465F"/>
    <w:rsid w:val="007A53C6"/>
    <w:rsid w:val="007B5AB5"/>
    <w:rsid w:val="007D1C06"/>
    <w:rsid w:val="008562E0"/>
    <w:rsid w:val="00873D44"/>
    <w:rsid w:val="008D2A1A"/>
    <w:rsid w:val="00921BC7"/>
    <w:rsid w:val="009446A3"/>
    <w:rsid w:val="009A2C40"/>
    <w:rsid w:val="009F012B"/>
    <w:rsid w:val="00A378FD"/>
    <w:rsid w:val="00A461F7"/>
    <w:rsid w:val="00AC704F"/>
    <w:rsid w:val="00B05EA6"/>
    <w:rsid w:val="00B1761F"/>
    <w:rsid w:val="00B31E5C"/>
    <w:rsid w:val="00BA57B1"/>
    <w:rsid w:val="00BC26E9"/>
    <w:rsid w:val="00C828B1"/>
    <w:rsid w:val="00C83A66"/>
    <w:rsid w:val="00C9709A"/>
    <w:rsid w:val="00CB5E92"/>
    <w:rsid w:val="00CC1CA9"/>
    <w:rsid w:val="00D852FA"/>
    <w:rsid w:val="00D947B8"/>
    <w:rsid w:val="00DB12E0"/>
    <w:rsid w:val="00E3019F"/>
    <w:rsid w:val="00E44611"/>
    <w:rsid w:val="00E87BF0"/>
    <w:rsid w:val="00ED00CF"/>
    <w:rsid w:val="00F125D0"/>
    <w:rsid w:val="00F5276A"/>
    <w:rsid w:val="00F72749"/>
    <w:rsid w:val="00F83EB5"/>
    <w:rsid w:val="00FA5ED8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D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555-5E88-4992-BBC3-4FA3764E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ESG Programmadministrator</cp:lastModifiedBy>
  <cp:revision>7</cp:revision>
  <cp:lastPrinted>2016-07-27T09:11:00Z</cp:lastPrinted>
  <dcterms:created xsi:type="dcterms:W3CDTF">2016-05-08T07:29:00Z</dcterms:created>
  <dcterms:modified xsi:type="dcterms:W3CDTF">2016-07-27T09:14:00Z</dcterms:modified>
</cp:coreProperties>
</file>