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9D3" w:rsidRPr="00FE62D6" w:rsidRDefault="003439D3" w:rsidP="003439D3">
      <w:pPr>
        <w:pBdr>
          <w:top w:val="single" w:sz="4" w:space="1" w:color="auto"/>
          <w:left w:val="single" w:sz="4" w:space="4" w:color="auto"/>
          <w:bottom w:val="single" w:sz="4" w:space="1" w:color="auto"/>
          <w:right w:val="single" w:sz="4" w:space="4" w:color="auto"/>
        </w:pBdr>
        <w:spacing w:after="0"/>
        <w:rPr>
          <w:b/>
          <w:sz w:val="24"/>
        </w:rPr>
      </w:pPr>
      <w:r w:rsidRPr="00FE62D6">
        <w:rPr>
          <w:b/>
          <w:sz w:val="24"/>
        </w:rPr>
        <w:t xml:space="preserve">Regenwurm </w:t>
      </w:r>
      <w:r w:rsidR="003D2C15" w:rsidRPr="00FE62D6">
        <w:rPr>
          <w:b/>
          <w:sz w:val="24"/>
        </w:rPr>
        <w:t>3</w:t>
      </w:r>
      <w:r w:rsidRPr="00FE62D6">
        <w:rPr>
          <w:b/>
          <w:sz w:val="24"/>
        </w:rPr>
        <w:t xml:space="preserve"> – Sinne</w:t>
      </w:r>
      <w:r w:rsidR="003D2C15" w:rsidRPr="00FE62D6">
        <w:rPr>
          <w:b/>
          <w:sz w:val="24"/>
        </w:rPr>
        <w:t>s</w:t>
      </w:r>
      <w:bookmarkStart w:id="0" w:name="Sinne"/>
      <w:bookmarkEnd w:id="0"/>
      <w:r w:rsidR="003D2C15" w:rsidRPr="00FE62D6">
        <w:rPr>
          <w:b/>
          <w:sz w:val="24"/>
        </w:rPr>
        <w:t>leistungen</w:t>
      </w:r>
      <w:r w:rsidRPr="00FE62D6">
        <w:rPr>
          <w:b/>
          <w:sz w:val="24"/>
        </w:rPr>
        <w:t xml:space="preserve"> des Regenwurms</w:t>
      </w:r>
      <w:r w:rsidR="00FE62D6">
        <w:rPr>
          <w:b/>
          <w:sz w:val="24"/>
        </w:rPr>
        <w:t xml:space="preserve"> </w:t>
      </w:r>
      <w:r w:rsidR="00FE62D6">
        <w:rPr>
          <w:b/>
          <w:sz w:val="24"/>
        </w:rPr>
        <w:tab/>
      </w:r>
      <w:r w:rsidR="002B3CB2">
        <w:rPr>
          <w:b/>
          <w:sz w:val="24"/>
        </w:rPr>
        <w:tab/>
      </w:r>
      <w:r w:rsidR="002B3CB2">
        <w:rPr>
          <w:b/>
          <w:sz w:val="24"/>
        </w:rPr>
        <w:tab/>
      </w:r>
      <w:r w:rsidR="002B3CB2">
        <w:rPr>
          <w:b/>
          <w:sz w:val="24"/>
        </w:rPr>
        <w:tab/>
      </w:r>
      <w:r w:rsidR="00FE62D6">
        <w:rPr>
          <w:b/>
          <w:sz w:val="24"/>
        </w:rPr>
        <w:tab/>
      </w:r>
      <w:r w:rsidR="00FE62D6">
        <w:rPr>
          <w:b/>
          <w:sz w:val="24"/>
        </w:rPr>
        <w:tab/>
        <w:t xml:space="preserve">  </w:t>
      </w:r>
      <w:r w:rsidR="00FE62D6">
        <w:rPr>
          <w:noProof/>
          <w:lang w:eastAsia="de-DE"/>
        </w:rPr>
        <w:drawing>
          <wp:inline distT="0" distB="0" distL="0" distR="0" wp14:anchorId="16B7D420" wp14:editId="255186ED">
            <wp:extent cx="184735" cy="144000"/>
            <wp:effectExtent l="0" t="0" r="6350" b="8890"/>
            <wp:docPr id="5" name="Bild 2" descr="Regenwurm, Wurm, Niedlich, Glücklich, Raupe, Läch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nwurm, Wurm, Niedlich, Glücklich, Raupe, Lächel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35" cy="144000"/>
                    </a:xfrm>
                    <a:prstGeom prst="rect">
                      <a:avLst/>
                    </a:prstGeom>
                    <a:noFill/>
                    <a:ln>
                      <a:noFill/>
                    </a:ln>
                  </pic:spPr>
                </pic:pic>
              </a:graphicData>
            </a:graphic>
          </wp:inline>
        </w:drawing>
      </w:r>
    </w:p>
    <w:p w:rsidR="003439D3" w:rsidRDefault="003439D3" w:rsidP="003439D3">
      <w:pPr>
        <w:spacing w:after="0"/>
        <w:rPr>
          <w:sz w:val="20"/>
        </w:rPr>
      </w:pPr>
    </w:p>
    <w:p w:rsidR="009277A8" w:rsidRPr="00512359" w:rsidRDefault="009277A8" w:rsidP="00512359">
      <w:pPr>
        <w:pStyle w:val="Listenabsatz"/>
        <w:numPr>
          <w:ilvl w:val="0"/>
          <w:numId w:val="17"/>
        </w:numPr>
        <w:spacing w:after="0"/>
        <w:rPr>
          <w:sz w:val="20"/>
        </w:rPr>
      </w:pPr>
      <w:r w:rsidRPr="00512359">
        <w:rPr>
          <w:sz w:val="20"/>
        </w:rPr>
        <w:t>Nenne typische Sinne des Menschen und anderer Wirbeltiere und die zugehörigen Sinnesorgane.</w:t>
      </w:r>
    </w:p>
    <w:p w:rsidR="00512359" w:rsidRPr="006D6A04" w:rsidRDefault="00512359" w:rsidP="00512359">
      <w:pPr>
        <w:spacing w:before="240"/>
        <w:rPr>
          <w:sz w:val="20"/>
        </w:rPr>
      </w:pPr>
      <w:r w:rsidRPr="006D6A04">
        <w:rPr>
          <w:sz w:val="20"/>
        </w:rPr>
        <w:t>________________________________________________________________________________________________</w:t>
      </w:r>
    </w:p>
    <w:p w:rsidR="00512359" w:rsidRPr="006D6A04" w:rsidRDefault="00512359" w:rsidP="00512359">
      <w:pPr>
        <w:rPr>
          <w:sz w:val="20"/>
        </w:rPr>
      </w:pPr>
      <w:r w:rsidRPr="006D6A04">
        <w:rPr>
          <w:sz w:val="20"/>
        </w:rPr>
        <w:t>________________________________________________________________________________________________</w:t>
      </w:r>
    </w:p>
    <w:p w:rsidR="00512359" w:rsidRPr="006D6A04" w:rsidRDefault="00512359" w:rsidP="00512359">
      <w:pPr>
        <w:rPr>
          <w:sz w:val="20"/>
        </w:rPr>
      </w:pPr>
      <w:r w:rsidRPr="006D6A04">
        <w:rPr>
          <w:sz w:val="20"/>
        </w:rPr>
        <w:t>________________________________________________________________________________________________</w:t>
      </w:r>
    </w:p>
    <w:p w:rsidR="003908AC" w:rsidRDefault="003908AC" w:rsidP="003439D3">
      <w:pPr>
        <w:spacing w:after="0"/>
        <w:rPr>
          <w:sz w:val="20"/>
        </w:rPr>
      </w:pPr>
    </w:p>
    <w:p w:rsidR="009277A8" w:rsidRDefault="00512359" w:rsidP="003439D3">
      <w:pPr>
        <w:spacing w:after="0"/>
        <w:rPr>
          <w:sz w:val="20"/>
        </w:rPr>
      </w:pPr>
      <w:r>
        <w:rPr>
          <w:sz w:val="20"/>
        </w:rPr>
        <w:t>Regenwürmer besitzen keine Sinnesorgane wie die Wirbeltiere. Können Sie dennoch Reize wahrnehmen und darauf reagieren? Dies kannst du mit</w:t>
      </w:r>
      <w:r w:rsidR="00B31405">
        <w:rPr>
          <w:sz w:val="20"/>
        </w:rPr>
        <w:t xml:space="preserve"> den Materialien selbst prüfen.</w:t>
      </w:r>
    </w:p>
    <w:p w:rsidR="003908AC" w:rsidRDefault="003908AC" w:rsidP="003439D3">
      <w:pPr>
        <w:spacing w:after="0"/>
        <w:rPr>
          <w:sz w:val="20"/>
        </w:rPr>
      </w:pPr>
    </w:p>
    <w:p w:rsidR="00B31405" w:rsidRDefault="00B31405" w:rsidP="00B31405">
      <w:pPr>
        <w:pStyle w:val="Listenabsatz"/>
        <w:numPr>
          <w:ilvl w:val="0"/>
          <w:numId w:val="17"/>
        </w:numPr>
        <w:spacing w:after="0"/>
        <w:rPr>
          <w:sz w:val="20"/>
        </w:rPr>
      </w:pPr>
      <w:r>
        <w:rPr>
          <w:sz w:val="20"/>
        </w:rPr>
        <w:t xml:space="preserve">Führe die Versuche I – V </w:t>
      </w:r>
      <w:r w:rsidR="007B17EB">
        <w:rPr>
          <w:sz w:val="20"/>
        </w:rPr>
        <w:t>durch</w:t>
      </w:r>
    </w:p>
    <w:p w:rsidR="007B17EB" w:rsidRDefault="007B17EB" w:rsidP="00B31405">
      <w:pPr>
        <w:pStyle w:val="Listenabsatz"/>
        <w:numPr>
          <w:ilvl w:val="0"/>
          <w:numId w:val="17"/>
        </w:numPr>
        <w:spacing w:after="0"/>
        <w:rPr>
          <w:sz w:val="20"/>
        </w:rPr>
      </w:pPr>
      <w:r>
        <w:rPr>
          <w:sz w:val="20"/>
        </w:rPr>
        <w:t>Protokolliere die Versuche I – V. Ergänze Versuchsskizze, Beobachtung und Auswertung in der Protokoll-Tabelle „Die Sinne des Regenwurms“.</w:t>
      </w:r>
    </w:p>
    <w:p w:rsidR="007B17EB" w:rsidRPr="00B31405" w:rsidRDefault="007B17EB" w:rsidP="00B31405">
      <w:pPr>
        <w:pStyle w:val="Listenabsatz"/>
        <w:numPr>
          <w:ilvl w:val="0"/>
          <w:numId w:val="17"/>
        </w:numPr>
        <w:spacing w:after="0"/>
        <w:rPr>
          <w:sz w:val="20"/>
        </w:rPr>
      </w:pPr>
      <w:r w:rsidRPr="007B17EB">
        <w:rPr>
          <w:sz w:val="20"/>
        </w:rPr>
        <w:t>Erkläre die Funktionen der verschiedenen Sinne des Regenwurms.</w:t>
      </w:r>
      <w:r>
        <w:rPr>
          <w:sz w:val="20"/>
        </w:rPr>
        <w:t xml:space="preserve"> Notiere ebenfalls in der Tabelle.</w:t>
      </w:r>
    </w:p>
    <w:p w:rsidR="009277A8" w:rsidRPr="003439D3" w:rsidRDefault="009277A8" w:rsidP="003439D3">
      <w:pPr>
        <w:spacing w:after="0"/>
        <w:rPr>
          <w:sz w:val="20"/>
        </w:rPr>
      </w:pPr>
    </w:p>
    <w:p w:rsidR="003439D3" w:rsidRPr="003439D3" w:rsidRDefault="003439D3" w:rsidP="00917538">
      <w:pPr>
        <w:pBdr>
          <w:top w:val="single" w:sz="12" w:space="1" w:color="FF0000"/>
          <w:left w:val="single" w:sz="12" w:space="4" w:color="FF0000"/>
          <w:bottom w:val="single" w:sz="12" w:space="1" w:color="FF0000"/>
          <w:right w:val="single" w:sz="12" w:space="4" w:color="FF0000"/>
        </w:pBdr>
        <w:spacing w:after="0"/>
        <w:rPr>
          <w:sz w:val="20"/>
        </w:rPr>
      </w:pPr>
      <w:r w:rsidRPr="003439D3">
        <w:rPr>
          <w:sz w:val="20"/>
        </w:rPr>
        <w:t xml:space="preserve">Regenwürmer sind empfindsames Lebewesen. Vermeide alles, was es quälen könnte. Behandle sie vorsichtig und mit Respekt. Du bist für das Wohl des Tieres verantwortlich: Achte darauf, dass die Tiere während der gesamten Beobachtungszeit nicht austrocknen. Befeuchte es regelmäßig mit Wasser. </w:t>
      </w:r>
    </w:p>
    <w:p w:rsidR="003439D3" w:rsidRPr="003439D3" w:rsidRDefault="003439D3" w:rsidP="00917538">
      <w:pPr>
        <w:pBdr>
          <w:top w:val="single" w:sz="12" w:space="1" w:color="FF0000"/>
          <w:left w:val="single" w:sz="12" w:space="4" w:color="FF0000"/>
          <w:bottom w:val="single" w:sz="12" w:space="1" w:color="FF0000"/>
          <w:right w:val="single" w:sz="12" w:space="4" w:color="FF0000"/>
        </w:pBdr>
        <w:spacing w:after="0"/>
        <w:rPr>
          <w:sz w:val="20"/>
        </w:rPr>
      </w:pPr>
      <w:r w:rsidRPr="003439D3">
        <w:rPr>
          <w:sz w:val="20"/>
        </w:rPr>
        <w:t>Reinige nach dem Arbeiten mit den Tieren deinen Arbeitsplatz. Wasche deine Hände mit Seife.</w:t>
      </w:r>
    </w:p>
    <w:p w:rsidR="003439D3" w:rsidRPr="003439D3" w:rsidRDefault="003439D3" w:rsidP="003439D3">
      <w:pPr>
        <w:spacing w:after="0"/>
        <w:rPr>
          <w:sz w:val="20"/>
        </w:rPr>
      </w:pPr>
    </w:p>
    <w:p w:rsidR="00917538" w:rsidRPr="003439D3" w:rsidRDefault="00917538" w:rsidP="00917538">
      <w:pPr>
        <w:spacing w:after="0"/>
        <w:rPr>
          <w:b/>
          <w:sz w:val="20"/>
        </w:rPr>
      </w:pPr>
      <w:r w:rsidRPr="003439D3">
        <w:rPr>
          <w:b/>
          <w:sz w:val="20"/>
        </w:rPr>
        <w:t xml:space="preserve">Material: </w:t>
      </w:r>
    </w:p>
    <w:p w:rsidR="00917538" w:rsidRPr="003439D3" w:rsidRDefault="00917538" w:rsidP="00917538">
      <w:pPr>
        <w:numPr>
          <w:ilvl w:val="0"/>
          <w:numId w:val="11"/>
        </w:numPr>
        <w:spacing w:after="0"/>
        <w:rPr>
          <w:sz w:val="20"/>
        </w:rPr>
        <w:sectPr w:rsidR="00917538" w:rsidRPr="003439D3" w:rsidSect="003439D3">
          <w:footerReference w:type="default" r:id="rId9"/>
          <w:type w:val="continuous"/>
          <w:pgSz w:w="11906" w:h="16838"/>
          <w:pgMar w:top="1134" w:right="1134" w:bottom="1134" w:left="1134" w:header="708" w:footer="708" w:gutter="0"/>
          <w:cols w:space="708"/>
          <w:docGrid w:linePitch="360"/>
        </w:sectPr>
      </w:pPr>
    </w:p>
    <w:p w:rsidR="00917538" w:rsidRPr="003439D3" w:rsidRDefault="00917538" w:rsidP="00522333">
      <w:pPr>
        <w:numPr>
          <w:ilvl w:val="0"/>
          <w:numId w:val="11"/>
        </w:numPr>
        <w:spacing w:after="0"/>
        <w:ind w:left="360"/>
        <w:rPr>
          <w:sz w:val="20"/>
        </w:rPr>
      </w:pPr>
      <w:r w:rsidRPr="003439D3">
        <w:rPr>
          <w:sz w:val="20"/>
        </w:rPr>
        <w:t>Regenwurm</w:t>
      </w:r>
    </w:p>
    <w:p w:rsidR="00917538" w:rsidRPr="003439D3" w:rsidRDefault="00917538" w:rsidP="00522333">
      <w:pPr>
        <w:numPr>
          <w:ilvl w:val="0"/>
          <w:numId w:val="11"/>
        </w:numPr>
        <w:spacing w:after="0"/>
        <w:ind w:left="360"/>
        <w:rPr>
          <w:sz w:val="20"/>
        </w:rPr>
      </w:pPr>
      <w:r w:rsidRPr="003439D3">
        <w:rPr>
          <w:sz w:val="20"/>
        </w:rPr>
        <w:t>große Glas-Petrischale mit Deckel</w:t>
      </w:r>
    </w:p>
    <w:p w:rsidR="00917538" w:rsidRPr="003439D3" w:rsidRDefault="00917538" w:rsidP="00522333">
      <w:pPr>
        <w:numPr>
          <w:ilvl w:val="0"/>
          <w:numId w:val="11"/>
        </w:numPr>
        <w:spacing w:after="0"/>
        <w:ind w:left="360"/>
        <w:rPr>
          <w:sz w:val="20"/>
        </w:rPr>
      </w:pPr>
      <w:r w:rsidRPr="003439D3">
        <w:rPr>
          <w:sz w:val="20"/>
        </w:rPr>
        <w:t>Filterpapier</w:t>
      </w:r>
    </w:p>
    <w:p w:rsidR="00917538" w:rsidRPr="003439D3" w:rsidRDefault="00917538" w:rsidP="00522333">
      <w:pPr>
        <w:numPr>
          <w:ilvl w:val="0"/>
          <w:numId w:val="11"/>
        </w:numPr>
        <w:spacing w:after="0"/>
        <w:ind w:left="360"/>
        <w:rPr>
          <w:sz w:val="20"/>
        </w:rPr>
      </w:pPr>
      <w:r w:rsidRPr="003439D3">
        <w:rPr>
          <w:sz w:val="20"/>
        </w:rPr>
        <w:t>Taschenlampe</w:t>
      </w:r>
    </w:p>
    <w:p w:rsidR="00917538" w:rsidRPr="003439D3" w:rsidRDefault="00917538" w:rsidP="00522333">
      <w:pPr>
        <w:numPr>
          <w:ilvl w:val="0"/>
          <w:numId w:val="11"/>
        </w:numPr>
        <w:spacing w:after="0"/>
        <w:ind w:left="360"/>
        <w:rPr>
          <w:sz w:val="20"/>
        </w:rPr>
      </w:pPr>
      <w:r w:rsidRPr="003439D3">
        <w:rPr>
          <w:sz w:val="20"/>
        </w:rPr>
        <w:t>Holzstäbchen</w:t>
      </w:r>
    </w:p>
    <w:p w:rsidR="00917538" w:rsidRPr="003439D3" w:rsidRDefault="00917538" w:rsidP="00522333">
      <w:pPr>
        <w:numPr>
          <w:ilvl w:val="0"/>
          <w:numId w:val="11"/>
        </w:numPr>
        <w:spacing w:after="0"/>
        <w:ind w:left="360"/>
        <w:rPr>
          <w:sz w:val="20"/>
        </w:rPr>
      </w:pPr>
      <w:r w:rsidRPr="003439D3">
        <w:rPr>
          <w:sz w:val="20"/>
        </w:rPr>
        <w:t>Pinsel</w:t>
      </w:r>
    </w:p>
    <w:p w:rsidR="00917538" w:rsidRPr="003439D3" w:rsidRDefault="00917538" w:rsidP="00522333">
      <w:pPr>
        <w:numPr>
          <w:ilvl w:val="0"/>
          <w:numId w:val="11"/>
        </w:numPr>
        <w:spacing w:after="0"/>
        <w:ind w:left="360"/>
        <w:rPr>
          <w:sz w:val="20"/>
        </w:rPr>
      </w:pPr>
      <w:r w:rsidRPr="003439D3">
        <w:rPr>
          <w:sz w:val="20"/>
        </w:rPr>
        <w:t>Glasrohr</w:t>
      </w:r>
    </w:p>
    <w:p w:rsidR="00917538" w:rsidRPr="003439D3" w:rsidRDefault="00917538" w:rsidP="00522333">
      <w:pPr>
        <w:numPr>
          <w:ilvl w:val="0"/>
          <w:numId w:val="11"/>
        </w:numPr>
        <w:spacing w:after="0"/>
        <w:ind w:left="360"/>
        <w:rPr>
          <w:sz w:val="20"/>
        </w:rPr>
      </w:pPr>
      <w:r w:rsidRPr="003439D3">
        <w:rPr>
          <w:sz w:val="20"/>
        </w:rPr>
        <w:t>schwarzes Tonpapier</w:t>
      </w:r>
    </w:p>
    <w:p w:rsidR="00917538" w:rsidRPr="003439D3" w:rsidRDefault="00917538" w:rsidP="00522333">
      <w:pPr>
        <w:numPr>
          <w:ilvl w:val="0"/>
          <w:numId w:val="11"/>
        </w:numPr>
        <w:spacing w:after="0"/>
        <w:ind w:left="360"/>
        <w:rPr>
          <w:sz w:val="20"/>
        </w:rPr>
      </w:pPr>
      <w:r w:rsidRPr="003439D3">
        <w:rPr>
          <w:sz w:val="20"/>
        </w:rPr>
        <w:t>Klebstreifen</w:t>
      </w:r>
    </w:p>
    <w:p w:rsidR="00917538" w:rsidRPr="003439D3" w:rsidRDefault="00767850" w:rsidP="00522333">
      <w:pPr>
        <w:numPr>
          <w:ilvl w:val="0"/>
          <w:numId w:val="11"/>
        </w:numPr>
        <w:spacing w:after="0"/>
        <w:ind w:left="360"/>
        <w:rPr>
          <w:sz w:val="20"/>
        </w:rPr>
      </w:pPr>
      <w:r>
        <w:rPr>
          <w:sz w:val="20"/>
        </w:rPr>
        <w:t xml:space="preserve">sehr </w:t>
      </w:r>
      <w:r w:rsidR="00917538" w:rsidRPr="003439D3">
        <w:rPr>
          <w:sz w:val="20"/>
        </w:rPr>
        <w:t>stark verdünnte Essigsäure</w:t>
      </w:r>
      <w:r>
        <w:rPr>
          <w:sz w:val="20"/>
        </w:rPr>
        <w:t xml:space="preserve"> (1M </w:t>
      </w:r>
      <w:r w:rsidRPr="00767850">
        <w:rPr>
          <w:sz w:val="20"/>
        </w:rPr>
        <w:sym w:font="Wingdings" w:char="F0E0"/>
      </w:r>
      <w:r>
        <w:rPr>
          <w:sz w:val="20"/>
        </w:rPr>
        <w:t xml:space="preserve"> 1:50)</w:t>
      </w:r>
    </w:p>
    <w:p w:rsidR="00917538" w:rsidRPr="003439D3" w:rsidRDefault="00917538" w:rsidP="00522333">
      <w:pPr>
        <w:numPr>
          <w:ilvl w:val="0"/>
          <w:numId w:val="11"/>
        </w:numPr>
        <w:spacing w:after="0"/>
        <w:ind w:left="360"/>
        <w:rPr>
          <w:sz w:val="20"/>
        </w:rPr>
      </w:pPr>
      <w:r w:rsidRPr="003439D3">
        <w:rPr>
          <w:sz w:val="20"/>
        </w:rPr>
        <w:t xml:space="preserve">Eiswasser </w:t>
      </w:r>
      <w:r w:rsidR="00CA0EFD">
        <w:rPr>
          <w:sz w:val="20"/>
        </w:rPr>
        <w:t>(mit Pipette)</w:t>
      </w:r>
    </w:p>
    <w:p w:rsidR="00917538" w:rsidRPr="003439D3" w:rsidRDefault="00917538" w:rsidP="00522333">
      <w:pPr>
        <w:numPr>
          <w:ilvl w:val="0"/>
          <w:numId w:val="11"/>
        </w:numPr>
        <w:spacing w:after="0"/>
        <w:ind w:left="360"/>
        <w:rPr>
          <w:sz w:val="20"/>
        </w:rPr>
      </w:pPr>
      <w:r w:rsidRPr="003439D3">
        <w:rPr>
          <w:sz w:val="20"/>
        </w:rPr>
        <w:t>warmes Wasser (ca. 40 °C)</w:t>
      </w:r>
      <w:r w:rsidR="00CA0EFD">
        <w:rPr>
          <w:sz w:val="20"/>
        </w:rPr>
        <w:t xml:space="preserve"> (mit Pipette)</w:t>
      </w:r>
    </w:p>
    <w:p w:rsidR="00917538" w:rsidRPr="003439D3" w:rsidRDefault="00917538" w:rsidP="00522333">
      <w:pPr>
        <w:spacing w:after="0"/>
        <w:rPr>
          <w:sz w:val="20"/>
        </w:rPr>
        <w:sectPr w:rsidR="00917538" w:rsidRPr="003439D3" w:rsidSect="00522333">
          <w:type w:val="continuous"/>
          <w:pgSz w:w="11906" w:h="16838"/>
          <w:pgMar w:top="1134" w:right="1134" w:bottom="1134" w:left="1134" w:header="708" w:footer="708" w:gutter="0"/>
          <w:cols w:num="3" w:space="148"/>
          <w:docGrid w:linePitch="360"/>
        </w:sectPr>
      </w:pPr>
    </w:p>
    <w:p w:rsidR="003439D3" w:rsidRDefault="003439D3" w:rsidP="00522333">
      <w:pPr>
        <w:spacing w:after="0"/>
        <w:rPr>
          <w:sz w:val="20"/>
        </w:rPr>
      </w:pPr>
    </w:p>
    <w:p w:rsidR="00377116" w:rsidRDefault="00A7212B" w:rsidP="00767850">
      <w:pPr>
        <w:pStyle w:val="Listenabsatz"/>
        <w:numPr>
          <w:ilvl w:val="0"/>
          <w:numId w:val="18"/>
        </w:numPr>
        <w:spacing w:after="0"/>
        <w:ind w:left="227" w:hanging="227"/>
        <w:rPr>
          <w:sz w:val="20"/>
        </w:rPr>
      </w:pPr>
      <w:r>
        <w:rPr>
          <w:sz w:val="20"/>
        </w:rPr>
        <w:t>Beschreibe die Reaktion des</w:t>
      </w:r>
      <w:r w:rsidR="00377116" w:rsidRPr="00F45B88">
        <w:rPr>
          <w:sz w:val="20"/>
        </w:rPr>
        <w:t xml:space="preserve"> Tier</w:t>
      </w:r>
      <w:r>
        <w:rPr>
          <w:sz w:val="20"/>
        </w:rPr>
        <w:t>s</w:t>
      </w:r>
      <w:r w:rsidR="00377116" w:rsidRPr="00F45B88">
        <w:rPr>
          <w:sz w:val="20"/>
        </w:rPr>
        <w:t xml:space="preserve"> auf </w:t>
      </w:r>
      <w:r w:rsidR="009277A8">
        <w:rPr>
          <w:sz w:val="20"/>
        </w:rPr>
        <w:t>sachte</w:t>
      </w:r>
      <w:r w:rsidR="00377116" w:rsidRPr="00F45B88">
        <w:rPr>
          <w:sz w:val="20"/>
        </w:rPr>
        <w:t xml:space="preserve"> (!) Berührungen, z. B. mit einem dünnen Holzstäbchen oder </w:t>
      </w:r>
      <w:r w:rsidR="00F45B88" w:rsidRPr="00F45B88">
        <w:rPr>
          <w:sz w:val="20"/>
        </w:rPr>
        <w:t>einem Pinsel</w:t>
      </w:r>
      <w:r>
        <w:rPr>
          <w:sz w:val="20"/>
        </w:rPr>
        <w:t>:</w:t>
      </w:r>
      <w:r w:rsidR="00F45B88" w:rsidRPr="00F45B88">
        <w:rPr>
          <w:sz w:val="20"/>
        </w:rPr>
        <w:t xml:space="preserve"> a) am Vorderende, b) am Hinterende und c) in der Kör</w:t>
      </w:r>
      <w:r>
        <w:rPr>
          <w:sz w:val="20"/>
        </w:rPr>
        <w:t>permitte.</w:t>
      </w:r>
    </w:p>
    <w:p w:rsidR="00F45B88" w:rsidRDefault="00F45B88" w:rsidP="00767850">
      <w:pPr>
        <w:pStyle w:val="Listenabsatz"/>
        <w:numPr>
          <w:ilvl w:val="0"/>
          <w:numId w:val="18"/>
        </w:numPr>
        <w:spacing w:after="0"/>
        <w:ind w:left="227" w:hanging="227"/>
        <w:rPr>
          <w:sz w:val="20"/>
        </w:rPr>
      </w:pPr>
      <w:r>
        <w:rPr>
          <w:sz w:val="20"/>
        </w:rPr>
        <w:t xml:space="preserve">Lasse den Wurm in ein Glasrohr kriechen, das zur Hälfte mit einer schwarzen Tonpapierhülle umgeben ist. Beleuchte das Rohr mit einer Taschenlampe. </w:t>
      </w:r>
      <w:r w:rsidR="00A7212B">
        <w:rPr>
          <w:sz w:val="20"/>
        </w:rPr>
        <w:t xml:space="preserve">Verschiebe die Tonpapierhülle nach vorn und hinten. </w:t>
      </w:r>
      <w:r>
        <w:rPr>
          <w:sz w:val="20"/>
        </w:rPr>
        <w:t>Beschreibe deine Beobachtungen.</w:t>
      </w:r>
      <w:r w:rsidR="003908AC">
        <w:rPr>
          <w:sz w:val="20"/>
        </w:rPr>
        <w:t xml:space="preserve"> (Alternative siehe unten!)</w:t>
      </w:r>
    </w:p>
    <w:p w:rsidR="00A7212B" w:rsidRDefault="00A7212B" w:rsidP="00767850">
      <w:pPr>
        <w:pStyle w:val="Listenabsatz"/>
        <w:numPr>
          <w:ilvl w:val="0"/>
          <w:numId w:val="18"/>
        </w:numPr>
        <w:spacing w:after="0"/>
        <w:ind w:left="227" w:hanging="227"/>
        <w:rPr>
          <w:sz w:val="20"/>
        </w:rPr>
      </w:pPr>
      <w:r>
        <w:rPr>
          <w:sz w:val="20"/>
        </w:rPr>
        <w:t>Klatsche unmittelbar neben dem Wurm kräftig in die Hände. Notiere deine Beobachtungen.</w:t>
      </w:r>
    </w:p>
    <w:p w:rsidR="00A7212B" w:rsidRDefault="00753FE2" w:rsidP="00767850">
      <w:pPr>
        <w:pStyle w:val="Listenabsatz"/>
        <w:numPr>
          <w:ilvl w:val="0"/>
          <w:numId w:val="18"/>
        </w:numPr>
        <w:spacing w:after="0"/>
        <w:ind w:left="227" w:hanging="227"/>
        <w:rPr>
          <w:sz w:val="20"/>
        </w:rPr>
      </w:pPr>
      <w:r>
        <w:rPr>
          <w:sz w:val="20"/>
        </w:rPr>
        <w:t>Tropfe mit einer Pipette etwas Eiswasser auf den Wurm. Wiederhole mit warmem Wasser. Beschreibe die Reaktionen des Regenwurms.</w:t>
      </w:r>
    </w:p>
    <w:p w:rsidR="00753FE2" w:rsidRDefault="00753FE2" w:rsidP="00767850">
      <w:pPr>
        <w:pStyle w:val="Listenabsatz"/>
        <w:numPr>
          <w:ilvl w:val="0"/>
          <w:numId w:val="18"/>
        </w:numPr>
        <w:spacing w:after="0"/>
        <w:ind w:left="227" w:hanging="227"/>
        <w:rPr>
          <w:sz w:val="20"/>
        </w:rPr>
      </w:pPr>
      <w:r>
        <w:rPr>
          <w:sz w:val="20"/>
        </w:rPr>
        <w:t>Ziehe mit einem Pinsel, den du zuvor in verdünnte Essigsäure getaucht hast, einen Kreis um den Regenwurm. Beschreibe die Reaktion des Tieres, wenn es den Säurering berührt.</w:t>
      </w:r>
    </w:p>
    <w:p w:rsidR="00FF7240" w:rsidRDefault="006652A9">
      <w:pPr>
        <w:rPr>
          <w:sz w:val="20"/>
        </w:rPr>
      </w:pPr>
      <w:r>
        <w:rPr>
          <w:noProof/>
          <w:sz w:val="20"/>
          <w:lang w:eastAsia="de-DE"/>
        </w:rPr>
        <mc:AlternateContent>
          <mc:Choice Requires="wpg">
            <w:drawing>
              <wp:anchor distT="0" distB="0" distL="114300" distR="114300" simplePos="0" relativeHeight="251696128" behindDoc="0" locked="0" layoutInCell="1" allowOverlap="1">
                <wp:simplePos x="0" y="0"/>
                <wp:positionH relativeFrom="column">
                  <wp:posOffset>4509770</wp:posOffset>
                </wp:positionH>
                <wp:positionV relativeFrom="paragraph">
                  <wp:posOffset>61825</wp:posOffset>
                </wp:positionV>
                <wp:extent cx="1474470" cy="1758950"/>
                <wp:effectExtent l="0" t="0" r="11430" b="12700"/>
                <wp:wrapNone/>
                <wp:docPr id="60" name="Gruppieren 60"/>
                <wp:cNvGraphicFramePr/>
                <a:graphic xmlns:a="http://schemas.openxmlformats.org/drawingml/2006/main">
                  <a:graphicData uri="http://schemas.microsoft.com/office/word/2010/wordprocessingGroup">
                    <wpg:wgp>
                      <wpg:cNvGrpSpPr/>
                      <wpg:grpSpPr>
                        <a:xfrm>
                          <a:off x="0" y="0"/>
                          <a:ext cx="1474470" cy="1758950"/>
                          <a:chOff x="0" y="159327"/>
                          <a:chExt cx="1474695" cy="1759527"/>
                        </a:xfrm>
                      </wpg:grpSpPr>
                      <wpg:grpSp>
                        <wpg:cNvPr id="57" name="Gruppieren 57"/>
                        <wpg:cNvGrpSpPr/>
                        <wpg:grpSpPr>
                          <a:xfrm>
                            <a:off x="0" y="886691"/>
                            <a:ext cx="1474695" cy="1032163"/>
                            <a:chOff x="0" y="142620"/>
                            <a:chExt cx="1474695" cy="1032163"/>
                          </a:xfrm>
                        </wpg:grpSpPr>
                        <wps:wsp>
                          <wps:cNvPr id="33" name="Ellipse 33"/>
                          <wps:cNvSpPr/>
                          <wps:spPr>
                            <a:xfrm>
                              <a:off x="71718" y="349623"/>
                              <a:ext cx="1402715" cy="649605"/>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Ellipse 32"/>
                          <wps:cNvSpPr/>
                          <wps:spPr>
                            <a:xfrm>
                              <a:off x="71718" y="251012"/>
                              <a:ext cx="1402977" cy="64994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reihandform 35"/>
                          <wps:cNvSpPr/>
                          <wps:spPr>
                            <a:xfrm>
                              <a:off x="457200" y="443753"/>
                              <a:ext cx="802005" cy="330200"/>
                            </a:xfrm>
                            <a:custGeom>
                              <a:avLst/>
                              <a:gdLst>
                                <a:gd name="connsiteX0" fmla="*/ 0 w 802507"/>
                                <a:gd name="connsiteY0" fmla="*/ 120207 h 330564"/>
                                <a:gd name="connsiteX1" fmla="*/ 354106 w 802507"/>
                                <a:gd name="connsiteY1" fmla="*/ 8149 h 330564"/>
                                <a:gd name="connsiteX2" fmla="*/ 389964 w 802507"/>
                                <a:gd name="connsiteY2" fmla="*/ 317431 h 330564"/>
                                <a:gd name="connsiteX3" fmla="*/ 775447 w 802507"/>
                                <a:gd name="connsiteY3" fmla="*/ 259160 h 330564"/>
                                <a:gd name="connsiteX4" fmla="*/ 739588 w 802507"/>
                                <a:gd name="connsiteY4" fmla="*/ 129172 h 3305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02507" h="330564">
                                  <a:moveTo>
                                    <a:pt x="0" y="120207"/>
                                  </a:moveTo>
                                  <a:cubicBezTo>
                                    <a:pt x="144556" y="47742"/>
                                    <a:pt x="289112" y="-24722"/>
                                    <a:pt x="354106" y="8149"/>
                                  </a:cubicBezTo>
                                  <a:cubicBezTo>
                                    <a:pt x="419100" y="41020"/>
                                    <a:pt x="319741" y="275596"/>
                                    <a:pt x="389964" y="317431"/>
                                  </a:cubicBezTo>
                                  <a:cubicBezTo>
                                    <a:pt x="460187" y="359266"/>
                                    <a:pt x="717176" y="290536"/>
                                    <a:pt x="775447" y="259160"/>
                                  </a:cubicBezTo>
                                  <a:cubicBezTo>
                                    <a:pt x="833718" y="227784"/>
                                    <a:pt x="786653" y="178478"/>
                                    <a:pt x="739588" y="129172"/>
                                  </a:cubicBezTo>
                                </a:path>
                              </a:pathLst>
                            </a:custGeom>
                            <a:noFill/>
                            <a:ln w="38100">
                              <a:solidFill>
                                <a:srgbClr val="BF9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hteck 36"/>
                          <wps:cNvSpPr/>
                          <wps:spPr>
                            <a:xfrm>
                              <a:off x="0" y="142620"/>
                              <a:ext cx="779780" cy="103216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 name="Gruppieren 52"/>
                        <wpg:cNvGrpSpPr/>
                        <wpg:grpSpPr>
                          <a:xfrm>
                            <a:off x="611230" y="159327"/>
                            <a:ext cx="349624" cy="685800"/>
                            <a:chOff x="-20782" y="159327"/>
                            <a:chExt cx="349624" cy="685800"/>
                          </a:xfrm>
                        </wpg:grpSpPr>
                        <wps:wsp>
                          <wps:cNvPr id="37" name="Trapezoid 37"/>
                          <wps:cNvSpPr/>
                          <wps:spPr>
                            <a:xfrm>
                              <a:off x="-20782" y="544809"/>
                              <a:ext cx="349624" cy="300318"/>
                            </a:xfrm>
                            <a:prstGeom prst="trapezoid">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hteck 38"/>
                          <wps:cNvSpPr/>
                          <wps:spPr>
                            <a:xfrm>
                              <a:off x="73347" y="159327"/>
                              <a:ext cx="170329" cy="381000"/>
                            </a:xfrm>
                            <a:prstGeom prst="rect">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45362F79" id="Gruppieren 60" o:spid="_x0000_s1026" style="position:absolute;margin-left:355.1pt;margin-top:4.85pt;width:116.1pt;height:138.5pt;z-index:251696128;mso-height-relative:margin" coordorigin=",1593" coordsize="14746,1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">
                <v:group id="Gruppieren 57" o:spid="_x0000_s1027" style="position:absolute;top:8866;width:14746;height:10322" coordorigin=",1426" coordsize="14746,10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oval id="Ellipse 33" o:spid="_x0000_s1028" style="position:absolute;left:717;top:3496;width:14027;height:6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lY8QA&#10;AADbAAAADwAAAGRycy9kb3ducmV2LnhtbESPQWvCQBSE7wX/w/KE3upGxRKjmyBioUgvNRavz+wz&#10;CWbfht2txn/fLRR6HGbmG2ZdDKYTN3K+taxgOklAEFdWt1wrOJZvLykIH5A1dpZJwYM8FPnoaY2Z&#10;tnf+pNsh1CJC2GeooAmhz6T0VUMG/cT2xNG7WGcwROlqqR3eI9x0cpYkr9Jgy3GhwZ62DVXXw7dR&#10;kH4tT7Pyw5cL9yh3+y3p4zldKvU8HjYrEIGG8B/+a79rBfM5/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HpWPEAAAA2wAAAA8AAAAAAAAAAAAAAAAAmAIAAGRycy9k&#10;b3ducmV2LnhtbFBLBQYAAAAABAAEAPUAAACJAwAAAAA=&#10;" filled="f" strokecolor="#41719c" strokeweight="1pt">
                    <v:stroke joinstyle="miter"/>
                  </v:oval>
                  <v:oval id="Ellipse 32" o:spid="_x0000_s1029" style="position:absolute;left:717;top:2510;width:14029;height:6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HMMA&#10;AADbAAAADwAAAGRycy9kb3ducmV2LnhtbESPQWsCMRSE74L/ITzBm2ZVKHU1iggFD3qoevD4TJ67&#10;q8nLsknXtb++KRR6HGbmG2a57pwVLTWh8qxgMs5AEGtvKi4UnE8fo3cQISIbtJ5JwYsCrFf93hJz&#10;45/8Se0xFiJBOOSooIyxzqUMuiSHYexr4uTdfOMwJtkU0jT4THBn5TTL3qTDitNCiTVtS9KP45dT&#10;oM25uO8f3228ans5GTv3XB2UGg66zQJEpC7+h//aO6NgNoX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P/HMMAAADbAAAADwAAAAAAAAAAAAAAAACYAgAAZHJzL2Rv&#10;d25yZXYueG1sUEsFBgAAAAAEAAQA9QAAAIgDAAAAAA==&#10;" filled="f" strokecolor="#1f4d78 [1604]" strokeweight="1pt">
                    <v:stroke joinstyle="miter"/>
                  </v:oval>
                  <v:shape id="Freihandform 35" o:spid="_x0000_s1030" style="position:absolute;left:4572;top:4437;width:8020;height:3302;visibility:visible;mso-wrap-style:square;v-text-anchor:middle" coordsize="802507,330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8728QA&#10;AADbAAAADwAAAGRycy9kb3ducmV2LnhtbESPQWvCQBSE74L/YXmCF6kbbS0luooEhXoRGhXp7ZF9&#10;JtHs25BdNf57Vyj0OMx8M8xs0ZpK3KhxpWUFo2EEgjizuuRcwX63fvsC4TyyxsoyKXiQg8W825lh&#10;rO2df+iW+lyEEnYxKii8r2MpXVaQQTe0NXHwTrYx6INscqkbvIdyU8lxFH1KgyWHhQJrSgrKLunV&#10;KPg4y3ZySJJVYI+DU3r5vW63G6X6vXY5BeGp9f/hP/pbK3ifwO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O9vEAAAA2wAAAA8AAAAAAAAAAAAAAAAAmAIAAGRycy9k&#10;b3ducmV2LnhtbFBLBQYAAAAABAAEAPUAAACJAwAAAAA=&#10;" path="m,120207c144556,47742,289112,-24722,354106,8149v64994,32871,-34365,267447,35858,309282c460187,359266,717176,290536,775447,259160v58271,-31376,11206,-80682,-35859,-129988e" filled="f" strokecolor="#bf9000" strokeweight="3pt">
                    <v:stroke joinstyle="miter"/>
                    <v:path arrowok="t" o:connecttype="custom" o:connectlocs="0,120075;353884,8140;389720,317081;774962,258875;739125,129030" o:connectangles="0,0,0,0,0"/>
                  </v:shape>
                  <v:rect id="Rechteck 36" o:spid="_x0000_s1031" style="position:absolute;top:1426;width:7797;height:10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KMUA&#10;AADbAAAADwAAAGRycy9kb3ducmV2LnhtbESPQWvCQBSE7wX/w/KEXoputCAluoqKkh7SQ6M/4Jl9&#10;JsHs27C7xrS/vlso9DjMzDfMajOYVvTkfGNZwWyagCAurW64UnA+HSdvIHxA1thaJgVf5GGzHj2t&#10;MNX2wZ/UF6ESEcI+RQV1CF0qpS9rMuintiOO3tU6gyFKV0nt8BHhppXzJFlIgw3HhRo72tdU3oq7&#10;UfDdX85Zts3x5aPY5y7zu0NeDUo9j4ftEkSgIfyH/9rvWsHrA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3D8oxQAAANsAAAAPAAAAAAAAAAAAAAAAAJgCAABkcnMv&#10;ZG93bnJldi54bWxQSwUGAAAAAAQABAD1AAAAigMAAAAA&#10;" fillcolor="black [3200]" strokecolor="black [1600]" strokeweight="1pt"/>
                </v:group>
                <v:group id="Gruppieren 52" o:spid="_x0000_s1032" style="position:absolute;left:6112;top:1593;width:3496;height:6858" coordorigin="-207,1593" coordsize="3496,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rapezoid 37" o:spid="_x0000_s1033" style="position:absolute;left:-207;top:5448;width:3495;height:3003;visibility:visible;mso-wrap-style:square;v-text-anchor:middle" coordsize="349624,300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7KQsUA&#10;AADbAAAADwAAAGRycy9kb3ducmV2LnhtbESPQUsDMRSE70L/Q3gFbzbbVqqsTUu7ICi9tKsXb4/N&#10;c7O4eVmSZ7v6640geBxm5htmvR19r84UUxfYwHxWgCJugu24NfD68nhzDyoJssU+MBn4ogTbzeRq&#10;jaUNFz7RuZZWZQinEg04kaHUOjWOPKZZGIiz9x6iR8kyttpGvGS47/WiKFbaY8d5weFAlaPmo/70&#10;BqLIsam+3yp33O/q58UyrA6HW2Oup+PuAZTQKP/hv/aTNbC8g98v+Qf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spCxQAAANsAAAAPAAAAAAAAAAAAAAAAAJgCAABkcnMv&#10;ZG93bnJldi54bWxQSwUGAAAAAAQABAD1AAAAigMAAAAA&#10;" path="m,300318l75080,,274545,r75079,300318l,300318xe" fillcolor="yellow" strokecolor="yellow" strokeweight="1pt">
                    <v:stroke joinstyle="miter"/>
                    <v:path arrowok="t" o:connecttype="custom" o:connectlocs="0,300318;75080,0;274545,0;349624,300318;0,300318" o:connectangles="0,0,0,0,0"/>
                  </v:shape>
                  <v:rect id="Rechteck 38" o:spid="_x0000_s1034" style="position:absolute;left:733;top:1593;width:170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1aacIA&#10;AADbAAAADwAAAGRycy9kb3ducmV2LnhtbERPz2vCMBS+D/Y/hDfYbaZTGNI1lTE2FHYQrRS8PZq3&#10;prN5CU3U6l+/HASPH9/vYjHaXpxoCJ1jBa+TDARx43THrYJd9f0yBxEissbeMSm4UIBF+fhQYK7d&#10;mTd02sZWpBAOOSowMfpcytAYshgmzhMn7tcNFmOCQyv1gOcUbns5zbI3abHj1GDQ06eh5rA9WgWZ&#10;+aoPdb12y1jt//z14n9otVfq+Wn8eAcRaYx38c290gpmaWz6kn6AL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VppwgAAANsAAAAPAAAAAAAAAAAAAAAAAJgCAABkcnMvZG93&#10;bnJldi54bWxQSwUGAAAAAAQABAD1AAAAhwMAAAAA&#10;" fillcolor="#a5a5a5 [2092]" strokecolor="black [3213]" strokeweight="1pt"/>
                </v:group>
              </v:group>
            </w:pict>
          </mc:Fallback>
        </mc:AlternateContent>
      </w:r>
    </w:p>
    <w:p w:rsidR="00FF7240" w:rsidRDefault="00F57D4B">
      <w:pPr>
        <w:rPr>
          <w:sz w:val="20"/>
        </w:rPr>
      </w:pPr>
      <w:r w:rsidRPr="003908AC">
        <w:rPr>
          <w:noProof/>
          <w:sz w:val="20"/>
          <w:lang w:eastAsia="de-DE"/>
        </w:rPr>
        <mc:AlternateContent>
          <mc:Choice Requires="wps">
            <w:drawing>
              <wp:anchor distT="45720" distB="45720" distL="114300" distR="114300" simplePos="0" relativeHeight="251684864" behindDoc="0" locked="0" layoutInCell="1" allowOverlap="1">
                <wp:simplePos x="0" y="0"/>
                <wp:positionH relativeFrom="margin">
                  <wp:posOffset>2299335</wp:posOffset>
                </wp:positionH>
                <wp:positionV relativeFrom="paragraph">
                  <wp:posOffset>9814</wp:posOffset>
                </wp:positionV>
                <wp:extent cx="2065020" cy="1404620"/>
                <wp:effectExtent l="0" t="0" r="11430" b="26035"/>
                <wp:wrapSquare wrapText="bothSides"/>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404620"/>
                        </a:xfrm>
                        <a:prstGeom prst="rect">
                          <a:avLst/>
                        </a:prstGeom>
                        <a:solidFill>
                          <a:srgbClr val="FFFFFF"/>
                        </a:solidFill>
                        <a:ln w="9525">
                          <a:solidFill>
                            <a:srgbClr val="000000"/>
                          </a:solidFill>
                          <a:miter lim="800000"/>
                          <a:headEnd/>
                          <a:tailEnd/>
                        </a:ln>
                      </wps:spPr>
                      <wps:txbx>
                        <w:txbxContent>
                          <w:p w:rsidR="006071E7" w:rsidRPr="00D87766" w:rsidRDefault="006071E7" w:rsidP="00D87766">
                            <w:pPr>
                              <w:spacing w:after="0"/>
                              <w:rPr>
                                <w:b/>
                                <w:sz w:val="20"/>
                              </w:rPr>
                            </w:pPr>
                            <w:r w:rsidRPr="00D87766">
                              <w:rPr>
                                <w:b/>
                                <w:sz w:val="20"/>
                              </w:rPr>
                              <w:t>Alternative zu Versuch II:</w:t>
                            </w:r>
                          </w:p>
                          <w:p w:rsidR="006071E7" w:rsidRPr="00D87766" w:rsidRDefault="006071E7">
                            <w:pPr>
                              <w:rPr>
                                <w:sz w:val="20"/>
                              </w:rPr>
                            </w:pPr>
                            <w:r w:rsidRPr="00D87766">
                              <w:rPr>
                                <w:sz w:val="20"/>
                              </w:rPr>
                              <w:t>Decke die Petrischale zur Hälfte mit schwarzem Tonpapier ab. Drehe den Deckel so, dass der Regenwurm zum Teil verdeckt ist. Beleuchte die Petrischale von oben mit einer Taschenlampe. Drehe den Deckel erneut. Beschreibe deine Beobachtungen.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81.05pt;margin-top:.75pt;width:162.6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">
                <v:textbox style="mso-fit-shape-to-text:t">
                  <w:txbxContent>
                    <w:p w:rsidR="006071E7" w:rsidRPr="00D87766" w:rsidRDefault="006071E7" w:rsidP="00D87766">
                      <w:pPr>
                        <w:spacing w:after="0"/>
                        <w:rPr>
                          <w:b/>
                          <w:sz w:val="20"/>
                        </w:rPr>
                      </w:pPr>
                      <w:r w:rsidRPr="00D87766">
                        <w:rPr>
                          <w:b/>
                          <w:sz w:val="20"/>
                        </w:rPr>
                        <w:t>Alternative zu Versuch II:</w:t>
                      </w:r>
                    </w:p>
                    <w:p w:rsidR="006071E7" w:rsidRPr="00D87766" w:rsidRDefault="006071E7">
                      <w:pPr>
                        <w:rPr>
                          <w:sz w:val="20"/>
                        </w:rPr>
                      </w:pPr>
                      <w:r w:rsidRPr="00D87766">
                        <w:rPr>
                          <w:sz w:val="20"/>
                        </w:rPr>
                        <w:t>Decke die Petrischale zur Hälfte mit schwarzem Tonpapier ab. Drehe den Deckel so, dass der Regenwurm zum Teil verdeckt ist. Beleuchte die Petrischale von oben mit einer Taschenlampe. Drehe den Deckel erneut. Beschreibe deine Beobachtungen.</w:t>
                      </w:r>
                    </w:p>
                  </w:txbxContent>
                </v:textbox>
                <w10:wrap type="square" anchorx="margin"/>
              </v:shape>
            </w:pict>
          </mc:Fallback>
        </mc:AlternateContent>
      </w:r>
      <w:r>
        <w:rPr>
          <w:noProof/>
          <w:sz w:val="20"/>
          <w:lang w:eastAsia="de-DE"/>
        </w:rPr>
        <mc:AlternateContent>
          <mc:Choice Requires="wpg">
            <w:drawing>
              <wp:anchor distT="0" distB="0" distL="114300" distR="114300" simplePos="0" relativeHeight="251720704" behindDoc="0" locked="0" layoutInCell="1" allowOverlap="1">
                <wp:simplePos x="0" y="0"/>
                <wp:positionH relativeFrom="margin">
                  <wp:align>left</wp:align>
                </wp:positionH>
                <wp:positionV relativeFrom="paragraph">
                  <wp:posOffset>75528</wp:posOffset>
                </wp:positionV>
                <wp:extent cx="2034540" cy="1493259"/>
                <wp:effectExtent l="0" t="0" r="22860" b="31115"/>
                <wp:wrapNone/>
                <wp:docPr id="59" name="Gruppieren 59"/>
                <wp:cNvGraphicFramePr/>
                <a:graphic xmlns:a="http://schemas.openxmlformats.org/drawingml/2006/main">
                  <a:graphicData uri="http://schemas.microsoft.com/office/word/2010/wordprocessingGroup">
                    <wpg:wgp>
                      <wpg:cNvGrpSpPr/>
                      <wpg:grpSpPr>
                        <a:xfrm>
                          <a:off x="0" y="0"/>
                          <a:ext cx="2034540" cy="1493259"/>
                          <a:chOff x="0" y="0"/>
                          <a:chExt cx="2034540" cy="1493259"/>
                        </a:xfrm>
                      </wpg:grpSpPr>
                      <wpg:grpSp>
                        <wpg:cNvPr id="58" name="Gruppieren 58"/>
                        <wpg:cNvGrpSpPr/>
                        <wpg:grpSpPr>
                          <a:xfrm>
                            <a:off x="0" y="806824"/>
                            <a:ext cx="2034540" cy="686435"/>
                            <a:chOff x="0" y="0"/>
                            <a:chExt cx="2034540" cy="686435"/>
                          </a:xfrm>
                        </wpg:grpSpPr>
                        <wps:wsp>
                          <wps:cNvPr id="51" name="Freihandform 51"/>
                          <wps:cNvSpPr/>
                          <wps:spPr>
                            <a:xfrm>
                              <a:off x="950259" y="322729"/>
                              <a:ext cx="1019846" cy="110628"/>
                            </a:xfrm>
                            <a:custGeom>
                              <a:avLst/>
                              <a:gdLst>
                                <a:gd name="connsiteX0" fmla="*/ 0 w 1019846"/>
                                <a:gd name="connsiteY0" fmla="*/ 80912 h 110628"/>
                                <a:gd name="connsiteX1" fmla="*/ 381000 w 1019846"/>
                                <a:gd name="connsiteY1" fmla="*/ 230 h 110628"/>
                                <a:gd name="connsiteX2" fmla="*/ 600635 w 1019846"/>
                                <a:gd name="connsiteY2" fmla="*/ 103324 h 110628"/>
                                <a:gd name="connsiteX3" fmla="*/ 963706 w 1019846"/>
                                <a:gd name="connsiteY3" fmla="*/ 94359 h 110628"/>
                                <a:gd name="connsiteX4" fmla="*/ 1013012 w 1019846"/>
                                <a:gd name="connsiteY4" fmla="*/ 31606 h 11062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19846" h="110628">
                                  <a:moveTo>
                                    <a:pt x="0" y="80912"/>
                                  </a:moveTo>
                                  <a:cubicBezTo>
                                    <a:pt x="140447" y="38703"/>
                                    <a:pt x="280894" y="-3505"/>
                                    <a:pt x="381000" y="230"/>
                                  </a:cubicBezTo>
                                  <a:cubicBezTo>
                                    <a:pt x="481106" y="3965"/>
                                    <a:pt x="503517" y="87636"/>
                                    <a:pt x="600635" y="103324"/>
                                  </a:cubicBezTo>
                                  <a:cubicBezTo>
                                    <a:pt x="697753" y="119012"/>
                                    <a:pt x="894977" y="106312"/>
                                    <a:pt x="963706" y="94359"/>
                                  </a:cubicBezTo>
                                  <a:cubicBezTo>
                                    <a:pt x="1032435" y="82406"/>
                                    <a:pt x="1022723" y="57006"/>
                                    <a:pt x="1013012" y="31606"/>
                                  </a:cubicBezTo>
                                </a:path>
                              </a:pathLst>
                            </a:custGeom>
                            <a:noFill/>
                            <a:ln w="28575">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9" name="Gruppieren 49"/>
                          <wpg:cNvGrpSpPr/>
                          <wpg:grpSpPr>
                            <a:xfrm>
                              <a:off x="0" y="0"/>
                              <a:ext cx="2034540" cy="686435"/>
                              <a:chOff x="0" y="161121"/>
                              <a:chExt cx="1393600" cy="506741"/>
                            </a:xfrm>
                          </wpg:grpSpPr>
                          <wps:wsp>
                            <wps:cNvPr id="46" name="Zylinder 46"/>
                            <wps:cNvSpPr/>
                            <wps:spPr>
                              <a:xfrm rot="16200000">
                                <a:off x="891950" y="13446"/>
                                <a:ext cx="335915" cy="667385"/>
                              </a:xfrm>
                              <a:prstGeom prst="can">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Zylinder 47"/>
                            <wps:cNvSpPr/>
                            <wps:spPr>
                              <a:xfrm rot="16200000">
                                <a:off x="-49344" y="228599"/>
                                <a:ext cx="336139" cy="237452"/>
                              </a:xfrm>
                              <a:prstGeom prst="can">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Pfeil nach links und rechts 48"/>
                            <wps:cNvSpPr/>
                            <wps:spPr>
                              <a:xfrm>
                                <a:off x="315641" y="601750"/>
                                <a:ext cx="319783" cy="66112"/>
                              </a:xfrm>
                              <a:prstGeom prst="leftRightArrow">
                                <a:avLst/>
                              </a:prstGeom>
                              <a:solidFill>
                                <a:srgbClr val="00B05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Zylinder 45"/>
                            <wps:cNvSpPr/>
                            <wps:spPr>
                              <a:xfrm rot="16200000">
                                <a:off x="286832" y="17929"/>
                                <a:ext cx="381001" cy="667385"/>
                              </a:xfrm>
                              <a:prstGeom prst="can">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53" name="Gruppieren 53"/>
                        <wpg:cNvGrpSpPr/>
                        <wpg:grpSpPr>
                          <a:xfrm>
                            <a:off x="1008530" y="0"/>
                            <a:ext cx="349250" cy="685800"/>
                            <a:chOff x="0" y="0"/>
                            <a:chExt cx="349624" cy="685800"/>
                          </a:xfrm>
                        </wpg:grpSpPr>
                        <wps:wsp>
                          <wps:cNvPr id="54" name="Trapezoid 54"/>
                          <wps:cNvSpPr/>
                          <wps:spPr>
                            <a:xfrm>
                              <a:off x="0" y="385482"/>
                              <a:ext cx="349624" cy="300318"/>
                            </a:xfrm>
                            <a:prstGeom prst="trapezoid">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hteck 55"/>
                          <wps:cNvSpPr/>
                          <wps:spPr>
                            <a:xfrm>
                              <a:off x="94129" y="0"/>
                              <a:ext cx="170329" cy="381000"/>
                            </a:xfrm>
                            <a:prstGeom prst="rect">
                              <a:avLst/>
                            </a:prstGeom>
                            <a:solidFill>
                              <a:sysClr val="window" lastClr="FFFFFF">
                                <a:lumMod val="6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C256AAF" id="Gruppieren 59" o:spid="_x0000_s1026" style="position:absolute;margin-left:0;margin-top:5.95pt;width:160.2pt;height:117.6pt;z-index:251720704;mso-position-horizontal:left;mso-position-horizontal-relative:margin" coordsize="20345,14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">
                <v:group id="Gruppieren 58" o:spid="_x0000_s1027" style="position:absolute;top:8068;width:20345;height:6864" coordsize="20345,6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ihandform 51" o:spid="_x0000_s1028" style="position:absolute;left:9502;top:3227;width:10199;height:1106;visibility:visible;mso-wrap-style:square;v-text-anchor:middle" coordsize="1019846,110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FLcUA&#10;AADbAAAADwAAAGRycy9kb3ducmV2LnhtbESPQWvCQBSE7wX/w/KE3upGxdJEV1EhtIdSaFT0+Mg+&#10;s8Hs25Ddavz3bqHQ4zAz3zCLVW8bcaXO144VjEcJCOLS6ZorBftd/vIGwgdkjY1jUnAnD6vl4GmB&#10;mXY3/qZrESoRIewzVGBCaDMpfWnIoh+5ljh6Z9dZDFF2ldQd3iLcNnKSJK/SYs1xwWBLW0Plpfix&#10;CtJ3m56KdLM1s+n6+HnID638ypV6HvbrOYhAffgP/7U/tILZGH6/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cUtxQAAANsAAAAPAAAAAAAAAAAAAAAAAJgCAABkcnMv&#10;ZG93bnJldi54bWxQSwUGAAAAAAQABAD1AAAAigMAAAAA&#10;" path="m,80912c140447,38703,280894,-3505,381000,230,481106,3965,503517,87636,600635,103324v97118,15688,294342,2988,363071,-8965c1032435,82406,1022723,57006,1013012,31606e" filled="f" strokecolor="#bf8f00 [2407]" strokeweight="2.25pt">
                    <v:stroke joinstyle="miter"/>
                    <v:path arrowok="t" o:connecttype="custom" o:connectlocs="0,80912;381000,230;600635,103324;963706,94359;1013012,31606" o:connectangles="0,0,0,0,0"/>
                  </v:shape>
                  <v:group id="Gruppieren 49" o:spid="_x0000_s1029" style="position:absolute;width:20345;height:6864" coordorigin=",1611" coordsize="13936,5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Zylinder 46" o:spid="_x0000_s1030" type="#_x0000_t22" style="position:absolute;left:8919;top:134;width:3359;height:667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bN8MA&#10;AADbAAAADwAAAGRycy9kb3ducmV2LnhtbESPQWvCQBSE7wX/w/KE3uqLUkKJriKioIVCm/bg8ZF9&#10;JsHs25Bdk/TfdwWhx2FmvmFWm9E2qufO1040zGcJKJbCmVpKDT/fh5c3UD6QGGqcsIZf9rBZT55W&#10;lBk3yBf3eShVhIjPSEMVQpsh+qJiS37mWpboXVxnKUTZlWg6GiLcNrhIkhQt1RIXKmp5V3FxzW9W&#10;g51jPmB/Jtynp/eDjOU1//jU+nk6bpegAo/hP/xoH42G1xTuX+IPw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bN8MAAADbAAAADwAAAAAAAAAAAAAAAACYAgAAZHJzL2Rv&#10;d25yZXYueG1sUEsFBgAAAAAEAAQA9QAAAIgDAAAAAA==&#10;" adj="2718" filled="f" strokecolor="#41719c" strokeweight="1pt">
                      <v:stroke joinstyle="miter"/>
                    </v:shape>
                    <v:shape id="Zylinder 47" o:spid="_x0000_s1031" type="#_x0000_t22" style="position:absolute;left:-494;top:2286;width:3361;height:237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hHN8UA&#10;AADbAAAADwAAAGRycy9kb3ducmV2LnhtbESPQWsCMRSE74X+h/AK3mpSqa1sjSIL0kKlorb0+tw8&#10;dxc3L0sS1/Xfm0LB4zAz3zDTeW8b0ZEPtWMNT0MFgrhwpuZSw/du+TgBESKywcYxabhQgPns/m6K&#10;mXFn3lC3jaVIEA4ZaqhibDMpQ1GRxTB0LXHyDs5bjEn6UhqP5wS3jRwp9SIt1pwWKmwpr6g4bk9W&#10;Q+73+aT9+aXua7xbqXe1P6z7T60HD/3iDUSkPt7C/+0Po+H5Ff6+pB8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Ec3xQAAANsAAAAPAAAAAAAAAAAAAAAAAJgCAABkcnMv&#10;ZG93bnJldi54bWxQSwUGAAAAAAQABAD1AAAAigMAAAAA&#10;" fillcolor="white [3212]" strokecolor="#41719c" strokeweight="1pt">
                      <v:stroke joinstyle="miter"/>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feil nach links und rechts 48" o:spid="_x0000_s1032" type="#_x0000_t69" style="position:absolute;left:3156;top:6017;width:3198;height: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Q9bb8A&#10;AADbAAAADwAAAGRycy9kb3ducmV2LnhtbERPyWrDMBC9F/IPYgq91XJKCcWxEopJF3pKnJDzYE0s&#10;E2tkJNWx/746BHp8vL3cTrYXI/nQOVawzHIQxI3THbcKTseP5zcQISJr7B2TgpkCbDeLhxIL7W58&#10;oLGOrUghHApUYGIcCilDY8hiyNxAnLiL8xZjgr6V2uMthdtevuT5SlrsODUYHKgy1FzrX6tAflre&#10;y7Npw/yznKvRzV87Wyn19Di9r0FEmuK/+O7+1gpe09j0Jf0A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D1tvwAAANsAAAAPAAAAAAAAAAAAAAAAAJgCAABkcnMvZG93bnJl&#10;di54bWxQSwUGAAAAAAQABAD1AAAAhAMAAAAA&#10;" adj="2233" fillcolor="#00b050" strokecolor="#375623 [1609]" strokeweight="1pt"/>
                    <v:shape id="Zylinder 45" o:spid="_x0000_s1033" type="#_x0000_t22" style="position:absolute;left:2868;top:179;width:3810;height:667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j8vsMA&#10;AADbAAAADwAAAGRycy9kb3ducmV2LnhtbESPQWsCMRSE7wX/Q3hCbzVraUVWo0hpi9AedNX7Y/Pc&#10;rG5eQpLq9t83BcHjMDPfMPNlbztxoRBbxwrGowIEce10y42C/e7jaQoiJmSNnWNS8EsRlovBwxxL&#10;7a68pUuVGpEhHEtUYFLypZSxNmQxjpwnzt7RBYspy9BIHfCa4baTz0UxkRZbzgsGPb0Zqs/Vj1Xg&#10;v+24CofNpzmtvt73u43rfLtW6nHYr2YgEvXpHr6111rByyv8f8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j8vsMAAADbAAAADwAAAAAAAAAAAAAAAACYAgAAZHJzL2Rv&#10;d25yZXYueG1sUEsFBgAAAAAEAAQA9QAAAIgDAAAAAA==&#10;" adj="3083" fillcolor="black [3213]" strokecolor="#1f4d78 [1604]" strokeweight="1pt">
                      <v:stroke joinstyle="miter"/>
                    </v:shape>
                  </v:group>
                </v:group>
                <v:group id="Gruppieren 53" o:spid="_x0000_s1034" style="position:absolute;left:10085;width:3492;height:6858" coordsize="3496,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rapezoid 54" o:spid="_x0000_s1035" style="position:absolute;top:3854;width:3496;height:3004;visibility:visible;mso-wrap-style:square;v-text-anchor:middle" coordsize="349624,300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OxlcUA&#10;AADbAAAADwAAAGRycy9kb3ducmV2LnhtbESPQUsDMRSE70L/Q3gFbzbbWousTUu7ICi91NWLt8fm&#10;uVncvCzJs1399UYQehxm5htmvR19r04UUxfYwHxWgCJugu24NfD2+nhzDyoJssU+MBn4pgTbzeRq&#10;jaUNZ36hUy2tyhBOJRpwIkOpdWoceUyzMBBn7yNEj5JlbLWNeM5w3+tFUay0x47zgsOBKkfNZ/3l&#10;DUSRY1P9vFfuuN/Vz4vbsDoclsZcT8fdAyihUS7h//aTNXC3hL8v+Qf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7GVxQAAANsAAAAPAAAAAAAAAAAAAAAAAJgCAABkcnMv&#10;ZG93bnJldi54bWxQSwUGAAAAAAQABAD1AAAAigMAAAAA&#10;" path="m,300318l75080,,274545,r75079,300318l,300318xe" fillcolor="yellow" strokecolor="yellow" strokeweight="1pt">
                    <v:stroke joinstyle="miter"/>
                    <v:path arrowok="t" o:connecttype="custom" o:connectlocs="0,300318;75080,0;274545,0;349624,300318;0,300318" o:connectangles="0,0,0,0,0"/>
                  </v:shape>
                  <v:rect id="Rechteck 55" o:spid="_x0000_s1036" style="position:absolute;left:941;width:170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zhMUA&#10;AADbAAAADwAAAGRycy9kb3ducmV2LnhtbESPQWvCQBSE70L/w/IKvemmBavEbKQURFGoNhV6fWZf&#10;k9Ts2yW71fjvXUHocZiZb5hs3ptWnKjzjWUFz6MEBHFpdcOVgv3XYjgF4QOyxtYyKbiQh3n+MMgw&#10;1fbMn3QqQiUihH2KCuoQXCqlL2sy6EfWEUfvx3YGQ5RdJXWH5wg3rXxJkldpsOG4UKOj95rKY/Fn&#10;FMgP9zs9bJb7y0LT7nvttpNjtVXq6bF/m4EI1If/8L290grGY7h9iT9A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fOExQAAANsAAAAPAAAAAAAAAAAAAAAAAJgCAABkcnMv&#10;ZG93bnJldi54bWxQSwUGAAAAAAQABAD1AAAAigMAAAAA&#10;" fillcolor="#a6a6a6" strokecolor="windowText" strokeweight="1pt"/>
                </v:group>
                <w10:wrap anchorx="margin"/>
              </v:group>
            </w:pict>
          </mc:Fallback>
        </mc:AlternateContent>
      </w:r>
    </w:p>
    <w:p w:rsidR="00FF7240" w:rsidRDefault="00FF7240">
      <w:pPr>
        <w:rPr>
          <w:sz w:val="20"/>
        </w:rPr>
      </w:pPr>
    </w:p>
    <w:p w:rsidR="00FF7240" w:rsidRDefault="00FF7240">
      <w:pPr>
        <w:rPr>
          <w:sz w:val="20"/>
        </w:rPr>
      </w:pPr>
    </w:p>
    <w:p w:rsidR="00FF7240" w:rsidRDefault="00FF7240">
      <w:pPr>
        <w:rPr>
          <w:sz w:val="20"/>
        </w:rPr>
      </w:pPr>
    </w:p>
    <w:p w:rsidR="00FF7240" w:rsidRDefault="00FF7240">
      <w:pPr>
        <w:rPr>
          <w:sz w:val="20"/>
        </w:rPr>
      </w:pPr>
    </w:p>
    <w:p w:rsidR="00FF7240" w:rsidRDefault="00FF7240">
      <w:pPr>
        <w:rPr>
          <w:sz w:val="20"/>
        </w:rPr>
      </w:pPr>
    </w:p>
    <w:p w:rsidR="00726EAD" w:rsidRDefault="00F57D4B">
      <w:pPr>
        <w:rPr>
          <w:sz w:val="16"/>
        </w:rPr>
      </w:pPr>
      <w:r w:rsidRPr="00F57D4B">
        <w:rPr>
          <w:sz w:val="16"/>
        </w:rPr>
        <w:t>Experiment II</w:t>
      </w:r>
      <w:r w:rsidRPr="00F57D4B">
        <w:rPr>
          <w:b/>
          <w:sz w:val="16"/>
        </w:rPr>
        <w:t xml:space="preserve"> </w:t>
      </w:r>
      <w:r w:rsidRPr="00F57D4B">
        <w:rPr>
          <w:b/>
          <w:sz w:val="16"/>
        </w:rPr>
        <w:tab/>
      </w:r>
      <w:r w:rsidRPr="00F57D4B">
        <w:rPr>
          <w:b/>
          <w:sz w:val="16"/>
        </w:rPr>
        <w:tab/>
      </w:r>
      <w:r w:rsidRPr="00F57D4B">
        <w:rPr>
          <w:b/>
          <w:sz w:val="16"/>
        </w:rPr>
        <w:tab/>
      </w:r>
      <w:r>
        <w:rPr>
          <w:sz w:val="20"/>
        </w:rPr>
        <w:tab/>
      </w:r>
      <w:r w:rsidRPr="00F57D4B">
        <w:rPr>
          <w:sz w:val="16"/>
        </w:rPr>
        <w:t>Experiment II: Alternative</w:t>
      </w:r>
    </w:p>
    <w:p w:rsidR="00CF7709" w:rsidRDefault="00726EAD" w:rsidP="00CF7709">
      <w:pPr>
        <w:spacing w:before="360" w:after="0"/>
        <w:rPr>
          <w:sz w:val="10"/>
          <w:szCs w:val="16"/>
        </w:rPr>
      </w:pPr>
      <w:r w:rsidRPr="00B43823">
        <w:rPr>
          <w:b/>
          <w:sz w:val="10"/>
          <w:szCs w:val="16"/>
        </w:rPr>
        <w:t>Regenwurm-Comic</w:t>
      </w:r>
      <w:r w:rsidRPr="00B43823">
        <w:rPr>
          <w:sz w:val="10"/>
          <w:szCs w:val="16"/>
        </w:rPr>
        <w:t xml:space="preserve">: </w:t>
      </w:r>
      <w:hyperlink r:id="rId10" w:history="1">
        <w:r w:rsidRPr="00B43823">
          <w:rPr>
            <w:rStyle w:val="Hyperlink"/>
            <w:sz w:val="10"/>
            <w:szCs w:val="16"/>
          </w:rPr>
          <w:t>https://pixabay.com/de/regenwurm-wurm-niedlich-gl%C3%BCcklich-151033/</w:t>
        </w:r>
      </w:hyperlink>
      <w:r w:rsidRPr="00B43823">
        <w:rPr>
          <w:sz w:val="10"/>
          <w:szCs w:val="16"/>
        </w:rPr>
        <w:t xml:space="preserve"> (05.03.2017, 21:14) </w:t>
      </w:r>
      <w:hyperlink r:id="rId11" w:history="1">
        <w:r w:rsidRPr="00B43823">
          <w:rPr>
            <w:rStyle w:val="Hyperlink"/>
            <w:sz w:val="10"/>
            <w:szCs w:val="16"/>
          </w:rPr>
          <w:t>CC0 Public Domain</w:t>
        </w:r>
      </w:hyperlink>
      <w:r w:rsidRPr="00B43823">
        <w:rPr>
          <w:sz w:val="10"/>
          <w:szCs w:val="16"/>
        </w:rPr>
        <w:t>; Urheber: unbekannt</w:t>
      </w:r>
    </w:p>
    <w:p w:rsidR="00726EAD" w:rsidRDefault="00CF7709" w:rsidP="00CF7709">
      <w:pPr>
        <w:spacing w:after="0"/>
        <w:rPr>
          <w:sz w:val="16"/>
        </w:rPr>
      </w:pPr>
      <w:r w:rsidRPr="00CF7709">
        <w:rPr>
          <w:b/>
          <w:sz w:val="10"/>
          <w:szCs w:val="16"/>
        </w:rPr>
        <w:t>Skizzen zum Experiment II</w:t>
      </w:r>
      <w:r>
        <w:rPr>
          <w:sz w:val="10"/>
          <w:szCs w:val="16"/>
        </w:rPr>
        <w:t xml:space="preserve">: Thomas Armbruster, ZPG </w:t>
      </w:r>
      <w:bookmarkStart w:id="1" w:name="_GoBack"/>
      <w:bookmarkEnd w:id="1"/>
      <w:r>
        <w:rPr>
          <w:sz w:val="10"/>
          <w:szCs w:val="16"/>
        </w:rPr>
        <w:t>BNT 2017</w:t>
      </w:r>
      <w:r w:rsidR="00726EAD">
        <w:rPr>
          <w:sz w:val="16"/>
        </w:rPr>
        <w:br w:type="page"/>
      </w:r>
    </w:p>
    <w:tbl>
      <w:tblPr>
        <w:tblStyle w:val="Tabellenraster"/>
        <w:tblpPr w:leftFromText="141" w:rightFromText="141" w:vertAnchor="text" w:horzAnchor="margin" w:tblpY="135"/>
        <w:tblW w:w="9690" w:type="dxa"/>
        <w:tblLook w:val="04A0" w:firstRow="1" w:lastRow="0" w:firstColumn="1" w:lastColumn="0" w:noHBand="0" w:noVBand="1"/>
      </w:tblPr>
      <w:tblGrid>
        <w:gridCol w:w="712"/>
        <w:gridCol w:w="1984"/>
        <w:gridCol w:w="2126"/>
        <w:gridCol w:w="1573"/>
        <w:gridCol w:w="1814"/>
        <w:gridCol w:w="1481"/>
      </w:tblGrid>
      <w:tr w:rsidR="000509C3" w:rsidRPr="001B73C7" w:rsidTr="00522333">
        <w:trPr>
          <w:cantSplit/>
          <w:trHeight w:val="397"/>
        </w:trPr>
        <w:tc>
          <w:tcPr>
            <w:tcW w:w="9690" w:type="dxa"/>
            <w:gridSpan w:val="6"/>
            <w:tcBorders>
              <w:top w:val="nil"/>
              <w:left w:val="nil"/>
              <w:bottom w:val="single" w:sz="4" w:space="0" w:color="000000" w:themeColor="text1"/>
              <w:right w:val="nil"/>
            </w:tcBorders>
            <w:shd w:val="clear" w:color="auto" w:fill="FFFFFF" w:themeFill="background1"/>
            <w:vAlign w:val="center"/>
          </w:tcPr>
          <w:p w:rsidR="000509C3" w:rsidRPr="001B73C7" w:rsidRDefault="000509C3" w:rsidP="00522333">
            <w:pPr>
              <w:widowControl w:val="0"/>
              <w:jc w:val="center"/>
              <w:rPr>
                <w:b/>
                <w:sz w:val="24"/>
              </w:rPr>
            </w:pPr>
            <w:r w:rsidRPr="001B73C7">
              <w:rPr>
                <w:b/>
                <w:sz w:val="24"/>
              </w:rPr>
              <w:lastRenderedPageBreak/>
              <w:t>Sinne des Regenwurms</w:t>
            </w:r>
          </w:p>
        </w:tc>
      </w:tr>
      <w:tr w:rsidR="000509C3" w:rsidTr="00522333">
        <w:trPr>
          <w:cantSplit/>
          <w:trHeight w:val="2551"/>
        </w:trPr>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extDirection w:val="btLr"/>
            <w:vAlign w:val="center"/>
          </w:tcPr>
          <w:p w:rsidR="000509C3" w:rsidRPr="00E76001" w:rsidRDefault="000509C3" w:rsidP="00522333">
            <w:pPr>
              <w:widowControl w:val="0"/>
              <w:ind w:left="113" w:right="113"/>
              <w:jc w:val="center"/>
              <w:rPr>
                <w:b/>
                <w:sz w:val="20"/>
              </w:rPr>
            </w:pPr>
            <w:r w:rsidRPr="00E76001">
              <w:rPr>
                <w:b/>
                <w:sz w:val="20"/>
              </w:rPr>
              <w:t>Geschmacks- u. Geruchssinn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0509C3" w:rsidRPr="00640D67" w:rsidRDefault="000509C3" w:rsidP="00522333">
            <w:pPr>
              <w:widowControl w:val="0"/>
              <w:ind w:left="113" w:right="113"/>
              <w:rPr>
                <w:rFonts w:ascii="Bradley Hand ITC" w:hAnsi="Bradley Hand ITC"/>
                <w:b/>
                <w:sz w:val="24"/>
              </w:rPr>
            </w:pPr>
          </w:p>
        </w:tc>
        <w:tc>
          <w:tcPr>
            <w:tcW w:w="2126" w:type="dxa"/>
            <w:textDirection w:val="btLr"/>
            <w:vAlign w:val="center"/>
          </w:tcPr>
          <w:p w:rsidR="000509C3" w:rsidRPr="00640D67" w:rsidRDefault="000509C3" w:rsidP="00522333">
            <w:pPr>
              <w:widowControl w:val="0"/>
              <w:ind w:left="113" w:right="113"/>
              <w:jc w:val="center"/>
              <w:rPr>
                <w:rFonts w:ascii="Bradley Hand ITC" w:hAnsi="Bradley Hand ITC"/>
                <w:b/>
                <w:sz w:val="24"/>
              </w:rPr>
            </w:pP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0509C3" w:rsidRPr="00640D67" w:rsidRDefault="000509C3" w:rsidP="00522333">
            <w:pPr>
              <w:widowControl w:val="0"/>
              <w:ind w:left="113" w:right="113"/>
              <w:rPr>
                <w:rFonts w:ascii="Bradley Hand ITC" w:hAnsi="Bradley Hand ITC"/>
                <w:b/>
                <w:sz w:val="24"/>
              </w:rPr>
            </w:pP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0509C3" w:rsidRPr="00640D67" w:rsidRDefault="000509C3" w:rsidP="00522333">
            <w:pPr>
              <w:widowControl w:val="0"/>
              <w:ind w:left="113" w:right="113"/>
              <w:rPr>
                <w:rFonts w:ascii="Bradley Hand ITC" w:hAnsi="Bradley Hand ITC"/>
                <w:b/>
                <w:sz w:val="24"/>
              </w:rPr>
            </w:pP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0509C3" w:rsidRPr="00640D67" w:rsidRDefault="000509C3" w:rsidP="00522333">
            <w:pPr>
              <w:widowControl w:val="0"/>
              <w:ind w:left="113" w:right="113"/>
              <w:rPr>
                <w:rFonts w:ascii="Bradley Hand ITC" w:hAnsi="Bradley Hand ITC"/>
                <w:b/>
                <w:sz w:val="24"/>
              </w:rPr>
            </w:pPr>
          </w:p>
        </w:tc>
      </w:tr>
      <w:tr w:rsidR="000509C3" w:rsidTr="00522333">
        <w:trPr>
          <w:cantSplit/>
          <w:trHeight w:val="2551"/>
        </w:trPr>
        <w:tc>
          <w:tcPr>
            <w:tcW w:w="712" w:type="dxa"/>
            <w:tcBorders>
              <w:top w:val="single" w:sz="4" w:space="0" w:color="000000" w:themeColor="text1"/>
            </w:tcBorders>
            <w:shd w:val="clear" w:color="auto" w:fill="F2F2F2" w:themeFill="background1" w:themeFillShade="F2"/>
            <w:textDirection w:val="btLr"/>
            <w:vAlign w:val="center"/>
          </w:tcPr>
          <w:p w:rsidR="000509C3" w:rsidRPr="00E76001" w:rsidRDefault="000509C3" w:rsidP="00522333">
            <w:pPr>
              <w:widowControl w:val="0"/>
              <w:ind w:left="113" w:right="113"/>
              <w:jc w:val="center"/>
              <w:rPr>
                <w:b/>
                <w:sz w:val="20"/>
              </w:rPr>
            </w:pPr>
            <w:r w:rsidRPr="00E76001">
              <w:rPr>
                <w:b/>
                <w:sz w:val="20"/>
              </w:rPr>
              <w:t>Temperatursinn</w:t>
            </w:r>
          </w:p>
        </w:tc>
        <w:tc>
          <w:tcPr>
            <w:tcW w:w="1984" w:type="dxa"/>
            <w:tcBorders>
              <w:top w:val="single" w:sz="4" w:space="0" w:color="000000" w:themeColor="text1"/>
            </w:tcBorders>
            <w:textDirection w:val="btLr"/>
          </w:tcPr>
          <w:p w:rsidR="000509C3" w:rsidRPr="00640D67" w:rsidRDefault="000509C3" w:rsidP="00522333">
            <w:pPr>
              <w:widowControl w:val="0"/>
              <w:ind w:left="113" w:right="113"/>
              <w:rPr>
                <w:rFonts w:ascii="Bradley Hand ITC" w:hAnsi="Bradley Hand ITC"/>
                <w:b/>
                <w:sz w:val="24"/>
              </w:rPr>
            </w:pPr>
          </w:p>
        </w:tc>
        <w:tc>
          <w:tcPr>
            <w:tcW w:w="2126" w:type="dxa"/>
            <w:textDirection w:val="btLr"/>
            <w:vAlign w:val="center"/>
          </w:tcPr>
          <w:p w:rsidR="000509C3" w:rsidRPr="00640D67" w:rsidRDefault="000509C3" w:rsidP="00522333">
            <w:pPr>
              <w:widowControl w:val="0"/>
              <w:ind w:left="113" w:right="113"/>
              <w:jc w:val="center"/>
              <w:rPr>
                <w:rFonts w:ascii="Bradley Hand ITC" w:hAnsi="Bradley Hand ITC"/>
                <w:b/>
                <w:sz w:val="24"/>
              </w:rPr>
            </w:pPr>
          </w:p>
        </w:tc>
        <w:tc>
          <w:tcPr>
            <w:tcW w:w="1573" w:type="dxa"/>
            <w:tcBorders>
              <w:top w:val="single" w:sz="4" w:space="0" w:color="000000" w:themeColor="text1"/>
            </w:tcBorders>
            <w:textDirection w:val="btLr"/>
          </w:tcPr>
          <w:p w:rsidR="000509C3" w:rsidRPr="00640D67" w:rsidRDefault="000509C3" w:rsidP="00522333">
            <w:pPr>
              <w:widowControl w:val="0"/>
              <w:ind w:left="113" w:right="113"/>
              <w:rPr>
                <w:rFonts w:ascii="Bradley Hand ITC" w:hAnsi="Bradley Hand ITC"/>
                <w:b/>
                <w:sz w:val="24"/>
              </w:rPr>
            </w:pPr>
          </w:p>
        </w:tc>
        <w:tc>
          <w:tcPr>
            <w:tcW w:w="1814" w:type="dxa"/>
            <w:tcBorders>
              <w:top w:val="single" w:sz="4" w:space="0" w:color="000000" w:themeColor="text1"/>
            </w:tcBorders>
            <w:textDirection w:val="btLr"/>
          </w:tcPr>
          <w:p w:rsidR="000509C3" w:rsidRPr="00640D67" w:rsidRDefault="000509C3" w:rsidP="00522333">
            <w:pPr>
              <w:widowControl w:val="0"/>
              <w:ind w:left="113" w:right="113"/>
              <w:rPr>
                <w:rFonts w:ascii="Bradley Hand ITC" w:hAnsi="Bradley Hand ITC"/>
                <w:b/>
                <w:sz w:val="24"/>
              </w:rPr>
            </w:pPr>
          </w:p>
        </w:tc>
        <w:tc>
          <w:tcPr>
            <w:tcW w:w="1481" w:type="dxa"/>
            <w:tcBorders>
              <w:top w:val="single" w:sz="4" w:space="0" w:color="000000" w:themeColor="text1"/>
            </w:tcBorders>
            <w:textDirection w:val="btLr"/>
          </w:tcPr>
          <w:p w:rsidR="000509C3" w:rsidRPr="00640D67" w:rsidRDefault="000509C3" w:rsidP="00522333">
            <w:pPr>
              <w:widowControl w:val="0"/>
              <w:ind w:left="113" w:right="113"/>
              <w:rPr>
                <w:rFonts w:ascii="Bradley Hand ITC" w:hAnsi="Bradley Hand ITC"/>
                <w:b/>
                <w:sz w:val="24"/>
              </w:rPr>
            </w:pPr>
          </w:p>
        </w:tc>
      </w:tr>
      <w:tr w:rsidR="000509C3" w:rsidTr="00522333">
        <w:trPr>
          <w:cantSplit/>
          <w:trHeight w:val="2551"/>
        </w:trPr>
        <w:tc>
          <w:tcPr>
            <w:tcW w:w="712" w:type="dxa"/>
            <w:shd w:val="clear" w:color="auto" w:fill="F2F2F2" w:themeFill="background1" w:themeFillShade="F2"/>
            <w:textDirection w:val="btLr"/>
            <w:vAlign w:val="center"/>
          </w:tcPr>
          <w:p w:rsidR="000509C3" w:rsidRPr="00E76001" w:rsidRDefault="000509C3" w:rsidP="00522333">
            <w:pPr>
              <w:widowControl w:val="0"/>
              <w:ind w:left="113" w:right="113"/>
              <w:jc w:val="center"/>
              <w:rPr>
                <w:b/>
                <w:sz w:val="20"/>
              </w:rPr>
            </w:pPr>
            <w:proofErr w:type="spellStart"/>
            <w:r w:rsidRPr="00E76001">
              <w:rPr>
                <w:b/>
                <w:sz w:val="20"/>
              </w:rPr>
              <w:t>Hörsinn</w:t>
            </w:r>
            <w:proofErr w:type="spellEnd"/>
          </w:p>
        </w:tc>
        <w:tc>
          <w:tcPr>
            <w:tcW w:w="1984" w:type="dxa"/>
            <w:textDirection w:val="btLr"/>
          </w:tcPr>
          <w:p w:rsidR="000509C3" w:rsidRPr="00640D67" w:rsidRDefault="000509C3" w:rsidP="00522333">
            <w:pPr>
              <w:widowControl w:val="0"/>
              <w:ind w:left="113" w:right="113"/>
              <w:rPr>
                <w:rFonts w:ascii="Bradley Hand ITC" w:hAnsi="Bradley Hand ITC"/>
                <w:b/>
                <w:sz w:val="24"/>
              </w:rPr>
            </w:pPr>
          </w:p>
        </w:tc>
        <w:tc>
          <w:tcPr>
            <w:tcW w:w="2126" w:type="dxa"/>
            <w:textDirection w:val="btLr"/>
            <w:vAlign w:val="center"/>
          </w:tcPr>
          <w:p w:rsidR="000509C3" w:rsidRPr="00640D67" w:rsidRDefault="000509C3" w:rsidP="00522333">
            <w:pPr>
              <w:widowControl w:val="0"/>
              <w:ind w:left="113" w:right="113"/>
              <w:jc w:val="center"/>
              <w:rPr>
                <w:rFonts w:ascii="Bradley Hand ITC" w:hAnsi="Bradley Hand ITC"/>
                <w:b/>
                <w:sz w:val="24"/>
              </w:rPr>
            </w:pPr>
          </w:p>
        </w:tc>
        <w:tc>
          <w:tcPr>
            <w:tcW w:w="1573" w:type="dxa"/>
            <w:textDirection w:val="btLr"/>
          </w:tcPr>
          <w:p w:rsidR="000509C3" w:rsidRPr="00640D67" w:rsidRDefault="000509C3" w:rsidP="00522333">
            <w:pPr>
              <w:widowControl w:val="0"/>
              <w:ind w:left="113" w:right="113"/>
              <w:rPr>
                <w:rFonts w:ascii="Bradley Hand ITC" w:hAnsi="Bradley Hand ITC"/>
                <w:b/>
                <w:sz w:val="24"/>
              </w:rPr>
            </w:pPr>
          </w:p>
        </w:tc>
        <w:tc>
          <w:tcPr>
            <w:tcW w:w="1814" w:type="dxa"/>
            <w:textDirection w:val="btLr"/>
          </w:tcPr>
          <w:p w:rsidR="000509C3" w:rsidRPr="00640D67" w:rsidRDefault="000509C3" w:rsidP="00522333">
            <w:pPr>
              <w:widowControl w:val="0"/>
              <w:ind w:left="113" w:right="113"/>
              <w:rPr>
                <w:rFonts w:ascii="Bradley Hand ITC" w:hAnsi="Bradley Hand ITC"/>
                <w:b/>
                <w:sz w:val="24"/>
              </w:rPr>
            </w:pPr>
          </w:p>
        </w:tc>
        <w:tc>
          <w:tcPr>
            <w:tcW w:w="1481" w:type="dxa"/>
            <w:textDirection w:val="btLr"/>
          </w:tcPr>
          <w:p w:rsidR="000509C3" w:rsidRPr="00640D67" w:rsidRDefault="000509C3" w:rsidP="00522333">
            <w:pPr>
              <w:widowControl w:val="0"/>
              <w:ind w:left="113" w:right="113"/>
              <w:rPr>
                <w:rFonts w:ascii="Bradley Hand ITC" w:hAnsi="Bradley Hand ITC"/>
                <w:b/>
                <w:sz w:val="24"/>
              </w:rPr>
            </w:pPr>
          </w:p>
        </w:tc>
      </w:tr>
      <w:tr w:rsidR="000509C3" w:rsidTr="00522333">
        <w:trPr>
          <w:cantSplit/>
          <w:trHeight w:val="2551"/>
        </w:trPr>
        <w:tc>
          <w:tcPr>
            <w:tcW w:w="712" w:type="dxa"/>
            <w:shd w:val="clear" w:color="auto" w:fill="F2F2F2" w:themeFill="background1" w:themeFillShade="F2"/>
            <w:textDirection w:val="btLr"/>
            <w:vAlign w:val="center"/>
          </w:tcPr>
          <w:p w:rsidR="000509C3" w:rsidRPr="00E76001" w:rsidRDefault="000509C3" w:rsidP="00522333">
            <w:pPr>
              <w:widowControl w:val="0"/>
              <w:ind w:left="113" w:right="113"/>
              <w:jc w:val="center"/>
              <w:rPr>
                <w:b/>
                <w:sz w:val="20"/>
              </w:rPr>
            </w:pPr>
            <w:r w:rsidRPr="00E76001">
              <w:rPr>
                <w:b/>
                <w:sz w:val="20"/>
              </w:rPr>
              <w:t>Sehsinn (Licht</w:t>
            </w:r>
            <w:r>
              <w:rPr>
                <w:b/>
                <w:sz w:val="20"/>
              </w:rPr>
              <w:t>sinn</w:t>
            </w:r>
            <w:r w:rsidRPr="00E76001">
              <w:rPr>
                <w:b/>
                <w:sz w:val="20"/>
              </w:rPr>
              <w:t>)</w:t>
            </w:r>
          </w:p>
        </w:tc>
        <w:tc>
          <w:tcPr>
            <w:tcW w:w="1984" w:type="dxa"/>
            <w:textDirection w:val="btLr"/>
          </w:tcPr>
          <w:p w:rsidR="000509C3" w:rsidRPr="00640D67" w:rsidRDefault="000509C3" w:rsidP="00522333">
            <w:pPr>
              <w:widowControl w:val="0"/>
              <w:ind w:left="113" w:right="113"/>
              <w:rPr>
                <w:rFonts w:ascii="Bradley Hand ITC" w:hAnsi="Bradley Hand ITC"/>
                <w:b/>
                <w:sz w:val="24"/>
              </w:rPr>
            </w:pPr>
          </w:p>
        </w:tc>
        <w:tc>
          <w:tcPr>
            <w:tcW w:w="2126" w:type="dxa"/>
            <w:textDirection w:val="btLr"/>
            <w:vAlign w:val="center"/>
          </w:tcPr>
          <w:p w:rsidR="000509C3" w:rsidRPr="00640D67" w:rsidRDefault="000509C3" w:rsidP="00522333">
            <w:pPr>
              <w:widowControl w:val="0"/>
              <w:ind w:left="113" w:right="113"/>
              <w:jc w:val="center"/>
              <w:rPr>
                <w:rFonts w:ascii="Bradley Hand ITC" w:hAnsi="Bradley Hand ITC"/>
                <w:b/>
                <w:sz w:val="24"/>
              </w:rPr>
            </w:pPr>
          </w:p>
        </w:tc>
        <w:tc>
          <w:tcPr>
            <w:tcW w:w="1573" w:type="dxa"/>
            <w:textDirection w:val="btLr"/>
          </w:tcPr>
          <w:p w:rsidR="000509C3" w:rsidRPr="00640D67" w:rsidRDefault="000509C3" w:rsidP="00522333">
            <w:pPr>
              <w:widowControl w:val="0"/>
              <w:ind w:left="113" w:right="113"/>
              <w:rPr>
                <w:rFonts w:ascii="Bradley Hand ITC" w:hAnsi="Bradley Hand ITC"/>
                <w:b/>
                <w:sz w:val="24"/>
              </w:rPr>
            </w:pPr>
          </w:p>
        </w:tc>
        <w:tc>
          <w:tcPr>
            <w:tcW w:w="1814" w:type="dxa"/>
            <w:textDirection w:val="btLr"/>
          </w:tcPr>
          <w:p w:rsidR="000509C3" w:rsidRPr="00640D67" w:rsidRDefault="000509C3" w:rsidP="00522333">
            <w:pPr>
              <w:widowControl w:val="0"/>
              <w:ind w:left="113" w:right="113"/>
              <w:rPr>
                <w:rFonts w:ascii="Bradley Hand ITC" w:hAnsi="Bradley Hand ITC"/>
                <w:b/>
                <w:sz w:val="24"/>
              </w:rPr>
            </w:pPr>
          </w:p>
        </w:tc>
        <w:tc>
          <w:tcPr>
            <w:tcW w:w="1481" w:type="dxa"/>
            <w:textDirection w:val="btLr"/>
          </w:tcPr>
          <w:p w:rsidR="000509C3" w:rsidRPr="00640D67" w:rsidRDefault="000509C3" w:rsidP="00522333">
            <w:pPr>
              <w:widowControl w:val="0"/>
              <w:ind w:left="113" w:right="113"/>
              <w:rPr>
                <w:rFonts w:ascii="Bradley Hand ITC" w:hAnsi="Bradley Hand ITC"/>
                <w:b/>
                <w:sz w:val="24"/>
              </w:rPr>
            </w:pPr>
          </w:p>
        </w:tc>
      </w:tr>
      <w:tr w:rsidR="000509C3" w:rsidTr="00522333">
        <w:trPr>
          <w:cantSplit/>
          <w:trHeight w:val="2551"/>
        </w:trPr>
        <w:tc>
          <w:tcPr>
            <w:tcW w:w="712" w:type="dxa"/>
            <w:shd w:val="clear" w:color="auto" w:fill="F2F2F2" w:themeFill="background1" w:themeFillShade="F2"/>
            <w:textDirection w:val="btLr"/>
            <w:vAlign w:val="center"/>
          </w:tcPr>
          <w:p w:rsidR="000509C3" w:rsidRPr="00E76001" w:rsidRDefault="000509C3" w:rsidP="00522333">
            <w:pPr>
              <w:widowControl w:val="0"/>
              <w:ind w:left="113" w:right="113"/>
              <w:jc w:val="center"/>
              <w:rPr>
                <w:b/>
                <w:sz w:val="20"/>
              </w:rPr>
            </w:pPr>
            <w:r w:rsidRPr="00E76001">
              <w:rPr>
                <w:b/>
                <w:sz w:val="20"/>
              </w:rPr>
              <w:t>Tastsinn</w:t>
            </w:r>
          </w:p>
        </w:tc>
        <w:tc>
          <w:tcPr>
            <w:tcW w:w="1984" w:type="dxa"/>
            <w:textDirection w:val="btLr"/>
          </w:tcPr>
          <w:p w:rsidR="000509C3" w:rsidRPr="00640D67" w:rsidRDefault="000509C3" w:rsidP="00522333">
            <w:pPr>
              <w:widowControl w:val="0"/>
              <w:ind w:left="113" w:right="113"/>
              <w:rPr>
                <w:rFonts w:ascii="Bradley Hand ITC" w:hAnsi="Bradley Hand ITC"/>
                <w:b/>
                <w:sz w:val="24"/>
              </w:rPr>
            </w:pPr>
            <w:r w:rsidRPr="00640D67">
              <w:rPr>
                <w:rFonts w:ascii="Bradley Hand ITC" w:hAnsi="Bradley Hand ITC"/>
                <w:b/>
                <w:sz w:val="24"/>
              </w:rPr>
              <w:t xml:space="preserve">sanfte Berührung mit Holzstäbchen </w:t>
            </w:r>
          </w:p>
          <w:p w:rsidR="000509C3" w:rsidRPr="00640D67" w:rsidRDefault="000509C3" w:rsidP="000509C3">
            <w:pPr>
              <w:pStyle w:val="Listenabsatz"/>
              <w:widowControl w:val="0"/>
              <w:numPr>
                <w:ilvl w:val="0"/>
                <w:numId w:val="19"/>
              </w:numPr>
              <w:ind w:right="113"/>
              <w:rPr>
                <w:rFonts w:ascii="Bradley Hand ITC" w:hAnsi="Bradley Hand ITC"/>
                <w:b/>
                <w:sz w:val="24"/>
              </w:rPr>
            </w:pPr>
            <w:r w:rsidRPr="00640D67">
              <w:rPr>
                <w:rFonts w:ascii="Bradley Hand ITC" w:hAnsi="Bradley Hand ITC"/>
                <w:b/>
                <w:sz w:val="24"/>
              </w:rPr>
              <w:t>Vorderende</w:t>
            </w:r>
          </w:p>
          <w:p w:rsidR="000509C3" w:rsidRPr="00640D67" w:rsidRDefault="000509C3" w:rsidP="000509C3">
            <w:pPr>
              <w:pStyle w:val="Listenabsatz"/>
              <w:widowControl w:val="0"/>
              <w:numPr>
                <w:ilvl w:val="0"/>
                <w:numId w:val="19"/>
              </w:numPr>
              <w:ind w:right="113"/>
              <w:rPr>
                <w:rFonts w:ascii="Bradley Hand ITC" w:hAnsi="Bradley Hand ITC"/>
                <w:b/>
                <w:sz w:val="24"/>
              </w:rPr>
            </w:pPr>
            <w:r w:rsidRPr="00640D67">
              <w:rPr>
                <w:rFonts w:ascii="Bradley Hand ITC" w:hAnsi="Bradley Hand ITC"/>
                <w:b/>
                <w:sz w:val="24"/>
              </w:rPr>
              <w:t>Mitte des Körpers</w:t>
            </w:r>
          </w:p>
          <w:p w:rsidR="000509C3" w:rsidRPr="00640D67" w:rsidRDefault="000509C3" w:rsidP="000509C3">
            <w:pPr>
              <w:pStyle w:val="Listenabsatz"/>
              <w:widowControl w:val="0"/>
              <w:numPr>
                <w:ilvl w:val="0"/>
                <w:numId w:val="19"/>
              </w:numPr>
              <w:ind w:right="113"/>
              <w:rPr>
                <w:rFonts w:ascii="Bradley Hand ITC" w:hAnsi="Bradley Hand ITC"/>
                <w:b/>
                <w:sz w:val="24"/>
              </w:rPr>
            </w:pPr>
            <w:r w:rsidRPr="00640D67">
              <w:rPr>
                <w:rFonts w:ascii="Bradley Hand ITC" w:hAnsi="Bradley Hand ITC"/>
                <w:b/>
                <w:sz w:val="24"/>
              </w:rPr>
              <w:t>Hinterende</w:t>
            </w:r>
          </w:p>
        </w:tc>
        <w:tc>
          <w:tcPr>
            <w:tcW w:w="2126" w:type="dxa"/>
            <w:textDirection w:val="btLr"/>
            <w:vAlign w:val="center"/>
          </w:tcPr>
          <w:p w:rsidR="000509C3" w:rsidRPr="00640D67" w:rsidRDefault="000509C3" w:rsidP="00522333">
            <w:pPr>
              <w:widowControl w:val="0"/>
              <w:ind w:left="113" w:right="113"/>
              <w:jc w:val="center"/>
              <w:rPr>
                <w:rFonts w:ascii="Bradley Hand ITC" w:hAnsi="Bradley Hand ITC"/>
                <w:b/>
                <w:sz w:val="24"/>
              </w:rPr>
            </w:pPr>
          </w:p>
        </w:tc>
        <w:tc>
          <w:tcPr>
            <w:tcW w:w="1573" w:type="dxa"/>
            <w:textDirection w:val="btLr"/>
          </w:tcPr>
          <w:p w:rsidR="000509C3" w:rsidRPr="00640D67" w:rsidRDefault="000509C3" w:rsidP="00522333">
            <w:pPr>
              <w:widowControl w:val="0"/>
              <w:ind w:left="113" w:right="113"/>
              <w:rPr>
                <w:rFonts w:ascii="Bradley Hand ITC" w:hAnsi="Bradley Hand ITC"/>
                <w:b/>
                <w:sz w:val="24"/>
              </w:rPr>
            </w:pPr>
          </w:p>
        </w:tc>
        <w:tc>
          <w:tcPr>
            <w:tcW w:w="1814" w:type="dxa"/>
            <w:textDirection w:val="btLr"/>
          </w:tcPr>
          <w:p w:rsidR="000509C3" w:rsidRPr="00640D67" w:rsidRDefault="000509C3" w:rsidP="00522333">
            <w:pPr>
              <w:widowControl w:val="0"/>
              <w:ind w:left="113" w:right="113"/>
              <w:rPr>
                <w:rFonts w:ascii="Bradley Hand ITC" w:hAnsi="Bradley Hand ITC"/>
                <w:b/>
                <w:sz w:val="24"/>
              </w:rPr>
            </w:pPr>
          </w:p>
        </w:tc>
        <w:tc>
          <w:tcPr>
            <w:tcW w:w="1481" w:type="dxa"/>
            <w:textDirection w:val="btLr"/>
          </w:tcPr>
          <w:p w:rsidR="000509C3" w:rsidRPr="00640D67" w:rsidRDefault="000509C3" w:rsidP="00522333">
            <w:pPr>
              <w:widowControl w:val="0"/>
              <w:ind w:left="113" w:right="113"/>
              <w:rPr>
                <w:rFonts w:ascii="Bradley Hand ITC" w:hAnsi="Bradley Hand ITC"/>
                <w:b/>
                <w:sz w:val="24"/>
              </w:rPr>
            </w:pPr>
          </w:p>
        </w:tc>
      </w:tr>
      <w:tr w:rsidR="000509C3" w:rsidRPr="00583A28" w:rsidTr="00522333">
        <w:trPr>
          <w:cantSplit/>
          <w:trHeight w:val="879"/>
        </w:trPr>
        <w:tc>
          <w:tcPr>
            <w:tcW w:w="712" w:type="dxa"/>
            <w:shd w:val="clear" w:color="auto" w:fill="F2F2F2" w:themeFill="background1" w:themeFillShade="F2"/>
            <w:textDirection w:val="btLr"/>
            <w:vAlign w:val="center"/>
          </w:tcPr>
          <w:p w:rsidR="000509C3" w:rsidRPr="00583A28" w:rsidRDefault="000509C3" w:rsidP="00522333">
            <w:pPr>
              <w:widowControl w:val="0"/>
              <w:ind w:left="113" w:right="113"/>
              <w:jc w:val="center"/>
              <w:rPr>
                <w:b/>
                <w:sz w:val="16"/>
              </w:rPr>
            </w:pPr>
            <w:r>
              <w:rPr>
                <w:noProof/>
                <w:lang w:eastAsia="de-DE"/>
              </w:rPr>
              <w:drawing>
                <wp:inline distT="0" distB="0" distL="0" distR="0" wp14:anchorId="15B65947" wp14:editId="0F8BAEBF">
                  <wp:extent cx="353897" cy="275862"/>
                  <wp:effectExtent l="953" t="0" r="9207" b="9208"/>
                  <wp:docPr id="204" name="Bild 2" descr="Regenwurm, Wurm, Niedlich, Glücklich, Raupe, Läch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nwurm, Wurm, Niedlich, Glücklich, Raupe, Lächel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369585" cy="288091"/>
                          </a:xfrm>
                          <a:prstGeom prst="rect">
                            <a:avLst/>
                          </a:prstGeom>
                          <a:noFill/>
                          <a:ln>
                            <a:noFill/>
                          </a:ln>
                        </pic:spPr>
                      </pic:pic>
                    </a:graphicData>
                  </a:graphic>
                </wp:inline>
              </w:drawing>
            </w:r>
          </w:p>
        </w:tc>
        <w:tc>
          <w:tcPr>
            <w:tcW w:w="1984" w:type="dxa"/>
            <w:textDirection w:val="btLr"/>
          </w:tcPr>
          <w:p w:rsidR="000509C3" w:rsidRPr="00583A28" w:rsidRDefault="000509C3" w:rsidP="00522333">
            <w:pPr>
              <w:widowControl w:val="0"/>
              <w:ind w:left="113" w:right="113"/>
              <w:rPr>
                <w:sz w:val="16"/>
              </w:rPr>
            </w:pPr>
            <w:r w:rsidRPr="00583A28">
              <w:rPr>
                <w:sz w:val="16"/>
              </w:rPr>
              <w:t>Versuchs-beschrei-</w:t>
            </w:r>
            <w:proofErr w:type="spellStart"/>
            <w:r w:rsidRPr="00583A28">
              <w:rPr>
                <w:sz w:val="16"/>
              </w:rPr>
              <w:t>bung</w:t>
            </w:r>
            <w:proofErr w:type="spellEnd"/>
          </w:p>
        </w:tc>
        <w:tc>
          <w:tcPr>
            <w:tcW w:w="2126" w:type="dxa"/>
            <w:textDirection w:val="btLr"/>
          </w:tcPr>
          <w:p w:rsidR="000509C3" w:rsidRPr="00583A28" w:rsidRDefault="000509C3" w:rsidP="00522333">
            <w:pPr>
              <w:widowControl w:val="0"/>
              <w:ind w:left="113" w:right="113"/>
              <w:rPr>
                <w:sz w:val="16"/>
              </w:rPr>
            </w:pPr>
            <w:r w:rsidRPr="00583A28">
              <w:rPr>
                <w:sz w:val="16"/>
              </w:rPr>
              <w:t>Versuchs-skizze</w:t>
            </w:r>
          </w:p>
        </w:tc>
        <w:tc>
          <w:tcPr>
            <w:tcW w:w="1573" w:type="dxa"/>
            <w:textDirection w:val="btLr"/>
          </w:tcPr>
          <w:p w:rsidR="000509C3" w:rsidRPr="00583A28" w:rsidRDefault="000509C3" w:rsidP="00522333">
            <w:pPr>
              <w:widowControl w:val="0"/>
              <w:ind w:left="113" w:right="113"/>
              <w:rPr>
                <w:sz w:val="16"/>
              </w:rPr>
            </w:pPr>
            <w:proofErr w:type="spellStart"/>
            <w:r w:rsidRPr="00583A28">
              <w:rPr>
                <w:sz w:val="16"/>
              </w:rPr>
              <w:t>Beob</w:t>
            </w:r>
            <w:proofErr w:type="spellEnd"/>
            <w:r w:rsidRPr="00583A28">
              <w:rPr>
                <w:sz w:val="16"/>
              </w:rPr>
              <w:t>-achtung</w:t>
            </w:r>
          </w:p>
        </w:tc>
        <w:tc>
          <w:tcPr>
            <w:tcW w:w="1814" w:type="dxa"/>
            <w:textDirection w:val="btLr"/>
          </w:tcPr>
          <w:p w:rsidR="000509C3" w:rsidRPr="00583A28" w:rsidRDefault="000509C3" w:rsidP="00522333">
            <w:pPr>
              <w:widowControl w:val="0"/>
              <w:ind w:left="113" w:right="113"/>
              <w:rPr>
                <w:sz w:val="16"/>
              </w:rPr>
            </w:pPr>
            <w:r w:rsidRPr="00583A28">
              <w:rPr>
                <w:sz w:val="16"/>
              </w:rPr>
              <w:t>Aus-wertung</w:t>
            </w:r>
          </w:p>
        </w:tc>
        <w:tc>
          <w:tcPr>
            <w:tcW w:w="1481" w:type="dxa"/>
            <w:textDirection w:val="btLr"/>
          </w:tcPr>
          <w:p w:rsidR="000509C3" w:rsidRPr="00583A28" w:rsidRDefault="000509C3" w:rsidP="00522333">
            <w:pPr>
              <w:widowControl w:val="0"/>
              <w:ind w:left="113" w:right="113"/>
              <w:rPr>
                <w:sz w:val="16"/>
              </w:rPr>
            </w:pPr>
            <w:r w:rsidRPr="00583A28">
              <w:rPr>
                <w:sz w:val="16"/>
              </w:rPr>
              <w:t>Funktion</w:t>
            </w:r>
          </w:p>
        </w:tc>
      </w:tr>
    </w:tbl>
    <w:p w:rsidR="000509C3" w:rsidRDefault="000509C3" w:rsidP="006652A9">
      <w:pPr>
        <w:spacing w:before="1680" w:after="0"/>
        <w:rPr>
          <w:b/>
          <w:sz w:val="10"/>
        </w:rPr>
      </w:pPr>
    </w:p>
    <w:p w:rsidR="00F45B88" w:rsidRDefault="006652A9" w:rsidP="000509C3">
      <w:pPr>
        <w:spacing w:before="120" w:after="0"/>
        <w:rPr>
          <w:sz w:val="20"/>
        </w:rPr>
      </w:pPr>
      <w:r w:rsidRPr="006652A9">
        <w:rPr>
          <w:b/>
          <w:sz w:val="10"/>
        </w:rPr>
        <w:t>Regenwurm-Comic</w:t>
      </w:r>
      <w:r w:rsidRPr="006652A9">
        <w:rPr>
          <w:sz w:val="10"/>
        </w:rPr>
        <w:t xml:space="preserve">: </w:t>
      </w:r>
      <w:hyperlink r:id="rId12" w:history="1">
        <w:r w:rsidRPr="006652A9">
          <w:rPr>
            <w:rStyle w:val="Hyperlink"/>
            <w:sz w:val="10"/>
          </w:rPr>
          <w:t>https://pixabay.com/de/regenwurm-wurm-niedlich-gl%C3%BCcklich-151033/</w:t>
        </w:r>
      </w:hyperlink>
      <w:r w:rsidRPr="006652A9">
        <w:rPr>
          <w:sz w:val="10"/>
        </w:rPr>
        <w:t xml:space="preserve"> (05.03.2017, 21:14) </w:t>
      </w:r>
      <w:hyperlink r:id="rId13" w:history="1">
        <w:r w:rsidRPr="006652A9">
          <w:rPr>
            <w:rStyle w:val="Hyperlink"/>
            <w:sz w:val="10"/>
          </w:rPr>
          <w:t>CC0 Public Domain</w:t>
        </w:r>
      </w:hyperlink>
      <w:r w:rsidRPr="006652A9">
        <w:rPr>
          <w:sz w:val="10"/>
        </w:rPr>
        <w:t>; Urheber: unbekannt</w:t>
      </w:r>
      <w:r w:rsidRPr="006652A9">
        <w:rPr>
          <w:sz w:val="10"/>
        </w:rPr>
        <w:br w:type="page"/>
      </w:r>
    </w:p>
    <w:tbl>
      <w:tblPr>
        <w:tblStyle w:val="Tabellenraster"/>
        <w:tblpPr w:leftFromText="141" w:rightFromText="141" w:vertAnchor="text" w:horzAnchor="margin" w:tblpY="135"/>
        <w:tblW w:w="9690" w:type="dxa"/>
        <w:tblLook w:val="04A0" w:firstRow="1" w:lastRow="0" w:firstColumn="1" w:lastColumn="0" w:noHBand="0" w:noVBand="1"/>
      </w:tblPr>
      <w:tblGrid>
        <w:gridCol w:w="712"/>
        <w:gridCol w:w="1984"/>
        <w:gridCol w:w="2126"/>
        <w:gridCol w:w="1573"/>
        <w:gridCol w:w="1814"/>
        <w:gridCol w:w="1481"/>
      </w:tblGrid>
      <w:tr w:rsidR="001B73C7" w:rsidRPr="001B73C7" w:rsidTr="0011714A">
        <w:trPr>
          <w:cantSplit/>
          <w:trHeight w:val="397"/>
        </w:trPr>
        <w:tc>
          <w:tcPr>
            <w:tcW w:w="9690" w:type="dxa"/>
            <w:gridSpan w:val="6"/>
            <w:tcBorders>
              <w:top w:val="nil"/>
              <w:left w:val="nil"/>
              <w:bottom w:val="single" w:sz="4" w:space="0" w:color="000000" w:themeColor="text1"/>
              <w:right w:val="nil"/>
            </w:tcBorders>
            <w:shd w:val="clear" w:color="auto" w:fill="FFFFFF" w:themeFill="background1"/>
            <w:vAlign w:val="center"/>
          </w:tcPr>
          <w:p w:rsidR="001B73C7" w:rsidRPr="001B73C7" w:rsidRDefault="001B73C7" w:rsidP="0011714A">
            <w:pPr>
              <w:widowControl w:val="0"/>
              <w:jc w:val="center"/>
              <w:rPr>
                <w:b/>
                <w:sz w:val="24"/>
              </w:rPr>
            </w:pPr>
            <w:r w:rsidRPr="001B73C7">
              <w:rPr>
                <w:b/>
                <w:sz w:val="24"/>
              </w:rPr>
              <w:lastRenderedPageBreak/>
              <w:t>Sinne des Regenwurms</w:t>
            </w:r>
            <w:r w:rsidR="00726EAD">
              <w:rPr>
                <w:b/>
                <w:sz w:val="24"/>
              </w:rPr>
              <w:t xml:space="preserve"> </w:t>
            </w:r>
            <w:r w:rsidR="00726EAD" w:rsidRPr="00726EAD">
              <w:rPr>
                <w:b/>
                <w:color w:val="00B050"/>
                <w:sz w:val="24"/>
              </w:rPr>
              <w:t>Lösungshinweis</w:t>
            </w:r>
          </w:p>
        </w:tc>
      </w:tr>
      <w:tr w:rsidR="005756E8" w:rsidTr="00522333">
        <w:trPr>
          <w:cantSplit/>
          <w:trHeight w:val="2551"/>
        </w:trPr>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extDirection w:val="btLr"/>
            <w:vAlign w:val="center"/>
          </w:tcPr>
          <w:p w:rsidR="005756E8" w:rsidRPr="00E76001" w:rsidRDefault="005756E8" w:rsidP="005756E8">
            <w:pPr>
              <w:widowControl w:val="0"/>
              <w:ind w:left="113" w:right="113"/>
              <w:jc w:val="center"/>
              <w:rPr>
                <w:b/>
                <w:sz w:val="20"/>
              </w:rPr>
            </w:pPr>
            <w:r w:rsidRPr="00E76001">
              <w:rPr>
                <w:b/>
                <w:sz w:val="20"/>
              </w:rPr>
              <w:t>Geschmacks- u. Geruchssinn</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Kreis aus Essig um den RW</w:t>
            </w:r>
          </w:p>
        </w:tc>
        <w:tc>
          <w:tcPr>
            <w:tcW w:w="2126" w:type="dxa"/>
            <w:textDirection w:val="btLr"/>
            <w:vAlign w:val="center"/>
          </w:tcPr>
          <w:p w:rsidR="005756E8" w:rsidRPr="00640D67" w:rsidRDefault="005756E8" w:rsidP="005756E8">
            <w:pPr>
              <w:widowControl w:val="0"/>
              <w:ind w:left="113" w:right="113"/>
              <w:jc w:val="center"/>
              <w:rPr>
                <w:rFonts w:ascii="Bradley Hand ITC" w:hAnsi="Bradley Hand ITC"/>
                <w:b/>
                <w:sz w:val="24"/>
              </w:rPr>
            </w:pPr>
            <w:r>
              <w:rPr>
                <w:rFonts w:ascii="Bradley Hand ITC" w:hAnsi="Bradley Hand ITC"/>
                <w:b/>
                <w:sz w:val="24"/>
              </w:rPr>
              <w:t>Individuelle Schülerskizze</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Kommt RW in die Nähe bzw. berührt den Kreis: zurückzucken</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5756E8" w:rsidRDefault="005756E8" w:rsidP="005756E8">
            <w:pPr>
              <w:widowControl w:val="0"/>
              <w:ind w:left="113" w:right="113"/>
              <w:rPr>
                <w:rFonts w:ascii="Bradley Hand ITC" w:hAnsi="Bradley Hand ITC"/>
                <w:b/>
                <w:sz w:val="24"/>
              </w:rPr>
            </w:pPr>
            <w:proofErr w:type="spellStart"/>
            <w:r>
              <w:rPr>
                <w:rFonts w:ascii="Bradley Hand ITC" w:hAnsi="Bradley Hand ITC"/>
                <w:b/>
                <w:sz w:val="24"/>
              </w:rPr>
              <w:t>Geschmaccks</w:t>
            </w:r>
            <w:proofErr w:type="spellEnd"/>
            <w:r>
              <w:rPr>
                <w:rFonts w:ascii="Bradley Hand ITC" w:hAnsi="Bradley Hand ITC"/>
                <w:b/>
                <w:sz w:val="24"/>
              </w:rPr>
              <w:t xml:space="preserve">-Geruchssinn: ja </w:t>
            </w:r>
          </w:p>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Sinneszellen in Mundregion</w:t>
            </w:r>
          </w:p>
        </w:tc>
        <w:tc>
          <w:tcPr>
            <w:tcW w:w="148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Nahrungssuche, Nahrungsprüfung</w:t>
            </w:r>
          </w:p>
        </w:tc>
      </w:tr>
      <w:tr w:rsidR="005756E8" w:rsidTr="00522333">
        <w:trPr>
          <w:cantSplit/>
          <w:trHeight w:val="2551"/>
        </w:trPr>
        <w:tc>
          <w:tcPr>
            <w:tcW w:w="712" w:type="dxa"/>
            <w:tcBorders>
              <w:top w:val="single" w:sz="4" w:space="0" w:color="000000" w:themeColor="text1"/>
            </w:tcBorders>
            <w:shd w:val="clear" w:color="auto" w:fill="F2F2F2" w:themeFill="background1" w:themeFillShade="F2"/>
            <w:textDirection w:val="btLr"/>
            <w:vAlign w:val="center"/>
          </w:tcPr>
          <w:p w:rsidR="005756E8" w:rsidRPr="00E76001" w:rsidRDefault="005756E8" w:rsidP="005756E8">
            <w:pPr>
              <w:widowControl w:val="0"/>
              <w:ind w:left="113" w:right="113"/>
              <w:jc w:val="center"/>
              <w:rPr>
                <w:b/>
                <w:sz w:val="20"/>
              </w:rPr>
            </w:pPr>
            <w:r w:rsidRPr="00E76001">
              <w:rPr>
                <w:b/>
                <w:sz w:val="20"/>
              </w:rPr>
              <w:t>Temperatursinn</w:t>
            </w:r>
          </w:p>
        </w:tc>
        <w:tc>
          <w:tcPr>
            <w:tcW w:w="1984" w:type="dxa"/>
            <w:tcBorders>
              <w:top w:val="single" w:sz="4" w:space="0" w:color="000000" w:themeColor="text1"/>
            </w:tcBorders>
            <w:textDirection w:val="btLr"/>
          </w:tcPr>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Mit Pipette tropft man Eiswasser bzw. warmes Wasser auf den RW.</w:t>
            </w:r>
          </w:p>
        </w:tc>
        <w:tc>
          <w:tcPr>
            <w:tcW w:w="2126" w:type="dxa"/>
            <w:textDirection w:val="btLr"/>
            <w:vAlign w:val="center"/>
          </w:tcPr>
          <w:p w:rsidR="005756E8" w:rsidRPr="00640D67" w:rsidRDefault="005756E8" w:rsidP="005756E8">
            <w:pPr>
              <w:widowControl w:val="0"/>
              <w:ind w:left="113" w:right="113"/>
              <w:jc w:val="center"/>
              <w:rPr>
                <w:rFonts w:ascii="Bradley Hand ITC" w:hAnsi="Bradley Hand ITC"/>
                <w:b/>
                <w:sz w:val="24"/>
              </w:rPr>
            </w:pPr>
            <w:r>
              <w:rPr>
                <w:rFonts w:ascii="Bradley Hand ITC" w:hAnsi="Bradley Hand ITC"/>
                <w:b/>
                <w:sz w:val="24"/>
              </w:rPr>
              <w:t>Individuelle Schülerskizze</w:t>
            </w:r>
          </w:p>
        </w:tc>
        <w:tc>
          <w:tcPr>
            <w:tcW w:w="1573" w:type="dxa"/>
            <w:tcBorders>
              <w:top w:val="single" w:sz="4" w:space="0" w:color="000000" w:themeColor="text1"/>
            </w:tcBorders>
            <w:textDirection w:val="btLr"/>
          </w:tcPr>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RW versucht zu flüchten</w:t>
            </w:r>
          </w:p>
        </w:tc>
        <w:tc>
          <w:tcPr>
            <w:tcW w:w="1814" w:type="dxa"/>
            <w:tcBorders>
              <w:top w:val="single" w:sz="4" w:space="0" w:color="000000" w:themeColor="text1"/>
            </w:tcBorders>
            <w:textDirection w:val="btLr"/>
          </w:tcPr>
          <w:p w:rsidR="005756E8" w:rsidRDefault="005756E8" w:rsidP="005756E8">
            <w:pPr>
              <w:widowControl w:val="0"/>
              <w:ind w:left="113" w:right="113"/>
              <w:rPr>
                <w:rFonts w:ascii="Bradley Hand ITC" w:hAnsi="Bradley Hand ITC"/>
                <w:b/>
                <w:sz w:val="24"/>
              </w:rPr>
            </w:pPr>
            <w:r w:rsidRPr="00AF0A52">
              <w:rPr>
                <w:rFonts w:ascii="Bradley Hand ITC" w:hAnsi="Bradley Hand ITC"/>
                <w:b/>
                <w:sz w:val="24"/>
              </w:rPr>
              <w:sym w:font="Wingdings" w:char="F0E0"/>
            </w:r>
            <w:r>
              <w:rPr>
                <w:rFonts w:ascii="Bradley Hand ITC" w:hAnsi="Bradley Hand ITC"/>
                <w:b/>
                <w:sz w:val="24"/>
              </w:rPr>
              <w:t xml:space="preserve">  Temperatursinn: ja</w:t>
            </w:r>
          </w:p>
          <w:p w:rsidR="005756E8" w:rsidRPr="00640D67" w:rsidRDefault="005756E8" w:rsidP="005756E8">
            <w:pPr>
              <w:widowControl w:val="0"/>
              <w:ind w:left="113" w:right="113"/>
              <w:rPr>
                <w:rFonts w:ascii="Bradley Hand ITC" w:hAnsi="Bradley Hand ITC"/>
                <w:b/>
                <w:sz w:val="24"/>
              </w:rPr>
            </w:pPr>
          </w:p>
        </w:tc>
        <w:tc>
          <w:tcPr>
            <w:tcW w:w="1481" w:type="dxa"/>
            <w:tcBorders>
              <w:top w:val="single" w:sz="4" w:space="0" w:color="000000" w:themeColor="text1"/>
            </w:tcBorders>
            <w:textDirection w:val="btLr"/>
          </w:tcPr>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Wärme = Austrocknungsgefahr</w:t>
            </w:r>
          </w:p>
        </w:tc>
      </w:tr>
      <w:tr w:rsidR="005756E8" w:rsidTr="00522333">
        <w:trPr>
          <w:cantSplit/>
          <w:trHeight w:val="2551"/>
        </w:trPr>
        <w:tc>
          <w:tcPr>
            <w:tcW w:w="712" w:type="dxa"/>
            <w:shd w:val="clear" w:color="auto" w:fill="F2F2F2" w:themeFill="background1" w:themeFillShade="F2"/>
            <w:textDirection w:val="btLr"/>
            <w:vAlign w:val="center"/>
          </w:tcPr>
          <w:p w:rsidR="005756E8" w:rsidRPr="00E76001" w:rsidRDefault="005756E8" w:rsidP="005756E8">
            <w:pPr>
              <w:widowControl w:val="0"/>
              <w:ind w:left="113" w:right="113"/>
              <w:jc w:val="center"/>
              <w:rPr>
                <w:b/>
                <w:sz w:val="20"/>
              </w:rPr>
            </w:pPr>
            <w:proofErr w:type="spellStart"/>
            <w:r w:rsidRPr="00E76001">
              <w:rPr>
                <w:b/>
                <w:sz w:val="20"/>
              </w:rPr>
              <w:t>Hörsinn</w:t>
            </w:r>
            <w:proofErr w:type="spellEnd"/>
          </w:p>
        </w:tc>
        <w:tc>
          <w:tcPr>
            <w:tcW w:w="1984" w:type="dxa"/>
            <w:textDirection w:val="btLr"/>
          </w:tcPr>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Lautes Klatschen neben dem RW</w:t>
            </w:r>
          </w:p>
        </w:tc>
        <w:tc>
          <w:tcPr>
            <w:tcW w:w="2126" w:type="dxa"/>
            <w:textDirection w:val="btLr"/>
            <w:vAlign w:val="center"/>
          </w:tcPr>
          <w:p w:rsidR="005756E8" w:rsidRPr="00640D67" w:rsidRDefault="005756E8" w:rsidP="005756E8">
            <w:pPr>
              <w:widowControl w:val="0"/>
              <w:ind w:left="113" w:right="113"/>
              <w:jc w:val="center"/>
              <w:rPr>
                <w:rFonts w:ascii="Bradley Hand ITC" w:hAnsi="Bradley Hand ITC"/>
                <w:b/>
                <w:sz w:val="24"/>
              </w:rPr>
            </w:pPr>
            <w:r>
              <w:rPr>
                <w:rFonts w:ascii="Bradley Hand ITC" w:hAnsi="Bradley Hand ITC"/>
                <w:b/>
                <w:sz w:val="24"/>
              </w:rPr>
              <w:t>Individuelle Schülerskizze</w:t>
            </w:r>
          </w:p>
        </w:tc>
        <w:tc>
          <w:tcPr>
            <w:tcW w:w="1573" w:type="dxa"/>
            <w:textDirection w:val="btLr"/>
          </w:tcPr>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RW zeigt keine Reaktion</w:t>
            </w:r>
          </w:p>
        </w:tc>
        <w:tc>
          <w:tcPr>
            <w:tcW w:w="1814" w:type="dxa"/>
            <w:textDirection w:val="btLr"/>
          </w:tcPr>
          <w:p w:rsidR="005756E8" w:rsidRDefault="005756E8" w:rsidP="005756E8">
            <w:pPr>
              <w:widowControl w:val="0"/>
              <w:ind w:left="113" w:right="113"/>
              <w:rPr>
                <w:rFonts w:ascii="Bradley Hand ITC" w:hAnsi="Bradley Hand ITC"/>
                <w:b/>
                <w:sz w:val="24"/>
              </w:rPr>
            </w:pPr>
            <w:r w:rsidRPr="00AF0A52">
              <w:rPr>
                <w:rFonts w:ascii="Bradley Hand ITC" w:hAnsi="Bradley Hand ITC"/>
                <w:b/>
                <w:sz w:val="24"/>
              </w:rPr>
              <w:sym w:font="Wingdings" w:char="F0E0"/>
            </w:r>
            <w:r>
              <w:rPr>
                <w:rFonts w:ascii="Bradley Hand ITC" w:hAnsi="Bradley Hand ITC"/>
                <w:b/>
                <w:sz w:val="24"/>
              </w:rPr>
              <w:t xml:space="preserve">  </w:t>
            </w:r>
            <w:proofErr w:type="spellStart"/>
            <w:r>
              <w:rPr>
                <w:rFonts w:ascii="Bradley Hand ITC" w:hAnsi="Bradley Hand ITC"/>
                <w:b/>
                <w:sz w:val="24"/>
              </w:rPr>
              <w:t>Hörsinn</w:t>
            </w:r>
            <w:proofErr w:type="spellEnd"/>
            <w:r>
              <w:rPr>
                <w:rFonts w:ascii="Bradley Hand ITC" w:hAnsi="Bradley Hand ITC"/>
                <w:b/>
                <w:sz w:val="24"/>
              </w:rPr>
              <w:t>: nein</w:t>
            </w:r>
          </w:p>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RW taub</w:t>
            </w:r>
          </w:p>
        </w:tc>
        <w:tc>
          <w:tcPr>
            <w:tcW w:w="1481" w:type="dxa"/>
            <w:textDirection w:val="btLr"/>
          </w:tcPr>
          <w:p w:rsidR="005756E8" w:rsidRPr="00640D67" w:rsidRDefault="005756E8" w:rsidP="005756E8">
            <w:pPr>
              <w:widowControl w:val="0"/>
              <w:ind w:left="113" w:right="113"/>
              <w:rPr>
                <w:rFonts w:ascii="Bradley Hand ITC" w:hAnsi="Bradley Hand ITC"/>
                <w:b/>
                <w:sz w:val="24"/>
              </w:rPr>
            </w:pPr>
          </w:p>
        </w:tc>
      </w:tr>
      <w:tr w:rsidR="005756E8" w:rsidTr="00522333">
        <w:trPr>
          <w:cantSplit/>
          <w:trHeight w:val="2551"/>
        </w:trPr>
        <w:tc>
          <w:tcPr>
            <w:tcW w:w="712" w:type="dxa"/>
            <w:shd w:val="clear" w:color="auto" w:fill="F2F2F2" w:themeFill="background1" w:themeFillShade="F2"/>
            <w:textDirection w:val="btLr"/>
            <w:vAlign w:val="center"/>
          </w:tcPr>
          <w:p w:rsidR="005756E8" w:rsidRPr="00E76001" w:rsidRDefault="005756E8" w:rsidP="005756E8">
            <w:pPr>
              <w:widowControl w:val="0"/>
              <w:ind w:left="113" w:right="113"/>
              <w:jc w:val="center"/>
              <w:rPr>
                <w:b/>
                <w:sz w:val="20"/>
              </w:rPr>
            </w:pPr>
            <w:r w:rsidRPr="00E76001">
              <w:rPr>
                <w:b/>
                <w:sz w:val="20"/>
              </w:rPr>
              <w:t>Sehsinn (Licht</w:t>
            </w:r>
            <w:r>
              <w:rPr>
                <w:b/>
                <w:sz w:val="20"/>
              </w:rPr>
              <w:t>sinn</w:t>
            </w:r>
            <w:r w:rsidRPr="00E76001">
              <w:rPr>
                <w:b/>
                <w:sz w:val="20"/>
              </w:rPr>
              <w:t>)</w:t>
            </w:r>
          </w:p>
        </w:tc>
        <w:tc>
          <w:tcPr>
            <w:tcW w:w="1984" w:type="dxa"/>
            <w:textDirection w:val="btLr"/>
          </w:tcPr>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 xml:space="preserve">Beleuchten des RW beim Herauskriechen aus </w:t>
            </w:r>
            <w:proofErr w:type="spellStart"/>
            <w:r>
              <w:rPr>
                <w:rFonts w:ascii="Bradley Hand ITC" w:hAnsi="Bradley Hand ITC"/>
                <w:b/>
                <w:sz w:val="24"/>
              </w:rPr>
              <w:t>abgednkeltem</w:t>
            </w:r>
            <w:proofErr w:type="spellEnd"/>
            <w:r>
              <w:rPr>
                <w:rFonts w:ascii="Bradley Hand ITC" w:hAnsi="Bradley Hand ITC"/>
                <w:b/>
                <w:sz w:val="24"/>
              </w:rPr>
              <w:t xml:space="preserve"> Bereich</w:t>
            </w:r>
          </w:p>
        </w:tc>
        <w:tc>
          <w:tcPr>
            <w:tcW w:w="2126" w:type="dxa"/>
            <w:textDirection w:val="btLr"/>
            <w:vAlign w:val="center"/>
          </w:tcPr>
          <w:p w:rsidR="005756E8" w:rsidRPr="00640D67" w:rsidRDefault="005756E8" w:rsidP="005756E8">
            <w:pPr>
              <w:widowControl w:val="0"/>
              <w:ind w:left="113" w:right="113"/>
              <w:jc w:val="center"/>
              <w:rPr>
                <w:rFonts w:ascii="Bradley Hand ITC" w:hAnsi="Bradley Hand ITC"/>
                <w:b/>
                <w:sz w:val="24"/>
              </w:rPr>
            </w:pPr>
            <w:r>
              <w:rPr>
                <w:rFonts w:ascii="Bradley Hand ITC" w:hAnsi="Bradley Hand ITC"/>
                <w:b/>
                <w:sz w:val="24"/>
              </w:rPr>
              <w:t>Individuelle Schülerskizze</w:t>
            </w:r>
          </w:p>
        </w:tc>
        <w:tc>
          <w:tcPr>
            <w:tcW w:w="1573" w:type="dxa"/>
            <w:textDirection w:val="btLr"/>
          </w:tcPr>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RW kriecht rasch in den abgedunkelten Bereich</w:t>
            </w:r>
          </w:p>
        </w:tc>
        <w:tc>
          <w:tcPr>
            <w:tcW w:w="1814" w:type="dxa"/>
            <w:textDirection w:val="btLr"/>
          </w:tcPr>
          <w:p w:rsidR="005756E8" w:rsidRDefault="005756E8" w:rsidP="005756E8">
            <w:pPr>
              <w:widowControl w:val="0"/>
              <w:ind w:left="113" w:right="113"/>
              <w:rPr>
                <w:rFonts w:ascii="Bradley Hand ITC" w:hAnsi="Bradley Hand ITC"/>
                <w:b/>
                <w:sz w:val="24"/>
              </w:rPr>
            </w:pPr>
            <w:r w:rsidRPr="00DD0720">
              <w:rPr>
                <w:rFonts w:ascii="Bradley Hand ITC" w:hAnsi="Bradley Hand ITC"/>
                <w:b/>
                <w:sz w:val="24"/>
              </w:rPr>
              <w:sym w:font="Wingdings" w:char="F0E0"/>
            </w:r>
            <w:r>
              <w:rPr>
                <w:rFonts w:ascii="Bradley Hand ITC" w:hAnsi="Bradley Hand ITC"/>
                <w:b/>
                <w:sz w:val="24"/>
              </w:rPr>
              <w:t xml:space="preserve">  Lichtsinn: ja</w:t>
            </w:r>
          </w:p>
          <w:p w:rsidR="005756E8" w:rsidRDefault="005756E8" w:rsidP="005756E8">
            <w:pPr>
              <w:widowControl w:val="0"/>
              <w:ind w:left="113" w:right="113"/>
              <w:rPr>
                <w:rFonts w:ascii="Bradley Hand ITC" w:hAnsi="Bradley Hand ITC"/>
                <w:b/>
                <w:sz w:val="24"/>
              </w:rPr>
            </w:pPr>
            <w:r>
              <w:rPr>
                <w:rFonts w:ascii="Bradley Hand ITC" w:hAnsi="Bradley Hand ITC"/>
                <w:b/>
                <w:sz w:val="24"/>
              </w:rPr>
              <w:t>Lichtsinneszellen in der Haut nehmen Hell-Dunkel wahr</w:t>
            </w:r>
          </w:p>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kein echtes Sehen</w:t>
            </w:r>
          </w:p>
        </w:tc>
        <w:tc>
          <w:tcPr>
            <w:tcW w:w="1481" w:type="dxa"/>
            <w:textDirection w:val="btLr"/>
          </w:tcPr>
          <w:p w:rsidR="005756E8" w:rsidRPr="00640D67" w:rsidRDefault="005756E8" w:rsidP="005756E8">
            <w:pPr>
              <w:widowControl w:val="0"/>
              <w:ind w:left="113" w:right="113"/>
              <w:rPr>
                <w:rFonts w:ascii="Bradley Hand ITC" w:hAnsi="Bradley Hand ITC"/>
                <w:b/>
                <w:sz w:val="24"/>
              </w:rPr>
            </w:pPr>
            <w:r>
              <w:rPr>
                <w:rFonts w:ascii="Bradley Hand ITC" w:hAnsi="Bradley Hand ITC"/>
                <w:b/>
                <w:sz w:val="24"/>
              </w:rPr>
              <w:t>Licht = Wärme = Austrocknungsgefahr</w:t>
            </w:r>
          </w:p>
        </w:tc>
      </w:tr>
      <w:tr w:rsidR="005756E8" w:rsidTr="005756E8">
        <w:trPr>
          <w:cantSplit/>
          <w:trHeight w:val="2551"/>
        </w:trPr>
        <w:tc>
          <w:tcPr>
            <w:tcW w:w="712" w:type="dxa"/>
            <w:shd w:val="clear" w:color="auto" w:fill="F2F2F2" w:themeFill="background1" w:themeFillShade="F2"/>
            <w:textDirection w:val="btLr"/>
            <w:vAlign w:val="center"/>
          </w:tcPr>
          <w:p w:rsidR="005756E8" w:rsidRPr="00E76001" w:rsidRDefault="005756E8" w:rsidP="005756E8">
            <w:pPr>
              <w:widowControl w:val="0"/>
              <w:ind w:left="113" w:right="113"/>
              <w:jc w:val="center"/>
              <w:rPr>
                <w:b/>
                <w:sz w:val="20"/>
              </w:rPr>
            </w:pPr>
            <w:r w:rsidRPr="00E76001">
              <w:rPr>
                <w:b/>
                <w:sz w:val="20"/>
              </w:rPr>
              <w:t>Tastsinn</w:t>
            </w:r>
          </w:p>
        </w:tc>
        <w:tc>
          <w:tcPr>
            <w:tcW w:w="1984" w:type="dxa"/>
            <w:textDirection w:val="btLr"/>
          </w:tcPr>
          <w:p w:rsidR="005756E8" w:rsidRPr="00640D67" w:rsidRDefault="005756E8" w:rsidP="005756E8">
            <w:pPr>
              <w:widowControl w:val="0"/>
              <w:ind w:left="113" w:right="113"/>
              <w:rPr>
                <w:rFonts w:ascii="Bradley Hand ITC" w:hAnsi="Bradley Hand ITC"/>
                <w:b/>
                <w:sz w:val="24"/>
              </w:rPr>
            </w:pPr>
            <w:r w:rsidRPr="00640D67">
              <w:rPr>
                <w:rFonts w:ascii="Bradley Hand ITC" w:hAnsi="Bradley Hand ITC"/>
                <w:b/>
                <w:sz w:val="24"/>
              </w:rPr>
              <w:t xml:space="preserve">sanfte Berührung mit Holzstäbchen </w:t>
            </w:r>
          </w:p>
          <w:p w:rsidR="005756E8" w:rsidRPr="00640D67" w:rsidRDefault="005756E8" w:rsidP="005756E8">
            <w:pPr>
              <w:pStyle w:val="Listenabsatz"/>
              <w:widowControl w:val="0"/>
              <w:numPr>
                <w:ilvl w:val="0"/>
                <w:numId w:val="19"/>
              </w:numPr>
              <w:ind w:right="113"/>
              <w:rPr>
                <w:rFonts w:ascii="Bradley Hand ITC" w:hAnsi="Bradley Hand ITC"/>
                <w:b/>
                <w:sz w:val="24"/>
              </w:rPr>
            </w:pPr>
            <w:r w:rsidRPr="00640D67">
              <w:rPr>
                <w:rFonts w:ascii="Bradley Hand ITC" w:hAnsi="Bradley Hand ITC"/>
                <w:b/>
                <w:sz w:val="24"/>
              </w:rPr>
              <w:t>Vorderende</w:t>
            </w:r>
          </w:p>
          <w:p w:rsidR="005756E8" w:rsidRPr="00640D67" w:rsidRDefault="005756E8" w:rsidP="005756E8">
            <w:pPr>
              <w:pStyle w:val="Listenabsatz"/>
              <w:widowControl w:val="0"/>
              <w:numPr>
                <w:ilvl w:val="0"/>
                <w:numId w:val="19"/>
              </w:numPr>
              <w:ind w:right="113"/>
              <w:rPr>
                <w:rFonts w:ascii="Bradley Hand ITC" w:hAnsi="Bradley Hand ITC"/>
                <w:b/>
                <w:sz w:val="24"/>
              </w:rPr>
            </w:pPr>
            <w:r w:rsidRPr="00640D67">
              <w:rPr>
                <w:rFonts w:ascii="Bradley Hand ITC" w:hAnsi="Bradley Hand ITC"/>
                <w:b/>
                <w:sz w:val="24"/>
              </w:rPr>
              <w:t>Mitte des Körpers</w:t>
            </w:r>
          </w:p>
          <w:p w:rsidR="005756E8" w:rsidRPr="00640D67" w:rsidRDefault="005756E8" w:rsidP="005756E8">
            <w:pPr>
              <w:pStyle w:val="Listenabsatz"/>
              <w:widowControl w:val="0"/>
              <w:numPr>
                <w:ilvl w:val="0"/>
                <w:numId w:val="19"/>
              </w:numPr>
              <w:ind w:right="113"/>
              <w:rPr>
                <w:rFonts w:ascii="Bradley Hand ITC" w:hAnsi="Bradley Hand ITC"/>
                <w:b/>
                <w:sz w:val="24"/>
              </w:rPr>
            </w:pPr>
            <w:r w:rsidRPr="00640D67">
              <w:rPr>
                <w:rFonts w:ascii="Bradley Hand ITC" w:hAnsi="Bradley Hand ITC"/>
                <w:b/>
                <w:sz w:val="24"/>
              </w:rPr>
              <w:t>Hinterende</w:t>
            </w:r>
          </w:p>
        </w:tc>
        <w:tc>
          <w:tcPr>
            <w:tcW w:w="2126" w:type="dxa"/>
            <w:textDirection w:val="btLr"/>
            <w:vAlign w:val="center"/>
          </w:tcPr>
          <w:p w:rsidR="005756E8" w:rsidRPr="00640D67" w:rsidRDefault="005756E8" w:rsidP="005756E8">
            <w:pPr>
              <w:widowControl w:val="0"/>
              <w:ind w:left="113" w:right="113"/>
              <w:jc w:val="center"/>
              <w:rPr>
                <w:rFonts w:ascii="Bradley Hand ITC" w:hAnsi="Bradley Hand ITC"/>
                <w:b/>
                <w:sz w:val="24"/>
              </w:rPr>
            </w:pPr>
            <w:r>
              <w:rPr>
                <w:rFonts w:ascii="Bradley Hand ITC" w:hAnsi="Bradley Hand ITC"/>
                <w:b/>
                <w:sz w:val="24"/>
              </w:rPr>
              <w:t>Individuelle Schülerskizze</w:t>
            </w:r>
          </w:p>
        </w:tc>
        <w:tc>
          <w:tcPr>
            <w:tcW w:w="1573" w:type="dxa"/>
            <w:textDirection w:val="btLr"/>
          </w:tcPr>
          <w:p w:rsidR="005756E8" w:rsidRPr="00640D67" w:rsidRDefault="005756E8" w:rsidP="005756E8">
            <w:pPr>
              <w:widowControl w:val="0"/>
              <w:ind w:left="113" w:right="113"/>
              <w:rPr>
                <w:rFonts w:ascii="Bradley Hand ITC" w:hAnsi="Bradley Hand ITC"/>
                <w:b/>
                <w:sz w:val="24"/>
              </w:rPr>
            </w:pPr>
            <w:r w:rsidRPr="00640D67">
              <w:rPr>
                <w:rFonts w:ascii="Bradley Hand ITC" w:hAnsi="Bradley Hand ITC"/>
                <w:b/>
                <w:sz w:val="24"/>
              </w:rPr>
              <w:t>RW zuckt bei Berührung zurück, besonders stark an den Enden</w:t>
            </w:r>
          </w:p>
        </w:tc>
        <w:tc>
          <w:tcPr>
            <w:tcW w:w="1814" w:type="dxa"/>
            <w:textDirection w:val="btLr"/>
          </w:tcPr>
          <w:p w:rsidR="005756E8" w:rsidRPr="00640D67" w:rsidRDefault="005756E8" w:rsidP="005756E8">
            <w:pPr>
              <w:widowControl w:val="0"/>
              <w:ind w:left="113" w:right="113"/>
              <w:rPr>
                <w:rFonts w:ascii="Bradley Hand ITC" w:hAnsi="Bradley Hand ITC"/>
                <w:b/>
                <w:sz w:val="24"/>
              </w:rPr>
            </w:pPr>
            <w:r w:rsidRPr="00640D67">
              <w:rPr>
                <w:rFonts w:ascii="Bradley Hand ITC" w:hAnsi="Bradley Hand ITC"/>
                <w:b/>
                <w:sz w:val="24"/>
              </w:rPr>
              <w:sym w:font="Wingdings" w:char="F0E0"/>
            </w:r>
            <w:r w:rsidRPr="00640D67">
              <w:rPr>
                <w:rFonts w:ascii="Bradley Hand ITC" w:hAnsi="Bradley Hand ITC"/>
                <w:b/>
                <w:sz w:val="24"/>
              </w:rPr>
              <w:t xml:space="preserve"> </w:t>
            </w:r>
            <w:r>
              <w:rPr>
                <w:rFonts w:ascii="Bradley Hand ITC" w:hAnsi="Bradley Hand ITC"/>
                <w:b/>
                <w:sz w:val="24"/>
              </w:rPr>
              <w:t xml:space="preserve"> </w:t>
            </w:r>
            <w:r w:rsidRPr="00640D67">
              <w:rPr>
                <w:rFonts w:ascii="Bradley Hand ITC" w:hAnsi="Bradley Hand ITC"/>
                <w:b/>
                <w:sz w:val="24"/>
              </w:rPr>
              <w:t>Tastsinn</w:t>
            </w:r>
            <w:r>
              <w:rPr>
                <w:rFonts w:ascii="Bradley Hand ITC" w:hAnsi="Bradley Hand ITC"/>
                <w:b/>
                <w:sz w:val="24"/>
              </w:rPr>
              <w:t>:</w:t>
            </w:r>
            <w:r w:rsidRPr="00640D67">
              <w:rPr>
                <w:rFonts w:ascii="Bradley Hand ITC" w:hAnsi="Bradley Hand ITC"/>
                <w:b/>
                <w:sz w:val="24"/>
              </w:rPr>
              <w:t xml:space="preserve"> </w:t>
            </w:r>
            <w:r>
              <w:rPr>
                <w:rFonts w:ascii="Bradley Hand ITC" w:hAnsi="Bradley Hand ITC"/>
                <w:b/>
                <w:sz w:val="24"/>
              </w:rPr>
              <w:t>ja</w:t>
            </w:r>
          </w:p>
          <w:p w:rsidR="005756E8" w:rsidRPr="00640D67" w:rsidRDefault="005756E8" w:rsidP="005756E8">
            <w:pPr>
              <w:widowControl w:val="0"/>
              <w:ind w:left="113" w:right="113"/>
              <w:rPr>
                <w:rFonts w:ascii="Bradley Hand ITC" w:hAnsi="Bradley Hand ITC"/>
                <w:b/>
                <w:sz w:val="24"/>
              </w:rPr>
            </w:pPr>
            <w:r w:rsidRPr="00640D67">
              <w:rPr>
                <w:rFonts w:ascii="Bradley Hand ITC" w:hAnsi="Bradley Hand ITC"/>
                <w:b/>
                <w:sz w:val="24"/>
              </w:rPr>
              <w:t>Tastsinneszellen in der Haut nehmen Berührung war</w:t>
            </w:r>
          </w:p>
        </w:tc>
        <w:tc>
          <w:tcPr>
            <w:tcW w:w="1481" w:type="dxa"/>
            <w:textDirection w:val="btLr"/>
          </w:tcPr>
          <w:p w:rsidR="005756E8" w:rsidRPr="00640D67" w:rsidRDefault="005756E8" w:rsidP="005756E8">
            <w:pPr>
              <w:widowControl w:val="0"/>
              <w:ind w:left="113" w:right="113"/>
              <w:rPr>
                <w:rFonts w:ascii="Bradley Hand ITC" w:hAnsi="Bradley Hand ITC"/>
                <w:b/>
                <w:sz w:val="24"/>
              </w:rPr>
            </w:pPr>
            <w:r w:rsidRPr="00640D67">
              <w:rPr>
                <w:rFonts w:ascii="Bradley Hand ITC" w:hAnsi="Bradley Hand ITC"/>
                <w:b/>
                <w:sz w:val="24"/>
              </w:rPr>
              <w:t>Orientierung beim Kriechen im dunklen Erdreich</w:t>
            </w:r>
          </w:p>
        </w:tc>
      </w:tr>
      <w:tr w:rsidR="005756E8" w:rsidRPr="00583A28" w:rsidTr="0011714A">
        <w:trPr>
          <w:cantSplit/>
          <w:trHeight w:val="879"/>
        </w:trPr>
        <w:tc>
          <w:tcPr>
            <w:tcW w:w="712" w:type="dxa"/>
            <w:shd w:val="clear" w:color="auto" w:fill="F2F2F2" w:themeFill="background1" w:themeFillShade="F2"/>
            <w:textDirection w:val="btLr"/>
            <w:vAlign w:val="center"/>
          </w:tcPr>
          <w:p w:rsidR="005756E8" w:rsidRPr="00583A28" w:rsidRDefault="00726EAD" w:rsidP="005756E8">
            <w:pPr>
              <w:widowControl w:val="0"/>
              <w:ind w:left="113" w:right="113"/>
              <w:jc w:val="center"/>
              <w:rPr>
                <w:b/>
                <w:sz w:val="16"/>
              </w:rPr>
            </w:pPr>
            <w:r>
              <w:rPr>
                <w:noProof/>
                <w:lang w:eastAsia="de-DE"/>
              </w:rPr>
              <w:drawing>
                <wp:inline distT="0" distB="0" distL="0" distR="0" wp14:anchorId="44D75CC3" wp14:editId="150E9037">
                  <wp:extent cx="353897" cy="275862"/>
                  <wp:effectExtent l="953" t="0" r="9207" b="9208"/>
                  <wp:docPr id="205" name="Bild 2" descr="Regenwurm, Wurm, Niedlich, Glücklich, Raupe, Läche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nwurm, Wurm, Niedlich, Glücklich, Raupe, Lächel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369585" cy="288091"/>
                          </a:xfrm>
                          <a:prstGeom prst="rect">
                            <a:avLst/>
                          </a:prstGeom>
                          <a:noFill/>
                          <a:ln>
                            <a:noFill/>
                          </a:ln>
                        </pic:spPr>
                      </pic:pic>
                    </a:graphicData>
                  </a:graphic>
                </wp:inline>
              </w:drawing>
            </w:r>
          </w:p>
        </w:tc>
        <w:tc>
          <w:tcPr>
            <w:tcW w:w="1984" w:type="dxa"/>
            <w:textDirection w:val="btLr"/>
          </w:tcPr>
          <w:p w:rsidR="005756E8" w:rsidRPr="00583A28" w:rsidRDefault="005756E8" w:rsidP="005756E8">
            <w:pPr>
              <w:widowControl w:val="0"/>
              <w:ind w:left="113" w:right="113"/>
              <w:rPr>
                <w:sz w:val="16"/>
              </w:rPr>
            </w:pPr>
            <w:r w:rsidRPr="00583A28">
              <w:rPr>
                <w:sz w:val="16"/>
              </w:rPr>
              <w:t>Versuchs-beschrei-</w:t>
            </w:r>
            <w:proofErr w:type="spellStart"/>
            <w:r w:rsidRPr="00583A28">
              <w:rPr>
                <w:sz w:val="16"/>
              </w:rPr>
              <w:t>bung</w:t>
            </w:r>
            <w:proofErr w:type="spellEnd"/>
          </w:p>
        </w:tc>
        <w:tc>
          <w:tcPr>
            <w:tcW w:w="2126" w:type="dxa"/>
            <w:textDirection w:val="btLr"/>
          </w:tcPr>
          <w:p w:rsidR="005756E8" w:rsidRPr="00583A28" w:rsidRDefault="005756E8" w:rsidP="005756E8">
            <w:pPr>
              <w:widowControl w:val="0"/>
              <w:ind w:left="113" w:right="113"/>
              <w:rPr>
                <w:sz w:val="16"/>
              </w:rPr>
            </w:pPr>
            <w:r w:rsidRPr="00583A28">
              <w:rPr>
                <w:sz w:val="16"/>
              </w:rPr>
              <w:t>Versuchs-skizze</w:t>
            </w:r>
          </w:p>
        </w:tc>
        <w:tc>
          <w:tcPr>
            <w:tcW w:w="1573" w:type="dxa"/>
            <w:textDirection w:val="btLr"/>
          </w:tcPr>
          <w:p w:rsidR="005756E8" w:rsidRPr="00583A28" w:rsidRDefault="005756E8" w:rsidP="005756E8">
            <w:pPr>
              <w:widowControl w:val="0"/>
              <w:ind w:left="113" w:right="113"/>
              <w:rPr>
                <w:sz w:val="16"/>
              </w:rPr>
            </w:pPr>
            <w:proofErr w:type="spellStart"/>
            <w:r w:rsidRPr="00583A28">
              <w:rPr>
                <w:sz w:val="16"/>
              </w:rPr>
              <w:t>Beob</w:t>
            </w:r>
            <w:proofErr w:type="spellEnd"/>
            <w:r w:rsidRPr="00583A28">
              <w:rPr>
                <w:sz w:val="16"/>
              </w:rPr>
              <w:t>-achtung</w:t>
            </w:r>
          </w:p>
        </w:tc>
        <w:tc>
          <w:tcPr>
            <w:tcW w:w="1814" w:type="dxa"/>
            <w:textDirection w:val="btLr"/>
          </w:tcPr>
          <w:p w:rsidR="005756E8" w:rsidRPr="00583A28" w:rsidRDefault="005756E8" w:rsidP="005756E8">
            <w:pPr>
              <w:widowControl w:val="0"/>
              <w:ind w:left="113" w:right="113"/>
              <w:rPr>
                <w:sz w:val="16"/>
              </w:rPr>
            </w:pPr>
            <w:r w:rsidRPr="00583A28">
              <w:rPr>
                <w:sz w:val="16"/>
              </w:rPr>
              <w:t>Aus-wertung</w:t>
            </w:r>
          </w:p>
        </w:tc>
        <w:tc>
          <w:tcPr>
            <w:tcW w:w="1481" w:type="dxa"/>
            <w:textDirection w:val="btLr"/>
          </w:tcPr>
          <w:p w:rsidR="005756E8" w:rsidRPr="00583A28" w:rsidRDefault="005756E8" w:rsidP="005756E8">
            <w:pPr>
              <w:widowControl w:val="0"/>
              <w:ind w:left="113" w:right="113"/>
              <w:rPr>
                <w:sz w:val="16"/>
              </w:rPr>
            </w:pPr>
            <w:r w:rsidRPr="00583A28">
              <w:rPr>
                <w:sz w:val="16"/>
              </w:rPr>
              <w:t>Funktion</w:t>
            </w:r>
          </w:p>
        </w:tc>
      </w:tr>
    </w:tbl>
    <w:p w:rsidR="000509C3" w:rsidRDefault="000509C3" w:rsidP="000509C3">
      <w:pPr>
        <w:spacing w:after="0"/>
        <w:rPr>
          <w:b/>
          <w:sz w:val="10"/>
        </w:rPr>
      </w:pPr>
    </w:p>
    <w:p w:rsidR="00B1163D" w:rsidRPr="006174D0" w:rsidRDefault="000509C3" w:rsidP="00AC6AF6">
      <w:pPr>
        <w:spacing w:before="120" w:after="0"/>
        <w:rPr>
          <w:sz w:val="20"/>
        </w:rPr>
      </w:pPr>
      <w:r w:rsidRPr="000509C3">
        <w:rPr>
          <w:b/>
          <w:sz w:val="10"/>
        </w:rPr>
        <w:t>Regenwurm-Comic</w:t>
      </w:r>
      <w:r w:rsidRPr="000509C3">
        <w:rPr>
          <w:sz w:val="10"/>
        </w:rPr>
        <w:t xml:space="preserve">: </w:t>
      </w:r>
      <w:hyperlink r:id="rId14" w:history="1">
        <w:r w:rsidRPr="000509C3">
          <w:rPr>
            <w:rStyle w:val="Hyperlink"/>
            <w:sz w:val="10"/>
          </w:rPr>
          <w:t>https://pixabay.com/de/regenwurm-wurm-niedlich-gl%C3%BCcklich-151033/</w:t>
        </w:r>
      </w:hyperlink>
      <w:r w:rsidRPr="000509C3">
        <w:rPr>
          <w:sz w:val="10"/>
        </w:rPr>
        <w:t xml:space="preserve"> (05.03.2017, 21:14) </w:t>
      </w:r>
      <w:hyperlink r:id="rId15" w:history="1">
        <w:r w:rsidRPr="000509C3">
          <w:rPr>
            <w:rStyle w:val="Hyperlink"/>
            <w:sz w:val="10"/>
          </w:rPr>
          <w:t>CC0 Public Domain</w:t>
        </w:r>
      </w:hyperlink>
      <w:r w:rsidRPr="000509C3">
        <w:rPr>
          <w:sz w:val="10"/>
        </w:rPr>
        <w:t>; Urheber: unbekannt</w:t>
      </w:r>
    </w:p>
    <w:sectPr w:rsidR="00B1163D" w:rsidRPr="006174D0" w:rsidSect="001973EA">
      <w:footerReference w:type="default" r:id="rId16"/>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28F" w:rsidRDefault="00F9728F" w:rsidP="003B06E6">
      <w:pPr>
        <w:spacing w:after="0" w:line="240" w:lineRule="auto"/>
      </w:pPr>
      <w:r>
        <w:separator/>
      </w:r>
    </w:p>
  </w:endnote>
  <w:endnote w:type="continuationSeparator" w:id="0">
    <w:p w:rsidR="00F9728F" w:rsidRDefault="00F9728F" w:rsidP="003B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695665754"/>
      <w:docPartObj>
        <w:docPartGallery w:val="Page Numbers (Bottom of Page)"/>
        <w:docPartUnique/>
      </w:docPartObj>
    </w:sdtPr>
    <w:sdtEndPr/>
    <w:sdtContent>
      <w:sdt>
        <w:sdtPr>
          <w:rPr>
            <w:sz w:val="16"/>
            <w:szCs w:val="16"/>
          </w:rPr>
          <w:id w:val="848061297"/>
          <w:docPartObj>
            <w:docPartGallery w:val="Page Numbers (Top of Page)"/>
            <w:docPartUnique/>
          </w:docPartObj>
        </w:sdtPr>
        <w:sdtEndPr/>
        <w:sdtContent>
          <w:p w:rsidR="006071E7" w:rsidRPr="003B06E6" w:rsidRDefault="006071E7" w:rsidP="003B06E6">
            <w:pPr>
              <w:pBdr>
                <w:top w:val="single" w:sz="4" w:space="1" w:color="auto"/>
              </w:pBdr>
              <w:tabs>
                <w:tab w:val="center" w:pos="4536"/>
                <w:tab w:val="right" w:pos="9638"/>
              </w:tabs>
              <w:spacing w:after="0" w:line="240" w:lineRule="auto"/>
              <w:jc w:val="both"/>
              <w:rPr>
                <w:sz w:val="16"/>
                <w:szCs w:val="16"/>
              </w:rPr>
            </w:pPr>
            <w:r w:rsidRPr="003B06E6">
              <w:rPr>
                <w:sz w:val="16"/>
                <w:szCs w:val="16"/>
              </w:rPr>
              <w:fldChar w:fldCharType="begin"/>
            </w:r>
            <w:r w:rsidRPr="003B06E6">
              <w:rPr>
                <w:sz w:val="16"/>
                <w:szCs w:val="16"/>
              </w:rPr>
              <w:instrText xml:space="preserve"> FILENAME   \* MERGEFORMAT </w:instrText>
            </w:r>
            <w:r w:rsidRPr="003B06E6">
              <w:rPr>
                <w:sz w:val="16"/>
                <w:szCs w:val="16"/>
              </w:rPr>
              <w:fldChar w:fldCharType="separate"/>
            </w:r>
            <w:r w:rsidR="00650C12">
              <w:rPr>
                <w:noProof/>
                <w:sz w:val="16"/>
                <w:szCs w:val="16"/>
              </w:rPr>
              <w:t>2114_regenwurm_biologie_sinne.docx</w:t>
            </w:r>
            <w:r w:rsidRPr="003B06E6">
              <w:rPr>
                <w:sz w:val="16"/>
                <w:szCs w:val="16"/>
              </w:rPr>
              <w:fldChar w:fldCharType="end"/>
            </w:r>
            <w:r w:rsidRPr="003B06E6">
              <w:rPr>
                <w:sz w:val="16"/>
                <w:szCs w:val="16"/>
              </w:rPr>
              <w:tab/>
              <w:t>ZPG BNT II 2017</w:t>
            </w:r>
            <w:r w:rsidRPr="003B06E6">
              <w:rPr>
                <w:sz w:val="16"/>
                <w:szCs w:val="16"/>
              </w:rPr>
              <w:tab/>
              <w:t xml:space="preserve">Seite </w:t>
            </w:r>
            <w:r w:rsidRPr="003B06E6">
              <w:rPr>
                <w:b/>
                <w:bCs/>
                <w:sz w:val="16"/>
                <w:szCs w:val="16"/>
              </w:rPr>
              <w:fldChar w:fldCharType="begin"/>
            </w:r>
            <w:r w:rsidRPr="003B06E6">
              <w:rPr>
                <w:b/>
                <w:bCs/>
                <w:sz w:val="16"/>
                <w:szCs w:val="16"/>
              </w:rPr>
              <w:instrText>PAGE</w:instrText>
            </w:r>
            <w:r w:rsidRPr="003B06E6">
              <w:rPr>
                <w:b/>
                <w:bCs/>
                <w:sz w:val="16"/>
                <w:szCs w:val="16"/>
              </w:rPr>
              <w:fldChar w:fldCharType="separate"/>
            </w:r>
            <w:r w:rsidR="00650C12">
              <w:rPr>
                <w:b/>
                <w:bCs/>
                <w:noProof/>
                <w:sz w:val="16"/>
                <w:szCs w:val="16"/>
              </w:rPr>
              <w:t>1</w:t>
            </w:r>
            <w:r w:rsidRPr="003B06E6">
              <w:rPr>
                <w:b/>
                <w:bCs/>
                <w:sz w:val="16"/>
                <w:szCs w:val="16"/>
              </w:rPr>
              <w:fldChar w:fldCharType="end"/>
            </w:r>
            <w:r w:rsidRPr="003B06E6">
              <w:rPr>
                <w:sz w:val="16"/>
                <w:szCs w:val="16"/>
              </w:rPr>
              <w:t xml:space="preserve"> von </w:t>
            </w:r>
            <w:r w:rsidRPr="003B06E6">
              <w:rPr>
                <w:b/>
                <w:bCs/>
                <w:sz w:val="16"/>
                <w:szCs w:val="16"/>
              </w:rPr>
              <w:fldChar w:fldCharType="begin"/>
            </w:r>
            <w:r w:rsidRPr="003B06E6">
              <w:rPr>
                <w:b/>
                <w:bCs/>
                <w:sz w:val="16"/>
                <w:szCs w:val="16"/>
              </w:rPr>
              <w:instrText>NUMPAGES</w:instrText>
            </w:r>
            <w:r w:rsidRPr="003B06E6">
              <w:rPr>
                <w:b/>
                <w:bCs/>
                <w:sz w:val="16"/>
                <w:szCs w:val="16"/>
              </w:rPr>
              <w:fldChar w:fldCharType="separate"/>
            </w:r>
            <w:r w:rsidR="00650C12">
              <w:rPr>
                <w:b/>
                <w:bCs/>
                <w:noProof/>
                <w:sz w:val="16"/>
                <w:szCs w:val="16"/>
              </w:rPr>
              <w:t>3</w:t>
            </w:r>
            <w:r w:rsidRPr="003B06E6">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48831725"/>
      <w:docPartObj>
        <w:docPartGallery w:val="Page Numbers (Bottom of Page)"/>
        <w:docPartUnique/>
      </w:docPartObj>
    </w:sdtPr>
    <w:sdtEndPr/>
    <w:sdtContent>
      <w:sdt>
        <w:sdtPr>
          <w:rPr>
            <w:sz w:val="16"/>
            <w:szCs w:val="16"/>
          </w:rPr>
          <w:id w:val="-1608802459"/>
          <w:docPartObj>
            <w:docPartGallery w:val="Page Numbers (Top of Page)"/>
            <w:docPartUnique/>
          </w:docPartObj>
        </w:sdtPr>
        <w:sdtEndPr/>
        <w:sdtContent>
          <w:p w:rsidR="006071E7" w:rsidRPr="003B06E6" w:rsidRDefault="006071E7" w:rsidP="003B06E6">
            <w:pPr>
              <w:pBdr>
                <w:top w:val="single" w:sz="4" w:space="1" w:color="auto"/>
              </w:pBdr>
              <w:tabs>
                <w:tab w:val="center" w:pos="4536"/>
                <w:tab w:val="right" w:pos="9638"/>
              </w:tabs>
              <w:spacing w:after="0" w:line="240" w:lineRule="auto"/>
              <w:jc w:val="both"/>
              <w:rPr>
                <w:sz w:val="16"/>
                <w:szCs w:val="16"/>
              </w:rPr>
            </w:pPr>
            <w:r w:rsidRPr="003B06E6">
              <w:rPr>
                <w:sz w:val="16"/>
                <w:szCs w:val="16"/>
              </w:rPr>
              <w:fldChar w:fldCharType="begin"/>
            </w:r>
            <w:r w:rsidRPr="003B06E6">
              <w:rPr>
                <w:sz w:val="16"/>
                <w:szCs w:val="16"/>
              </w:rPr>
              <w:instrText xml:space="preserve"> FILENAME   \* MERGEFORMAT </w:instrText>
            </w:r>
            <w:r w:rsidRPr="003B06E6">
              <w:rPr>
                <w:sz w:val="16"/>
                <w:szCs w:val="16"/>
              </w:rPr>
              <w:fldChar w:fldCharType="separate"/>
            </w:r>
            <w:r w:rsidR="00650C12">
              <w:rPr>
                <w:noProof/>
                <w:sz w:val="16"/>
                <w:szCs w:val="16"/>
              </w:rPr>
              <w:t>2114_regenwurm_biologie_sinne.docx</w:t>
            </w:r>
            <w:r w:rsidRPr="003B06E6">
              <w:rPr>
                <w:sz w:val="16"/>
                <w:szCs w:val="16"/>
              </w:rPr>
              <w:fldChar w:fldCharType="end"/>
            </w:r>
            <w:r w:rsidRPr="003B06E6">
              <w:rPr>
                <w:sz w:val="16"/>
                <w:szCs w:val="16"/>
              </w:rPr>
              <w:tab/>
              <w:t>ZPG BNT II 2017</w:t>
            </w:r>
            <w:r w:rsidRPr="003B06E6">
              <w:rPr>
                <w:sz w:val="16"/>
                <w:szCs w:val="16"/>
              </w:rPr>
              <w:tab/>
              <w:t xml:space="preserve">Seite </w:t>
            </w:r>
            <w:r w:rsidRPr="003B06E6">
              <w:rPr>
                <w:b/>
                <w:bCs/>
                <w:sz w:val="16"/>
                <w:szCs w:val="16"/>
              </w:rPr>
              <w:fldChar w:fldCharType="begin"/>
            </w:r>
            <w:r w:rsidRPr="003B06E6">
              <w:rPr>
                <w:b/>
                <w:bCs/>
                <w:sz w:val="16"/>
                <w:szCs w:val="16"/>
              </w:rPr>
              <w:instrText>PAGE</w:instrText>
            </w:r>
            <w:r w:rsidRPr="003B06E6">
              <w:rPr>
                <w:b/>
                <w:bCs/>
                <w:sz w:val="16"/>
                <w:szCs w:val="16"/>
              </w:rPr>
              <w:fldChar w:fldCharType="separate"/>
            </w:r>
            <w:r w:rsidR="00650C12">
              <w:rPr>
                <w:b/>
                <w:bCs/>
                <w:noProof/>
                <w:sz w:val="16"/>
                <w:szCs w:val="16"/>
              </w:rPr>
              <w:t>3</w:t>
            </w:r>
            <w:r w:rsidRPr="003B06E6">
              <w:rPr>
                <w:b/>
                <w:bCs/>
                <w:sz w:val="16"/>
                <w:szCs w:val="16"/>
              </w:rPr>
              <w:fldChar w:fldCharType="end"/>
            </w:r>
            <w:r w:rsidRPr="003B06E6">
              <w:rPr>
                <w:sz w:val="16"/>
                <w:szCs w:val="16"/>
              </w:rPr>
              <w:t xml:space="preserve"> von </w:t>
            </w:r>
            <w:r w:rsidRPr="003B06E6">
              <w:rPr>
                <w:b/>
                <w:bCs/>
                <w:sz w:val="16"/>
                <w:szCs w:val="16"/>
              </w:rPr>
              <w:fldChar w:fldCharType="begin"/>
            </w:r>
            <w:r w:rsidRPr="003B06E6">
              <w:rPr>
                <w:b/>
                <w:bCs/>
                <w:sz w:val="16"/>
                <w:szCs w:val="16"/>
              </w:rPr>
              <w:instrText>NUMPAGES</w:instrText>
            </w:r>
            <w:r w:rsidRPr="003B06E6">
              <w:rPr>
                <w:b/>
                <w:bCs/>
                <w:sz w:val="16"/>
                <w:szCs w:val="16"/>
              </w:rPr>
              <w:fldChar w:fldCharType="separate"/>
            </w:r>
            <w:r w:rsidR="00650C12">
              <w:rPr>
                <w:b/>
                <w:bCs/>
                <w:noProof/>
                <w:sz w:val="16"/>
                <w:szCs w:val="16"/>
              </w:rPr>
              <w:t>3</w:t>
            </w:r>
            <w:r w:rsidRPr="003B06E6">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28F" w:rsidRDefault="00F9728F" w:rsidP="003B06E6">
      <w:pPr>
        <w:spacing w:after="0" w:line="240" w:lineRule="auto"/>
      </w:pPr>
      <w:r>
        <w:separator/>
      </w:r>
    </w:p>
  </w:footnote>
  <w:footnote w:type="continuationSeparator" w:id="0">
    <w:p w:rsidR="00F9728F" w:rsidRDefault="00F9728F" w:rsidP="003B0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6D09"/>
    <w:multiLevelType w:val="hybridMultilevel"/>
    <w:tmpl w:val="09C41C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08F6829"/>
    <w:multiLevelType w:val="hybridMultilevel"/>
    <w:tmpl w:val="7C126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C67B81"/>
    <w:multiLevelType w:val="hybridMultilevel"/>
    <w:tmpl w:val="80D605A8"/>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1BA96025"/>
    <w:multiLevelType w:val="hybridMultilevel"/>
    <w:tmpl w:val="8A64BFD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567101"/>
    <w:multiLevelType w:val="hybridMultilevel"/>
    <w:tmpl w:val="044AFA6C"/>
    <w:lvl w:ilvl="0" w:tplc="04070013">
      <w:start w:val="1"/>
      <w:numFmt w:val="upperRoman"/>
      <w:lvlText w:val="%1."/>
      <w:lvlJc w:val="righ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EFE03FA"/>
    <w:multiLevelType w:val="hybridMultilevel"/>
    <w:tmpl w:val="7B1EC54A"/>
    <w:lvl w:ilvl="0" w:tplc="0407000D">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30766EC1"/>
    <w:multiLevelType w:val="hybridMultilevel"/>
    <w:tmpl w:val="15829AA4"/>
    <w:lvl w:ilvl="0" w:tplc="2E3C18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E87FB0"/>
    <w:multiLevelType w:val="hybridMultilevel"/>
    <w:tmpl w:val="C79A0830"/>
    <w:lvl w:ilvl="0" w:tplc="2E3C188C">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12C2264"/>
    <w:multiLevelType w:val="hybridMultilevel"/>
    <w:tmpl w:val="04EC4850"/>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32B03C2A"/>
    <w:multiLevelType w:val="hybridMultilevel"/>
    <w:tmpl w:val="93CA19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B741016"/>
    <w:multiLevelType w:val="hybridMultilevel"/>
    <w:tmpl w:val="C79A0830"/>
    <w:lvl w:ilvl="0" w:tplc="2E3C188C">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D534E42"/>
    <w:multiLevelType w:val="hybridMultilevel"/>
    <w:tmpl w:val="8A16FA8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A16B58"/>
    <w:multiLevelType w:val="hybridMultilevel"/>
    <w:tmpl w:val="DA383E5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58E1826"/>
    <w:multiLevelType w:val="hybridMultilevel"/>
    <w:tmpl w:val="1CEA8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015F68"/>
    <w:multiLevelType w:val="hybridMultilevel"/>
    <w:tmpl w:val="E62A9D36"/>
    <w:lvl w:ilvl="0" w:tplc="2E3C188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DC67333"/>
    <w:multiLevelType w:val="hybridMultilevel"/>
    <w:tmpl w:val="71BE17B0"/>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E9A3C94"/>
    <w:multiLevelType w:val="hybridMultilevel"/>
    <w:tmpl w:val="5E96221A"/>
    <w:lvl w:ilvl="0" w:tplc="0407000D">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62B4717E"/>
    <w:multiLevelType w:val="hybridMultilevel"/>
    <w:tmpl w:val="7F4AE1A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6F47856"/>
    <w:multiLevelType w:val="hybridMultilevel"/>
    <w:tmpl w:val="80D605A8"/>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6D6638F4"/>
    <w:multiLevelType w:val="hybridMultilevel"/>
    <w:tmpl w:val="A8C88056"/>
    <w:lvl w:ilvl="0" w:tplc="0E0E9258">
      <w:start w:val="3"/>
      <w:numFmt w:val="bullet"/>
      <w:lvlText w:val=""/>
      <w:lvlJc w:val="left"/>
      <w:pPr>
        <w:ind w:left="720" w:hanging="360"/>
      </w:pPr>
      <w:rPr>
        <w:rFonts w:ascii="Wingdings" w:eastAsiaTheme="minorHAnsi" w:hAnsi="Wingdings" w:cstheme="minorBidi" w:hint="default"/>
        <w:b w:val="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04631D"/>
    <w:multiLevelType w:val="hybridMultilevel"/>
    <w:tmpl w:val="F52C4208"/>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7E6744C"/>
    <w:multiLevelType w:val="hybridMultilevel"/>
    <w:tmpl w:val="09C41C1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D8E742C"/>
    <w:multiLevelType w:val="hybridMultilevel"/>
    <w:tmpl w:val="194CBCBA"/>
    <w:lvl w:ilvl="0" w:tplc="52F4EBD6">
      <w:start w:val="1"/>
      <w:numFmt w:val="lowerLetter"/>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12"/>
  </w:num>
  <w:num w:numId="2">
    <w:abstractNumId w:val="11"/>
  </w:num>
  <w:num w:numId="3">
    <w:abstractNumId w:val="20"/>
  </w:num>
  <w:num w:numId="4">
    <w:abstractNumId w:val="15"/>
  </w:num>
  <w:num w:numId="5">
    <w:abstractNumId w:val="19"/>
  </w:num>
  <w:num w:numId="6">
    <w:abstractNumId w:val="1"/>
  </w:num>
  <w:num w:numId="7">
    <w:abstractNumId w:val="3"/>
  </w:num>
  <w:num w:numId="8">
    <w:abstractNumId w:val="6"/>
  </w:num>
  <w:num w:numId="9">
    <w:abstractNumId w:val="7"/>
  </w:num>
  <w:num w:numId="10">
    <w:abstractNumId w:val="14"/>
  </w:num>
  <w:num w:numId="11">
    <w:abstractNumId w:val="5"/>
  </w:num>
  <w:num w:numId="12">
    <w:abstractNumId w:val="18"/>
  </w:num>
  <w:num w:numId="13">
    <w:abstractNumId w:val="0"/>
  </w:num>
  <w:num w:numId="14">
    <w:abstractNumId w:val="13"/>
  </w:num>
  <w:num w:numId="15">
    <w:abstractNumId w:val="10"/>
  </w:num>
  <w:num w:numId="16">
    <w:abstractNumId w:val="21"/>
  </w:num>
  <w:num w:numId="17">
    <w:abstractNumId w:val="17"/>
  </w:num>
  <w:num w:numId="18">
    <w:abstractNumId w:val="4"/>
  </w:num>
  <w:num w:numId="19">
    <w:abstractNumId w:val="22"/>
  </w:num>
  <w:num w:numId="20">
    <w:abstractNumId w:val="9"/>
  </w:num>
  <w:num w:numId="21">
    <w:abstractNumId w:val="2"/>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4C"/>
    <w:rsid w:val="0000478D"/>
    <w:rsid w:val="00037F49"/>
    <w:rsid w:val="000509C3"/>
    <w:rsid w:val="00057889"/>
    <w:rsid w:val="00061CBC"/>
    <w:rsid w:val="00070543"/>
    <w:rsid w:val="000A435E"/>
    <w:rsid w:val="000B38C5"/>
    <w:rsid w:val="000B4D47"/>
    <w:rsid w:val="000F7D29"/>
    <w:rsid w:val="00116D51"/>
    <w:rsid w:val="0011714A"/>
    <w:rsid w:val="0011794F"/>
    <w:rsid w:val="00117AF2"/>
    <w:rsid w:val="00182FE4"/>
    <w:rsid w:val="001964D1"/>
    <w:rsid w:val="001965C0"/>
    <w:rsid w:val="001973EA"/>
    <w:rsid w:val="001B5F4B"/>
    <w:rsid w:val="001B73C7"/>
    <w:rsid w:val="001B79DC"/>
    <w:rsid w:val="001C10DE"/>
    <w:rsid w:val="001C594E"/>
    <w:rsid w:val="001C7E34"/>
    <w:rsid w:val="001E5C95"/>
    <w:rsid w:val="00207DB7"/>
    <w:rsid w:val="002221A6"/>
    <w:rsid w:val="00227A57"/>
    <w:rsid w:val="002427EC"/>
    <w:rsid w:val="00270B27"/>
    <w:rsid w:val="002B3CB2"/>
    <w:rsid w:val="002B4E8B"/>
    <w:rsid w:val="002D16A6"/>
    <w:rsid w:val="002D17DE"/>
    <w:rsid w:val="002F162E"/>
    <w:rsid w:val="00314B46"/>
    <w:rsid w:val="003210D1"/>
    <w:rsid w:val="00323795"/>
    <w:rsid w:val="0033488F"/>
    <w:rsid w:val="003439D3"/>
    <w:rsid w:val="00351883"/>
    <w:rsid w:val="00354368"/>
    <w:rsid w:val="00377116"/>
    <w:rsid w:val="00386CDE"/>
    <w:rsid w:val="003908AC"/>
    <w:rsid w:val="003B06E6"/>
    <w:rsid w:val="003D2C15"/>
    <w:rsid w:val="003F28CF"/>
    <w:rsid w:val="004067F1"/>
    <w:rsid w:val="00464E12"/>
    <w:rsid w:val="004A4EA1"/>
    <w:rsid w:val="004A6A71"/>
    <w:rsid w:val="004B2CDC"/>
    <w:rsid w:val="004C24F0"/>
    <w:rsid w:val="004D01B7"/>
    <w:rsid w:val="004D067D"/>
    <w:rsid w:val="004D1D5A"/>
    <w:rsid w:val="00511980"/>
    <w:rsid w:val="00512359"/>
    <w:rsid w:val="00517E93"/>
    <w:rsid w:val="00522333"/>
    <w:rsid w:val="00531548"/>
    <w:rsid w:val="00535F35"/>
    <w:rsid w:val="00536346"/>
    <w:rsid w:val="00565A97"/>
    <w:rsid w:val="00566926"/>
    <w:rsid w:val="005756E8"/>
    <w:rsid w:val="00583A28"/>
    <w:rsid w:val="005B15F0"/>
    <w:rsid w:val="005E7B31"/>
    <w:rsid w:val="005F76F5"/>
    <w:rsid w:val="005F7772"/>
    <w:rsid w:val="00605964"/>
    <w:rsid w:val="006071E7"/>
    <w:rsid w:val="006174D0"/>
    <w:rsid w:val="00631C94"/>
    <w:rsid w:val="00635296"/>
    <w:rsid w:val="00640D67"/>
    <w:rsid w:val="00650C12"/>
    <w:rsid w:val="00657ADA"/>
    <w:rsid w:val="00662B53"/>
    <w:rsid w:val="006652A9"/>
    <w:rsid w:val="00690C5B"/>
    <w:rsid w:val="006D6A04"/>
    <w:rsid w:val="0071714C"/>
    <w:rsid w:val="00722536"/>
    <w:rsid w:val="00726EAD"/>
    <w:rsid w:val="0073657D"/>
    <w:rsid w:val="0075062B"/>
    <w:rsid w:val="00753FE2"/>
    <w:rsid w:val="00766DB0"/>
    <w:rsid w:val="00767850"/>
    <w:rsid w:val="00787572"/>
    <w:rsid w:val="007A1272"/>
    <w:rsid w:val="007A14C3"/>
    <w:rsid w:val="007B17EB"/>
    <w:rsid w:val="007D1A86"/>
    <w:rsid w:val="008175FE"/>
    <w:rsid w:val="00835BA2"/>
    <w:rsid w:val="0084439D"/>
    <w:rsid w:val="00847095"/>
    <w:rsid w:val="008601F3"/>
    <w:rsid w:val="00863D1A"/>
    <w:rsid w:val="00875CD8"/>
    <w:rsid w:val="008821F2"/>
    <w:rsid w:val="008A0378"/>
    <w:rsid w:val="008E3799"/>
    <w:rsid w:val="00917538"/>
    <w:rsid w:val="009277A8"/>
    <w:rsid w:val="00950BCA"/>
    <w:rsid w:val="00965CFE"/>
    <w:rsid w:val="009A1FEC"/>
    <w:rsid w:val="009A3BA5"/>
    <w:rsid w:val="009C3F1B"/>
    <w:rsid w:val="00A10DEA"/>
    <w:rsid w:val="00A51914"/>
    <w:rsid w:val="00A7212B"/>
    <w:rsid w:val="00A75159"/>
    <w:rsid w:val="00AB250D"/>
    <w:rsid w:val="00AC6AF6"/>
    <w:rsid w:val="00AD092E"/>
    <w:rsid w:val="00AF0A52"/>
    <w:rsid w:val="00B1163D"/>
    <w:rsid w:val="00B15147"/>
    <w:rsid w:val="00B17CA7"/>
    <w:rsid w:val="00B31405"/>
    <w:rsid w:val="00B35F3C"/>
    <w:rsid w:val="00B43823"/>
    <w:rsid w:val="00C028D0"/>
    <w:rsid w:val="00C12DFC"/>
    <w:rsid w:val="00C70E36"/>
    <w:rsid w:val="00C818F7"/>
    <w:rsid w:val="00C85E01"/>
    <w:rsid w:val="00C93797"/>
    <w:rsid w:val="00CA0EFD"/>
    <w:rsid w:val="00CA461B"/>
    <w:rsid w:val="00CA77AD"/>
    <w:rsid w:val="00CB6497"/>
    <w:rsid w:val="00CE036B"/>
    <w:rsid w:val="00CE64DF"/>
    <w:rsid w:val="00CF7709"/>
    <w:rsid w:val="00D0377D"/>
    <w:rsid w:val="00D03FBD"/>
    <w:rsid w:val="00D17CCE"/>
    <w:rsid w:val="00D360DA"/>
    <w:rsid w:val="00D4248A"/>
    <w:rsid w:val="00D47E76"/>
    <w:rsid w:val="00D570C6"/>
    <w:rsid w:val="00D75E1C"/>
    <w:rsid w:val="00D87766"/>
    <w:rsid w:val="00DA59F2"/>
    <w:rsid w:val="00DD0720"/>
    <w:rsid w:val="00E05924"/>
    <w:rsid w:val="00E306EC"/>
    <w:rsid w:val="00E3092B"/>
    <w:rsid w:val="00E76001"/>
    <w:rsid w:val="00E7732E"/>
    <w:rsid w:val="00EA7223"/>
    <w:rsid w:val="00EB3071"/>
    <w:rsid w:val="00EC0319"/>
    <w:rsid w:val="00F013F0"/>
    <w:rsid w:val="00F36306"/>
    <w:rsid w:val="00F45B88"/>
    <w:rsid w:val="00F4660E"/>
    <w:rsid w:val="00F5015E"/>
    <w:rsid w:val="00F57D4B"/>
    <w:rsid w:val="00F63676"/>
    <w:rsid w:val="00F84773"/>
    <w:rsid w:val="00F86AB5"/>
    <w:rsid w:val="00F86DFD"/>
    <w:rsid w:val="00F90338"/>
    <w:rsid w:val="00F9728F"/>
    <w:rsid w:val="00FA001B"/>
    <w:rsid w:val="00FB619F"/>
    <w:rsid w:val="00FC2C22"/>
    <w:rsid w:val="00FE62D6"/>
    <w:rsid w:val="00FF72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10F267-E1C9-409C-A603-D2089FAE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52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461B"/>
    <w:pPr>
      <w:ind w:left="720"/>
      <w:contextualSpacing/>
    </w:pPr>
  </w:style>
  <w:style w:type="paragraph" w:styleId="Kopfzeile">
    <w:name w:val="header"/>
    <w:basedOn w:val="Standard"/>
    <w:link w:val="KopfzeileZchn"/>
    <w:uiPriority w:val="99"/>
    <w:unhideWhenUsed/>
    <w:rsid w:val="003B06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06E6"/>
  </w:style>
  <w:style w:type="paragraph" w:styleId="Fuzeile">
    <w:name w:val="footer"/>
    <w:basedOn w:val="Standard"/>
    <w:link w:val="FuzeileZchn"/>
    <w:uiPriority w:val="99"/>
    <w:unhideWhenUsed/>
    <w:rsid w:val="003B06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06E6"/>
  </w:style>
  <w:style w:type="character" w:styleId="Hyperlink">
    <w:name w:val="Hyperlink"/>
    <w:basedOn w:val="Absatz-Standardschriftart"/>
    <w:uiPriority w:val="99"/>
    <w:unhideWhenUsed/>
    <w:rsid w:val="00875CD8"/>
    <w:rPr>
      <w:color w:val="0563C1" w:themeColor="hyperlink"/>
      <w:u w:val="single"/>
    </w:rPr>
  </w:style>
  <w:style w:type="paragraph" w:styleId="Beschriftung">
    <w:name w:val="caption"/>
    <w:basedOn w:val="Standard"/>
    <w:next w:val="Standard"/>
    <w:uiPriority w:val="35"/>
    <w:unhideWhenUsed/>
    <w:qFormat/>
    <w:rsid w:val="00536346"/>
    <w:pPr>
      <w:spacing w:after="200" w:line="240" w:lineRule="auto"/>
    </w:pPr>
    <w:rPr>
      <w:i/>
      <w:iCs/>
      <w:color w:val="44546A" w:themeColor="text2"/>
      <w:sz w:val="18"/>
      <w:szCs w:val="18"/>
    </w:rPr>
  </w:style>
  <w:style w:type="table" w:styleId="Tabellenraster">
    <w:name w:val="Table Grid"/>
    <w:basedOn w:val="NormaleTabelle"/>
    <w:uiPriority w:val="39"/>
    <w:rsid w:val="00882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B38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publicdomain/zero/1.0/deed.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xabay.com/de/regenwurm-wurm-niedlich-gl%C3%BCcklich-15103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publicdomain/zero/1.0/deed.de" TargetMode="External"/><Relationship Id="rId5" Type="http://schemas.openxmlformats.org/officeDocument/2006/relationships/webSettings" Target="webSettings.xml"/><Relationship Id="rId15" Type="http://schemas.openxmlformats.org/officeDocument/2006/relationships/hyperlink" Target="https://creativecommons.org/publicdomain/zero/1.0/deed.de" TargetMode="External"/><Relationship Id="rId10" Type="http://schemas.openxmlformats.org/officeDocument/2006/relationships/hyperlink" Target="https://pixabay.com/de/regenwurm-wurm-niedlich-gl%C3%BCcklich-15103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ixabay.com/de/regenwurm-wurm-niedlich-gl%C3%BCcklich-151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5FDD4-AAE3-460F-9202-7B63FC5DD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4193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AR</cp:lastModifiedBy>
  <cp:revision>5</cp:revision>
  <cp:lastPrinted>2017-04-02T05:56:00Z</cp:lastPrinted>
  <dcterms:created xsi:type="dcterms:W3CDTF">2017-04-02T05:55:00Z</dcterms:created>
  <dcterms:modified xsi:type="dcterms:W3CDTF">2017-04-02T05:56:00Z</dcterms:modified>
</cp:coreProperties>
</file>