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C5490" w:rsidRPr="0058528D" w14:paraId="7EB546E5" w14:textId="77777777" w:rsidTr="001E319C">
        <w:tc>
          <w:tcPr>
            <w:tcW w:w="9778" w:type="dxa"/>
            <w:tcBorders>
              <w:bottom w:val="single" w:sz="4" w:space="0" w:color="auto"/>
            </w:tcBorders>
            <w:shd w:val="clear" w:color="auto" w:fill="99CCFF"/>
          </w:tcPr>
          <w:p w14:paraId="61225F77" w14:textId="46DA7C12" w:rsidR="007C5490" w:rsidRPr="0058528D" w:rsidRDefault="00885178" w:rsidP="00A70CF4">
            <w:pPr>
              <w:spacing w:before="120"/>
              <w:jc w:val="center"/>
              <w:rPr>
                <w:rFonts w:ascii="Arial" w:hAnsi="Arial" w:cs="Arial"/>
                <w:b/>
                <w:sz w:val="28"/>
              </w:rPr>
            </w:pPr>
            <w:r w:rsidRPr="0058528D">
              <w:rPr>
                <w:rFonts w:ascii="Arial" w:hAnsi="Arial" w:cs="Arial"/>
                <w:b/>
                <w:sz w:val="28"/>
              </w:rPr>
              <w:t>220 Stoffeigenschaften</w:t>
            </w:r>
          </w:p>
        </w:tc>
      </w:tr>
      <w:tr w:rsidR="007C5490" w:rsidRPr="0058528D" w14:paraId="52F77445" w14:textId="77777777" w:rsidTr="003F25E9">
        <w:trPr>
          <w:trHeight w:val="282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45E6A509" w14:textId="32E1C353" w:rsidR="00A70CF4" w:rsidRPr="0058528D" w:rsidRDefault="00A70CF4" w:rsidP="00A70CF4">
            <w:pPr>
              <w:rPr>
                <w:rFonts w:ascii="Arial" w:hAnsi="Arial" w:cs="Arial"/>
                <w:b/>
              </w:rPr>
            </w:pPr>
            <w:r w:rsidRPr="0058528D">
              <w:rPr>
                <w:rFonts w:ascii="Arial" w:hAnsi="Arial" w:cs="Arial"/>
                <w:b/>
              </w:rPr>
              <w:t>Ziele:</w:t>
            </w:r>
          </w:p>
          <w:p w14:paraId="395A163B" w14:textId="311AD2AA" w:rsidR="00A70CF4" w:rsidRPr="0058528D" w:rsidRDefault="00A70CF4" w:rsidP="00A70CF4">
            <w:p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 xml:space="preserve">Die Schülerinnen und Schüler </w:t>
            </w:r>
            <w:r w:rsidR="0058528D" w:rsidRPr="0058528D">
              <w:rPr>
                <w:rFonts w:ascii="Arial" w:hAnsi="Arial" w:cs="Arial"/>
              </w:rPr>
              <w:t>können</w:t>
            </w:r>
          </w:p>
          <w:p w14:paraId="280715F3" w14:textId="77777777" w:rsidR="001E319C" w:rsidRPr="0058528D" w:rsidRDefault="0058528D" w:rsidP="003F25E9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ferromagnetische und nicht ferromagnetische Materialien experimentell unte</w:t>
            </w:r>
            <w:r w:rsidRPr="0058528D">
              <w:rPr>
                <w:rFonts w:ascii="Arial" w:hAnsi="Arial" w:cs="Arial"/>
              </w:rPr>
              <w:t>r</w:t>
            </w:r>
            <w:r w:rsidRPr="0058528D">
              <w:rPr>
                <w:rFonts w:ascii="Arial" w:hAnsi="Arial" w:cs="Arial"/>
              </w:rPr>
              <w:t>scheiden</w:t>
            </w:r>
          </w:p>
          <w:p w14:paraId="635402C5" w14:textId="65325578" w:rsidR="0058528D" w:rsidRPr="0058528D" w:rsidRDefault="0058528D" w:rsidP="0058528D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elektrisch leitende und nicht elektrisch leitende Materialien experimentell unte</w:t>
            </w:r>
            <w:r w:rsidRPr="0058528D">
              <w:rPr>
                <w:rFonts w:ascii="Arial" w:hAnsi="Arial" w:cs="Arial"/>
              </w:rPr>
              <w:t>r</w:t>
            </w:r>
            <w:r w:rsidRPr="0058528D">
              <w:rPr>
                <w:rFonts w:ascii="Arial" w:hAnsi="Arial" w:cs="Arial"/>
              </w:rPr>
              <w:t>scheiden</w:t>
            </w:r>
          </w:p>
          <w:p w14:paraId="6B16563E" w14:textId="5705C9EA" w:rsidR="0058528D" w:rsidRPr="0058528D" w:rsidRDefault="0058528D" w:rsidP="003F25E9">
            <w:pPr>
              <w:pStyle w:val="Listenabsatz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eigene Experimente planen, dazu Vermutungen aufstellen und ihre Ergebnisse d</w:t>
            </w:r>
            <w:r w:rsidRPr="0058528D">
              <w:rPr>
                <w:rFonts w:ascii="Arial" w:hAnsi="Arial" w:cs="Arial"/>
              </w:rPr>
              <w:t>o</w:t>
            </w:r>
            <w:r w:rsidRPr="0058528D">
              <w:rPr>
                <w:rFonts w:ascii="Arial" w:hAnsi="Arial" w:cs="Arial"/>
              </w:rPr>
              <w:t>kumentieren.</w:t>
            </w:r>
          </w:p>
        </w:tc>
      </w:tr>
      <w:tr w:rsidR="002E7D91" w:rsidRPr="0058528D" w14:paraId="04783F05" w14:textId="77777777" w:rsidTr="002E7D91">
        <w:trPr>
          <w:trHeight w:val="2822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1273B7A8" w14:textId="77777777" w:rsidR="002E7D91" w:rsidRPr="0058528D" w:rsidRDefault="002E7D91" w:rsidP="002E7D91">
            <w:pPr>
              <w:rPr>
                <w:rFonts w:ascii="Arial" w:hAnsi="Arial" w:cs="Arial"/>
                <w:b/>
              </w:rPr>
            </w:pPr>
            <w:r w:rsidRPr="0058528D">
              <w:rPr>
                <w:rFonts w:ascii="Arial" w:hAnsi="Arial" w:cs="Arial"/>
                <w:b/>
              </w:rPr>
              <w:t>Bezug zum Bildungsplan:</w:t>
            </w:r>
          </w:p>
          <w:p w14:paraId="7C595941" w14:textId="77777777" w:rsidR="002E7D91" w:rsidRPr="0058528D" w:rsidRDefault="002E7D91" w:rsidP="002E7D91">
            <w:p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prozessbezogene Kompetenzen:</w:t>
            </w:r>
          </w:p>
          <w:p w14:paraId="0AC21FC8" w14:textId="6BB3A744" w:rsidR="002E7D91" w:rsidRPr="0058528D" w:rsidRDefault="002E7D91" w:rsidP="002E7D91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2.1 Erkenntnisgewinnung: 1, 3, 4, 5, 6</w:t>
            </w:r>
          </w:p>
          <w:p w14:paraId="5449F739" w14:textId="77777777" w:rsidR="002E7D91" w:rsidRPr="0058528D" w:rsidRDefault="002E7D91" w:rsidP="002E7D91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2.2 Kommunikation: 1, 2, 3, 4, 7, 8</w:t>
            </w:r>
          </w:p>
          <w:p w14:paraId="349E2F0F" w14:textId="7791ED54" w:rsidR="002E7D91" w:rsidRPr="0058528D" w:rsidRDefault="002E7D91" w:rsidP="002E7D91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2.3 Bewertung: 1</w:t>
            </w:r>
          </w:p>
          <w:p w14:paraId="338014C3" w14:textId="77777777" w:rsidR="002E7D91" w:rsidRPr="0058528D" w:rsidRDefault="002E7D91" w:rsidP="002E7D91">
            <w:p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inhaltsbezogene Kompetenzen:</w:t>
            </w:r>
          </w:p>
          <w:p w14:paraId="53A94D29" w14:textId="65DF31B9" w:rsidR="002E7D91" w:rsidRPr="0058528D" w:rsidRDefault="002E7D91" w:rsidP="002E7D91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3.1.1 Denk- und Arbeitsweisen 2, 5</w:t>
            </w:r>
          </w:p>
          <w:p w14:paraId="47FB083F" w14:textId="6587DAAC" w:rsidR="002E7D91" w:rsidRPr="0058528D" w:rsidRDefault="002E7D91" w:rsidP="002E7D91">
            <w:pPr>
              <w:pStyle w:val="Listenabsatz"/>
              <w:numPr>
                <w:ilvl w:val="0"/>
                <w:numId w:val="36"/>
              </w:numPr>
              <w:rPr>
                <w:rFonts w:ascii="Arial" w:hAnsi="Arial" w:cs="Arial"/>
                <w:b/>
              </w:rPr>
            </w:pPr>
            <w:r w:rsidRPr="0058528D">
              <w:rPr>
                <w:rFonts w:ascii="Arial" w:hAnsi="Arial" w:cs="Arial"/>
              </w:rPr>
              <w:t>3.1.2 Materialien trennen – Umwelt schützen 2</w:t>
            </w:r>
          </w:p>
        </w:tc>
      </w:tr>
      <w:tr w:rsidR="001E319C" w:rsidRPr="0058528D" w14:paraId="13D47D94" w14:textId="77777777" w:rsidTr="00F34315">
        <w:trPr>
          <w:trHeight w:val="2761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FFFF99"/>
          </w:tcPr>
          <w:p w14:paraId="14206767" w14:textId="2DBF8A3D" w:rsidR="003F25E9" w:rsidRPr="0058528D" w:rsidRDefault="00F34315" w:rsidP="001E319C">
            <w:pPr>
              <w:rPr>
                <w:rFonts w:ascii="Arial" w:hAnsi="Arial" w:cs="Arial"/>
                <w:b/>
              </w:rPr>
            </w:pPr>
            <w:r w:rsidRPr="0058528D">
              <w:rPr>
                <w:rFonts w:ascii="Arial" w:hAnsi="Arial" w:cs="Arial"/>
                <w:b/>
              </w:rPr>
              <w:t>Fachdidaktische</w:t>
            </w:r>
            <w:r w:rsidR="00287AEB">
              <w:rPr>
                <w:rFonts w:ascii="Arial" w:hAnsi="Arial" w:cs="Arial"/>
                <w:b/>
              </w:rPr>
              <w:t>r</w:t>
            </w:r>
            <w:bookmarkStart w:id="0" w:name="_GoBack"/>
            <w:bookmarkEnd w:id="0"/>
            <w:r w:rsidRPr="0058528D">
              <w:rPr>
                <w:rFonts w:ascii="Arial" w:hAnsi="Arial" w:cs="Arial"/>
                <w:b/>
              </w:rPr>
              <w:t xml:space="preserve"> Hinweis</w:t>
            </w:r>
            <w:r w:rsidR="003F25E9" w:rsidRPr="0058528D">
              <w:rPr>
                <w:rFonts w:ascii="Arial" w:hAnsi="Arial" w:cs="Arial"/>
                <w:b/>
              </w:rPr>
              <w:t>:</w:t>
            </w:r>
          </w:p>
          <w:p w14:paraId="05F62BC4" w14:textId="3C6DFA39" w:rsidR="001E319C" w:rsidRPr="0058528D" w:rsidRDefault="00F34315" w:rsidP="001E319C">
            <w:p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Der Bildungsplan 2016 nennt „ferromagnetisch“ und „elektrisch leitend“ als Eigenschaften, um Materialien zu trennen. (Der „Themenkreis Magnetismus und Elektrizität“ im Bi</w:t>
            </w:r>
            <w:r w:rsidRPr="0058528D">
              <w:rPr>
                <w:rFonts w:ascii="Arial" w:hAnsi="Arial" w:cs="Arial"/>
              </w:rPr>
              <w:t>l</w:t>
            </w:r>
            <w:r w:rsidRPr="0058528D">
              <w:rPr>
                <w:rFonts w:ascii="Arial" w:hAnsi="Arial" w:cs="Arial"/>
              </w:rPr>
              <w:t>dungsplan 2004 war wesentlich umfangreicher.) Deswegen werden nur diese Eigenscha</w:t>
            </w:r>
            <w:r w:rsidRPr="0058528D">
              <w:rPr>
                <w:rFonts w:ascii="Arial" w:hAnsi="Arial" w:cs="Arial"/>
              </w:rPr>
              <w:t>f</w:t>
            </w:r>
            <w:r w:rsidRPr="0058528D">
              <w:rPr>
                <w:rFonts w:ascii="Arial" w:hAnsi="Arial" w:cs="Arial"/>
              </w:rPr>
              <w:t xml:space="preserve">ten hier vorbereitend für die folgenden </w:t>
            </w:r>
            <w:proofErr w:type="spellStart"/>
            <w:r w:rsidRPr="0058528D">
              <w:rPr>
                <w:rFonts w:ascii="Arial" w:hAnsi="Arial" w:cs="Arial"/>
              </w:rPr>
              <w:t>Lernjobs</w:t>
            </w:r>
            <w:proofErr w:type="spellEnd"/>
            <w:r w:rsidRPr="0058528D">
              <w:rPr>
                <w:rFonts w:ascii="Arial" w:hAnsi="Arial" w:cs="Arial"/>
              </w:rPr>
              <w:t xml:space="preserve"> behandelt.</w:t>
            </w:r>
          </w:p>
          <w:p w14:paraId="4FF9A072" w14:textId="07B994EB" w:rsidR="001E319C" w:rsidRPr="0058528D" w:rsidRDefault="003F25E9" w:rsidP="001E319C">
            <w:pPr>
              <w:rPr>
                <w:rFonts w:ascii="Arial" w:hAnsi="Arial" w:cs="Arial"/>
                <w:b/>
              </w:rPr>
            </w:pPr>
            <w:r w:rsidRPr="0058528D">
              <w:rPr>
                <w:rFonts w:ascii="Arial" w:hAnsi="Arial" w:cs="Arial"/>
                <w:b/>
              </w:rPr>
              <w:t>T</w:t>
            </w:r>
            <w:r w:rsidR="001E319C" w:rsidRPr="0058528D">
              <w:rPr>
                <w:rFonts w:ascii="Arial" w:hAnsi="Arial" w:cs="Arial"/>
                <w:b/>
              </w:rPr>
              <w:t>echnische</w:t>
            </w:r>
            <w:r w:rsidR="0067537B" w:rsidRPr="0058528D">
              <w:rPr>
                <w:rFonts w:ascii="Arial" w:hAnsi="Arial" w:cs="Arial"/>
                <w:b/>
              </w:rPr>
              <w:t>r Hinweis</w:t>
            </w:r>
            <w:r w:rsidR="001E319C" w:rsidRPr="0058528D">
              <w:rPr>
                <w:rFonts w:ascii="Arial" w:hAnsi="Arial" w:cs="Arial"/>
                <w:b/>
              </w:rPr>
              <w:t>:</w:t>
            </w:r>
          </w:p>
          <w:p w14:paraId="377B64BD" w14:textId="1A92146F" w:rsidR="003F25E9" w:rsidRPr="0058528D" w:rsidRDefault="00F02337" w:rsidP="00A70CF4">
            <w:pPr>
              <w:rPr>
                <w:rFonts w:ascii="Arial" w:hAnsi="Arial" w:cs="Arial"/>
              </w:rPr>
            </w:pPr>
            <w:r w:rsidRPr="0058528D">
              <w:rPr>
                <w:rFonts w:ascii="Arial" w:hAnsi="Arial" w:cs="Arial"/>
              </w:rPr>
              <w:t>Alle Versuche zu diesem Kompetenzbereich können mit dem Material der „Magnet- und Strom-Box“ (</w:t>
            </w:r>
            <w:hyperlink r:id="rId9" w:history="1">
              <w:r w:rsidRPr="0058528D">
                <w:rPr>
                  <w:rStyle w:val="Hyperlink"/>
                  <w:rFonts w:ascii="Arial" w:hAnsi="Arial" w:cs="Arial"/>
                </w:rPr>
                <w:t>2203_Magnet&amp;Strom-Box.docx</w:t>
              </w:r>
            </w:hyperlink>
            <w:r w:rsidRPr="0058528D">
              <w:rPr>
                <w:rFonts w:ascii="Arial" w:hAnsi="Arial" w:cs="Arial"/>
              </w:rPr>
              <w:t>) durchgeführt werden.</w:t>
            </w:r>
          </w:p>
        </w:tc>
      </w:tr>
    </w:tbl>
    <w:p w14:paraId="07E1608B" w14:textId="031455D5" w:rsidR="00D6746E" w:rsidRPr="0058528D" w:rsidRDefault="00D6746E" w:rsidP="00AA33AE">
      <w:pPr>
        <w:rPr>
          <w:rFonts w:ascii="Arial" w:hAnsi="Arial" w:cs="Arial"/>
        </w:rPr>
      </w:pPr>
    </w:p>
    <w:sectPr w:rsidR="00D6746E" w:rsidRPr="0058528D" w:rsidSect="006836EA">
      <w:footerReference w:type="default" r:id="rId10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B305A" w14:textId="77777777" w:rsidR="00945708" w:rsidRDefault="00945708">
      <w:pPr>
        <w:spacing w:after="0"/>
      </w:pPr>
      <w:r>
        <w:separator/>
      </w:r>
    </w:p>
  </w:endnote>
  <w:endnote w:type="continuationSeparator" w:id="0">
    <w:p w14:paraId="7CF0658E" w14:textId="77777777" w:rsidR="00945708" w:rsidRDefault="00945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76ABE47A" w:rsidR="003920BD" w:rsidRPr="00885178" w:rsidRDefault="00294E5A" w:rsidP="00885178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color w:val="999999"/>
        <w:sz w:val="18"/>
      </w:rPr>
    </w:pPr>
    <w:r w:rsidRPr="00885178">
      <w:rPr>
        <w:rFonts w:ascii="Arial" w:hAnsi="Arial" w:cs="Arial"/>
        <w:color w:val="999999"/>
        <w:sz w:val="18"/>
      </w:rPr>
      <w:t xml:space="preserve">ZPG BNT </w:t>
    </w:r>
    <w:r w:rsidR="00885178">
      <w:rPr>
        <w:rFonts w:ascii="Arial" w:hAnsi="Arial" w:cs="Arial"/>
        <w:color w:val="999999"/>
        <w:sz w:val="18"/>
      </w:rPr>
      <w:t>2017</w:t>
    </w:r>
    <w:r w:rsidRPr="00885178">
      <w:rPr>
        <w:rFonts w:ascii="Arial" w:hAnsi="Arial" w:cs="Arial"/>
        <w:color w:val="999999"/>
        <w:sz w:val="18"/>
      </w:rPr>
      <w:tab/>
    </w:r>
    <w:r w:rsidRPr="00885178">
      <w:rPr>
        <w:rFonts w:ascii="Arial" w:hAnsi="Arial" w:cs="Arial"/>
        <w:color w:val="999999"/>
        <w:sz w:val="18"/>
      </w:rPr>
      <w:tab/>
    </w:r>
    <w:r w:rsidR="00885178">
      <w:rPr>
        <w:rFonts w:ascii="Arial" w:hAnsi="Arial" w:cs="Arial"/>
        <w:color w:val="999999"/>
        <w:sz w:val="18"/>
      </w:rPr>
      <w:fldChar w:fldCharType="begin"/>
    </w:r>
    <w:r w:rsidR="00885178">
      <w:rPr>
        <w:rFonts w:ascii="Arial" w:hAnsi="Arial" w:cs="Arial"/>
        <w:color w:val="999999"/>
        <w:sz w:val="18"/>
      </w:rPr>
      <w:instrText xml:space="preserve"> FILENAME   \* MERGEFORMAT </w:instrText>
    </w:r>
    <w:r w:rsidR="00885178">
      <w:rPr>
        <w:rFonts w:ascii="Arial" w:hAnsi="Arial" w:cs="Arial"/>
        <w:color w:val="999999"/>
        <w:sz w:val="18"/>
      </w:rPr>
      <w:fldChar w:fldCharType="separate"/>
    </w:r>
    <w:r w:rsidR="00EA5C98">
      <w:rPr>
        <w:rFonts w:ascii="Arial" w:hAnsi="Arial" w:cs="Arial"/>
        <w:noProof/>
        <w:color w:val="999999"/>
        <w:sz w:val="18"/>
      </w:rPr>
      <w:t>2201_Hinweise.docx</w:t>
    </w:r>
    <w:r w:rsidR="00885178">
      <w:rPr>
        <w:rFonts w:ascii="Arial" w:hAnsi="Arial" w:cs="Arial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E6D5A" w14:textId="77777777" w:rsidR="00945708" w:rsidRDefault="00945708">
      <w:pPr>
        <w:spacing w:after="0"/>
      </w:pPr>
      <w:r>
        <w:separator/>
      </w:r>
    </w:p>
  </w:footnote>
  <w:footnote w:type="continuationSeparator" w:id="0">
    <w:p w14:paraId="3E652A42" w14:textId="77777777" w:rsidR="00945708" w:rsidRDefault="00945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664A9"/>
    <w:multiLevelType w:val="hybridMultilevel"/>
    <w:tmpl w:val="F6A23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31714"/>
    <w:multiLevelType w:val="hybridMultilevel"/>
    <w:tmpl w:val="2304A7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A4B3A"/>
    <w:multiLevelType w:val="hybridMultilevel"/>
    <w:tmpl w:val="CF547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0"/>
  </w:num>
  <w:num w:numId="5">
    <w:abstractNumId w:val="18"/>
  </w:num>
  <w:num w:numId="6">
    <w:abstractNumId w:val="5"/>
  </w:num>
  <w:num w:numId="7">
    <w:abstractNumId w:val="17"/>
  </w:num>
  <w:num w:numId="8">
    <w:abstractNumId w:val="28"/>
  </w:num>
  <w:num w:numId="9">
    <w:abstractNumId w:val="30"/>
  </w:num>
  <w:num w:numId="10">
    <w:abstractNumId w:val="32"/>
  </w:num>
  <w:num w:numId="11">
    <w:abstractNumId w:val="7"/>
  </w:num>
  <w:num w:numId="12">
    <w:abstractNumId w:val="23"/>
  </w:num>
  <w:num w:numId="13">
    <w:abstractNumId w:val="9"/>
  </w:num>
  <w:num w:numId="14">
    <w:abstractNumId w:val="20"/>
  </w:num>
  <w:num w:numId="15">
    <w:abstractNumId w:val="13"/>
  </w:num>
  <w:num w:numId="16">
    <w:abstractNumId w:val="31"/>
  </w:num>
  <w:num w:numId="17">
    <w:abstractNumId w:val="29"/>
  </w:num>
  <w:num w:numId="18">
    <w:abstractNumId w:val="3"/>
  </w:num>
  <w:num w:numId="19">
    <w:abstractNumId w:val="6"/>
  </w:num>
  <w:num w:numId="20">
    <w:abstractNumId w:val="8"/>
  </w:num>
  <w:num w:numId="21">
    <w:abstractNumId w:val="25"/>
  </w:num>
  <w:num w:numId="22">
    <w:abstractNumId w:val="28"/>
  </w:num>
  <w:num w:numId="23">
    <w:abstractNumId w:val="32"/>
  </w:num>
  <w:num w:numId="24">
    <w:abstractNumId w:val="15"/>
  </w:num>
  <w:num w:numId="25">
    <w:abstractNumId w:val="33"/>
  </w:num>
  <w:num w:numId="26">
    <w:abstractNumId w:val="16"/>
  </w:num>
  <w:num w:numId="27">
    <w:abstractNumId w:val="1"/>
  </w:num>
  <w:num w:numId="28">
    <w:abstractNumId w:val="10"/>
  </w:num>
  <w:num w:numId="29">
    <w:abstractNumId w:val="2"/>
  </w:num>
  <w:num w:numId="30">
    <w:abstractNumId w:val="21"/>
  </w:num>
  <w:num w:numId="31">
    <w:abstractNumId w:val="12"/>
  </w:num>
  <w:num w:numId="32">
    <w:abstractNumId w:val="4"/>
  </w:num>
  <w:num w:numId="33">
    <w:abstractNumId w:val="24"/>
  </w:num>
  <w:num w:numId="34">
    <w:abstractNumId w:val="14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0219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56055"/>
    <w:rsid w:val="00164428"/>
    <w:rsid w:val="00166B06"/>
    <w:rsid w:val="001953EA"/>
    <w:rsid w:val="001C35CF"/>
    <w:rsid w:val="001D07DF"/>
    <w:rsid w:val="001D152E"/>
    <w:rsid w:val="001D238D"/>
    <w:rsid w:val="001D673D"/>
    <w:rsid w:val="001E319C"/>
    <w:rsid w:val="001F1562"/>
    <w:rsid w:val="001F1F91"/>
    <w:rsid w:val="001F442F"/>
    <w:rsid w:val="001F6AD6"/>
    <w:rsid w:val="002039B4"/>
    <w:rsid w:val="0020680A"/>
    <w:rsid w:val="00211910"/>
    <w:rsid w:val="00213BC5"/>
    <w:rsid w:val="0024733B"/>
    <w:rsid w:val="00265805"/>
    <w:rsid w:val="00273A41"/>
    <w:rsid w:val="00287AEB"/>
    <w:rsid w:val="00291E64"/>
    <w:rsid w:val="00294E5A"/>
    <w:rsid w:val="00295B9E"/>
    <w:rsid w:val="002A4D08"/>
    <w:rsid w:val="002B5A22"/>
    <w:rsid w:val="002D711D"/>
    <w:rsid w:val="002E7D91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25E9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8528D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218BF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7537B"/>
    <w:rsid w:val="006836EA"/>
    <w:rsid w:val="00687D7F"/>
    <w:rsid w:val="00695E04"/>
    <w:rsid w:val="006B21DD"/>
    <w:rsid w:val="006D2A84"/>
    <w:rsid w:val="006E53CE"/>
    <w:rsid w:val="0070216F"/>
    <w:rsid w:val="00707807"/>
    <w:rsid w:val="00717A9D"/>
    <w:rsid w:val="007218BC"/>
    <w:rsid w:val="0072414F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5A0F"/>
    <w:rsid w:val="0084567B"/>
    <w:rsid w:val="00852EFA"/>
    <w:rsid w:val="0085352E"/>
    <w:rsid w:val="0086062D"/>
    <w:rsid w:val="00866520"/>
    <w:rsid w:val="00872272"/>
    <w:rsid w:val="00880094"/>
    <w:rsid w:val="00885178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45708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45924"/>
    <w:rsid w:val="00A50371"/>
    <w:rsid w:val="00A507A4"/>
    <w:rsid w:val="00A60EDC"/>
    <w:rsid w:val="00A627D3"/>
    <w:rsid w:val="00A63C74"/>
    <w:rsid w:val="00A64A8D"/>
    <w:rsid w:val="00A70CF4"/>
    <w:rsid w:val="00A75278"/>
    <w:rsid w:val="00AA33AE"/>
    <w:rsid w:val="00AB002E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4496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D19AA"/>
    <w:rsid w:val="00BD62E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D457B"/>
    <w:rsid w:val="00CE7440"/>
    <w:rsid w:val="00CF6B1D"/>
    <w:rsid w:val="00D000BA"/>
    <w:rsid w:val="00D024F7"/>
    <w:rsid w:val="00D22F67"/>
    <w:rsid w:val="00D27A47"/>
    <w:rsid w:val="00D456B9"/>
    <w:rsid w:val="00D4605F"/>
    <w:rsid w:val="00D6746E"/>
    <w:rsid w:val="00D73036"/>
    <w:rsid w:val="00D827D8"/>
    <w:rsid w:val="00D85BEF"/>
    <w:rsid w:val="00D967C7"/>
    <w:rsid w:val="00D97C37"/>
    <w:rsid w:val="00DB2400"/>
    <w:rsid w:val="00DB440B"/>
    <w:rsid w:val="00DB5156"/>
    <w:rsid w:val="00DE0A4B"/>
    <w:rsid w:val="00DF14D3"/>
    <w:rsid w:val="00E02E56"/>
    <w:rsid w:val="00E068E8"/>
    <w:rsid w:val="00E130FE"/>
    <w:rsid w:val="00E213DF"/>
    <w:rsid w:val="00E36630"/>
    <w:rsid w:val="00E444E3"/>
    <w:rsid w:val="00E444EC"/>
    <w:rsid w:val="00E47179"/>
    <w:rsid w:val="00E53123"/>
    <w:rsid w:val="00E668C1"/>
    <w:rsid w:val="00E76B19"/>
    <w:rsid w:val="00E81746"/>
    <w:rsid w:val="00EA5C98"/>
    <w:rsid w:val="00EB12E3"/>
    <w:rsid w:val="00EB2677"/>
    <w:rsid w:val="00EC5D09"/>
    <w:rsid w:val="00ED358B"/>
    <w:rsid w:val="00ED4433"/>
    <w:rsid w:val="00ED44D1"/>
    <w:rsid w:val="00EF0A78"/>
    <w:rsid w:val="00EF134F"/>
    <w:rsid w:val="00EF204F"/>
    <w:rsid w:val="00EF470B"/>
    <w:rsid w:val="00F02337"/>
    <w:rsid w:val="00F12BD0"/>
    <w:rsid w:val="00F16A24"/>
    <w:rsid w:val="00F226DD"/>
    <w:rsid w:val="00F306EA"/>
    <w:rsid w:val="00F34315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2203_Magnet&amp;Strom-Box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CA245-A25F-4F13-88BB-27F4223E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2201 Hinweise</vt:lpstr>
    </vt:vector>
  </TitlesOfParts>
  <Company>Microsoft</Company>
  <LinksUpToDate>false</LinksUpToDate>
  <CharactersWithSpaces>1134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 Hinweise</dc:title>
  <dc:creator>Carl-Julian Pardall</dc:creator>
  <cp:lastModifiedBy>Carl-Julian</cp:lastModifiedBy>
  <cp:revision>15</cp:revision>
  <cp:lastPrinted>2017-03-19T15:29:00Z</cp:lastPrinted>
  <dcterms:created xsi:type="dcterms:W3CDTF">2016-11-05T11:10:00Z</dcterms:created>
  <dcterms:modified xsi:type="dcterms:W3CDTF">2017-03-19T15:29:00Z</dcterms:modified>
</cp:coreProperties>
</file>