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4889"/>
        <w:gridCol w:w="4889"/>
      </w:tblGrid>
      <w:tr w:rsidR="007C5490" w:rsidRPr="007C5490" w14:paraId="1C66D27A" w14:textId="77777777" w:rsidTr="00CB76EC">
        <w:tc>
          <w:tcPr>
            <w:tcW w:w="9778" w:type="dxa"/>
            <w:gridSpan w:val="2"/>
            <w:tcBorders>
              <w:bottom w:val="single" w:sz="4" w:space="0" w:color="auto"/>
            </w:tcBorders>
            <w:shd w:val="clear" w:color="auto" w:fill="99CCFF"/>
          </w:tcPr>
          <w:p w14:paraId="0CCC8068" w14:textId="395DDC2F" w:rsidR="007C5490" w:rsidRPr="007C5490" w:rsidRDefault="00F43303" w:rsidP="007C5490">
            <w:pPr>
              <w:spacing w:before="120"/>
              <w:jc w:val="center"/>
              <w:rPr>
                <w:b/>
                <w:sz w:val="28"/>
              </w:rPr>
            </w:pPr>
            <w:r>
              <w:rPr>
                <w:b/>
                <w:sz w:val="28"/>
              </w:rPr>
              <w:t>B</w:t>
            </w:r>
            <w:bookmarkStart w:id="0" w:name="_GoBack"/>
            <w:bookmarkEnd w:id="0"/>
            <w:r w:rsidR="007C5490" w:rsidRPr="007C5490">
              <w:rPr>
                <w:b/>
                <w:sz w:val="28"/>
              </w:rPr>
              <w:t>01 Was schwimmt? Was geht unter?</w:t>
            </w:r>
          </w:p>
        </w:tc>
      </w:tr>
      <w:tr w:rsidR="00997560" w:rsidRPr="007C5490" w14:paraId="03BCB488" w14:textId="77777777" w:rsidTr="00CB76EC">
        <w:tc>
          <w:tcPr>
            <w:tcW w:w="9778" w:type="dxa"/>
            <w:gridSpan w:val="2"/>
            <w:tcBorders>
              <w:bottom w:val="nil"/>
            </w:tcBorders>
            <w:shd w:val="clear" w:color="auto" w:fill="CCFFFF"/>
          </w:tcPr>
          <w:p w14:paraId="7CFFFDE8" w14:textId="64E50960" w:rsidR="00997560" w:rsidRPr="007C5490" w:rsidRDefault="00997560" w:rsidP="00CB76EC">
            <w:pPr>
              <w:spacing w:before="120"/>
              <w:jc w:val="center"/>
              <w:rPr>
                <w:b/>
              </w:rPr>
            </w:pPr>
            <w:r>
              <w:rPr>
                <w:b/>
              </w:rPr>
              <w:t>Zentrale Frage</w:t>
            </w:r>
            <w:r w:rsidRPr="007C5490">
              <w:rPr>
                <w:b/>
              </w:rPr>
              <w:t>:</w:t>
            </w:r>
          </w:p>
        </w:tc>
      </w:tr>
      <w:tr w:rsidR="00997560" w14:paraId="41E55BF9" w14:textId="77777777" w:rsidTr="00CB76EC">
        <w:tc>
          <w:tcPr>
            <w:tcW w:w="9778" w:type="dxa"/>
            <w:gridSpan w:val="2"/>
            <w:tcBorders>
              <w:top w:val="nil"/>
            </w:tcBorders>
            <w:shd w:val="clear" w:color="auto" w:fill="CCFFFF"/>
          </w:tcPr>
          <w:p w14:paraId="6A6F10D3" w14:textId="221B5E21" w:rsidR="00997560" w:rsidRPr="007C5490" w:rsidRDefault="00997560" w:rsidP="00997560">
            <w:pPr>
              <w:pStyle w:val="Listenabsatz"/>
              <w:ind w:left="0"/>
              <w:jc w:val="center"/>
            </w:pPr>
            <w:r>
              <w:t>„Kann man erraten, ob Gegenstände schwimmen oder untergehen?“</w:t>
            </w:r>
          </w:p>
        </w:tc>
      </w:tr>
      <w:tr w:rsidR="007C5490" w:rsidRPr="007C5490" w14:paraId="407B42D4" w14:textId="77777777" w:rsidTr="002B5A22">
        <w:tc>
          <w:tcPr>
            <w:tcW w:w="4889" w:type="dxa"/>
            <w:tcBorders>
              <w:bottom w:val="nil"/>
            </w:tcBorders>
            <w:shd w:val="clear" w:color="auto" w:fill="CCFFCC"/>
          </w:tcPr>
          <w:p w14:paraId="2FA54ABE" w14:textId="319B281F" w:rsidR="007C5490" w:rsidRPr="007C5490" w:rsidRDefault="007C5490" w:rsidP="007C5490">
            <w:pPr>
              <w:spacing w:before="120"/>
              <w:jc w:val="center"/>
              <w:rPr>
                <w:b/>
              </w:rPr>
            </w:pPr>
            <w:r w:rsidRPr="007C5490">
              <w:rPr>
                <w:b/>
              </w:rPr>
              <w:t>Material:</w:t>
            </w:r>
          </w:p>
        </w:tc>
        <w:tc>
          <w:tcPr>
            <w:tcW w:w="4889" w:type="dxa"/>
            <w:tcBorders>
              <w:bottom w:val="nil"/>
            </w:tcBorders>
            <w:shd w:val="clear" w:color="auto" w:fill="FFCC99"/>
          </w:tcPr>
          <w:p w14:paraId="73312C3E" w14:textId="01F1DEEC" w:rsidR="007C5490" w:rsidRPr="007C5490" w:rsidRDefault="007C5490" w:rsidP="007C5490">
            <w:pPr>
              <w:spacing w:before="120"/>
              <w:jc w:val="center"/>
              <w:rPr>
                <w:b/>
              </w:rPr>
            </w:pPr>
            <w:r w:rsidRPr="007C5490">
              <w:rPr>
                <w:b/>
              </w:rPr>
              <w:t>Ziele:</w:t>
            </w:r>
          </w:p>
        </w:tc>
      </w:tr>
      <w:tr w:rsidR="007C5490" w14:paraId="2DEB0C95" w14:textId="77777777" w:rsidTr="00763039">
        <w:trPr>
          <w:trHeight w:val="6013"/>
        </w:trPr>
        <w:tc>
          <w:tcPr>
            <w:tcW w:w="4889" w:type="dxa"/>
            <w:tcBorders>
              <w:top w:val="nil"/>
              <w:bottom w:val="single" w:sz="4" w:space="0" w:color="auto"/>
            </w:tcBorders>
            <w:shd w:val="clear" w:color="auto" w:fill="CCFFCC"/>
          </w:tcPr>
          <w:p w14:paraId="6B0CBBCD" w14:textId="628D8522" w:rsidR="00974763" w:rsidRDefault="00974763" w:rsidP="00763039">
            <w:pPr>
              <w:pStyle w:val="Listenabsatz"/>
              <w:numPr>
                <w:ilvl w:val="0"/>
                <w:numId w:val="7"/>
              </w:numPr>
              <w:spacing w:after="240"/>
              <w:ind w:left="357" w:hanging="357"/>
            </w:pPr>
            <w:r>
              <w:t>Arbeitsblatt (Kopiervorlage)</w:t>
            </w:r>
          </w:p>
          <w:p w14:paraId="58E3DB6D" w14:textId="6118B1C1" w:rsidR="007C5490" w:rsidRDefault="007C5490" w:rsidP="00763039">
            <w:pPr>
              <w:pStyle w:val="Listenabsatz"/>
              <w:numPr>
                <w:ilvl w:val="0"/>
                <w:numId w:val="7"/>
              </w:numPr>
              <w:spacing w:after="240"/>
              <w:ind w:left="357" w:hanging="357"/>
            </w:pPr>
            <w:r>
              <w:t>Becken</w:t>
            </w:r>
            <w:r w:rsidR="000C5AC3">
              <w:t>, Wasser</w:t>
            </w:r>
          </w:p>
          <w:p w14:paraId="4DE02CFE" w14:textId="77777777" w:rsidR="007C5490" w:rsidRDefault="0051338F" w:rsidP="00763039">
            <w:pPr>
              <w:pStyle w:val="Listenabsatz"/>
              <w:numPr>
                <w:ilvl w:val="0"/>
                <w:numId w:val="7"/>
              </w:numPr>
              <w:spacing w:after="240"/>
              <w:ind w:left="357" w:hanging="357"/>
            </w:pPr>
            <w:r>
              <w:t>Sammelsurium an Gegenständen, z.B.</w:t>
            </w:r>
          </w:p>
          <w:p w14:paraId="049CBA48" w14:textId="77777777" w:rsidR="0051338F" w:rsidRDefault="0051338F" w:rsidP="00763039">
            <w:pPr>
              <w:pStyle w:val="Listenabsatz"/>
              <w:numPr>
                <w:ilvl w:val="1"/>
                <w:numId w:val="7"/>
              </w:numPr>
              <w:spacing w:after="240"/>
            </w:pPr>
            <w:r>
              <w:t>Münze</w:t>
            </w:r>
          </w:p>
          <w:p w14:paraId="07EC5EED" w14:textId="77777777" w:rsidR="0051338F" w:rsidRDefault="0051338F" w:rsidP="00763039">
            <w:pPr>
              <w:pStyle w:val="Listenabsatz"/>
              <w:numPr>
                <w:ilvl w:val="1"/>
                <w:numId w:val="7"/>
              </w:numPr>
              <w:spacing w:after="240"/>
            </w:pPr>
            <w:r>
              <w:t>Bleistift</w:t>
            </w:r>
          </w:p>
          <w:p w14:paraId="00621B5A" w14:textId="77777777" w:rsidR="0051338F" w:rsidRDefault="0051338F" w:rsidP="00763039">
            <w:pPr>
              <w:pStyle w:val="Listenabsatz"/>
              <w:numPr>
                <w:ilvl w:val="1"/>
                <w:numId w:val="7"/>
              </w:numPr>
              <w:spacing w:after="240"/>
            </w:pPr>
            <w:r>
              <w:t>Orange (ungeschält)</w:t>
            </w:r>
          </w:p>
          <w:p w14:paraId="38FD3204" w14:textId="77777777" w:rsidR="0051338F" w:rsidRDefault="0051338F" w:rsidP="00763039">
            <w:pPr>
              <w:pStyle w:val="Listenabsatz"/>
              <w:numPr>
                <w:ilvl w:val="1"/>
                <w:numId w:val="7"/>
              </w:numPr>
              <w:spacing w:after="240"/>
            </w:pPr>
            <w:r>
              <w:t>Orange (geschält)</w:t>
            </w:r>
          </w:p>
          <w:p w14:paraId="6A1C0866" w14:textId="77777777" w:rsidR="0051338F" w:rsidRDefault="0051338F" w:rsidP="00763039">
            <w:pPr>
              <w:pStyle w:val="Listenabsatz"/>
              <w:numPr>
                <w:ilvl w:val="1"/>
                <w:numId w:val="7"/>
              </w:numPr>
              <w:spacing w:after="240"/>
            </w:pPr>
            <w:r>
              <w:t>Kerze</w:t>
            </w:r>
          </w:p>
          <w:p w14:paraId="1BED7E66" w14:textId="77777777" w:rsidR="0051338F" w:rsidRDefault="0051338F" w:rsidP="00763039">
            <w:pPr>
              <w:pStyle w:val="Listenabsatz"/>
              <w:numPr>
                <w:ilvl w:val="1"/>
                <w:numId w:val="7"/>
              </w:numPr>
              <w:spacing w:after="240"/>
            </w:pPr>
            <w:r>
              <w:t>Teelicht</w:t>
            </w:r>
          </w:p>
          <w:p w14:paraId="64BE0436" w14:textId="77777777" w:rsidR="0051338F" w:rsidRDefault="0051338F" w:rsidP="00763039">
            <w:pPr>
              <w:pStyle w:val="Listenabsatz"/>
              <w:numPr>
                <w:ilvl w:val="1"/>
                <w:numId w:val="7"/>
              </w:numPr>
              <w:spacing w:after="240"/>
            </w:pPr>
            <w:r>
              <w:t>Apfel</w:t>
            </w:r>
          </w:p>
          <w:p w14:paraId="6BE453CB" w14:textId="77777777" w:rsidR="0051338F" w:rsidRDefault="0051338F" w:rsidP="00763039">
            <w:pPr>
              <w:pStyle w:val="Listenabsatz"/>
              <w:numPr>
                <w:ilvl w:val="1"/>
                <w:numId w:val="7"/>
              </w:numPr>
              <w:spacing w:after="240"/>
            </w:pPr>
            <w:r>
              <w:t>Korken</w:t>
            </w:r>
          </w:p>
          <w:p w14:paraId="1D09CC9F" w14:textId="205045B9" w:rsidR="0051338F" w:rsidRDefault="0051338F" w:rsidP="00763039">
            <w:pPr>
              <w:pStyle w:val="Listenabsatz"/>
              <w:numPr>
                <w:ilvl w:val="1"/>
                <w:numId w:val="7"/>
              </w:numPr>
              <w:spacing w:after="240"/>
            </w:pPr>
            <w:r>
              <w:t>Styropor</w:t>
            </w:r>
          </w:p>
          <w:p w14:paraId="428F80C1" w14:textId="77777777" w:rsidR="0051338F" w:rsidRDefault="0051338F" w:rsidP="00763039">
            <w:pPr>
              <w:pStyle w:val="Listenabsatz"/>
              <w:numPr>
                <w:ilvl w:val="1"/>
                <w:numId w:val="7"/>
              </w:numPr>
              <w:spacing w:after="240"/>
            </w:pPr>
            <w:r>
              <w:t>Holz</w:t>
            </w:r>
          </w:p>
          <w:p w14:paraId="622063CB" w14:textId="77777777" w:rsidR="0051338F" w:rsidRDefault="0051338F" w:rsidP="00763039">
            <w:pPr>
              <w:pStyle w:val="Listenabsatz"/>
              <w:numPr>
                <w:ilvl w:val="1"/>
                <w:numId w:val="7"/>
              </w:numPr>
              <w:spacing w:after="240"/>
            </w:pPr>
            <w:r>
              <w:t>Tischtennisball</w:t>
            </w:r>
          </w:p>
          <w:p w14:paraId="382DD1B3" w14:textId="77777777" w:rsidR="0051338F" w:rsidRDefault="0051338F" w:rsidP="00763039">
            <w:pPr>
              <w:pStyle w:val="Listenabsatz"/>
              <w:numPr>
                <w:ilvl w:val="1"/>
                <w:numId w:val="7"/>
              </w:numPr>
              <w:spacing w:after="240"/>
            </w:pPr>
            <w:r>
              <w:t>Billardkugel</w:t>
            </w:r>
          </w:p>
          <w:p w14:paraId="7B812F9B" w14:textId="3FC75A9E" w:rsidR="0051338F" w:rsidRDefault="0051338F" w:rsidP="00763039">
            <w:pPr>
              <w:pStyle w:val="Listenabsatz"/>
              <w:numPr>
                <w:ilvl w:val="1"/>
                <w:numId w:val="7"/>
              </w:numPr>
              <w:spacing w:after="240"/>
            </w:pPr>
            <w:r>
              <w:t>Heißkleber</w:t>
            </w:r>
          </w:p>
          <w:p w14:paraId="2C1F0C6B" w14:textId="77777777" w:rsidR="0051338F" w:rsidRDefault="0051338F" w:rsidP="00763039">
            <w:pPr>
              <w:pStyle w:val="Listenabsatz"/>
              <w:numPr>
                <w:ilvl w:val="1"/>
                <w:numId w:val="7"/>
              </w:numPr>
              <w:spacing w:after="240"/>
            </w:pPr>
            <w:r>
              <w:t>...</w:t>
            </w:r>
          </w:p>
          <w:p w14:paraId="53BFA60B" w14:textId="3E00CCAF" w:rsidR="00763039" w:rsidRPr="007C5490" w:rsidRDefault="00763039" w:rsidP="00763039">
            <w:pPr>
              <w:pStyle w:val="Listenabsatz"/>
              <w:numPr>
                <w:ilvl w:val="0"/>
                <w:numId w:val="7"/>
              </w:numPr>
              <w:ind w:left="357" w:hanging="357"/>
            </w:pPr>
            <w:r>
              <w:t>Handtücher oder Lappen zum Abtrocknen der Gegenstände und gegen die wahrscheinlich entstehende kleine Sauerei</w:t>
            </w:r>
          </w:p>
        </w:tc>
        <w:tc>
          <w:tcPr>
            <w:tcW w:w="4889" w:type="dxa"/>
            <w:tcBorders>
              <w:top w:val="nil"/>
              <w:bottom w:val="single" w:sz="4" w:space="0" w:color="auto"/>
            </w:tcBorders>
            <w:shd w:val="clear" w:color="auto" w:fill="FFCC99"/>
          </w:tcPr>
          <w:p w14:paraId="2D10B8F8" w14:textId="3C8DCA9A" w:rsidR="007C5490" w:rsidRDefault="0051338F" w:rsidP="00763039">
            <w:pPr>
              <w:pStyle w:val="Listenabsatz"/>
              <w:numPr>
                <w:ilvl w:val="0"/>
                <w:numId w:val="7"/>
              </w:numPr>
              <w:spacing w:after="240"/>
              <w:ind w:left="357" w:hanging="357"/>
            </w:pPr>
            <w:r>
              <w:t xml:space="preserve">Vermutungen (Hypothesen) aufstellen, welche Gegenstände auf dem Wasser </w:t>
            </w:r>
            <w:r w:rsidR="00F153C0">
              <w:t>schwimmen und welche untergehen</w:t>
            </w:r>
          </w:p>
          <w:p w14:paraId="2FAD4EFF" w14:textId="65065893" w:rsidR="0051338F" w:rsidRDefault="0051338F" w:rsidP="00763039">
            <w:pPr>
              <w:pStyle w:val="Listenabsatz"/>
              <w:numPr>
                <w:ilvl w:val="0"/>
                <w:numId w:val="7"/>
              </w:numPr>
              <w:spacing w:after="240"/>
              <w:ind w:left="357" w:hanging="357"/>
            </w:pPr>
            <w:r>
              <w:t>Vermutungen überprüfen, in dem die Gegenstände nachei</w:t>
            </w:r>
            <w:r w:rsidR="00F153C0">
              <w:t>nander ins Becken gelegt werden</w:t>
            </w:r>
          </w:p>
          <w:p w14:paraId="7A51C477" w14:textId="7A724B2F" w:rsidR="0051338F" w:rsidRPr="007C5490" w:rsidRDefault="0051338F" w:rsidP="00763039">
            <w:pPr>
              <w:pStyle w:val="Listenabsatz"/>
              <w:numPr>
                <w:ilvl w:val="0"/>
                <w:numId w:val="7"/>
              </w:numPr>
              <w:spacing w:after="240"/>
              <w:ind w:left="357" w:hanging="357"/>
            </w:pPr>
            <w:r>
              <w:t>Notieren, ob die Vermutung gestimmt hat oder nicht</w:t>
            </w:r>
          </w:p>
        </w:tc>
      </w:tr>
      <w:tr w:rsidR="007C5490" w:rsidRPr="007C5490" w14:paraId="4E6BB52D" w14:textId="77777777" w:rsidTr="002B5A22">
        <w:tc>
          <w:tcPr>
            <w:tcW w:w="9778" w:type="dxa"/>
            <w:gridSpan w:val="2"/>
            <w:tcBorders>
              <w:bottom w:val="nil"/>
            </w:tcBorders>
            <w:shd w:val="clear" w:color="auto" w:fill="FFFF99"/>
          </w:tcPr>
          <w:p w14:paraId="35B7274E" w14:textId="14DBB416" w:rsidR="007C5490" w:rsidRPr="007C5490" w:rsidRDefault="007C5490" w:rsidP="007C5490">
            <w:pPr>
              <w:spacing w:before="120"/>
              <w:jc w:val="center"/>
              <w:rPr>
                <w:b/>
              </w:rPr>
            </w:pPr>
            <w:r w:rsidRPr="007C5490">
              <w:rPr>
                <w:b/>
              </w:rPr>
              <w:t>Hinweise:</w:t>
            </w:r>
          </w:p>
        </w:tc>
      </w:tr>
      <w:tr w:rsidR="007C5490" w14:paraId="53F02996" w14:textId="77777777" w:rsidTr="002B5A22">
        <w:tc>
          <w:tcPr>
            <w:tcW w:w="9778" w:type="dxa"/>
            <w:gridSpan w:val="2"/>
            <w:tcBorders>
              <w:top w:val="nil"/>
            </w:tcBorders>
            <w:shd w:val="clear" w:color="auto" w:fill="FFFF99"/>
          </w:tcPr>
          <w:p w14:paraId="4703A568" w14:textId="1FF075AB" w:rsidR="007C5490" w:rsidRDefault="002B5A22" w:rsidP="007C5490">
            <w:pPr>
              <w:pStyle w:val="Listenabsatz"/>
              <w:numPr>
                <w:ilvl w:val="0"/>
                <w:numId w:val="6"/>
              </w:numPr>
              <w:ind w:left="357" w:hanging="357"/>
              <w:contextualSpacing w:val="0"/>
            </w:pPr>
            <w:r>
              <w:t>Wird der Versuch in Gruppen durchgeführt, so wird das Material für jede Gruppe benötigt.</w:t>
            </w:r>
          </w:p>
          <w:p w14:paraId="7A69698C" w14:textId="77777777" w:rsidR="002B5A22" w:rsidRDefault="00997560" w:rsidP="007C5490">
            <w:pPr>
              <w:pStyle w:val="Listenabsatz"/>
              <w:numPr>
                <w:ilvl w:val="0"/>
                <w:numId w:val="6"/>
              </w:numPr>
              <w:ind w:left="357" w:hanging="357"/>
              <w:contextualSpacing w:val="0"/>
            </w:pPr>
            <w:r>
              <w:t>Zu Beginn ist es wichtig, die Luft als Grund für das Schwimmen oder Sinken möglichst wenig zu betonen. Es sollten daher möglichst wenige offensichtlich mit Luft gefüllte Objekte (z.B. Tischtennisball) verwendet werden.</w:t>
            </w:r>
          </w:p>
          <w:p w14:paraId="4F7745DE" w14:textId="77777777" w:rsidR="00997560" w:rsidRDefault="00997560" w:rsidP="007C5490">
            <w:pPr>
              <w:pStyle w:val="Listenabsatz"/>
              <w:numPr>
                <w:ilvl w:val="0"/>
                <w:numId w:val="6"/>
              </w:numPr>
              <w:ind w:left="357" w:hanging="357"/>
              <w:contextualSpacing w:val="0"/>
            </w:pPr>
            <w:r>
              <w:t>Es sollte eine Mischung aus Gegenständen sein, die die Lernenden aus dem Alltag einschätzen können (z.B. Styropor, Münze), und solchen, die man eher nicht vorhersagen kann (z.B. Orange, Heißkleber).</w:t>
            </w:r>
          </w:p>
          <w:p w14:paraId="7D50CDB4" w14:textId="77777777" w:rsidR="00997560" w:rsidRDefault="00CB76EC" w:rsidP="00CB76EC">
            <w:pPr>
              <w:pStyle w:val="Listenabsatz"/>
              <w:numPr>
                <w:ilvl w:val="0"/>
                <w:numId w:val="6"/>
              </w:numPr>
              <w:ind w:left="357" w:hanging="357"/>
              <w:contextualSpacing w:val="0"/>
            </w:pPr>
            <w:r>
              <w:t>Da die mittlere Dichte hier noch kein Thema ist, sollen bootartige Gegenstände (Teelichtgefäß, Nussschale, Schachtel, ...) nicht verwendet werden.</w:t>
            </w:r>
          </w:p>
          <w:p w14:paraId="18EF37B8" w14:textId="77777777" w:rsidR="00CB76EC" w:rsidRDefault="00CB76EC" w:rsidP="00CB76EC">
            <w:pPr>
              <w:pStyle w:val="Listenabsatz"/>
              <w:numPr>
                <w:ilvl w:val="0"/>
                <w:numId w:val="6"/>
              </w:numPr>
              <w:ind w:left="357" w:hanging="357"/>
              <w:contextualSpacing w:val="0"/>
            </w:pPr>
            <w:r>
              <w:t xml:space="preserve">Wichtig ist, dass </w:t>
            </w:r>
            <w:r w:rsidRPr="00CB76EC">
              <w:rPr>
                <w:i/>
                <w:iCs/>
              </w:rPr>
              <w:t>erst</w:t>
            </w:r>
            <w:r>
              <w:t xml:space="preserve"> die Vermutung notiert wird, und </w:t>
            </w:r>
            <w:r w:rsidRPr="00CB76EC">
              <w:rPr>
                <w:i/>
              </w:rPr>
              <w:t>dann</w:t>
            </w:r>
            <w:r>
              <w:t xml:space="preserve"> erst der Versuch durchgeführt wird, um die naturwissenschaftliche Arbeitsweise zu betonen.</w:t>
            </w:r>
          </w:p>
          <w:p w14:paraId="21B5BBBE" w14:textId="538F3D2B" w:rsidR="00ED4433" w:rsidRPr="007C5490" w:rsidRDefault="00ED4433" w:rsidP="00CB76EC">
            <w:pPr>
              <w:pStyle w:val="Listenabsatz"/>
              <w:numPr>
                <w:ilvl w:val="0"/>
                <w:numId w:val="6"/>
              </w:numPr>
              <w:ind w:left="357" w:hanging="357"/>
              <w:contextualSpacing w:val="0"/>
            </w:pPr>
            <w:r>
              <w:t>Auf den Aspekt des Schwebens wird hier noch nicht eingegangen.</w:t>
            </w:r>
          </w:p>
        </w:tc>
      </w:tr>
    </w:tbl>
    <w:p w14:paraId="09D91868" w14:textId="77777777" w:rsidR="007C5490" w:rsidRDefault="007C5490">
      <w:pPr>
        <w:spacing w:after="0"/>
      </w:pPr>
      <w:r>
        <w:br w:type="page"/>
      </w:r>
    </w:p>
    <w:p w14:paraId="688A0573" w14:textId="63712816" w:rsidR="007C5490" w:rsidRPr="007C5490" w:rsidRDefault="007F3515" w:rsidP="007C5490">
      <w:pPr>
        <w:pStyle w:val="berschrift1"/>
      </w:pPr>
      <w:r>
        <w:rPr>
          <w:b w:val="0"/>
          <w:noProof/>
        </w:rPr>
        <w:lastRenderedPageBreak/>
        <w:drawing>
          <wp:anchor distT="0" distB="0" distL="114300" distR="114300" simplePos="0" relativeHeight="251658240" behindDoc="0" locked="0" layoutInCell="1" allowOverlap="1" wp14:anchorId="3F944BAA" wp14:editId="717819AC">
            <wp:simplePos x="0" y="0"/>
            <wp:positionH relativeFrom="column">
              <wp:posOffset>3787140</wp:posOffset>
            </wp:positionH>
            <wp:positionV relativeFrom="paragraph">
              <wp:posOffset>0</wp:posOffset>
            </wp:positionV>
            <wp:extent cx="2387600" cy="1790065"/>
            <wp:effectExtent l="25400" t="25400" r="101600" b="89535"/>
            <wp:wrapSquare wrapText="bothSides"/>
            <wp:docPr id="2" name="Bild 2" descr="Macintosh HD:Users:fk:Downloads:IMG_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fk:Downloads:IMG_52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2387600" cy="179006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67B1E">
        <w:t>„Kann man erraten, ob Gegenstände schwimmen oder untergehen?“</w:t>
      </w:r>
    </w:p>
    <w:p w14:paraId="4CC2E456" w14:textId="606024D0" w:rsidR="00E130FE" w:rsidRPr="00B67B1E" w:rsidRDefault="00B67B1E" w:rsidP="006836EA">
      <w:pPr>
        <w:rPr>
          <w:b/>
        </w:rPr>
      </w:pPr>
      <w:r>
        <w:rPr>
          <w:b/>
        </w:rPr>
        <w:t>Was brauchen wir?</w:t>
      </w:r>
    </w:p>
    <w:p w14:paraId="026D2461" w14:textId="5BAC001E" w:rsidR="00B67B1E" w:rsidRDefault="00B67B1E" w:rsidP="00B67B1E">
      <w:pPr>
        <w:pStyle w:val="Listenabsatz"/>
        <w:numPr>
          <w:ilvl w:val="0"/>
          <w:numId w:val="8"/>
        </w:numPr>
      </w:pPr>
      <w:r>
        <w:t>Becken</w:t>
      </w:r>
      <w:r w:rsidR="000C5AC3">
        <w:t>, Wasser</w:t>
      </w:r>
    </w:p>
    <w:p w14:paraId="1E6D3D18" w14:textId="71E47852" w:rsidR="00B67B1E" w:rsidRDefault="00B67B1E" w:rsidP="00B67B1E">
      <w:pPr>
        <w:pStyle w:val="Listenabsatz"/>
        <w:numPr>
          <w:ilvl w:val="0"/>
          <w:numId w:val="8"/>
        </w:numPr>
      </w:pPr>
      <w:r>
        <w:t>verschiedene Gegenstände</w:t>
      </w:r>
    </w:p>
    <w:p w14:paraId="4DE17C40" w14:textId="3900CC72" w:rsidR="00B67B1E" w:rsidRPr="00B67B1E" w:rsidRDefault="00B67B1E" w:rsidP="00B67B1E">
      <w:pPr>
        <w:rPr>
          <w:b/>
        </w:rPr>
      </w:pPr>
      <w:r>
        <w:rPr>
          <w:b/>
        </w:rPr>
        <w:t>Was sollen wir tun?</w:t>
      </w:r>
    </w:p>
    <w:p w14:paraId="7083230C" w14:textId="79E298B5" w:rsidR="00B67B1E" w:rsidRDefault="00305B98" w:rsidP="00305B98">
      <w:pPr>
        <w:pStyle w:val="Listenabsatz"/>
        <w:numPr>
          <w:ilvl w:val="0"/>
          <w:numId w:val="10"/>
        </w:numPr>
      </w:pPr>
      <w:r>
        <w:t>Schreibt auf, welche Gegenstände ihr habt</w:t>
      </w:r>
      <w:r w:rsidR="00F355A6">
        <w:t xml:space="preserve"> (Spalte 1)</w:t>
      </w:r>
      <w:r w:rsidR="000C5AC3">
        <w:t>!</w:t>
      </w:r>
    </w:p>
    <w:tbl>
      <w:tblPr>
        <w:tblStyle w:val="Tabellenraster"/>
        <w:tblW w:w="0" w:type="auto"/>
        <w:tblInd w:w="360" w:type="dxa"/>
        <w:tblLook w:val="04A0" w:firstRow="1" w:lastRow="0" w:firstColumn="1" w:lastColumn="0" w:noHBand="0" w:noVBand="1"/>
      </w:tblPr>
      <w:tblGrid>
        <w:gridCol w:w="2374"/>
        <w:gridCol w:w="2372"/>
        <w:gridCol w:w="2368"/>
        <w:gridCol w:w="2380"/>
      </w:tblGrid>
      <w:tr w:rsidR="00305B98" w14:paraId="6E9A9DF0" w14:textId="77777777" w:rsidTr="009B7213">
        <w:tc>
          <w:tcPr>
            <w:tcW w:w="2374" w:type="dxa"/>
            <w:vAlign w:val="center"/>
          </w:tcPr>
          <w:p w14:paraId="6363483A" w14:textId="64AC8A61" w:rsidR="00305B98" w:rsidRPr="00305B98" w:rsidRDefault="00305B98" w:rsidP="0024733B">
            <w:pPr>
              <w:jc w:val="center"/>
              <w:rPr>
                <w:b/>
              </w:rPr>
            </w:pPr>
            <w:r w:rsidRPr="00305B98">
              <w:rPr>
                <w:b/>
              </w:rPr>
              <w:t>Gegenstand</w:t>
            </w:r>
          </w:p>
        </w:tc>
        <w:tc>
          <w:tcPr>
            <w:tcW w:w="2372" w:type="dxa"/>
            <w:vAlign w:val="center"/>
          </w:tcPr>
          <w:p w14:paraId="72D6B8AE" w14:textId="59D3E2F3" w:rsidR="00305B98" w:rsidRDefault="00305B98" w:rsidP="0024733B">
            <w:pPr>
              <w:jc w:val="center"/>
            </w:pPr>
            <w:r w:rsidRPr="00305B98">
              <w:rPr>
                <w:b/>
              </w:rPr>
              <w:t>Vorhersage</w:t>
            </w:r>
            <w:r>
              <w:t xml:space="preserve"> („wird schwimmen oder untergehen“)</w:t>
            </w:r>
          </w:p>
        </w:tc>
        <w:tc>
          <w:tcPr>
            <w:tcW w:w="2368" w:type="dxa"/>
            <w:vAlign w:val="center"/>
          </w:tcPr>
          <w:p w14:paraId="3277D35D" w14:textId="7CFEF70F" w:rsidR="00305B98" w:rsidRDefault="00305B98" w:rsidP="0024733B">
            <w:pPr>
              <w:jc w:val="center"/>
            </w:pPr>
            <w:r w:rsidRPr="00305B98">
              <w:rPr>
                <w:b/>
              </w:rPr>
              <w:t>Experiment</w:t>
            </w:r>
            <w:r>
              <w:t xml:space="preserve"> („schwimmt oder geht unter“)</w:t>
            </w:r>
          </w:p>
        </w:tc>
        <w:tc>
          <w:tcPr>
            <w:tcW w:w="2380" w:type="dxa"/>
            <w:vAlign w:val="center"/>
          </w:tcPr>
          <w:p w14:paraId="39F45CD8" w14:textId="62DD5224" w:rsidR="00305B98" w:rsidRDefault="0024733B" w:rsidP="0024733B">
            <w:pPr>
              <w:jc w:val="center"/>
            </w:pPr>
            <w:r w:rsidRPr="0024733B">
              <w:rPr>
                <w:b/>
              </w:rPr>
              <w:t>Überprüfung</w:t>
            </w:r>
            <w:r>
              <w:rPr>
                <w:b/>
              </w:rPr>
              <w:br/>
            </w:r>
            <w:r w:rsidR="00305B98">
              <w:t>Hat die Vorhersage gestimmt?</w:t>
            </w:r>
          </w:p>
        </w:tc>
      </w:tr>
      <w:tr w:rsidR="00305B98" w14:paraId="093A2F4D" w14:textId="77777777" w:rsidTr="009B7213">
        <w:tc>
          <w:tcPr>
            <w:tcW w:w="2374" w:type="dxa"/>
          </w:tcPr>
          <w:p w14:paraId="3CA9E75D" w14:textId="770BC0E0" w:rsidR="00305B98" w:rsidRDefault="00305B98" w:rsidP="00305B98">
            <w:r>
              <w:br/>
            </w:r>
          </w:p>
        </w:tc>
        <w:tc>
          <w:tcPr>
            <w:tcW w:w="2372" w:type="dxa"/>
          </w:tcPr>
          <w:p w14:paraId="5D1DB945" w14:textId="77777777" w:rsidR="00305B98" w:rsidRDefault="00305B98" w:rsidP="00305B98"/>
        </w:tc>
        <w:tc>
          <w:tcPr>
            <w:tcW w:w="2368" w:type="dxa"/>
          </w:tcPr>
          <w:p w14:paraId="585967C7" w14:textId="77777777" w:rsidR="00305B98" w:rsidRDefault="00305B98" w:rsidP="00305B98"/>
        </w:tc>
        <w:tc>
          <w:tcPr>
            <w:tcW w:w="2380" w:type="dxa"/>
          </w:tcPr>
          <w:p w14:paraId="78EF23B7" w14:textId="77777777" w:rsidR="00305B98" w:rsidRDefault="00305B98" w:rsidP="00305B98"/>
        </w:tc>
      </w:tr>
      <w:tr w:rsidR="00305B98" w14:paraId="2D81B341" w14:textId="77777777" w:rsidTr="009B7213">
        <w:tc>
          <w:tcPr>
            <w:tcW w:w="2374" w:type="dxa"/>
          </w:tcPr>
          <w:p w14:paraId="18354E5A" w14:textId="18F34CDC" w:rsidR="00305B98" w:rsidRDefault="00305B98" w:rsidP="00305B98">
            <w:r>
              <w:br/>
            </w:r>
          </w:p>
        </w:tc>
        <w:tc>
          <w:tcPr>
            <w:tcW w:w="2372" w:type="dxa"/>
          </w:tcPr>
          <w:p w14:paraId="500BA112" w14:textId="77777777" w:rsidR="00305B98" w:rsidRDefault="00305B98" w:rsidP="00305B98"/>
        </w:tc>
        <w:tc>
          <w:tcPr>
            <w:tcW w:w="2368" w:type="dxa"/>
          </w:tcPr>
          <w:p w14:paraId="692F093A" w14:textId="77777777" w:rsidR="00305B98" w:rsidRDefault="00305B98" w:rsidP="00305B98"/>
        </w:tc>
        <w:tc>
          <w:tcPr>
            <w:tcW w:w="2380" w:type="dxa"/>
          </w:tcPr>
          <w:p w14:paraId="4C81E02B" w14:textId="77777777" w:rsidR="00305B98" w:rsidRDefault="00305B98" w:rsidP="00305B98"/>
        </w:tc>
      </w:tr>
      <w:tr w:rsidR="00305B98" w14:paraId="22118785" w14:textId="77777777" w:rsidTr="009B7213">
        <w:tc>
          <w:tcPr>
            <w:tcW w:w="2374" w:type="dxa"/>
          </w:tcPr>
          <w:p w14:paraId="63C69216" w14:textId="48D85496" w:rsidR="00305B98" w:rsidRDefault="00305B98" w:rsidP="00305B98">
            <w:r>
              <w:br/>
            </w:r>
          </w:p>
        </w:tc>
        <w:tc>
          <w:tcPr>
            <w:tcW w:w="2372" w:type="dxa"/>
          </w:tcPr>
          <w:p w14:paraId="53DF4F26" w14:textId="77777777" w:rsidR="00305B98" w:rsidRDefault="00305B98" w:rsidP="00305B98"/>
        </w:tc>
        <w:tc>
          <w:tcPr>
            <w:tcW w:w="2368" w:type="dxa"/>
          </w:tcPr>
          <w:p w14:paraId="38EC59FE" w14:textId="77777777" w:rsidR="00305B98" w:rsidRDefault="00305B98" w:rsidP="00305B98"/>
        </w:tc>
        <w:tc>
          <w:tcPr>
            <w:tcW w:w="2380" w:type="dxa"/>
          </w:tcPr>
          <w:p w14:paraId="5E454268" w14:textId="77777777" w:rsidR="00305B98" w:rsidRDefault="00305B98" w:rsidP="00305B98"/>
        </w:tc>
      </w:tr>
      <w:tr w:rsidR="00305B98" w14:paraId="317FC8E0" w14:textId="77777777" w:rsidTr="009B7213">
        <w:tc>
          <w:tcPr>
            <w:tcW w:w="2374" w:type="dxa"/>
          </w:tcPr>
          <w:p w14:paraId="1588B6D6" w14:textId="2E31CEF7" w:rsidR="00305B98" w:rsidRDefault="00305B98" w:rsidP="00305B98">
            <w:r>
              <w:br/>
            </w:r>
          </w:p>
        </w:tc>
        <w:tc>
          <w:tcPr>
            <w:tcW w:w="2372" w:type="dxa"/>
          </w:tcPr>
          <w:p w14:paraId="38DAE817" w14:textId="77777777" w:rsidR="00305B98" w:rsidRDefault="00305B98" w:rsidP="00305B98"/>
        </w:tc>
        <w:tc>
          <w:tcPr>
            <w:tcW w:w="2368" w:type="dxa"/>
          </w:tcPr>
          <w:p w14:paraId="4106849C" w14:textId="77777777" w:rsidR="00305B98" w:rsidRDefault="00305B98" w:rsidP="00305B98"/>
        </w:tc>
        <w:tc>
          <w:tcPr>
            <w:tcW w:w="2380" w:type="dxa"/>
          </w:tcPr>
          <w:p w14:paraId="321A2EBD" w14:textId="77777777" w:rsidR="00305B98" w:rsidRDefault="00305B98" w:rsidP="00305B98"/>
        </w:tc>
      </w:tr>
      <w:tr w:rsidR="00305B98" w14:paraId="55794393" w14:textId="77777777" w:rsidTr="009B7213">
        <w:tc>
          <w:tcPr>
            <w:tcW w:w="2374" w:type="dxa"/>
          </w:tcPr>
          <w:p w14:paraId="0E4A0668" w14:textId="47DDB6B7" w:rsidR="00305B98" w:rsidRDefault="00305B98" w:rsidP="00305B98">
            <w:r>
              <w:br/>
            </w:r>
          </w:p>
        </w:tc>
        <w:tc>
          <w:tcPr>
            <w:tcW w:w="2372" w:type="dxa"/>
          </w:tcPr>
          <w:p w14:paraId="48E46CC4" w14:textId="77777777" w:rsidR="00305B98" w:rsidRDefault="00305B98" w:rsidP="00305B98"/>
        </w:tc>
        <w:tc>
          <w:tcPr>
            <w:tcW w:w="2368" w:type="dxa"/>
          </w:tcPr>
          <w:p w14:paraId="7E2D82C0" w14:textId="77777777" w:rsidR="00305B98" w:rsidRDefault="00305B98" w:rsidP="00305B98"/>
        </w:tc>
        <w:tc>
          <w:tcPr>
            <w:tcW w:w="2380" w:type="dxa"/>
          </w:tcPr>
          <w:p w14:paraId="32FE0101" w14:textId="77777777" w:rsidR="00305B98" w:rsidRDefault="00305B98" w:rsidP="00305B98"/>
        </w:tc>
      </w:tr>
      <w:tr w:rsidR="00305B98" w14:paraId="73E40C24" w14:textId="77777777" w:rsidTr="009B7213">
        <w:tc>
          <w:tcPr>
            <w:tcW w:w="2374" w:type="dxa"/>
          </w:tcPr>
          <w:p w14:paraId="282251CB" w14:textId="1FB77448" w:rsidR="00305B98" w:rsidRDefault="00305B98" w:rsidP="00305B98">
            <w:r>
              <w:br/>
            </w:r>
          </w:p>
        </w:tc>
        <w:tc>
          <w:tcPr>
            <w:tcW w:w="2372" w:type="dxa"/>
          </w:tcPr>
          <w:p w14:paraId="47A8A818" w14:textId="77777777" w:rsidR="00305B98" w:rsidRDefault="00305B98" w:rsidP="00305B98"/>
        </w:tc>
        <w:tc>
          <w:tcPr>
            <w:tcW w:w="2368" w:type="dxa"/>
          </w:tcPr>
          <w:p w14:paraId="2C458845" w14:textId="77777777" w:rsidR="00305B98" w:rsidRDefault="00305B98" w:rsidP="00305B98"/>
        </w:tc>
        <w:tc>
          <w:tcPr>
            <w:tcW w:w="2380" w:type="dxa"/>
          </w:tcPr>
          <w:p w14:paraId="028999F5" w14:textId="77777777" w:rsidR="00305B98" w:rsidRDefault="00305B98" w:rsidP="00305B98"/>
        </w:tc>
      </w:tr>
      <w:tr w:rsidR="00305B98" w14:paraId="37AE2750" w14:textId="77777777" w:rsidTr="009B7213">
        <w:tc>
          <w:tcPr>
            <w:tcW w:w="2374" w:type="dxa"/>
          </w:tcPr>
          <w:p w14:paraId="0EB2AD81" w14:textId="26A1B7FE" w:rsidR="00305B98" w:rsidRDefault="00F355A6" w:rsidP="00305B98">
            <w:r>
              <w:br/>
            </w:r>
          </w:p>
        </w:tc>
        <w:tc>
          <w:tcPr>
            <w:tcW w:w="2372" w:type="dxa"/>
          </w:tcPr>
          <w:p w14:paraId="77B6F1F8" w14:textId="77777777" w:rsidR="00305B98" w:rsidRDefault="00305B98" w:rsidP="00305B98"/>
        </w:tc>
        <w:tc>
          <w:tcPr>
            <w:tcW w:w="2368" w:type="dxa"/>
          </w:tcPr>
          <w:p w14:paraId="406DBB91" w14:textId="77777777" w:rsidR="00305B98" w:rsidRDefault="00305B98" w:rsidP="00305B98"/>
        </w:tc>
        <w:tc>
          <w:tcPr>
            <w:tcW w:w="2380" w:type="dxa"/>
          </w:tcPr>
          <w:p w14:paraId="4CC188E9" w14:textId="77777777" w:rsidR="00305B98" w:rsidRDefault="00305B98" w:rsidP="00305B98"/>
        </w:tc>
      </w:tr>
      <w:tr w:rsidR="00305B98" w14:paraId="06FE2B43" w14:textId="77777777" w:rsidTr="009B7213">
        <w:tc>
          <w:tcPr>
            <w:tcW w:w="2374" w:type="dxa"/>
          </w:tcPr>
          <w:p w14:paraId="2F270BA5" w14:textId="251C609E" w:rsidR="00305B98" w:rsidRDefault="00F355A6" w:rsidP="00305B98">
            <w:r>
              <w:br/>
            </w:r>
          </w:p>
        </w:tc>
        <w:tc>
          <w:tcPr>
            <w:tcW w:w="2372" w:type="dxa"/>
          </w:tcPr>
          <w:p w14:paraId="07F67BC8" w14:textId="77777777" w:rsidR="00305B98" w:rsidRDefault="00305B98" w:rsidP="00305B98"/>
        </w:tc>
        <w:tc>
          <w:tcPr>
            <w:tcW w:w="2368" w:type="dxa"/>
          </w:tcPr>
          <w:p w14:paraId="15F75C09" w14:textId="77777777" w:rsidR="00305B98" w:rsidRDefault="00305B98" w:rsidP="00305B98"/>
        </w:tc>
        <w:tc>
          <w:tcPr>
            <w:tcW w:w="2380" w:type="dxa"/>
          </w:tcPr>
          <w:p w14:paraId="4D927779" w14:textId="77777777" w:rsidR="00305B98" w:rsidRDefault="00305B98" w:rsidP="00305B98"/>
        </w:tc>
      </w:tr>
      <w:tr w:rsidR="00305B98" w14:paraId="04164047" w14:textId="77777777" w:rsidTr="009B7213">
        <w:tc>
          <w:tcPr>
            <w:tcW w:w="2374" w:type="dxa"/>
          </w:tcPr>
          <w:p w14:paraId="5FCE55B2" w14:textId="4CB362F7" w:rsidR="00305B98" w:rsidRDefault="00F355A6" w:rsidP="00305B98">
            <w:r>
              <w:br/>
            </w:r>
          </w:p>
        </w:tc>
        <w:tc>
          <w:tcPr>
            <w:tcW w:w="2372" w:type="dxa"/>
          </w:tcPr>
          <w:p w14:paraId="09BA7BE3" w14:textId="77777777" w:rsidR="00305B98" w:rsidRDefault="00305B98" w:rsidP="00305B98"/>
        </w:tc>
        <w:tc>
          <w:tcPr>
            <w:tcW w:w="2368" w:type="dxa"/>
          </w:tcPr>
          <w:p w14:paraId="522F6E5C" w14:textId="77777777" w:rsidR="00305B98" w:rsidRDefault="00305B98" w:rsidP="00305B98"/>
        </w:tc>
        <w:tc>
          <w:tcPr>
            <w:tcW w:w="2380" w:type="dxa"/>
          </w:tcPr>
          <w:p w14:paraId="00A9906C" w14:textId="77777777" w:rsidR="00305B98" w:rsidRDefault="00305B98" w:rsidP="00305B98"/>
        </w:tc>
      </w:tr>
    </w:tbl>
    <w:p w14:paraId="402F9FDE" w14:textId="77777777" w:rsidR="00305B98" w:rsidRPr="00E130FE" w:rsidRDefault="00305B98" w:rsidP="009B7213"/>
    <w:p w14:paraId="2A22D5E3" w14:textId="526924C9" w:rsidR="00F355A6" w:rsidRDefault="0024733B" w:rsidP="00F355A6">
      <w:pPr>
        <w:pStyle w:val="Listenabsatz"/>
        <w:numPr>
          <w:ilvl w:val="0"/>
          <w:numId w:val="10"/>
        </w:numPr>
      </w:pPr>
      <w:r w:rsidRPr="0024733B">
        <w:rPr>
          <w:b/>
        </w:rPr>
        <w:t xml:space="preserve">Vermutung: </w:t>
      </w:r>
      <w:r w:rsidR="00F355A6">
        <w:t>Überlegt Euch für jeden Gegenstand, ob er schwimmen wird, wenn man ihn ins Wasser legt, oder o</w:t>
      </w:r>
      <w:r w:rsidR="000C5AC3">
        <w:t>b er untergehen wird (Spalte 2)!</w:t>
      </w:r>
    </w:p>
    <w:p w14:paraId="7A321487" w14:textId="0AE643A8" w:rsidR="00F355A6" w:rsidRDefault="000C5AC3" w:rsidP="00F355A6">
      <w:pPr>
        <w:pStyle w:val="Listenabsatz"/>
        <w:numPr>
          <w:ilvl w:val="0"/>
          <w:numId w:val="10"/>
        </w:numPr>
      </w:pPr>
      <w:r>
        <w:t>Füllt das Becken mit Wasser!</w:t>
      </w:r>
    </w:p>
    <w:p w14:paraId="01B56876" w14:textId="248F0EF1" w:rsidR="0024733B" w:rsidRDefault="0024733B" w:rsidP="00F355A6">
      <w:pPr>
        <w:pStyle w:val="Listenabsatz"/>
        <w:numPr>
          <w:ilvl w:val="0"/>
          <w:numId w:val="10"/>
        </w:numPr>
      </w:pPr>
      <w:r w:rsidRPr="0024733B">
        <w:rPr>
          <w:b/>
        </w:rPr>
        <w:t xml:space="preserve">Experiment: </w:t>
      </w:r>
      <w:r>
        <w:t>Legt die Gegenstände ins Wasser und notiert, ob sie schwimmen ode</w:t>
      </w:r>
      <w:r w:rsidR="000C5AC3">
        <w:t>r untergehen (Spalte 3)!</w:t>
      </w:r>
    </w:p>
    <w:p w14:paraId="30FB8122" w14:textId="7FF05845" w:rsidR="0024733B" w:rsidRDefault="0024733B" w:rsidP="00F355A6">
      <w:pPr>
        <w:pStyle w:val="Listenabsatz"/>
        <w:numPr>
          <w:ilvl w:val="0"/>
          <w:numId w:val="10"/>
        </w:numPr>
      </w:pPr>
      <w:r w:rsidRPr="0024733B">
        <w:rPr>
          <w:b/>
        </w:rPr>
        <w:t>Überprüfung:</w:t>
      </w:r>
      <w:r>
        <w:t xml:space="preserve"> Notiert in Spalte 4, ob die Vermutung gestimmt </w:t>
      </w:r>
      <w:r w:rsidR="000C5AC3">
        <w:t>hat oder nicht („ja oder nein“)!</w:t>
      </w:r>
    </w:p>
    <w:p w14:paraId="48BCACE0" w14:textId="785248C8" w:rsidR="009B7213" w:rsidRDefault="009B7213" w:rsidP="009B7213">
      <w:pPr>
        <w:pStyle w:val="Listenabsatz"/>
        <w:numPr>
          <w:ilvl w:val="0"/>
          <w:numId w:val="10"/>
        </w:numPr>
      </w:pPr>
      <w:r w:rsidRPr="009B7213">
        <w:t>Beantwortet die zentrale Frage</w:t>
      </w:r>
      <w:r>
        <w:t>:</w:t>
      </w:r>
    </w:p>
    <w:p w14:paraId="07BF1985" w14:textId="073A2D6A" w:rsidR="009B7213" w:rsidRDefault="009B7213" w:rsidP="009B7213">
      <w:pPr>
        <w:pStyle w:val="Listenabsatz"/>
        <w:pBdr>
          <w:top w:val="single" w:sz="6" w:space="1" w:color="auto"/>
          <w:bottom w:val="single" w:sz="6" w:space="1" w:color="auto"/>
        </w:pBdr>
      </w:pPr>
      <w:r>
        <w:br/>
      </w:r>
    </w:p>
    <w:p w14:paraId="551BF007" w14:textId="481EEC72" w:rsidR="00145DFD" w:rsidRDefault="009B7213" w:rsidP="00145DFD">
      <w:pPr>
        <w:pStyle w:val="Listenabsatz"/>
        <w:pBdr>
          <w:bottom w:val="single" w:sz="6" w:space="1" w:color="auto"/>
          <w:between w:val="single" w:sz="6" w:space="1" w:color="auto"/>
        </w:pBdr>
      </w:pPr>
      <w:r>
        <w:br/>
      </w:r>
    </w:p>
    <w:sectPr w:rsidR="00145DFD" w:rsidSect="006836EA">
      <w:footerReference w:type="default" r:id="rId10"/>
      <w:footnotePr>
        <w:numFmt w:val="chicago"/>
        <w:numRestart w:val="eachPage"/>
      </w:footnotePr>
      <w:pgSz w:w="11906" w:h="16838"/>
      <w:pgMar w:top="851" w:right="1134" w:bottom="1135"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4A438" w14:textId="77777777" w:rsidR="00305B98" w:rsidRDefault="00305B98">
      <w:pPr>
        <w:spacing w:after="0"/>
      </w:pPr>
      <w:r>
        <w:separator/>
      </w:r>
    </w:p>
  </w:endnote>
  <w:endnote w:type="continuationSeparator" w:id="0">
    <w:p w14:paraId="40682AFF" w14:textId="77777777" w:rsidR="00305B98" w:rsidRDefault="00305B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7664B" w14:textId="1F028D0F" w:rsidR="00305B98" w:rsidRPr="00435DC7" w:rsidRDefault="00305B98" w:rsidP="00435DC7">
    <w:pPr>
      <w:pStyle w:val="Fuzeile"/>
      <w:tabs>
        <w:tab w:val="clear" w:pos="4536"/>
        <w:tab w:val="clear" w:pos="9072"/>
        <w:tab w:val="center" w:pos="4820"/>
        <w:tab w:val="right" w:pos="9639"/>
      </w:tabs>
      <w:rPr>
        <w:color w:val="999999"/>
      </w:rPr>
    </w:pPr>
    <w:r w:rsidRPr="00E444EC">
      <w:rPr>
        <w:color w:val="999999"/>
      </w:rPr>
      <w:t>F</w:t>
    </w:r>
    <w:r>
      <w:rPr>
        <w:color w:val="999999"/>
      </w:rPr>
      <w:t xml:space="preserve">lorian Karsten – BNT ZPG </w:t>
    </w:r>
    <w:r w:rsidRPr="00E444EC">
      <w:rPr>
        <w:color w:val="999999"/>
      </w:rPr>
      <w:t>– (CC) BY-NC-SA 3.0 DE</w:t>
    </w:r>
    <w:r w:rsidRPr="00E918C3">
      <w:rPr>
        <w:color w:val="999999"/>
      </w:rPr>
      <w:tab/>
    </w:r>
    <w:r w:rsidRPr="00E918C3">
      <w:rPr>
        <w:color w:val="999999"/>
      </w:rPr>
      <w:tab/>
    </w:r>
    <w:r>
      <w:rPr>
        <w:color w:val="999999"/>
      </w:rPr>
      <w:t>Schwimmen, Schweben, Sinken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6248F" w14:textId="77777777" w:rsidR="00305B98" w:rsidRDefault="00305B98">
      <w:pPr>
        <w:spacing w:after="0"/>
      </w:pPr>
      <w:r>
        <w:separator/>
      </w:r>
    </w:p>
  </w:footnote>
  <w:footnote w:type="continuationSeparator" w:id="0">
    <w:p w14:paraId="32A01A90" w14:textId="77777777" w:rsidR="00305B98" w:rsidRDefault="00305B98">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192E97"/>
    <w:multiLevelType w:val="hybridMultilevel"/>
    <w:tmpl w:val="31D641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5742659"/>
    <w:multiLevelType w:val="hybridMultilevel"/>
    <w:tmpl w:val="295C1E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A75200"/>
    <w:multiLevelType w:val="hybridMultilevel"/>
    <w:tmpl w:val="0C12673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4BF4DED"/>
    <w:multiLevelType w:val="hybridMultilevel"/>
    <w:tmpl w:val="AEAEFCA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4F43BAA"/>
    <w:multiLevelType w:val="hybridMultilevel"/>
    <w:tmpl w:val="1ECE049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6">
    <w:nsid w:val="3541321F"/>
    <w:multiLevelType w:val="hybridMultilevel"/>
    <w:tmpl w:val="CB0E5B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500E5E"/>
    <w:multiLevelType w:val="multilevel"/>
    <w:tmpl w:val="295C1E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3F23940"/>
    <w:multiLevelType w:val="hybridMultilevel"/>
    <w:tmpl w:val="22F0C0AE"/>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5833663D"/>
    <w:multiLevelType w:val="hybridMultilevel"/>
    <w:tmpl w:val="E0F0F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C141C09"/>
    <w:multiLevelType w:val="hybridMultilevel"/>
    <w:tmpl w:val="C83C1C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EAF71E2"/>
    <w:multiLevelType w:val="hybridMultilevel"/>
    <w:tmpl w:val="7332E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1E65E08"/>
    <w:multiLevelType w:val="hybridMultilevel"/>
    <w:tmpl w:val="C83C1C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0"/>
  </w:num>
  <w:num w:numId="5">
    <w:abstractNumId w:val="5"/>
  </w:num>
  <w:num w:numId="6">
    <w:abstractNumId w:val="1"/>
  </w:num>
  <w:num w:numId="7">
    <w:abstractNumId w:val="4"/>
  </w:num>
  <w:num w:numId="8">
    <w:abstractNumId w:val="9"/>
  </w:num>
  <w:num w:numId="9">
    <w:abstractNumId w:val="11"/>
  </w:num>
  <w:num w:numId="10">
    <w:abstractNumId w:val="12"/>
  </w:num>
  <w:num w:numId="11">
    <w:abstractNumId w:val="2"/>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displayHorizontalDrawingGridEvery w:val="2"/>
  <w:displayVerticalDrawingGridEvery w:val="2"/>
  <w:noPunctuationKerning/>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A03"/>
    <w:rsid w:val="0001415D"/>
    <w:rsid w:val="00014FCA"/>
    <w:rsid w:val="000217B6"/>
    <w:rsid w:val="000626E0"/>
    <w:rsid w:val="0007008E"/>
    <w:rsid w:val="00071B50"/>
    <w:rsid w:val="000735A5"/>
    <w:rsid w:val="000A307D"/>
    <w:rsid w:val="000A4B4F"/>
    <w:rsid w:val="000B244F"/>
    <w:rsid w:val="000C5AC3"/>
    <w:rsid w:val="000E589C"/>
    <w:rsid w:val="000E65EF"/>
    <w:rsid w:val="000F4BE9"/>
    <w:rsid w:val="000F5B32"/>
    <w:rsid w:val="0011218F"/>
    <w:rsid w:val="0011406A"/>
    <w:rsid w:val="00145DFD"/>
    <w:rsid w:val="00153166"/>
    <w:rsid w:val="001D152E"/>
    <w:rsid w:val="001D238D"/>
    <w:rsid w:val="001F1F91"/>
    <w:rsid w:val="001F442F"/>
    <w:rsid w:val="0020680A"/>
    <w:rsid w:val="00213BC5"/>
    <w:rsid w:val="0024733B"/>
    <w:rsid w:val="00265805"/>
    <w:rsid w:val="00295B9E"/>
    <w:rsid w:val="002A4D08"/>
    <w:rsid w:val="002B5A22"/>
    <w:rsid w:val="00305B98"/>
    <w:rsid w:val="00322993"/>
    <w:rsid w:val="0039132C"/>
    <w:rsid w:val="003A7873"/>
    <w:rsid w:val="003B15E7"/>
    <w:rsid w:val="003B2CBD"/>
    <w:rsid w:val="003D513E"/>
    <w:rsid w:val="003F7911"/>
    <w:rsid w:val="00435DC7"/>
    <w:rsid w:val="00441A28"/>
    <w:rsid w:val="00445C3D"/>
    <w:rsid w:val="00446190"/>
    <w:rsid w:val="00460EFC"/>
    <w:rsid w:val="00484795"/>
    <w:rsid w:val="00491FC2"/>
    <w:rsid w:val="00497A52"/>
    <w:rsid w:val="00504142"/>
    <w:rsid w:val="0050677A"/>
    <w:rsid w:val="00507D20"/>
    <w:rsid w:val="0051338F"/>
    <w:rsid w:val="00514F5F"/>
    <w:rsid w:val="00521246"/>
    <w:rsid w:val="00555BB4"/>
    <w:rsid w:val="00562089"/>
    <w:rsid w:val="005754A6"/>
    <w:rsid w:val="005C5731"/>
    <w:rsid w:val="005F0B4A"/>
    <w:rsid w:val="005F620C"/>
    <w:rsid w:val="006157C7"/>
    <w:rsid w:val="00632DE1"/>
    <w:rsid w:val="006579C0"/>
    <w:rsid w:val="006606C3"/>
    <w:rsid w:val="00666C1F"/>
    <w:rsid w:val="006836EA"/>
    <w:rsid w:val="00687D7F"/>
    <w:rsid w:val="006D2A84"/>
    <w:rsid w:val="0070216F"/>
    <w:rsid w:val="00707807"/>
    <w:rsid w:val="00717A9D"/>
    <w:rsid w:val="0072470C"/>
    <w:rsid w:val="00763039"/>
    <w:rsid w:val="00765CE2"/>
    <w:rsid w:val="00773740"/>
    <w:rsid w:val="00792937"/>
    <w:rsid w:val="007C5490"/>
    <w:rsid w:val="007D3CA3"/>
    <w:rsid w:val="007F3515"/>
    <w:rsid w:val="00852EFA"/>
    <w:rsid w:val="0085352E"/>
    <w:rsid w:val="00872272"/>
    <w:rsid w:val="008B035A"/>
    <w:rsid w:val="008E687E"/>
    <w:rsid w:val="008F6360"/>
    <w:rsid w:val="008F7622"/>
    <w:rsid w:val="00902378"/>
    <w:rsid w:val="00903D5A"/>
    <w:rsid w:val="00905EE7"/>
    <w:rsid w:val="00924F80"/>
    <w:rsid w:val="00926142"/>
    <w:rsid w:val="0093120F"/>
    <w:rsid w:val="00942586"/>
    <w:rsid w:val="00974763"/>
    <w:rsid w:val="009754AB"/>
    <w:rsid w:val="00984C1C"/>
    <w:rsid w:val="00987ACD"/>
    <w:rsid w:val="00997560"/>
    <w:rsid w:val="009A0DE5"/>
    <w:rsid w:val="009B7213"/>
    <w:rsid w:val="009F44AA"/>
    <w:rsid w:val="00A21B9F"/>
    <w:rsid w:val="00A45924"/>
    <w:rsid w:val="00A507A4"/>
    <w:rsid w:val="00A60EDC"/>
    <w:rsid w:val="00A627D3"/>
    <w:rsid w:val="00A63C74"/>
    <w:rsid w:val="00A75278"/>
    <w:rsid w:val="00AB002E"/>
    <w:rsid w:val="00AD2965"/>
    <w:rsid w:val="00AD6259"/>
    <w:rsid w:val="00AE0ADC"/>
    <w:rsid w:val="00AF3453"/>
    <w:rsid w:val="00B1207F"/>
    <w:rsid w:val="00B14DC1"/>
    <w:rsid w:val="00B17F14"/>
    <w:rsid w:val="00B40D44"/>
    <w:rsid w:val="00B45845"/>
    <w:rsid w:val="00B57FA7"/>
    <w:rsid w:val="00B67A03"/>
    <w:rsid w:val="00B67B1E"/>
    <w:rsid w:val="00B766E9"/>
    <w:rsid w:val="00B846AE"/>
    <w:rsid w:val="00BA1955"/>
    <w:rsid w:val="00BB5864"/>
    <w:rsid w:val="00BD19AA"/>
    <w:rsid w:val="00C22B89"/>
    <w:rsid w:val="00C346EE"/>
    <w:rsid w:val="00C62824"/>
    <w:rsid w:val="00C7357B"/>
    <w:rsid w:val="00C74D13"/>
    <w:rsid w:val="00C83547"/>
    <w:rsid w:val="00C87830"/>
    <w:rsid w:val="00C92DEF"/>
    <w:rsid w:val="00CB76EC"/>
    <w:rsid w:val="00CF6B1D"/>
    <w:rsid w:val="00D000BA"/>
    <w:rsid w:val="00D22F67"/>
    <w:rsid w:val="00D4605F"/>
    <w:rsid w:val="00D73036"/>
    <w:rsid w:val="00D97C37"/>
    <w:rsid w:val="00DB2400"/>
    <w:rsid w:val="00DB5156"/>
    <w:rsid w:val="00E130FE"/>
    <w:rsid w:val="00E444E3"/>
    <w:rsid w:val="00E444EC"/>
    <w:rsid w:val="00E76B19"/>
    <w:rsid w:val="00EB12E3"/>
    <w:rsid w:val="00EB2677"/>
    <w:rsid w:val="00EC5D09"/>
    <w:rsid w:val="00ED358B"/>
    <w:rsid w:val="00ED4433"/>
    <w:rsid w:val="00EF0A78"/>
    <w:rsid w:val="00EF134F"/>
    <w:rsid w:val="00EF470B"/>
    <w:rsid w:val="00F153C0"/>
    <w:rsid w:val="00F16A24"/>
    <w:rsid w:val="00F226DD"/>
    <w:rsid w:val="00F34F28"/>
    <w:rsid w:val="00F355A6"/>
    <w:rsid w:val="00F371C0"/>
    <w:rsid w:val="00F43303"/>
    <w:rsid w:val="00F45F3E"/>
    <w:rsid w:val="00F729E3"/>
    <w:rsid w:val="00F81816"/>
    <w:rsid w:val="00F91923"/>
    <w:rsid w:val="00F91FCE"/>
    <w:rsid w:val="00FA1EB5"/>
    <w:rsid w:val="00FA2C73"/>
    <w:rsid w:val="00FD179D"/>
    <w:rsid w:val="00FF6E3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2A7A7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3A4"/>
    <w:pPr>
      <w:spacing w:after="120"/>
    </w:pPr>
    <w:rPr>
      <w:rFonts w:ascii="Helvetica" w:hAnsi="Helvetica"/>
      <w:sz w:val="24"/>
      <w:szCs w:val="24"/>
    </w:rPr>
  </w:style>
  <w:style w:type="paragraph" w:styleId="berschrift1">
    <w:name w:val="heading 1"/>
    <w:basedOn w:val="Standard"/>
    <w:next w:val="Standard"/>
    <w:link w:val="berschrift1Zeichen"/>
    <w:qFormat/>
    <w:rsid w:val="00E918C3"/>
    <w:pPr>
      <w:keepNext/>
      <w:spacing w:after="24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eichen"/>
    <w:rsid w:val="00E918C3"/>
    <w:pPr>
      <w:tabs>
        <w:tab w:val="center" w:pos="4536"/>
        <w:tab w:val="right" w:pos="9072"/>
      </w:tabs>
    </w:pPr>
    <w:rPr>
      <w:sz w:val="16"/>
    </w:rPr>
  </w:style>
  <w:style w:type="character" w:styleId="Seitenzahl">
    <w:name w:val="page number"/>
    <w:basedOn w:val="Absatzstandardschriftart"/>
  </w:style>
  <w:style w:type="character" w:customStyle="1" w:styleId="berschrift1Zeichen">
    <w:name w:val="Überschrift 1 Zeichen"/>
    <w:link w:val="berschrift1"/>
    <w:rsid w:val="000626E0"/>
    <w:rPr>
      <w:rFonts w:ascii="Helvetica" w:hAnsi="Helvetica" w:cs="Arial"/>
      <w:b/>
      <w:bCs/>
      <w:kern w:val="32"/>
      <w:sz w:val="32"/>
      <w:szCs w:val="32"/>
    </w:rPr>
  </w:style>
  <w:style w:type="table" w:styleId="Tabellenraster">
    <w:name w:val="Table Grid"/>
    <w:basedOn w:val="NormaleTabelle"/>
    <w:rsid w:val="000626E0"/>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zeileZeichen">
    <w:name w:val="Fußzeile Zeichen"/>
    <w:link w:val="Fuzeile"/>
    <w:rsid w:val="00435DC7"/>
    <w:rPr>
      <w:rFonts w:ascii="Helvetica" w:hAnsi="Helvetica"/>
      <w:sz w:val="16"/>
      <w:szCs w:val="24"/>
    </w:rPr>
  </w:style>
  <w:style w:type="paragraph" w:styleId="Sprechblasentext">
    <w:name w:val="Balloon Text"/>
    <w:basedOn w:val="Standard"/>
    <w:link w:val="SprechblasentextZeichen"/>
    <w:uiPriority w:val="99"/>
    <w:semiHidden/>
    <w:unhideWhenUsed/>
    <w:rsid w:val="00632DE1"/>
    <w:pPr>
      <w:spacing w:after="0"/>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632DE1"/>
    <w:rPr>
      <w:rFonts w:ascii="Lucida Grande" w:hAnsi="Lucida Grande" w:cs="Lucida Grande"/>
      <w:sz w:val="18"/>
      <w:szCs w:val="18"/>
    </w:rPr>
  </w:style>
  <w:style w:type="character" w:styleId="Link">
    <w:name w:val="Hyperlink"/>
    <w:uiPriority w:val="99"/>
    <w:unhideWhenUsed/>
    <w:rsid w:val="00491FC2"/>
    <w:rPr>
      <w:color w:val="0000FF"/>
      <w:u w:val="single"/>
    </w:rPr>
  </w:style>
  <w:style w:type="character" w:styleId="GesichteterLink">
    <w:name w:val="FollowedHyperlink"/>
    <w:uiPriority w:val="99"/>
    <w:semiHidden/>
    <w:unhideWhenUsed/>
    <w:rsid w:val="00491FC2"/>
    <w:rPr>
      <w:color w:val="800080"/>
      <w:u w:val="single"/>
    </w:rPr>
  </w:style>
  <w:style w:type="paragraph" w:styleId="Funotentext">
    <w:name w:val="footnote text"/>
    <w:basedOn w:val="Standard"/>
    <w:link w:val="FunotentextZeichen"/>
    <w:uiPriority w:val="99"/>
    <w:unhideWhenUsed/>
    <w:rsid w:val="00CF6B1D"/>
  </w:style>
  <w:style w:type="character" w:customStyle="1" w:styleId="FunotentextZeichen">
    <w:name w:val="Fußnotentext Zeichen"/>
    <w:link w:val="Funotentext"/>
    <w:uiPriority w:val="99"/>
    <w:rsid w:val="00CF6B1D"/>
    <w:rPr>
      <w:rFonts w:ascii="Helvetica" w:hAnsi="Helvetica"/>
      <w:sz w:val="24"/>
      <w:szCs w:val="24"/>
    </w:rPr>
  </w:style>
  <w:style w:type="character" w:styleId="Funotenzeichen">
    <w:name w:val="footnote reference"/>
    <w:unhideWhenUsed/>
    <w:rsid w:val="00CF6B1D"/>
    <w:rPr>
      <w:vertAlign w:val="superscript"/>
    </w:rPr>
  </w:style>
  <w:style w:type="paragraph" w:styleId="StandardWeb">
    <w:name w:val="Normal (Web)"/>
    <w:basedOn w:val="Standard"/>
    <w:uiPriority w:val="99"/>
    <w:semiHidden/>
    <w:unhideWhenUsed/>
    <w:rsid w:val="00C74D13"/>
    <w:pPr>
      <w:spacing w:before="100" w:beforeAutospacing="1" w:after="100" w:afterAutospacing="1"/>
    </w:pPr>
    <w:rPr>
      <w:rFonts w:ascii="Times" w:eastAsia="ＭＳ 明朝" w:hAnsi="Times"/>
      <w:sz w:val="20"/>
      <w:szCs w:val="20"/>
    </w:rPr>
  </w:style>
  <w:style w:type="paragraph" w:styleId="Listenabsatz">
    <w:name w:val="List Paragraph"/>
    <w:basedOn w:val="Standard"/>
    <w:uiPriority w:val="34"/>
    <w:qFormat/>
    <w:rsid w:val="008F7622"/>
    <w:pPr>
      <w:ind w:left="720"/>
      <w:contextualSpacing/>
    </w:pPr>
  </w:style>
  <w:style w:type="character" w:styleId="Herausstellen">
    <w:name w:val="Emphasis"/>
    <w:basedOn w:val="Absatzstandardschriftart"/>
    <w:uiPriority w:val="20"/>
    <w:qFormat/>
    <w:rsid w:val="00CB76E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3A4"/>
    <w:pPr>
      <w:spacing w:after="120"/>
    </w:pPr>
    <w:rPr>
      <w:rFonts w:ascii="Helvetica" w:hAnsi="Helvetica"/>
      <w:sz w:val="24"/>
      <w:szCs w:val="24"/>
    </w:rPr>
  </w:style>
  <w:style w:type="paragraph" w:styleId="berschrift1">
    <w:name w:val="heading 1"/>
    <w:basedOn w:val="Standard"/>
    <w:next w:val="Standard"/>
    <w:link w:val="berschrift1Zeichen"/>
    <w:qFormat/>
    <w:rsid w:val="00E918C3"/>
    <w:pPr>
      <w:keepNext/>
      <w:spacing w:after="24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eichen"/>
    <w:rsid w:val="00E918C3"/>
    <w:pPr>
      <w:tabs>
        <w:tab w:val="center" w:pos="4536"/>
        <w:tab w:val="right" w:pos="9072"/>
      </w:tabs>
    </w:pPr>
    <w:rPr>
      <w:sz w:val="16"/>
    </w:rPr>
  </w:style>
  <w:style w:type="character" w:styleId="Seitenzahl">
    <w:name w:val="page number"/>
    <w:basedOn w:val="Absatzstandardschriftart"/>
  </w:style>
  <w:style w:type="character" w:customStyle="1" w:styleId="berschrift1Zeichen">
    <w:name w:val="Überschrift 1 Zeichen"/>
    <w:link w:val="berschrift1"/>
    <w:rsid w:val="000626E0"/>
    <w:rPr>
      <w:rFonts w:ascii="Helvetica" w:hAnsi="Helvetica" w:cs="Arial"/>
      <w:b/>
      <w:bCs/>
      <w:kern w:val="32"/>
      <w:sz w:val="32"/>
      <w:szCs w:val="32"/>
    </w:rPr>
  </w:style>
  <w:style w:type="table" w:styleId="Tabellenraster">
    <w:name w:val="Table Grid"/>
    <w:basedOn w:val="NormaleTabelle"/>
    <w:rsid w:val="000626E0"/>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zeileZeichen">
    <w:name w:val="Fußzeile Zeichen"/>
    <w:link w:val="Fuzeile"/>
    <w:rsid w:val="00435DC7"/>
    <w:rPr>
      <w:rFonts w:ascii="Helvetica" w:hAnsi="Helvetica"/>
      <w:sz w:val="16"/>
      <w:szCs w:val="24"/>
    </w:rPr>
  </w:style>
  <w:style w:type="paragraph" w:styleId="Sprechblasentext">
    <w:name w:val="Balloon Text"/>
    <w:basedOn w:val="Standard"/>
    <w:link w:val="SprechblasentextZeichen"/>
    <w:uiPriority w:val="99"/>
    <w:semiHidden/>
    <w:unhideWhenUsed/>
    <w:rsid w:val="00632DE1"/>
    <w:pPr>
      <w:spacing w:after="0"/>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632DE1"/>
    <w:rPr>
      <w:rFonts w:ascii="Lucida Grande" w:hAnsi="Lucida Grande" w:cs="Lucida Grande"/>
      <w:sz w:val="18"/>
      <w:szCs w:val="18"/>
    </w:rPr>
  </w:style>
  <w:style w:type="character" w:styleId="Link">
    <w:name w:val="Hyperlink"/>
    <w:uiPriority w:val="99"/>
    <w:unhideWhenUsed/>
    <w:rsid w:val="00491FC2"/>
    <w:rPr>
      <w:color w:val="0000FF"/>
      <w:u w:val="single"/>
    </w:rPr>
  </w:style>
  <w:style w:type="character" w:styleId="GesichteterLink">
    <w:name w:val="FollowedHyperlink"/>
    <w:uiPriority w:val="99"/>
    <w:semiHidden/>
    <w:unhideWhenUsed/>
    <w:rsid w:val="00491FC2"/>
    <w:rPr>
      <w:color w:val="800080"/>
      <w:u w:val="single"/>
    </w:rPr>
  </w:style>
  <w:style w:type="paragraph" w:styleId="Funotentext">
    <w:name w:val="footnote text"/>
    <w:basedOn w:val="Standard"/>
    <w:link w:val="FunotentextZeichen"/>
    <w:uiPriority w:val="99"/>
    <w:unhideWhenUsed/>
    <w:rsid w:val="00CF6B1D"/>
  </w:style>
  <w:style w:type="character" w:customStyle="1" w:styleId="FunotentextZeichen">
    <w:name w:val="Fußnotentext Zeichen"/>
    <w:link w:val="Funotentext"/>
    <w:uiPriority w:val="99"/>
    <w:rsid w:val="00CF6B1D"/>
    <w:rPr>
      <w:rFonts w:ascii="Helvetica" w:hAnsi="Helvetica"/>
      <w:sz w:val="24"/>
      <w:szCs w:val="24"/>
    </w:rPr>
  </w:style>
  <w:style w:type="character" w:styleId="Funotenzeichen">
    <w:name w:val="footnote reference"/>
    <w:unhideWhenUsed/>
    <w:rsid w:val="00CF6B1D"/>
    <w:rPr>
      <w:vertAlign w:val="superscript"/>
    </w:rPr>
  </w:style>
  <w:style w:type="paragraph" w:styleId="StandardWeb">
    <w:name w:val="Normal (Web)"/>
    <w:basedOn w:val="Standard"/>
    <w:uiPriority w:val="99"/>
    <w:semiHidden/>
    <w:unhideWhenUsed/>
    <w:rsid w:val="00C74D13"/>
    <w:pPr>
      <w:spacing w:before="100" w:beforeAutospacing="1" w:after="100" w:afterAutospacing="1"/>
    </w:pPr>
    <w:rPr>
      <w:rFonts w:ascii="Times" w:eastAsia="ＭＳ 明朝" w:hAnsi="Times"/>
      <w:sz w:val="20"/>
      <w:szCs w:val="20"/>
    </w:rPr>
  </w:style>
  <w:style w:type="paragraph" w:styleId="Listenabsatz">
    <w:name w:val="List Paragraph"/>
    <w:basedOn w:val="Standard"/>
    <w:uiPriority w:val="34"/>
    <w:qFormat/>
    <w:rsid w:val="008F7622"/>
    <w:pPr>
      <w:ind w:left="720"/>
      <w:contextualSpacing/>
    </w:pPr>
  </w:style>
  <w:style w:type="character" w:styleId="Herausstellen">
    <w:name w:val="Emphasis"/>
    <w:basedOn w:val="Absatzstandardschriftart"/>
    <w:uiPriority w:val="20"/>
    <w:qFormat/>
    <w:rsid w:val="00CB76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3418">
      <w:marLeft w:val="0"/>
      <w:marRight w:val="0"/>
      <w:marTop w:val="0"/>
      <w:marBottom w:val="0"/>
      <w:divBdr>
        <w:top w:val="none" w:sz="0" w:space="0" w:color="auto"/>
        <w:left w:val="none" w:sz="0" w:space="0" w:color="auto"/>
        <w:bottom w:val="none" w:sz="0" w:space="0" w:color="auto"/>
        <w:right w:val="none" w:sz="0" w:space="0" w:color="auto"/>
      </w:divBdr>
    </w:div>
    <w:div w:id="182866347">
      <w:marLeft w:val="0"/>
      <w:marRight w:val="0"/>
      <w:marTop w:val="0"/>
      <w:marBottom w:val="0"/>
      <w:divBdr>
        <w:top w:val="none" w:sz="0" w:space="0" w:color="auto"/>
        <w:left w:val="none" w:sz="0" w:space="0" w:color="auto"/>
        <w:bottom w:val="none" w:sz="0" w:space="0" w:color="auto"/>
        <w:right w:val="none" w:sz="0" w:space="0" w:color="auto"/>
      </w:divBdr>
    </w:div>
    <w:div w:id="207305669">
      <w:marLeft w:val="0"/>
      <w:marRight w:val="0"/>
      <w:marTop w:val="0"/>
      <w:marBottom w:val="0"/>
      <w:divBdr>
        <w:top w:val="none" w:sz="0" w:space="0" w:color="auto"/>
        <w:left w:val="none" w:sz="0" w:space="0" w:color="auto"/>
        <w:bottom w:val="none" w:sz="0" w:space="0" w:color="auto"/>
        <w:right w:val="none" w:sz="0" w:space="0" w:color="auto"/>
      </w:divBdr>
    </w:div>
    <w:div w:id="222717453">
      <w:marLeft w:val="0"/>
      <w:marRight w:val="0"/>
      <w:marTop w:val="0"/>
      <w:marBottom w:val="0"/>
      <w:divBdr>
        <w:top w:val="none" w:sz="0" w:space="0" w:color="auto"/>
        <w:left w:val="none" w:sz="0" w:space="0" w:color="auto"/>
        <w:bottom w:val="none" w:sz="0" w:space="0" w:color="auto"/>
        <w:right w:val="none" w:sz="0" w:space="0" w:color="auto"/>
      </w:divBdr>
    </w:div>
    <w:div w:id="270817545">
      <w:marLeft w:val="0"/>
      <w:marRight w:val="0"/>
      <w:marTop w:val="0"/>
      <w:marBottom w:val="0"/>
      <w:divBdr>
        <w:top w:val="none" w:sz="0" w:space="0" w:color="auto"/>
        <w:left w:val="none" w:sz="0" w:space="0" w:color="auto"/>
        <w:bottom w:val="none" w:sz="0" w:space="0" w:color="auto"/>
        <w:right w:val="none" w:sz="0" w:space="0" w:color="auto"/>
      </w:divBdr>
    </w:div>
    <w:div w:id="284510101">
      <w:marLeft w:val="0"/>
      <w:marRight w:val="0"/>
      <w:marTop w:val="0"/>
      <w:marBottom w:val="0"/>
      <w:divBdr>
        <w:top w:val="none" w:sz="0" w:space="0" w:color="auto"/>
        <w:left w:val="none" w:sz="0" w:space="0" w:color="auto"/>
        <w:bottom w:val="none" w:sz="0" w:space="0" w:color="auto"/>
        <w:right w:val="none" w:sz="0" w:space="0" w:color="auto"/>
      </w:divBdr>
    </w:div>
    <w:div w:id="305091151">
      <w:marLeft w:val="0"/>
      <w:marRight w:val="0"/>
      <w:marTop w:val="0"/>
      <w:marBottom w:val="0"/>
      <w:divBdr>
        <w:top w:val="none" w:sz="0" w:space="0" w:color="auto"/>
        <w:left w:val="none" w:sz="0" w:space="0" w:color="auto"/>
        <w:bottom w:val="none" w:sz="0" w:space="0" w:color="auto"/>
        <w:right w:val="none" w:sz="0" w:space="0" w:color="auto"/>
      </w:divBdr>
    </w:div>
    <w:div w:id="395474614">
      <w:marLeft w:val="0"/>
      <w:marRight w:val="0"/>
      <w:marTop w:val="0"/>
      <w:marBottom w:val="0"/>
      <w:divBdr>
        <w:top w:val="none" w:sz="0" w:space="0" w:color="auto"/>
        <w:left w:val="none" w:sz="0" w:space="0" w:color="auto"/>
        <w:bottom w:val="none" w:sz="0" w:space="0" w:color="auto"/>
        <w:right w:val="none" w:sz="0" w:space="0" w:color="auto"/>
      </w:divBdr>
    </w:div>
    <w:div w:id="421297249">
      <w:marLeft w:val="0"/>
      <w:marRight w:val="0"/>
      <w:marTop w:val="0"/>
      <w:marBottom w:val="0"/>
      <w:divBdr>
        <w:top w:val="none" w:sz="0" w:space="0" w:color="auto"/>
        <w:left w:val="none" w:sz="0" w:space="0" w:color="auto"/>
        <w:bottom w:val="none" w:sz="0" w:space="0" w:color="auto"/>
        <w:right w:val="none" w:sz="0" w:space="0" w:color="auto"/>
      </w:divBdr>
    </w:div>
    <w:div w:id="446582899">
      <w:marLeft w:val="0"/>
      <w:marRight w:val="0"/>
      <w:marTop w:val="0"/>
      <w:marBottom w:val="0"/>
      <w:divBdr>
        <w:top w:val="none" w:sz="0" w:space="0" w:color="auto"/>
        <w:left w:val="none" w:sz="0" w:space="0" w:color="auto"/>
        <w:bottom w:val="none" w:sz="0" w:space="0" w:color="auto"/>
        <w:right w:val="none" w:sz="0" w:space="0" w:color="auto"/>
      </w:divBdr>
    </w:div>
    <w:div w:id="470098894">
      <w:marLeft w:val="0"/>
      <w:marRight w:val="0"/>
      <w:marTop w:val="0"/>
      <w:marBottom w:val="0"/>
      <w:divBdr>
        <w:top w:val="none" w:sz="0" w:space="0" w:color="auto"/>
        <w:left w:val="none" w:sz="0" w:space="0" w:color="auto"/>
        <w:bottom w:val="none" w:sz="0" w:space="0" w:color="auto"/>
        <w:right w:val="none" w:sz="0" w:space="0" w:color="auto"/>
      </w:divBdr>
    </w:div>
    <w:div w:id="591935426">
      <w:marLeft w:val="0"/>
      <w:marRight w:val="0"/>
      <w:marTop w:val="0"/>
      <w:marBottom w:val="0"/>
      <w:divBdr>
        <w:top w:val="none" w:sz="0" w:space="0" w:color="auto"/>
        <w:left w:val="none" w:sz="0" w:space="0" w:color="auto"/>
        <w:bottom w:val="none" w:sz="0" w:space="0" w:color="auto"/>
        <w:right w:val="none" w:sz="0" w:space="0" w:color="auto"/>
      </w:divBdr>
    </w:div>
    <w:div w:id="734932343">
      <w:marLeft w:val="0"/>
      <w:marRight w:val="0"/>
      <w:marTop w:val="0"/>
      <w:marBottom w:val="0"/>
      <w:divBdr>
        <w:top w:val="none" w:sz="0" w:space="0" w:color="auto"/>
        <w:left w:val="none" w:sz="0" w:space="0" w:color="auto"/>
        <w:bottom w:val="none" w:sz="0" w:space="0" w:color="auto"/>
        <w:right w:val="none" w:sz="0" w:space="0" w:color="auto"/>
      </w:divBdr>
    </w:div>
    <w:div w:id="869221706">
      <w:bodyDiv w:val="1"/>
      <w:marLeft w:val="0"/>
      <w:marRight w:val="0"/>
      <w:marTop w:val="0"/>
      <w:marBottom w:val="0"/>
      <w:divBdr>
        <w:top w:val="none" w:sz="0" w:space="0" w:color="auto"/>
        <w:left w:val="none" w:sz="0" w:space="0" w:color="auto"/>
        <w:bottom w:val="none" w:sz="0" w:space="0" w:color="auto"/>
        <w:right w:val="none" w:sz="0" w:space="0" w:color="auto"/>
      </w:divBdr>
    </w:div>
    <w:div w:id="928200028">
      <w:marLeft w:val="0"/>
      <w:marRight w:val="0"/>
      <w:marTop w:val="0"/>
      <w:marBottom w:val="0"/>
      <w:divBdr>
        <w:top w:val="none" w:sz="0" w:space="0" w:color="auto"/>
        <w:left w:val="none" w:sz="0" w:space="0" w:color="auto"/>
        <w:bottom w:val="none" w:sz="0" w:space="0" w:color="auto"/>
        <w:right w:val="none" w:sz="0" w:space="0" w:color="auto"/>
      </w:divBdr>
    </w:div>
    <w:div w:id="957104612">
      <w:marLeft w:val="0"/>
      <w:marRight w:val="0"/>
      <w:marTop w:val="0"/>
      <w:marBottom w:val="0"/>
      <w:divBdr>
        <w:top w:val="none" w:sz="0" w:space="0" w:color="auto"/>
        <w:left w:val="none" w:sz="0" w:space="0" w:color="auto"/>
        <w:bottom w:val="none" w:sz="0" w:space="0" w:color="auto"/>
        <w:right w:val="none" w:sz="0" w:space="0" w:color="auto"/>
      </w:divBdr>
    </w:div>
    <w:div w:id="965239753">
      <w:marLeft w:val="0"/>
      <w:marRight w:val="0"/>
      <w:marTop w:val="0"/>
      <w:marBottom w:val="0"/>
      <w:divBdr>
        <w:top w:val="none" w:sz="0" w:space="0" w:color="auto"/>
        <w:left w:val="none" w:sz="0" w:space="0" w:color="auto"/>
        <w:bottom w:val="none" w:sz="0" w:space="0" w:color="auto"/>
        <w:right w:val="none" w:sz="0" w:space="0" w:color="auto"/>
      </w:divBdr>
    </w:div>
    <w:div w:id="1065833838">
      <w:marLeft w:val="0"/>
      <w:marRight w:val="0"/>
      <w:marTop w:val="0"/>
      <w:marBottom w:val="0"/>
      <w:divBdr>
        <w:top w:val="none" w:sz="0" w:space="0" w:color="auto"/>
        <w:left w:val="none" w:sz="0" w:space="0" w:color="auto"/>
        <w:bottom w:val="none" w:sz="0" w:space="0" w:color="auto"/>
        <w:right w:val="none" w:sz="0" w:space="0" w:color="auto"/>
      </w:divBdr>
    </w:div>
    <w:div w:id="1148090522">
      <w:marLeft w:val="0"/>
      <w:marRight w:val="0"/>
      <w:marTop w:val="0"/>
      <w:marBottom w:val="0"/>
      <w:divBdr>
        <w:top w:val="none" w:sz="0" w:space="0" w:color="auto"/>
        <w:left w:val="none" w:sz="0" w:space="0" w:color="auto"/>
        <w:bottom w:val="none" w:sz="0" w:space="0" w:color="auto"/>
        <w:right w:val="none" w:sz="0" w:space="0" w:color="auto"/>
      </w:divBdr>
    </w:div>
    <w:div w:id="1168792591">
      <w:marLeft w:val="0"/>
      <w:marRight w:val="0"/>
      <w:marTop w:val="0"/>
      <w:marBottom w:val="0"/>
      <w:divBdr>
        <w:top w:val="none" w:sz="0" w:space="0" w:color="auto"/>
        <w:left w:val="none" w:sz="0" w:space="0" w:color="auto"/>
        <w:bottom w:val="none" w:sz="0" w:space="0" w:color="auto"/>
        <w:right w:val="none" w:sz="0" w:space="0" w:color="auto"/>
      </w:divBdr>
    </w:div>
    <w:div w:id="1169517584">
      <w:marLeft w:val="0"/>
      <w:marRight w:val="0"/>
      <w:marTop w:val="0"/>
      <w:marBottom w:val="0"/>
      <w:divBdr>
        <w:top w:val="none" w:sz="0" w:space="0" w:color="auto"/>
        <w:left w:val="none" w:sz="0" w:space="0" w:color="auto"/>
        <w:bottom w:val="none" w:sz="0" w:space="0" w:color="auto"/>
        <w:right w:val="none" w:sz="0" w:space="0" w:color="auto"/>
      </w:divBdr>
    </w:div>
    <w:div w:id="1222247979">
      <w:marLeft w:val="0"/>
      <w:marRight w:val="0"/>
      <w:marTop w:val="0"/>
      <w:marBottom w:val="0"/>
      <w:divBdr>
        <w:top w:val="none" w:sz="0" w:space="0" w:color="auto"/>
        <w:left w:val="none" w:sz="0" w:space="0" w:color="auto"/>
        <w:bottom w:val="none" w:sz="0" w:space="0" w:color="auto"/>
        <w:right w:val="none" w:sz="0" w:space="0" w:color="auto"/>
      </w:divBdr>
    </w:div>
    <w:div w:id="1276523226">
      <w:bodyDiv w:val="1"/>
      <w:marLeft w:val="0"/>
      <w:marRight w:val="0"/>
      <w:marTop w:val="0"/>
      <w:marBottom w:val="0"/>
      <w:divBdr>
        <w:top w:val="none" w:sz="0" w:space="0" w:color="auto"/>
        <w:left w:val="none" w:sz="0" w:space="0" w:color="auto"/>
        <w:bottom w:val="none" w:sz="0" w:space="0" w:color="auto"/>
        <w:right w:val="none" w:sz="0" w:space="0" w:color="auto"/>
      </w:divBdr>
    </w:div>
    <w:div w:id="1306080567">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363290617">
      <w:marLeft w:val="0"/>
      <w:marRight w:val="0"/>
      <w:marTop w:val="0"/>
      <w:marBottom w:val="0"/>
      <w:divBdr>
        <w:top w:val="none" w:sz="0" w:space="0" w:color="auto"/>
        <w:left w:val="none" w:sz="0" w:space="0" w:color="auto"/>
        <w:bottom w:val="none" w:sz="0" w:space="0" w:color="auto"/>
        <w:right w:val="none" w:sz="0" w:space="0" w:color="auto"/>
      </w:divBdr>
    </w:div>
    <w:div w:id="1583755895">
      <w:marLeft w:val="0"/>
      <w:marRight w:val="0"/>
      <w:marTop w:val="0"/>
      <w:marBottom w:val="0"/>
      <w:divBdr>
        <w:top w:val="none" w:sz="0" w:space="0" w:color="auto"/>
        <w:left w:val="none" w:sz="0" w:space="0" w:color="auto"/>
        <w:bottom w:val="none" w:sz="0" w:space="0" w:color="auto"/>
        <w:right w:val="none" w:sz="0" w:space="0" w:color="auto"/>
      </w:divBdr>
    </w:div>
    <w:div w:id="1765566346">
      <w:marLeft w:val="0"/>
      <w:marRight w:val="0"/>
      <w:marTop w:val="0"/>
      <w:marBottom w:val="0"/>
      <w:divBdr>
        <w:top w:val="none" w:sz="0" w:space="0" w:color="auto"/>
        <w:left w:val="none" w:sz="0" w:space="0" w:color="auto"/>
        <w:bottom w:val="none" w:sz="0" w:space="0" w:color="auto"/>
        <w:right w:val="none" w:sz="0" w:space="0" w:color="auto"/>
      </w:divBdr>
    </w:div>
    <w:div w:id="1810392551">
      <w:marLeft w:val="0"/>
      <w:marRight w:val="0"/>
      <w:marTop w:val="0"/>
      <w:marBottom w:val="0"/>
      <w:divBdr>
        <w:top w:val="none" w:sz="0" w:space="0" w:color="auto"/>
        <w:left w:val="none" w:sz="0" w:space="0" w:color="auto"/>
        <w:bottom w:val="none" w:sz="0" w:space="0" w:color="auto"/>
        <w:right w:val="none" w:sz="0" w:space="0" w:color="auto"/>
      </w:divBdr>
    </w:div>
    <w:div w:id="1816947956">
      <w:marLeft w:val="0"/>
      <w:marRight w:val="0"/>
      <w:marTop w:val="0"/>
      <w:marBottom w:val="0"/>
      <w:divBdr>
        <w:top w:val="none" w:sz="0" w:space="0" w:color="auto"/>
        <w:left w:val="none" w:sz="0" w:space="0" w:color="auto"/>
        <w:bottom w:val="none" w:sz="0" w:space="0" w:color="auto"/>
        <w:right w:val="none" w:sz="0" w:space="0" w:color="auto"/>
      </w:divBdr>
    </w:div>
    <w:div w:id="205607474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lorian:Daten:Vorlagen:Arbeitsblatt%20Helvetica.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13393-7B89-BB47-8C3A-66AD2908F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Arbeitsblatt Helvetica.dot</Template>
  <TotalTime>0</TotalTime>
  <Pages>2</Pages>
  <Words>324</Words>
  <Characters>2047</Characters>
  <Application>Microsoft Macintosh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Überschrift</vt:lpstr>
    </vt:vector>
  </TitlesOfParts>
  <Company/>
  <LinksUpToDate>false</LinksUpToDate>
  <CharactersWithSpaces>2367</CharactersWithSpaces>
  <SharedDoc>false</SharedDoc>
  <HLinks>
    <vt:vector size="24" baseType="variant">
      <vt:variant>
        <vt:i4>3342363</vt:i4>
      </vt:variant>
      <vt:variant>
        <vt:i4>3</vt:i4>
      </vt:variant>
      <vt:variant>
        <vt:i4>0</vt:i4>
      </vt:variant>
      <vt:variant>
        <vt:i4>5</vt:i4>
      </vt:variant>
      <vt:variant>
        <vt:lpwstr>http://users.ipfw.edu/maloney/Game of Sci/Intro Stud to the Game of Sci.pdf</vt:lpwstr>
      </vt:variant>
      <vt:variant>
        <vt:lpwstr/>
      </vt:variant>
      <vt:variant>
        <vt:i4>7143424</vt:i4>
      </vt:variant>
      <vt:variant>
        <vt:i4>0</vt:i4>
      </vt:variant>
      <vt:variant>
        <vt:i4>0</vt:i4>
      </vt:variant>
      <vt:variant>
        <vt:i4>5</vt:i4>
      </vt:variant>
      <vt:variant>
        <vt:lpwstr>http://users.ipfw.edu/maloney/game_of_science.htm</vt:lpwstr>
      </vt:variant>
      <vt:variant>
        <vt:lpwstr/>
      </vt:variant>
      <vt:variant>
        <vt:i4>3604591</vt:i4>
      </vt:variant>
      <vt:variant>
        <vt:i4>8107</vt:i4>
      </vt:variant>
      <vt:variant>
        <vt:i4>1042</vt:i4>
      </vt:variant>
      <vt:variant>
        <vt:i4>1</vt:i4>
      </vt:variant>
      <vt:variant>
        <vt:lpwstr>Folie1</vt:lpwstr>
      </vt:variant>
      <vt:variant>
        <vt:lpwstr/>
      </vt:variant>
      <vt:variant>
        <vt:i4>983105</vt:i4>
      </vt:variant>
      <vt:variant>
        <vt:i4>11750</vt:i4>
      </vt:variant>
      <vt:variant>
        <vt:i4>1043</vt:i4>
      </vt:variant>
      <vt:variant>
        <vt:i4>1</vt:i4>
      </vt:variant>
      <vt:variant>
        <vt:lpwstr>Spielbrett Delta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dc:title>
  <dc:subject/>
  <dc:creator>Florian Karsten</dc:creator>
  <cp:keywords/>
  <dc:description/>
  <cp:lastModifiedBy>Florian Karsten</cp:lastModifiedBy>
  <cp:revision>28</cp:revision>
  <cp:lastPrinted>2015-04-12T09:11:00Z</cp:lastPrinted>
  <dcterms:created xsi:type="dcterms:W3CDTF">2015-04-12T09:11:00Z</dcterms:created>
  <dcterms:modified xsi:type="dcterms:W3CDTF">2015-05-15T14:03:00Z</dcterms:modified>
</cp:coreProperties>
</file>