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C6B1F" w:rsidRPr="00F83793" w14:paraId="3BF3E765" w14:textId="77777777" w:rsidTr="00FD3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849C94" w14:textId="77777777" w:rsidR="000C6B1F" w:rsidRPr="00F83793" w:rsidRDefault="000C6B1F" w:rsidP="00A3565C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</w:p>
          <w:p w14:paraId="29B23629" w14:textId="77777777" w:rsidR="000C6B1F" w:rsidRPr="00F83793" w:rsidRDefault="000C6B1F" w:rsidP="00A3565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F83793">
              <w:rPr>
                <w:rFonts w:cs="Arial"/>
                <w:color w:val="auto"/>
                <w:szCs w:val="24"/>
              </w:rPr>
              <w:t>Verdickungsmittel in Lebensmitteln</w:t>
            </w:r>
          </w:p>
          <w:p w14:paraId="5E578BC1" w14:textId="77777777" w:rsidR="000C6B1F" w:rsidRDefault="000C6B1F" w:rsidP="000C6B1F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</w:p>
          <w:p w14:paraId="05E6B0F2" w14:textId="77777777" w:rsidR="000C6B1F" w:rsidRDefault="000C6B1F" w:rsidP="000C6B1F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Molekülstrukturen </w:t>
            </w:r>
          </w:p>
          <w:p w14:paraId="582C70E5" w14:textId="4BAB4E46" w:rsidR="00D73583" w:rsidRPr="00F83793" w:rsidRDefault="00D73583" w:rsidP="000C6B1F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1700DE3E" w14:textId="77777777" w:rsidR="000C6B1F" w:rsidRDefault="000C6B1F" w:rsidP="00D735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175AAE1E" w14:textId="77777777" w:rsidR="000C6B1F" w:rsidRDefault="000C6B1F" w:rsidP="00D735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24C585A0" w14:textId="0727F6B4" w:rsidR="00E11785" w:rsidRDefault="00D73583" w:rsidP="00D73583">
      <w:pPr>
        <w:spacing w:after="0"/>
      </w:pPr>
      <w:r>
        <w:t xml:space="preserve">Molekülstruktur </w:t>
      </w:r>
      <w:r w:rsidR="000C6B1F">
        <w:t>Agar-Agar</w:t>
      </w:r>
      <w:r w:rsidR="003E4F5A">
        <w:t xml:space="preserve"> (</w:t>
      </w:r>
      <w:r w:rsidR="00F57EBC">
        <w:t>vereinfacht</w:t>
      </w:r>
      <w:r w:rsidR="006C07D8">
        <w:t>er Kettenausschnitt</w:t>
      </w:r>
      <w:r w:rsidR="003E4F5A">
        <w:t>)</w:t>
      </w:r>
    </w:p>
    <w:p w14:paraId="2BE4F00B" w14:textId="5D229883" w:rsidR="000C6B1F" w:rsidRDefault="00F57EBC" w:rsidP="006C07D8">
      <w:pPr>
        <w:spacing w:after="0"/>
        <w:jc w:val="center"/>
      </w:pPr>
      <w:r>
        <w:object w:dxaOrig="9391" w:dyaOrig="1515" w14:anchorId="6AF3D3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73.5pt" o:ole="">
            <v:imagedata r:id="rId6" o:title=""/>
          </v:shape>
          <o:OLEObject Type="Embed" ProgID="ACD.ChemSketch.20" ShapeID="_x0000_i1025" DrawAspect="Content" ObjectID="_1651302000" r:id="rId7"/>
        </w:object>
      </w:r>
    </w:p>
    <w:p w14:paraId="075356E8" w14:textId="76C8476D" w:rsidR="000C6B1F" w:rsidRPr="00F57EBC" w:rsidRDefault="00602D2E" w:rsidP="00F57EBC">
      <w:pPr>
        <w:spacing w:after="0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Kette aus </w:t>
      </w:r>
      <w:r w:rsidR="00F57EBC" w:rsidRPr="00F57EBC">
        <w:rPr>
          <w:rFonts w:cs="Arial"/>
          <w:sz w:val="16"/>
          <w:szCs w:val="16"/>
        </w:rPr>
        <w:t>α</w:t>
      </w:r>
      <w:r w:rsidR="00F57EBC" w:rsidRPr="00F57EBC">
        <w:rPr>
          <w:sz w:val="16"/>
          <w:szCs w:val="16"/>
        </w:rPr>
        <w:t>-D-Galactose</w:t>
      </w:r>
      <w:r w:rsidR="00F57EBC">
        <w:rPr>
          <w:sz w:val="16"/>
          <w:szCs w:val="16"/>
        </w:rPr>
        <w:t>-B</w:t>
      </w:r>
      <w:r w:rsidR="00F57EBC" w:rsidRPr="00F57EBC">
        <w:rPr>
          <w:sz w:val="16"/>
          <w:szCs w:val="16"/>
        </w:rPr>
        <w:t>austeine</w:t>
      </w:r>
      <w:r>
        <w:rPr>
          <w:sz w:val="16"/>
          <w:szCs w:val="16"/>
        </w:rPr>
        <w:t>n</w:t>
      </w:r>
    </w:p>
    <w:p w14:paraId="1AA39694" w14:textId="77777777" w:rsidR="00F57EBC" w:rsidRDefault="00F57EBC" w:rsidP="00180B76">
      <w:pPr>
        <w:spacing w:after="0"/>
      </w:pPr>
    </w:p>
    <w:p w14:paraId="34B05393" w14:textId="77777777" w:rsidR="00D73583" w:rsidRDefault="00D73583" w:rsidP="00D73583">
      <w:pPr>
        <w:spacing w:after="0"/>
      </w:pPr>
    </w:p>
    <w:p w14:paraId="3B9386AB" w14:textId="5232FC1F" w:rsidR="00D73583" w:rsidRDefault="00D73583" w:rsidP="00D73583">
      <w:pPr>
        <w:spacing w:after="0"/>
      </w:pPr>
      <w:r>
        <w:t>Molekülstruktur Gelatine</w:t>
      </w:r>
      <w:r w:rsidR="00F4727B">
        <w:t xml:space="preserve"> (beispielhafte Kette)</w:t>
      </w:r>
    </w:p>
    <w:p w14:paraId="59487583" w14:textId="24A3033B" w:rsidR="00D73583" w:rsidRDefault="005C2C9E" w:rsidP="006C07D8">
      <w:pPr>
        <w:spacing w:after="0"/>
        <w:jc w:val="center"/>
      </w:pPr>
      <w:r>
        <w:object w:dxaOrig="10666" w:dyaOrig="2776" w14:anchorId="07181A43">
          <v:shape id="_x0000_i1026" type="#_x0000_t75" style="width:453pt;height:117.75pt" o:ole="">
            <v:imagedata r:id="rId8" o:title=""/>
          </v:shape>
          <o:OLEObject Type="Embed" ProgID="ACD.ChemSketch.20" ShapeID="_x0000_i1026" DrawAspect="Content" ObjectID="_1651302001" r:id="rId9"/>
        </w:object>
      </w:r>
    </w:p>
    <w:p w14:paraId="2CC12A81" w14:textId="5393CC07" w:rsidR="00D73583" w:rsidRDefault="00D73583" w:rsidP="00D73583">
      <w:pPr>
        <w:spacing w:after="0"/>
      </w:pPr>
    </w:p>
    <w:p w14:paraId="68070DEB" w14:textId="147DD316" w:rsidR="00F4727B" w:rsidRDefault="00F4727B" w:rsidP="00D73583">
      <w:pPr>
        <w:spacing w:after="0"/>
      </w:pPr>
    </w:p>
    <w:p w14:paraId="3A17A2A6" w14:textId="2682250F" w:rsidR="001C7C1F" w:rsidRDefault="001C7C1F" w:rsidP="00D73583">
      <w:pPr>
        <w:spacing w:after="0"/>
      </w:pPr>
      <w:r>
        <w:t>Molekülstruktur Johannisbrotkernmehl</w:t>
      </w:r>
      <w:r w:rsidR="00180B76">
        <w:t xml:space="preserve"> (beispielhafter Kettenausschnitt)</w:t>
      </w:r>
    </w:p>
    <w:p w14:paraId="292E12A8" w14:textId="065EA859" w:rsidR="001C7C1F" w:rsidRDefault="00180B76" w:rsidP="006C07D8">
      <w:pPr>
        <w:spacing w:after="0"/>
        <w:jc w:val="center"/>
      </w:pPr>
      <w:r>
        <w:object w:dxaOrig="8940" w:dyaOrig="1756" w14:anchorId="6D162A38">
          <v:shape id="_x0000_i1027" type="#_x0000_t75" style="width:447pt;height:87.75pt" o:ole="">
            <v:imagedata r:id="rId10" o:title=""/>
          </v:shape>
          <o:OLEObject Type="Embed" ProgID="ACD.ChemSketch.20" ShapeID="_x0000_i1027" DrawAspect="Content" ObjectID="_1651302002" r:id="rId11"/>
        </w:object>
      </w:r>
    </w:p>
    <w:p w14:paraId="0AE5EAA0" w14:textId="77777777" w:rsidR="00CD170E" w:rsidRDefault="00CD170E" w:rsidP="00D73583">
      <w:pPr>
        <w:spacing w:after="0"/>
      </w:pPr>
    </w:p>
    <w:p w14:paraId="6147A47A" w14:textId="77777777" w:rsidR="001C7C1F" w:rsidRDefault="001C7C1F" w:rsidP="00D73583">
      <w:pPr>
        <w:spacing w:after="0"/>
      </w:pPr>
    </w:p>
    <w:p w14:paraId="379178FB" w14:textId="63820772" w:rsidR="00F4727B" w:rsidRDefault="00F9441C" w:rsidP="00D73583">
      <w:pPr>
        <w:spacing w:after="0"/>
      </w:pPr>
      <w:r>
        <w:t>Molekülstruktur Pektin</w:t>
      </w:r>
      <w:r w:rsidR="00C43B1E">
        <w:t xml:space="preserve"> (beispielhafter Kettenausschnitt)</w:t>
      </w:r>
    </w:p>
    <w:p w14:paraId="26753D93" w14:textId="77777777" w:rsidR="00602D2E" w:rsidRDefault="00602D2E" w:rsidP="00602D2E">
      <w:pPr>
        <w:spacing w:after="0"/>
        <w:jc w:val="center"/>
      </w:pPr>
      <w:r>
        <w:object w:dxaOrig="6376" w:dyaOrig="1471" w14:anchorId="08742F46">
          <v:shape id="_x0000_i1028" type="#_x0000_t75" style="width:318.75pt;height:73.5pt" o:ole="">
            <v:imagedata r:id="rId12" o:title=""/>
          </v:shape>
          <o:OLEObject Type="Embed" ProgID="ACD.ChemSketch.20" ShapeID="_x0000_i1028" DrawAspect="Content" ObjectID="_1651302003" r:id="rId13"/>
        </w:object>
      </w:r>
    </w:p>
    <w:p w14:paraId="4165879D" w14:textId="695721F3" w:rsidR="00602D2E" w:rsidRPr="00F57EBC" w:rsidRDefault="00602D2E" w:rsidP="00602D2E">
      <w:pPr>
        <w:spacing w:after="0"/>
        <w:jc w:val="center"/>
        <w:rPr>
          <w:sz w:val="16"/>
          <w:szCs w:val="16"/>
        </w:rPr>
      </w:pPr>
      <w:r w:rsidRPr="00602D2E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Kette aus </w:t>
      </w:r>
      <w:r w:rsidRPr="00F57EBC">
        <w:rPr>
          <w:rFonts w:cs="Arial"/>
          <w:sz w:val="16"/>
          <w:szCs w:val="16"/>
        </w:rPr>
        <w:t>α</w:t>
      </w:r>
      <w:r w:rsidRPr="00F57EBC">
        <w:rPr>
          <w:sz w:val="16"/>
          <w:szCs w:val="16"/>
        </w:rPr>
        <w:t>-D-</w:t>
      </w:r>
      <w:proofErr w:type="spellStart"/>
      <w:r w:rsidRPr="00F57EBC">
        <w:rPr>
          <w:sz w:val="16"/>
          <w:szCs w:val="16"/>
        </w:rPr>
        <w:t>Galact</w:t>
      </w:r>
      <w:r>
        <w:rPr>
          <w:sz w:val="16"/>
          <w:szCs w:val="16"/>
        </w:rPr>
        <w:t>uronsäure</w:t>
      </w:r>
      <w:proofErr w:type="spellEnd"/>
      <w:r>
        <w:rPr>
          <w:sz w:val="16"/>
          <w:szCs w:val="16"/>
        </w:rPr>
        <w:t>-B</w:t>
      </w:r>
      <w:r w:rsidRPr="00F57EBC">
        <w:rPr>
          <w:sz w:val="16"/>
          <w:szCs w:val="16"/>
        </w:rPr>
        <w:t>austeine</w:t>
      </w:r>
      <w:r>
        <w:rPr>
          <w:sz w:val="16"/>
          <w:szCs w:val="16"/>
        </w:rPr>
        <w:t>n</w:t>
      </w:r>
    </w:p>
    <w:p w14:paraId="6B23F53C" w14:textId="6F106295" w:rsidR="00F9441C" w:rsidRDefault="00F9441C" w:rsidP="00D73583">
      <w:pPr>
        <w:spacing w:after="0"/>
      </w:pPr>
    </w:p>
    <w:p w14:paraId="276DE7B4" w14:textId="05F651A3" w:rsidR="00F9441C" w:rsidRDefault="00F9441C" w:rsidP="00D73583">
      <w:pPr>
        <w:spacing w:after="0"/>
      </w:pPr>
    </w:p>
    <w:p w14:paraId="50CC309A" w14:textId="53859E9E" w:rsidR="00A052E7" w:rsidRDefault="00A052E7">
      <w:r>
        <w:br w:type="page"/>
      </w:r>
    </w:p>
    <w:tbl>
      <w:tblPr>
        <w:tblStyle w:val="Listentabelle4Akzent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052E7" w:rsidRPr="00F83793" w14:paraId="01C60514" w14:textId="77777777" w:rsidTr="00FD3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3F2C7D" w14:textId="77777777" w:rsidR="00A052E7" w:rsidRPr="00F83793" w:rsidRDefault="00A052E7" w:rsidP="00334AF2">
            <w:pPr>
              <w:spacing w:line="276" w:lineRule="auto"/>
              <w:jc w:val="center"/>
              <w:rPr>
                <w:rFonts w:cs="Arial"/>
                <w:b w:val="0"/>
                <w:bCs w:val="0"/>
                <w:color w:val="auto"/>
                <w:szCs w:val="24"/>
              </w:rPr>
            </w:pPr>
          </w:p>
          <w:p w14:paraId="6B9A8077" w14:textId="77777777" w:rsidR="00A052E7" w:rsidRPr="00F83793" w:rsidRDefault="00A052E7" w:rsidP="00334AF2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F83793">
              <w:rPr>
                <w:rFonts w:cs="Arial"/>
                <w:color w:val="auto"/>
                <w:szCs w:val="24"/>
              </w:rPr>
              <w:t>Verdickungsmittel in Lebensmitteln</w:t>
            </w:r>
          </w:p>
          <w:p w14:paraId="213F32E5" w14:textId="77777777" w:rsidR="00A052E7" w:rsidRDefault="00A052E7" w:rsidP="00334AF2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</w:p>
          <w:p w14:paraId="109030C5" w14:textId="77777777" w:rsidR="00A052E7" w:rsidRDefault="00A052E7" w:rsidP="00334AF2">
            <w:pPr>
              <w:spacing w:line="276" w:lineRule="auto"/>
              <w:jc w:val="center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Molekülstrukturen </w:t>
            </w:r>
          </w:p>
          <w:p w14:paraId="06ABA42D" w14:textId="77777777" w:rsidR="00A052E7" w:rsidRPr="00F83793" w:rsidRDefault="00A052E7" w:rsidP="00334AF2">
            <w:pPr>
              <w:spacing w:line="276" w:lineRule="auto"/>
              <w:jc w:val="center"/>
              <w:rPr>
                <w:rFonts w:cs="Arial"/>
                <w:color w:val="auto"/>
                <w:szCs w:val="24"/>
              </w:rPr>
            </w:pPr>
          </w:p>
        </w:tc>
      </w:tr>
    </w:tbl>
    <w:p w14:paraId="24BD829F" w14:textId="77777777" w:rsidR="00A052E7" w:rsidRDefault="00A052E7" w:rsidP="00A052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1548C3A4" w14:textId="77777777" w:rsidR="00A052E7" w:rsidRDefault="00A052E7" w:rsidP="00A052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4"/>
        </w:rPr>
      </w:pPr>
    </w:p>
    <w:p w14:paraId="238625B3" w14:textId="47DD8AC6" w:rsidR="00A052E7" w:rsidRDefault="00A052E7" w:rsidP="00A052E7">
      <w:pPr>
        <w:spacing w:after="0"/>
      </w:pPr>
      <w:r>
        <w:t>Molekülstruktur Agar-Agar (</w:t>
      </w:r>
      <w:r w:rsidR="00F57EBC">
        <w:t>vereinfacht</w:t>
      </w:r>
      <w:r w:rsidR="006C07D8">
        <w:t>er Kettenausschnitt</w:t>
      </w:r>
      <w:r>
        <w:t>)</w:t>
      </w:r>
    </w:p>
    <w:bookmarkStart w:id="0" w:name="_Hlk40348582"/>
    <w:p w14:paraId="6C610390" w14:textId="7428329E" w:rsidR="00A052E7" w:rsidRDefault="00F57EBC" w:rsidP="006C07D8">
      <w:pPr>
        <w:spacing w:after="0"/>
        <w:jc w:val="center"/>
      </w:pPr>
      <w:r>
        <w:object w:dxaOrig="9391" w:dyaOrig="1515" w14:anchorId="34B9E314">
          <v:shape id="_x0000_i1029" type="#_x0000_t75" style="width:453pt;height:73.5pt" o:ole="">
            <v:imagedata r:id="rId14" o:title=""/>
          </v:shape>
          <o:OLEObject Type="Embed" ProgID="ACD.ChemSketch.20" ShapeID="_x0000_i1029" DrawAspect="Content" ObjectID="_1651302004" r:id="rId15"/>
        </w:object>
      </w:r>
      <w:bookmarkEnd w:id="0"/>
    </w:p>
    <w:p w14:paraId="60D2ACB6" w14:textId="77777777" w:rsidR="00A052E7" w:rsidRDefault="00A052E7" w:rsidP="00A052E7">
      <w:pPr>
        <w:spacing w:after="0"/>
      </w:pPr>
    </w:p>
    <w:p w14:paraId="0D38B6A2" w14:textId="77777777" w:rsidR="00A052E7" w:rsidRDefault="00A052E7" w:rsidP="00A052E7">
      <w:pPr>
        <w:spacing w:after="0"/>
      </w:pPr>
    </w:p>
    <w:p w14:paraId="53C329A3" w14:textId="77777777" w:rsidR="00A052E7" w:rsidRDefault="00A052E7" w:rsidP="00A052E7">
      <w:pPr>
        <w:spacing w:after="0"/>
      </w:pPr>
      <w:r>
        <w:t>Molekülstruktur Gelatine (beispielhafte Kette)</w:t>
      </w:r>
    </w:p>
    <w:p w14:paraId="01212251" w14:textId="77777777" w:rsidR="00A052E7" w:rsidRDefault="00A052E7" w:rsidP="006C07D8">
      <w:pPr>
        <w:spacing w:after="0"/>
        <w:jc w:val="center"/>
      </w:pPr>
      <w:r>
        <w:object w:dxaOrig="10666" w:dyaOrig="2326" w14:anchorId="0507DF59">
          <v:shape id="_x0000_i1030" type="#_x0000_t75" style="width:453pt;height:99pt" o:ole="">
            <v:imagedata r:id="rId16" o:title=""/>
          </v:shape>
          <o:OLEObject Type="Embed" ProgID="ACD.ChemSketch.20" ShapeID="_x0000_i1030" DrawAspect="Content" ObjectID="_1651302005" r:id="rId17"/>
        </w:object>
      </w:r>
    </w:p>
    <w:p w14:paraId="6F2E3791" w14:textId="77777777" w:rsidR="00A052E7" w:rsidRDefault="00A052E7" w:rsidP="00A052E7">
      <w:pPr>
        <w:spacing w:after="0"/>
      </w:pPr>
    </w:p>
    <w:p w14:paraId="5B16B414" w14:textId="77777777" w:rsidR="00A052E7" w:rsidRDefault="00A052E7" w:rsidP="00A052E7">
      <w:pPr>
        <w:spacing w:after="0"/>
      </w:pPr>
    </w:p>
    <w:p w14:paraId="11075922" w14:textId="6159FFC8" w:rsidR="00A052E7" w:rsidRDefault="00A052E7" w:rsidP="00A052E7">
      <w:pPr>
        <w:spacing w:after="0"/>
      </w:pPr>
      <w:r>
        <w:t>Molekülstruktur Johannisbrotkernmehl</w:t>
      </w:r>
      <w:r w:rsidR="00180B76">
        <w:t xml:space="preserve"> (beispielhafter Kettenausschnitt)</w:t>
      </w:r>
    </w:p>
    <w:p w14:paraId="45A4292E" w14:textId="77777777" w:rsidR="00A052E7" w:rsidRDefault="00A052E7" w:rsidP="006C07D8">
      <w:pPr>
        <w:spacing w:after="0"/>
        <w:jc w:val="center"/>
      </w:pPr>
      <w:r>
        <w:object w:dxaOrig="8940" w:dyaOrig="1531" w14:anchorId="1A10077E">
          <v:shape id="_x0000_i1031" type="#_x0000_t75" style="width:447pt;height:76.5pt" o:ole="">
            <v:imagedata r:id="rId18" o:title=""/>
          </v:shape>
          <o:OLEObject Type="Embed" ProgID="ACD.ChemSketch.20" ShapeID="_x0000_i1031" DrawAspect="Content" ObjectID="_1651302006" r:id="rId19"/>
        </w:object>
      </w:r>
    </w:p>
    <w:p w14:paraId="45CCB0F6" w14:textId="77777777" w:rsidR="00A052E7" w:rsidRDefault="00A052E7" w:rsidP="00A052E7">
      <w:pPr>
        <w:spacing w:after="0"/>
      </w:pPr>
    </w:p>
    <w:p w14:paraId="58ADB2BE" w14:textId="77777777" w:rsidR="00A052E7" w:rsidRDefault="00A052E7" w:rsidP="00A052E7">
      <w:pPr>
        <w:spacing w:after="0"/>
      </w:pPr>
    </w:p>
    <w:p w14:paraId="1AAF1A03" w14:textId="77777777" w:rsidR="00A052E7" w:rsidRDefault="00A052E7" w:rsidP="00A052E7">
      <w:pPr>
        <w:spacing w:after="0"/>
      </w:pPr>
      <w:r>
        <w:t>Molekülstruktur Pektin (beispielhafter Kettenausschnitt)</w:t>
      </w:r>
    </w:p>
    <w:p w14:paraId="04CA26DE" w14:textId="41B1E7BA" w:rsidR="00A052E7" w:rsidRDefault="005C2C9E" w:rsidP="006C07D8">
      <w:pPr>
        <w:spacing w:after="0"/>
        <w:jc w:val="center"/>
      </w:pPr>
      <w:r>
        <w:object w:dxaOrig="6376" w:dyaOrig="1471" w14:anchorId="73FC330B">
          <v:shape id="_x0000_i1032" type="#_x0000_t75" style="width:318.75pt;height:73.5pt" o:ole="">
            <v:imagedata r:id="rId20" o:title=""/>
          </v:shape>
          <o:OLEObject Type="Embed" ProgID="ACD.ChemSketch.20" ShapeID="_x0000_i1032" DrawAspect="Content" ObjectID="_1651302007" r:id="rId21"/>
        </w:object>
      </w:r>
    </w:p>
    <w:p w14:paraId="5A41B2CB" w14:textId="77777777" w:rsidR="00A052E7" w:rsidRDefault="00A052E7" w:rsidP="00A052E7">
      <w:pPr>
        <w:spacing w:after="0"/>
      </w:pPr>
    </w:p>
    <w:p w14:paraId="2574ECAA" w14:textId="77777777" w:rsidR="00A052E7" w:rsidRDefault="00A052E7" w:rsidP="00A052E7">
      <w:pPr>
        <w:spacing w:after="0"/>
      </w:pPr>
    </w:p>
    <w:p w14:paraId="11A80436" w14:textId="77777777" w:rsidR="00A052E7" w:rsidRDefault="00A052E7" w:rsidP="00A052E7">
      <w:pPr>
        <w:spacing w:after="0"/>
      </w:pPr>
    </w:p>
    <w:p w14:paraId="75B645E9" w14:textId="77777777" w:rsidR="00A052E7" w:rsidRDefault="00A052E7" w:rsidP="00A052E7">
      <w:pPr>
        <w:spacing w:after="0"/>
      </w:pPr>
    </w:p>
    <w:p w14:paraId="48230584" w14:textId="77777777" w:rsidR="00F9441C" w:rsidRDefault="00F9441C" w:rsidP="00D73583">
      <w:pPr>
        <w:spacing w:after="0"/>
      </w:pPr>
    </w:p>
    <w:sectPr w:rsidR="00F9441C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A06D" w14:textId="77777777" w:rsidR="0065392E" w:rsidRDefault="0065392E" w:rsidP="00602D2E">
      <w:pPr>
        <w:spacing w:after="0" w:line="240" w:lineRule="auto"/>
      </w:pPr>
      <w:r>
        <w:separator/>
      </w:r>
    </w:p>
  </w:endnote>
  <w:endnote w:type="continuationSeparator" w:id="0">
    <w:p w14:paraId="29550B08" w14:textId="77777777" w:rsidR="0065392E" w:rsidRDefault="0065392E" w:rsidP="0060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4ED67" w14:textId="064EDBAE" w:rsidR="00602D2E" w:rsidRDefault="00602D2E" w:rsidP="00602D2E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1A4E4667" wp14:editId="47EFACFE">
          <wp:extent cx="360544" cy="382717"/>
          <wp:effectExtent l="0" t="0" r="1905" b="0"/>
          <wp:docPr id="2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632" cy="40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E4F4B" w14:textId="77777777" w:rsidR="0065392E" w:rsidRDefault="0065392E" w:rsidP="00602D2E">
      <w:pPr>
        <w:spacing w:after="0" w:line="240" w:lineRule="auto"/>
      </w:pPr>
      <w:r>
        <w:separator/>
      </w:r>
    </w:p>
  </w:footnote>
  <w:footnote w:type="continuationSeparator" w:id="0">
    <w:p w14:paraId="45A5D28C" w14:textId="77777777" w:rsidR="0065392E" w:rsidRDefault="0065392E" w:rsidP="0060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36"/>
    <w:rsid w:val="000C6B1F"/>
    <w:rsid w:val="00180B76"/>
    <w:rsid w:val="001B3E1F"/>
    <w:rsid w:val="001C7C1F"/>
    <w:rsid w:val="001E6432"/>
    <w:rsid w:val="003E4F5A"/>
    <w:rsid w:val="004844FE"/>
    <w:rsid w:val="004E31B2"/>
    <w:rsid w:val="00512AA9"/>
    <w:rsid w:val="005C2C9E"/>
    <w:rsid w:val="00602D2E"/>
    <w:rsid w:val="0065392E"/>
    <w:rsid w:val="006C07D8"/>
    <w:rsid w:val="008E225E"/>
    <w:rsid w:val="00932BA0"/>
    <w:rsid w:val="009636C5"/>
    <w:rsid w:val="009B396B"/>
    <w:rsid w:val="00A052E7"/>
    <w:rsid w:val="00AA2E36"/>
    <w:rsid w:val="00AE735A"/>
    <w:rsid w:val="00AE7A8C"/>
    <w:rsid w:val="00C41C90"/>
    <w:rsid w:val="00C43B1E"/>
    <w:rsid w:val="00CD170E"/>
    <w:rsid w:val="00CF49A1"/>
    <w:rsid w:val="00D73583"/>
    <w:rsid w:val="00D9478A"/>
    <w:rsid w:val="00E11785"/>
    <w:rsid w:val="00F4727B"/>
    <w:rsid w:val="00F57EBC"/>
    <w:rsid w:val="00F8501E"/>
    <w:rsid w:val="00F9441C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A892"/>
  <w15:chartTrackingRefBased/>
  <w15:docId w15:val="{4FC18333-9516-47E5-95F1-56CABA0D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B1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36C5"/>
    <w:pPr>
      <w:spacing w:after="0" w:line="240" w:lineRule="auto"/>
    </w:pPr>
    <w:rPr>
      <w:rFonts w:ascii="Times New Roman" w:hAnsi="Times New Roman"/>
      <w:sz w:val="24"/>
    </w:rPr>
  </w:style>
  <w:style w:type="table" w:styleId="Listentabelle4Akzent1">
    <w:name w:val="List Table 4 Accent 1"/>
    <w:basedOn w:val="NormaleTabelle"/>
    <w:uiPriority w:val="49"/>
    <w:rsid w:val="000C6B1F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D2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02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D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drhenk.er</dc:creator>
  <cp:keywords/>
  <dc:description/>
  <cp:lastModifiedBy>drhenk.er</cp:lastModifiedBy>
  <cp:revision>18</cp:revision>
  <cp:lastPrinted>2020-05-14T08:16:00Z</cp:lastPrinted>
  <dcterms:created xsi:type="dcterms:W3CDTF">2020-02-29T15:26:00Z</dcterms:created>
  <dcterms:modified xsi:type="dcterms:W3CDTF">2020-05-18T08:14:00Z</dcterms:modified>
</cp:coreProperties>
</file>