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1C" w:rsidRPr="00AA505D" w:rsidRDefault="00053F1F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t>Frage</w:t>
      </w:r>
      <w:r w:rsidR="0079691C" w:rsidRPr="00AA505D">
        <w:rPr>
          <w:rFonts w:ascii="Arial" w:hAnsi="Arial" w:cs="Arial"/>
          <w:b/>
          <w:sz w:val="22"/>
          <w:szCs w:val="22"/>
        </w:rPr>
        <w:t xml:space="preserve"> 1</w:t>
      </w:r>
      <w:r w:rsidR="002E669C" w:rsidRPr="00AA505D">
        <w:rPr>
          <w:rFonts w:ascii="Arial" w:hAnsi="Arial" w:cs="Arial"/>
          <w:b/>
          <w:sz w:val="22"/>
          <w:szCs w:val="22"/>
        </w:rPr>
        <w:t>:</w:t>
      </w:r>
    </w:p>
    <w:p w:rsidR="0079691C" w:rsidRDefault="0079691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79691C" w:rsidTr="002E669C">
        <w:trPr>
          <w:trHeight w:val="2268"/>
        </w:trPr>
        <w:tc>
          <w:tcPr>
            <w:tcW w:w="9212" w:type="dxa"/>
            <w:vAlign w:val="center"/>
          </w:tcPr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9691C">
              <w:rPr>
                <w:rFonts w:ascii="Arial" w:hAnsi="Arial" w:cs="Arial"/>
                <w:b/>
                <w:sz w:val="40"/>
                <w:szCs w:val="40"/>
              </w:rPr>
              <w:t>Wie viele Haustiere gibt es in Stuttgart?</w:t>
            </w:r>
          </w:p>
          <w:p w:rsidR="0079691C" w:rsidRDefault="0079691C" w:rsidP="002E669C">
            <w:pPr>
              <w:ind w:firstLine="708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t xml:space="preserve">Frage 2: </w:t>
      </w:r>
    </w:p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2E669C" w:rsidTr="002E669C">
        <w:trPr>
          <w:trHeight w:val="2268"/>
        </w:trPr>
        <w:tc>
          <w:tcPr>
            <w:tcW w:w="9212" w:type="dxa"/>
            <w:vAlign w:val="center"/>
          </w:tcPr>
          <w:p w:rsidR="002E669C" w:rsidRDefault="002E669C" w:rsidP="002E66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E669C">
              <w:rPr>
                <w:rFonts w:ascii="Arial" w:hAnsi="Arial" w:cs="Arial"/>
                <w:b/>
                <w:sz w:val="40"/>
                <w:szCs w:val="40"/>
              </w:rPr>
              <w:t>Wie viel Hundesteuer nimmt die Stadt Stuttgart pro Jahr ein?</w:t>
            </w:r>
          </w:p>
          <w:p w:rsidR="002E669C" w:rsidRDefault="002E669C" w:rsidP="002E66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Default="002E669C" w:rsidP="002E669C">
      <w:pPr>
        <w:spacing w:line="360" w:lineRule="auto"/>
        <w:rPr>
          <w:rFonts w:ascii="Arial" w:hAnsi="Arial" w:cs="Arial"/>
          <w:sz w:val="22"/>
          <w:szCs w:val="22"/>
        </w:rPr>
      </w:pPr>
    </w:p>
    <w:p w:rsidR="002E669C" w:rsidRPr="00AA505D" w:rsidRDefault="002E669C" w:rsidP="002E669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A505D">
        <w:rPr>
          <w:rFonts w:ascii="Arial" w:hAnsi="Arial" w:cs="Arial"/>
          <w:b/>
          <w:sz w:val="22"/>
          <w:szCs w:val="22"/>
        </w:rPr>
        <w:t>Frage 3:</w:t>
      </w:r>
    </w:p>
    <w:p w:rsidR="002E669C" w:rsidRDefault="002E669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212"/>
      </w:tblGrid>
      <w:tr w:rsidR="002E669C" w:rsidTr="002E669C">
        <w:trPr>
          <w:trHeight w:val="2268"/>
        </w:trPr>
        <w:tc>
          <w:tcPr>
            <w:tcW w:w="9212" w:type="dxa"/>
            <w:vAlign w:val="center"/>
          </w:tcPr>
          <w:p w:rsidR="002E669C" w:rsidRDefault="002E669C" w:rsidP="002E669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2E669C">
              <w:rPr>
                <w:rFonts w:ascii="Arial" w:hAnsi="Arial" w:cs="Arial"/>
                <w:b/>
                <w:sz w:val="40"/>
                <w:szCs w:val="40"/>
              </w:rPr>
              <w:t>Wie viele Tierärzte gibt es in einer Stadt wie Stuttgart?</w:t>
            </w:r>
          </w:p>
          <w:p w:rsidR="002E669C" w:rsidRPr="002E669C" w:rsidRDefault="002E669C" w:rsidP="002E66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2E669C" w:rsidRDefault="002E669C" w:rsidP="002E669C">
      <w:pPr>
        <w:spacing w:line="480" w:lineRule="auto"/>
        <w:ind w:firstLine="708"/>
        <w:rPr>
          <w:rFonts w:ascii="Arial" w:hAnsi="Arial" w:cs="Arial"/>
          <w:b/>
          <w:sz w:val="40"/>
          <w:szCs w:val="40"/>
        </w:rPr>
      </w:pPr>
    </w:p>
    <w:p w:rsidR="002E669C" w:rsidRDefault="002E669C" w:rsidP="002E669C">
      <w:pPr>
        <w:spacing w:line="480" w:lineRule="auto"/>
        <w:ind w:firstLine="708"/>
        <w:rPr>
          <w:rFonts w:ascii="Arial" w:hAnsi="Arial" w:cs="Arial"/>
          <w:b/>
          <w:sz w:val="40"/>
          <w:szCs w:val="40"/>
        </w:rPr>
      </w:pPr>
    </w:p>
    <w:p w:rsidR="002E669C" w:rsidRDefault="002E669C" w:rsidP="0091407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53F1F" w:rsidRPr="00E02E45" w:rsidRDefault="00053F1F" w:rsidP="0091407A">
      <w:pPr>
        <w:spacing w:line="360" w:lineRule="auto"/>
        <w:rPr>
          <w:rFonts w:ascii="Arial" w:hAnsi="Arial" w:cs="Arial"/>
          <w:sz w:val="22"/>
          <w:szCs w:val="22"/>
        </w:rPr>
      </w:pPr>
    </w:p>
    <w:p w:rsidR="00E02E45" w:rsidRDefault="00E02E45" w:rsidP="00AA505D">
      <w:pPr>
        <w:spacing w:line="276" w:lineRule="auto"/>
        <w:rPr>
          <w:rFonts w:ascii="Arial" w:hAnsi="Arial" w:cs="Arial"/>
          <w:b/>
        </w:rPr>
      </w:pPr>
      <w:r w:rsidRPr="00E02E45">
        <w:rPr>
          <w:rFonts w:ascii="Arial" w:hAnsi="Arial" w:cs="Arial"/>
          <w:b/>
        </w:rPr>
        <w:lastRenderedPageBreak/>
        <w:t>Lösungsansatz</w:t>
      </w:r>
      <w:r w:rsidR="002E669C">
        <w:rPr>
          <w:rFonts w:ascii="Arial" w:hAnsi="Arial" w:cs="Arial"/>
          <w:b/>
        </w:rPr>
        <w:t xml:space="preserve"> für Frage 1 bis 3</w:t>
      </w:r>
      <w:r w:rsidRPr="00E02E45">
        <w:rPr>
          <w:rFonts w:ascii="Arial" w:hAnsi="Arial" w:cs="Arial"/>
          <w:b/>
        </w:rPr>
        <w:t xml:space="preserve">: </w:t>
      </w:r>
    </w:p>
    <w:p w:rsidR="00AA505D" w:rsidRDefault="00AA505D" w:rsidP="00AA505D">
      <w:pPr>
        <w:spacing w:line="276" w:lineRule="auto"/>
        <w:rPr>
          <w:rFonts w:ascii="Arial" w:hAnsi="Arial" w:cs="Arial"/>
          <w:b/>
        </w:rPr>
      </w:pPr>
    </w:p>
    <w:p w:rsidR="0079691C" w:rsidRPr="00E02E45" w:rsidRDefault="002E669C" w:rsidP="00AA505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Frage 1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Deutschland hat 80 Mio. Einwohner EW; 40 Mio. Haushalte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jeder 2. Haushalt hat ein Haustier </w:t>
      </w:r>
    </w:p>
    <w:p w:rsidR="00E02E45" w:rsidRDefault="00E02E45" w:rsidP="00AA505D">
      <w:pPr>
        <w:spacing w:line="276" w:lineRule="auto"/>
        <w:ind w:firstLine="708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D8"/>
      </w:r>
      <w:r w:rsidRPr="00E02E45">
        <w:rPr>
          <w:rFonts w:ascii="Arial" w:hAnsi="Arial" w:cs="Arial"/>
        </w:rPr>
        <w:t xml:space="preserve"> Bsp</w:t>
      </w:r>
      <w:r w:rsidR="002E669C">
        <w:rPr>
          <w:rFonts w:ascii="Arial" w:hAnsi="Arial" w:cs="Arial"/>
        </w:rPr>
        <w:t>.: Berechnung für Stuttgart mit</w:t>
      </w:r>
      <w:r w:rsidRPr="00E02E45">
        <w:rPr>
          <w:rFonts w:ascii="Arial" w:hAnsi="Arial" w:cs="Arial"/>
        </w:rPr>
        <w:t xml:space="preserve"> ca. 500.000 EW</w:t>
      </w:r>
    </w:p>
    <w:p w:rsidR="00E02E45" w:rsidRDefault="00E02E45" w:rsidP="00AA505D">
      <w:pPr>
        <w:spacing w:line="276" w:lineRule="auto"/>
        <w:ind w:left="1416" w:firstLine="708"/>
        <w:rPr>
          <w:rFonts w:ascii="Arial" w:hAnsi="Arial" w:cs="Arial"/>
        </w:rPr>
      </w:pPr>
    </w:p>
    <w:p w:rsidR="00E02E45" w:rsidRPr="00E02E45" w:rsidRDefault="00E02E45" w:rsidP="00AA505D">
      <w:pPr>
        <w:spacing w:line="276" w:lineRule="auto"/>
        <w:ind w:left="1416"/>
        <w:rPr>
          <w:rFonts w:ascii="Arial" w:hAnsi="Arial" w:cs="Arial"/>
        </w:rPr>
      </w:pPr>
      <w:r w:rsidRPr="00E02E45">
        <w:rPr>
          <w:rFonts w:ascii="Arial" w:hAnsi="Arial" w:cs="Arial"/>
        </w:rPr>
        <w:sym w:font="Wingdings" w:char="F0C4"/>
      </w:r>
      <w:r w:rsidRPr="00E02E45">
        <w:rPr>
          <w:rFonts w:ascii="Arial" w:hAnsi="Arial" w:cs="Arial"/>
        </w:rPr>
        <w:t xml:space="preserve"> (500.000 EW) / (2 Personen pro Haushalt) x (1 Haustier / 2 Haushalte) </w:t>
      </w:r>
    </w:p>
    <w:p w:rsidR="00E02E45" w:rsidRDefault="00E02E45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  <w:r w:rsidRPr="00E02E45">
        <w:rPr>
          <w:rFonts w:ascii="Arial" w:hAnsi="Arial" w:cs="Arial"/>
        </w:rPr>
        <w:sym w:font="Wingdings" w:char="F0F0"/>
      </w:r>
      <w:r w:rsidRPr="00E02E45">
        <w:rPr>
          <w:rFonts w:ascii="Arial" w:hAnsi="Arial" w:cs="Arial"/>
        </w:rPr>
        <w:t xml:space="preserve"> Ergibt ca. </w:t>
      </w:r>
      <w:r w:rsidRPr="00E02E45">
        <w:rPr>
          <w:rFonts w:ascii="Arial" w:hAnsi="Arial" w:cs="Arial"/>
          <w:bdr w:val="single" w:sz="4" w:space="0" w:color="auto"/>
        </w:rPr>
        <w:t>125.000 Haustiere</w:t>
      </w:r>
    </w:p>
    <w:p w:rsidR="00AA505D" w:rsidRDefault="00AA505D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</w:p>
    <w:p w:rsidR="002E669C" w:rsidRPr="002E669C" w:rsidRDefault="002E669C" w:rsidP="00AA505D">
      <w:pPr>
        <w:spacing w:line="276" w:lineRule="auto"/>
        <w:rPr>
          <w:rFonts w:ascii="Arial" w:hAnsi="Arial" w:cs="Arial"/>
          <w:b/>
        </w:rPr>
      </w:pPr>
      <w:r w:rsidRPr="002E669C">
        <w:rPr>
          <w:rFonts w:ascii="Arial" w:hAnsi="Arial" w:cs="Arial"/>
          <w:b/>
        </w:rPr>
        <w:t>Frage 2</w:t>
      </w:r>
    </w:p>
    <w:p w:rsidR="0079691C" w:rsidRPr="00E72908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jedes 5. Haustier ist ein Hund (ca. 20% Hunde, 30% Katzen, 50% Kleintiere)</w:t>
      </w:r>
    </w:p>
    <w:p w:rsidR="0079691C" w:rsidRPr="00E72908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Hundesteuer wird pro Jahr berechnet</w:t>
      </w:r>
    </w:p>
    <w:p w:rsidR="0079691C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D8"/>
      </w:r>
      <w:r w:rsidRPr="00E72908">
        <w:rPr>
          <w:rFonts w:ascii="Arial" w:hAnsi="Arial" w:cs="Arial"/>
        </w:rPr>
        <w:t xml:space="preserve"> Betrag in einer Großstadt: ca. 100 € /Jahr</w:t>
      </w:r>
    </w:p>
    <w:p w:rsidR="0079691C" w:rsidRPr="00E72908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72908">
        <w:rPr>
          <w:rFonts w:ascii="Arial" w:hAnsi="Arial" w:cs="Arial"/>
        </w:rPr>
        <w:sym w:font="Wingdings" w:char="F0C4"/>
      </w:r>
      <w:r w:rsidRPr="00E72908">
        <w:rPr>
          <w:rFonts w:ascii="Arial" w:hAnsi="Arial" w:cs="Arial"/>
        </w:rPr>
        <w:t xml:space="preserve"> (125.000 Haustiere) x (20 % Hunde) x (100 € /Jahr)</w:t>
      </w:r>
    </w:p>
    <w:p w:rsidR="0079691C" w:rsidRPr="00E72908" w:rsidRDefault="0079691C" w:rsidP="00AA505D">
      <w:pPr>
        <w:spacing w:line="276" w:lineRule="auto"/>
        <w:rPr>
          <w:rFonts w:ascii="Arial" w:hAnsi="Arial" w:cs="Arial"/>
        </w:rPr>
      </w:pPr>
    </w:p>
    <w:p w:rsidR="0079691C" w:rsidRDefault="0079691C" w:rsidP="00AA505D">
      <w:pPr>
        <w:spacing w:line="276" w:lineRule="auto"/>
        <w:ind w:left="1416"/>
        <w:rPr>
          <w:rFonts w:ascii="Arial" w:hAnsi="Arial" w:cs="Arial"/>
          <w:bdr w:val="single" w:sz="4" w:space="0" w:color="auto"/>
        </w:rPr>
      </w:pPr>
      <w:r w:rsidRPr="00E72908">
        <w:rPr>
          <w:rFonts w:ascii="Arial" w:hAnsi="Arial" w:cs="Arial"/>
        </w:rPr>
        <w:sym w:font="Wingdings" w:char="F0F0"/>
      </w:r>
      <w:r w:rsidRPr="00E72908">
        <w:rPr>
          <w:rFonts w:ascii="Arial" w:hAnsi="Arial" w:cs="Arial"/>
        </w:rPr>
        <w:t xml:space="preserve"> Ergibt ca.  </w:t>
      </w:r>
      <w:r w:rsidRPr="00E72908">
        <w:rPr>
          <w:rFonts w:ascii="Arial" w:hAnsi="Arial" w:cs="Arial"/>
          <w:bdr w:val="single" w:sz="4" w:space="0" w:color="auto"/>
        </w:rPr>
        <w:t>2,5 Mio. € Hundesteuer / Jahr</w:t>
      </w:r>
    </w:p>
    <w:p w:rsidR="00AA505D" w:rsidRPr="00E72908" w:rsidRDefault="00AA505D" w:rsidP="00AA505D">
      <w:pPr>
        <w:spacing w:line="276" w:lineRule="auto"/>
        <w:ind w:left="1416"/>
        <w:rPr>
          <w:rFonts w:ascii="Arial" w:hAnsi="Arial" w:cs="Arial"/>
        </w:rPr>
      </w:pPr>
    </w:p>
    <w:p w:rsidR="002E669C" w:rsidRPr="00AA505D" w:rsidRDefault="00AA505D" w:rsidP="00AA505D">
      <w:pPr>
        <w:spacing w:line="276" w:lineRule="auto"/>
        <w:rPr>
          <w:rFonts w:ascii="Arial" w:hAnsi="Arial" w:cs="Arial"/>
          <w:b/>
        </w:rPr>
      </w:pPr>
      <w:r w:rsidRPr="00AA505D">
        <w:rPr>
          <w:rFonts w:ascii="Arial" w:hAnsi="Arial" w:cs="Arial"/>
          <w:b/>
        </w:rPr>
        <w:t>Frage 3</w:t>
      </w:r>
    </w:p>
    <w:p w:rsidR="0079691C" w:rsidRPr="00EF00B9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2 Tierarztbesuche pro Tier und pro Jahr (Impfen, Verletzung, Krankheit)</w:t>
      </w:r>
    </w:p>
    <w:p w:rsidR="0079691C" w:rsidRPr="00EF00B9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1 T</w:t>
      </w:r>
      <w:r>
        <w:rPr>
          <w:rFonts w:ascii="Arial" w:hAnsi="Arial" w:cs="Arial"/>
        </w:rPr>
        <w:t>ierarzt</w:t>
      </w:r>
      <w:r w:rsidRPr="00EF00B9">
        <w:rPr>
          <w:rFonts w:ascii="Arial" w:hAnsi="Arial" w:cs="Arial"/>
        </w:rPr>
        <w:t xml:space="preserve"> arbeitet 40 Wochen pro Jahr, 8 Std. pro Tag an 5 Tagen pro Woche</w:t>
      </w:r>
    </w:p>
    <w:p w:rsidR="002E669C" w:rsidRDefault="0079691C" w:rsidP="00AA505D">
      <w:pPr>
        <w:spacing w:line="276" w:lineRule="auto"/>
        <w:ind w:left="708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D8"/>
      </w:r>
      <w:r w:rsidRPr="00EF00B9">
        <w:rPr>
          <w:rFonts w:ascii="Arial" w:hAnsi="Arial" w:cs="Arial"/>
        </w:rPr>
        <w:t xml:space="preserve"> Er behandelt ca. 4 Tiere pro Stunde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(125.000 Haustiere) x (2 TA-Besuche / Jahr) = 250.000 Behandlungen pro Jahr 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(40 Wochen/Jahr) x (5 Tage/Woche) x (8 Std./Tag) x (4 Behandlungen/Std.)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t xml:space="preserve">    = 6400 Behandlungen / Jahr, d.h.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C4"/>
      </w:r>
      <w:r w:rsidRPr="00EF00B9">
        <w:rPr>
          <w:rFonts w:ascii="Arial" w:hAnsi="Arial" w:cs="Arial"/>
        </w:rPr>
        <w:t xml:space="preserve"> 250.000 Behandlungen / 6400 Behandlungen pro Tierarzt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sym w:font="Wingdings" w:char="F0F0"/>
      </w:r>
      <w:r w:rsidRPr="00EF00B9">
        <w:rPr>
          <w:rFonts w:ascii="Arial" w:hAnsi="Arial" w:cs="Arial"/>
        </w:rPr>
        <w:t xml:space="preserve"> Ergibt ca. </w:t>
      </w:r>
      <w:r w:rsidRPr="00EF00B9">
        <w:rPr>
          <w:rFonts w:ascii="Arial" w:hAnsi="Arial" w:cs="Arial"/>
          <w:bdr w:val="single" w:sz="4" w:space="0" w:color="auto"/>
        </w:rPr>
        <w:t>40 Tierärzte</w:t>
      </w:r>
      <w:r w:rsidRPr="00EF00B9">
        <w:rPr>
          <w:rFonts w:ascii="Arial" w:hAnsi="Arial" w:cs="Arial"/>
        </w:rPr>
        <w:t xml:space="preserve">, die es in Stuttgart geben müsste. </w:t>
      </w:r>
    </w:p>
    <w:p w:rsidR="0079691C" w:rsidRPr="00EF00B9" w:rsidRDefault="0079691C" w:rsidP="00AA505D">
      <w:pPr>
        <w:spacing w:line="276" w:lineRule="auto"/>
        <w:ind w:left="1416"/>
        <w:rPr>
          <w:rFonts w:ascii="Arial" w:hAnsi="Arial" w:cs="Arial"/>
        </w:rPr>
      </w:pPr>
      <w:r w:rsidRPr="00EF00B9">
        <w:rPr>
          <w:rFonts w:ascii="Arial" w:hAnsi="Arial" w:cs="Arial"/>
        </w:rPr>
        <w:tab/>
        <w:t>(lt. Branchenverzeichnis gibt es 43 Tierärzte)</w:t>
      </w:r>
    </w:p>
    <w:p w:rsidR="00D77323" w:rsidRPr="00E02E45" w:rsidRDefault="00D77323" w:rsidP="00AA505D">
      <w:pPr>
        <w:spacing w:line="276" w:lineRule="auto"/>
        <w:rPr>
          <w:rFonts w:ascii="Arial" w:hAnsi="Arial" w:cs="Arial"/>
        </w:rPr>
      </w:pPr>
    </w:p>
    <w:sectPr w:rsidR="00D77323" w:rsidRPr="00E02E45" w:rsidSect="00DD4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F8" w:rsidRDefault="00B369F8">
      <w:r>
        <w:separator/>
      </w:r>
    </w:p>
  </w:endnote>
  <w:endnote w:type="continuationSeparator" w:id="0">
    <w:p w:rsidR="00B369F8" w:rsidRDefault="00B3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5D" w:rsidRDefault="00AA505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45" w:rsidRPr="00517F0E" w:rsidRDefault="00E02E45" w:rsidP="00517F0E">
    <w:pPr>
      <w:pStyle w:val="Fuzeile"/>
      <w:pBdr>
        <w:top w:val="single" w:sz="4" w:space="1" w:color="auto"/>
      </w:pBdr>
      <w:rPr>
        <w:rFonts w:ascii="Arial" w:hAnsi="Arial"/>
      </w:rPr>
    </w:pPr>
    <w:r w:rsidRPr="00517F0E">
      <w:rPr>
        <w:rFonts w:ascii="Arial" w:hAnsi="Arial"/>
      </w:rPr>
      <w:t>Stand vom:</w:t>
    </w:r>
    <w:r>
      <w:rPr>
        <w:rFonts w:ascii="Arial" w:hAnsi="Arial"/>
      </w:rPr>
      <w:t xml:space="preserve"> </w:t>
    </w:r>
    <w:r w:rsidR="00AA505D">
      <w:rPr>
        <w:rFonts w:ascii="Arial" w:hAnsi="Arial"/>
      </w:rPr>
      <w:t xml:space="preserve">Mai </w:t>
    </w:r>
    <w:r>
      <w:rPr>
        <w:rFonts w:ascii="Arial" w:hAnsi="Arial"/>
      </w:rPr>
      <w:t>2010</w:t>
    </w:r>
    <w:r w:rsidRPr="00517F0E">
      <w:rPr>
        <w:rFonts w:ascii="Arial" w:hAnsi="Arial"/>
      </w:rPr>
      <w:tab/>
    </w:r>
    <w:r w:rsidR="00AA505D">
      <w:rPr>
        <w:rFonts w:ascii="Arial" w:hAnsi="Arial"/>
      </w:rPr>
      <w:tab/>
    </w:r>
    <w:r w:rsidRPr="00517F0E">
      <w:rPr>
        <w:rFonts w:ascii="Arial" w:hAnsi="Arial"/>
      </w:rPr>
      <w:t xml:space="preserve">Verfasser: </w:t>
    </w:r>
    <w:r w:rsidR="00AA505D">
      <w:rPr>
        <w:rFonts w:ascii="Arial" w:hAnsi="Arial"/>
      </w:rPr>
      <w:t>AT, NON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5D" w:rsidRDefault="00AA505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F8" w:rsidRDefault="00B369F8">
      <w:r>
        <w:separator/>
      </w:r>
    </w:p>
  </w:footnote>
  <w:footnote w:type="continuationSeparator" w:id="0">
    <w:p w:rsidR="00B369F8" w:rsidRDefault="00B3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5D" w:rsidRDefault="00AA505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shd w:val="clear" w:color="auto" w:fill="E6E6E6"/>
      <w:tblLook w:val="01E0"/>
    </w:tblPr>
    <w:tblGrid>
      <w:gridCol w:w="2808"/>
      <w:gridCol w:w="2545"/>
      <w:gridCol w:w="1415"/>
      <w:gridCol w:w="2520"/>
    </w:tblGrid>
    <w:tr w:rsidR="00E02E45" w:rsidRPr="00517F0E">
      <w:trPr>
        <w:trHeight w:hRule="exact" w:val="567"/>
      </w:trPr>
      <w:tc>
        <w:tcPr>
          <w:tcW w:w="2808" w:type="dxa"/>
          <w:shd w:val="clear" w:color="auto" w:fill="E6E6E6"/>
          <w:vAlign w:val="center"/>
        </w:tcPr>
        <w:p w:rsidR="00E02E45" w:rsidRPr="00517F0E" w:rsidRDefault="00E02E45" w:rsidP="0079691C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t>Mathematik BEJ</w:t>
          </w:r>
        </w:p>
      </w:tc>
      <w:tc>
        <w:tcPr>
          <w:tcW w:w="6480" w:type="dxa"/>
          <w:gridSpan w:val="3"/>
          <w:shd w:val="clear" w:color="auto" w:fill="E6E6E6"/>
          <w:vAlign w:val="center"/>
        </w:tcPr>
        <w:p w:rsidR="00E02E45" w:rsidRPr="00121240" w:rsidRDefault="00E02E45" w:rsidP="0079691C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Überschlagsrechnung</w:t>
          </w:r>
        </w:p>
      </w:tc>
    </w:tr>
    <w:tr w:rsidR="00E02E45" w:rsidRPr="00517F0E" w:rsidTr="00AA505D">
      <w:trPr>
        <w:trHeight w:hRule="exact" w:val="567"/>
      </w:trPr>
      <w:tc>
        <w:tcPr>
          <w:tcW w:w="5353" w:type="dxa"/>
          <w:gridSpan w:val="2"/>
          <w:shd w:val="clear" w:color="auto" w:fill="E6E6E6"/>
          <w:vAlign w:val="center"/>
        </w:tcPr>
        <w:p w:rsidR="00E02E45" w:rsidRPr="00121240" w:rsidRDefault="00E02E45" w:rsidP="00517F0E">
          <w:pPr>
            <w:pStyle w:val="Kopfzeile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Fermi-Aufgabe</w:t>
          </w:r>
        </w:p>
      </w:tc>
      <w:tc>
        <w:tcPr>
          <w:tcW w:w="1415" w:type="dxa"/>
          <w:shd w:val="clear" w:color="auto" w:fill="E6E6E6"/>
          <w:vAlign w:val="center"/>
        </w:tcPr>
        <w:p w:rsidR="00E02E45" w:rsidRPr="00517F0E" w:rsidRDefault="00E02E45" w:rsidP="00AA505D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517F0E">
            <w:rPr>
              <w:rFonts w:ascii="Arial" w:hAnsi="Arial"/>
              <w:caps/>
              <w:sz w:val="28"/>
              <w:szCs w:val="32"/>
            </w:rPr>
            <w:sym w:font="Wingdings" w:char="F0AB"/>
          </w:r>
          <w:r w:rsidR="00AA505D">
            <w:rPr>
              <w:rFonts w:ascii="Arial" w:hAnsi="Arial"/>
              <w:caps/>
              <w:sz w:val="28"/>
              <w:szCs w:val="32"/>
            </w:rPr>
            <w:t xml:space="preserve"> … </w:t>
          </w:r>
          <w:r w:rsidR="00AA505D" w:rsidRPr="00517F0E">
            <w:rPr>
              <w:rFonts w:ascii="Arial" w:hAnsi="Arial"/>
              <w:caps/>
              <w:sz w:val="28"/>
              <w:szCs w:val="32"/>
            </w:rPr>
            <w:sym w:font="Wingdings" w:char="F0AB"/>
          </w:r>
        </w:p>
      </w:tc>
      <w:tc>
        <w:tcPr>
          <w:tcW w:w="2520" w:type="dxa"/>
          <w:shd w:val="clear" w:color="auto" w:fill="E6E6E6"/>
          <w:vAlign w:val="center"/>
        </w:tcPr>
        <w:p w:rsidR="00E02E45" w:rsidRPr="00517F0E" w:rsidRDefault="00E02E45" w:rsidP="00517F0E">
          <w:pPr>
            <w:pStyle w:val="Kopfzeile"/>
            <w:rPr>
              <w:rFonts w:ascii="Arial" w:hAnsi="Arial"/>
              <w:caps/>
              <w:sz w:val="28"/>
              <w:szCs w:val="32"/>
            </w:rPr>
          </w:pPr>
          <w:r w:rsidRPr="00121240">
            <w:rPr>
              <w:rFonts w:ascii="Arial" w:hAnsi="Arial"/>
              <w:sz w:val="28"/>
              <w:szCs w:val="28"/>
            </w:rPr>
            <w:t>Da</w:t>
          </w:r>
          <w:r>
            <w:rPr>
              <w:rFonts w:ascii="Arial" w:hAnsi="Arial"/>
              <w:sz w:val="28"/>
              <w:szCs w:val="28"/>
            </w:rPr>
            <w:t>tum:</w:t>
          </w:r>
        </w:p>
      </w:tc>
    </w:tr>
  </w:tbl>
  <w:p w:rsidR="00E02E45" w:rsidRDefault="00E02E45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5D" w:rsidRDefault="00AA505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6E28"/>
    <w:rsid w:val="00053F1F"/>
    <w:rsid w:val="0007482C"/>
    <w:rsid w:val="00121240"/>
    <w:rsid w:val="002E669C"/>
    <w:rsid w:val="00517F0E"/>
    <w:rsid w:val="00666E28"/>
    <w:rsid w:val="006E187F"/>
    <w:rsid w:val="00742BDC"/>
    <w:rsid w:val="00781A4A"/>
    <w:rsid w:val="0079691C"/>
    <w:rsid w:val="0091407A"/>
    <w:rsid w:val="00AA505D"/>
    <w:rsid w:val="00B369F8"/>
    <w:rsid w:val="00C266BC"/>
    <w:rsid w:val="00D60A5D"/>
    <w:rsid w:val="00D77323"/>
    <w:rsid w:val="00DD4D9F"/>
    <w:rsid w:val="00E02E45"/>
    <w:rsid w:val="00F6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3F1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17F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0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517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12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8840-049E-4ADA-822A-6AC790AA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Niveau leicht:</vt:lpstr>
    </vt:vector>
  </TitlesOfParts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2010-02-25T12:39:00Z</cp:lastPrinted>
  <dcterms:created xsi:type="dcterms:W3CDTF">2010-05-20T07:19:00Z</dcterms:created>
  <dcterms:modified xsi:type="dcterms:W3CDTF">2010-05-20T07:19:00Z</dcterms:modified>
</cp:coreProperties>
</file>