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1FF" w:rsidRDefault="00C721FF">
      <w:pPr>
        <w:rPr>
          <w:b/>
          <w:sz w:val="28"/>
        </w:rPr>
      </w:pPr>
      <w:r>
        <w:rPr>
          <w:b/>
          <w:sz w:val="28"/>
        </w:rPr>
        <w:t>Beurteilende Statistik</w:t>
      </w:r>
    </w:p>
    <w:p w:rsidR="00792A4A" w:rsidRPr="001D5CEB" w:rsidRDefault="00792A4A">
      <w:pPr>
        <w:rPr>
          <w:b/>
          <w:sz w:val="28"/>
        </w:rPr>
      </w:pPr>
    </w:p>
    <w:p w:rsidR="00C721FF" w:rsidRDefault="00C721FF">
      <w:r w:rsidRPr="001D5CEB">
        <w:rPr>
          <w:b/>
        </w:rPr>
        <w:t>Wahrscheinlichkeitsrechnung</w:t>
      </w:r>
      <w:r w:rsidRPr="00C721FF">
        <w:t xml:space="preserve"> und </w:t>
      </w:r>
      <w:r w:rsidRPr="001D5CEB">
        <w:rPr>
          <w:b/>
        </w:rPr>
        <w:t>Beurteilende Statistik</w:t>
      </w:r>
      <w:r>
        <w:t xml:space="preserve">  - was ist der Unterschied zwischen den beiden Bereichen?</w:t>
      </w:r>
    </w:p>
    <w:p w:rsidR="001D5CEB" w:rsidRDefault="001D5CEB">
      <w:r>
        <w:t xml:space="preserve">In der </w:t>
      </w:r>
      <w:r w:rsidRPr="001D5CEB">
        <w:rPr>
          <w:b/>
        </w:rPr>
        <w:t>Wahrscheinlichkeitstheorie</w:t>
      </w:r>
      <w:r>
        <w:t xml:space="preserve"> werden aus gegebenen Wahrscheinlichkeiten andere Wahrscheinlichkeiten berechnet, in der </w:t>
      </w:r>
      <w:r w:rsidRPr="001D5CEB">
        <w:rPr>
          <w:b/>
        </w:rPr>
        <w:t>Statistik</w:t>
      </w:r>
      <w:r>
        <w:t xml:space="preserve">  werden aus Beobachtungen Wahrscheinlichkeiten geschätzt.</w:t>
      </w:r>
    </w:p>
    <w:p w:rsidR="00C721FF" w:rsidRDefault="00C721FF">
      <w:r>
        <w:t>Dies soll am Beispiel „Werfen einer Münze“</w:t>
      </w:r>
      <w:r w:rsidR="001D5CEB">
        <w:t xml:space="preserve"> verdeutlicht werden:</w:t>
      </w:r>
    </w:p>
    <w:p w:rsidR="00C721FF" w:rsidRDefault="00C721FF">
      <w:r>
        <w:t>Wenn bekannt ist, mit welcher Wahrscheinlichkeit p bei einer Münze Zahl fällt, kann man die Wahrscheinlichkeit eines vorgegebenen Ereignisses berechnen.</w:t>
      </w:r>
    </w:p>
    <w:p w:rsidR="00C721FF" w:rsidRDefault="00C721FF">
      <w:r>
        <w:t>In der Praxis ist jedoch p oft nicht bekannt. Man müsste die Münze so lange werfen, bis sich die relative Häufigkeit für Zahl hinreichend stabilisiert hat. Da dies aber sehr zeitaufwendig ist, gi</w:t>
      </w:r>
      <w:r w:rsidR="00620E40">
        <w:t>bt es eine andere Methode. Man vergleicht die Münze mit einer idealen Münze (bei der beide Seiten die gleiche Wahrscheinlichkeit haben).</w:t>
      </w:r>
    </w:p>
    <w:p w:rsidR="00620E40" w:rsidRDefault="00620E40">
      <w:r>
        <w:t xml:space="preserve">Bei einer idealen Münze ist beispielsweise die Wahrscheinlichkeit, dass bei 50 Würfen weniger als 15mal oder öfter als 35mal </w:t>
      </w:r>
      <w:r w:rsidR="0005385C">
        <w:t xml:space="preserve">Zahl auftritt, ungefähr </w:t>
      </w:r>
      <w:r>
        <w:t xml:space="preserve"> 0,00</w:t>
      </w:r>
      <w:r w:rsidR="0005385C">
        <w:t>26, also etwa nur 0,26%</w:t>
      </w:r>
      <w:r>
        <w:t>.</w:t>
      </w:r>
    </w:p>
    <w:p w:rsidR="00620E40" w:rsidRPr="0005385C" w:rsidRDefault="00620E40">
      <w:r>
        <w:t>Zum Vergleich dazu wirft man die vorgelegte Münze 50mal. Tritt dabei Zahl weniger als 15mal oder öfter als 35mal auf, so gibt es zwei Möglichkeiten der Interpretation:</w:t>
      </w:r>
      <w:r>
        <w:br/>
        <w:t>1. Die Münze ist in Wirklichkeit ideal, das Ergebnis ist durch Zufall so unwahrscheinlich.</w:t>
      </w:r>
      <w:r>
        <w:br/>
        <w:t xml:space="preserve">2. Die Münze ist nicht ideal und man erhält dieses Ergebnis, weil bei ihr für  die Wahrscheinlichkeit                      </w:t>
      </w:r>
      <w:r>
        <w:br/>
        <w:t xml:space="preserve">    p für Zahl </w:t>
      </w:r>
      <w:r w:rsidRPr="0005385C">
        <w:rPr>
          <w:position w:val="-22"/>
          <w:sz w:val="24"/>
        </w:rPr>
        <w:object w:dxaOrig="70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5pt;height:29.3pt" o:ole="">
            <v:imagedata r:id="rId7" o:title=""/>
          </v:shape>
          <o:OLEObject Type="Embed" ProgID="Equation.DSMT4" ShapeID="_x0000_i1025" DrawAspect="Content" ObjectID="_1576410177" r:id="rId8"/>
        </w:object>
      </w:r>
      <w:r w:rsidRPr="0005385C">
        <w:rPr>
          <w:sz w:val="24"/>
        </w:rPr>
        <w:t>(</w:t>
      </w:r>
      <w:r w:rsidRPr="0005385C">
        <w:t xml:space="preserve">p&lt;0,5 oder p&gt;0,5) gilt. </w:t>
      </w:r>
    </w:p>
    <w:tbl>
      <w:tblPr>
        <w:tblStyle w:val="Tabellenraster"/>
        <w:tblW w:w="0" w:type="auto"/>
        <w:tblLook w:val="04A0" w:firstRow="1" w:lastRow="0" w:firstColumn="1" w:lastColumn="0" w:noHBand="0" w:noVBand="1"/>
      </w:tblPr>
      <w:tblGrid>
        <w:gridCol w:w="9212"/>
      </w:tblGrid>
      <w:tr w:rsidR="0005385C" w:rsidTr="0005385C">
        <w:tc>
          <w:tcPr>
            <w:tcW w:w="9212" w:type="dxa"/>
          </w:tcPr>
          <w:p w:rsidR="001D5CEB" w:rsidRPr="0005385C" w:rsidRDefault="0005385C">
            <w:r>
              <w:t xml:space="preserve">In der </w:t>
            </w:r>
            <w:r>
              <w:rPr>
                <w:b/>
              </w:rPr>
              <w:t xml:space="preserve">Beurteilenden Statistik </w:t>
            </w:r>
            <w:r>
              <w:t>versucht man, aus den bei mehrmaligen Durchführungen eines Zufallsexperimentes aufgetretenen Ergebnissen auf die unbekannt</w:t>
            </w:r>
            <w:r w:rsidR="00792A4A">
              <w:t>e</w:t>
            </w:r>
            <w:r>
              <w:t>, dem Zufallsexperiment tatsächlich zugrundeliegende Wahrscheinlichkeitsverteilung zu schließen.</w:t>
            </w:r>
          </w:p>
        </w:tc>
      </w:tr>
    </w:tbl>
    <w:p w:rsidR="00C721FF" w:rsidRDefault="00C721FF"/>
    <w:p w:rsidR="001D5CEB" w:rsidRDefault="00D81C54">
      <w:pPr>
        <w:rPr>
          <w:b/>
        </w:rPr>
      </w:pPr>
      <w:r>
        <w:t xml:space="preserve">Festlegung einer Zufallsvariablen X: </w:t>
      </w:r>
      <w:r w:rsidR="001D5CEB">
        <w:br/>
      </w:r>
      <w:r>
        <w:t xml:space="preserve">X=0  </w:t>
      </w:r>
      <w:r w:rsidR="001D5CEB">
        <w:t xml:space="preserve">sei </w:t>
      </w:r>
      <w:r>
        <w:t xml:space="preserve">Zahl,  d.h. P(X=0) = p    und   X=1 </w:t>
      </w:r>
      <w:r w:rsidR="001D5CEB">
        <w:t xml:space="preserve">sei </w:t>
      </w:r>
      <w:r>
        <w:t>Wappen, d.h. P(X=1) = q = 1-p.</w:t>
      </w:r>
      <w:r>
        <w:br/>
        <w:t>Die Münze wird n-mal geworfen, es wird jedes Mal das Ergebnis notiert.</w:t>
      </w:r>
      <w:r>
        <w:br/>
        <w:t xml:space="preserve">Ein einzelnes beobachtetes Ergebnis heißt  </w:t>
      </w:r>
      <w:r>
        <w:rPr>
          <w:b/>
        </w:rPr>
        <w:t xml:space="preserve">Realisierung von </w:t>
      </w:r>
      <w:r w:rsidRPr="00792A4A">
        <w:rPr>
          <w:b/>
        </w:rPr>
        <w:t>X</w:t>
      </w:r>
      <w:r w:rsidR="00792A4A">
        <w:t xml:space="preserve">, </w:t>
      </w:r>
      <w:r w:rsidR="00792A4A">
        <w:br/>
        <w:t xml:space="preserve">jede einzelne Realisierung heißt </w:t>
      </w:r>
      <w:r w:rsidR="00792A4A">
        <w:rPr>
          <w:b/>
        </w:rPr>
        <w:t>Stichprobenwert.</w:t>
      </w:r>
      <w:r w:rsidR="00792A4A">
        <w:rPr>
          <w:b/>
        </w:rPr>
        <w:br/>
      </w:r>
      <w:r w:rsidRPr="00792A4A">
        <w:t>Die</w:t>
      </w:r>
      <w:r>
        <w:t xml:space="preserve"> ge</w:t>
      </w:r>
      <w:r w:rsidR="00792A4A">
        <w:t xml:space="preserve">samten Beobachtungsergebnisse bilden eine </w:t>
      </w:r>
      <w:r w:rsidR="00792A4A">
        <w:rPr>
          <w:b/>
        </w:rPr>
        <w:t>Stichprobe vom Umfang n.</w:t>
      </w:r>
    </w:p>
    <w:p w:rsidR="001D5CEB" w:rsidRDefault="001D5CEB">
      <w:pPr>
        <w:rPr>
          <w:b/>
        </w:rPr>
      </w:pPr>
      <w:r>
        <w:rPr>
          <w:b/>
        </w:rPr>
        <w:br w:type="page"/>
      </w:r>
    </w:p>
    <w:p w:rsidR="00D81C54" w:rsidRDefault="001D5CEB">
      <w:pPr>
        <w:rPr>
          <w:b/>
          <w:sz w:val="28"/>
        </w:rPr>
      </w:pPr>
      <w:r>
        <w:rPr>
          <w:b/>
          <w:sz w:val="28"/>
        </w:rPr>
        <w:lastRenderedPageBreak/>
        <w:t>Testen von Hypothesen</w:t>
      </w:r>
    </w:p>
    <w:p w:rsidR="00E0237A" w:rsidRDefault="00E0237A">
      <w:pPr>
        <w:rPr>
          <w:b/>
        </w:rPr>
      </w:pPr>
      <w:r>
        <w:rPr>
          <w:b/>
        </w:rPr>
        <w:t>Was ist ein</w:t>
      </w:r>
      <w:r w:rsidRPr="00E0237A">
        <w:rPr>
          <w:b/>
        </w:rPr>
        <w:t xml:space="preserve"> Test?</w:t>
      </w:r>
    </w:p>
    <w:p w:rsidR="00B24D84" w:rsidRPr="00B24D84" w:rsidRDefault="00B24D84">
      <w:r>
        <w:t xml:space="preserve">Ein </w:t>
      </w:r>
      <w:r>
        <w:rPr>
          <w:b/>
        </w:rPr>
        <w:t>Test</w:t>
      </w:r>
      <w:r>
        <w:t xml:space="preserve"> ist ein Verfahren, mit dem man anhand von Beobachtungen eine begründete Entscheidung über die Gültigkeit oder Ungültigkeit einer Vermutung trifft. </w:t>
      </w:r>
      <w:r>
        <w:rPr>
          <w:b/>
        </w:rPr>
        <w:t>Hypothesen</w:t>
      </w:r>
      <w:r>
        <w:t xml:space="preserve"> sind Annahmen bzw. Vermutungen über Zusammenhänge von interessierenden Sachverhalten.</w:t>
      </w:r>
    </w:p>
    <w:p w:rsidR="00E0237A" w:rsidRPr="00C0463C" w:rsidRDefault="00B24D84">
      <w:pPr>
        <w:rPr>
          <w:b/>
        </w:rPr>
      </w:pPr>
      <w:r>
        <w:t>Im Mathematikunterricht ist e</w:t>
      </w:r>
      <w:r w:rsidR="00E0237A">
        <w:t xml:space="preserve">ine </w:t>
      </w:r>
      <w:r w:rsidR="00E0237A">
        <w:rPr>
          <w:b/>
        </w:rPr>
        <w:t xml:space="preserve">Hypothese </w:t>
      </w:r>
      <w:r w:rsidR="00E0237A">
        <w:t xml:space="preserve"> eine</w:t>
      </w:r>
      <w:r w:rsidR="00392035">
        <w:t xml:space="preserve"> Vermutung </w:t>
      </w:r>
      <w:r w:rsidR="00E0237A">
        <w:t xml:space="preserve"> über die </w:t>
      </w:r>
      <w:r w:rsidR="00392035">
        <w:t>(unbekannte) Treffer-</w:t>
      </w:r>
      <w:r w:rsidR="00E0237A">
        <w:t>Wahrscheinlichkeit eines Ereignisses</w:t>
      </w:r>
      <w:r>
        <w:t xml:space="preserve"> bzw. Stichprobenerfebnisses</w:t>
      </w:r>
      <w:r w:rsidR="00392035">
        <w:t>. In einem Test werden zwei Hypothesen gegeneinander ausgespiel</w:t>
      </w:r>
      <w:r w:rsidR="006065E5">
        <w:t>t</w:t>
      </w:r>
      <w:r w:rsidR="00392035">
        <w:t xml:space="preserve">: </w:t>
      </w:r>
      <w:r w:rsidR="00101BC5">
        <w:t xml:space="preserve">Die </w:t>
      </w:r>
      <w:r w:rsidR="00101BC5">
        <w:rPr>
          <w:b/>
        </w:rPr>
        <w:t xml:space="preserve">Nullhypothese </w:t>
      </w:r>
      <w:r w:rsidR="00101BC5">
        <w:t xml:space="preserve">und die </w:t>
      </w:r>
      <w:r w:rsidR="00101BC5">
        <w:rPr>
          <w:b/>
        </w:rPr>
        <w:t xml:space="preserve"> Gegenhypothese </w:t>
      </w:r>
      <w:r w:rsidR="00101BC5">
        <w:t xml:space="preserve">oder </w:t>
      </w:r>
      <w:r w:rsidR="00101BC5">
        <w:rPr>
          <w:b/>
        </w:rPr>
        <w:t>Alternativhypothese</w:t>
      </w:r>
      <w:r w:rsidR="006065E5">
        <w:rPr>
          <w:b/>
        </w:rPr>
        <w:t xml:space="preserve">. </w:t>
      </w:r>
      <w:r w:rsidR="006065E5">
        <w:t>Man wählt i.a. als Alternativhypothese das, was man vermutet und bestätigt haben will und als Nullhypothese das, was abgelehnt werden soll.</w:t>
      </w:r>
      <w:r w:rsidR="00C0463C">
        <w:rPr>
          <w:b/>
        </w:rPr>
        <w:t xml:space="preserve">  </w:t>
      </w:r>
      <w:r w:rsidR="00C0463C">
        <w:rPr>
          <w:b/>
        </w:rPr>
        <w:br/>
      </w:r>
      <w:r w:rsidR="00C0463C">
        <w:t>Hypothesen der Form H: p=p</w:t>
      </w:r>
      <w:r w:rsidR="00C0463C">
        <w:rPr>
          <w:vertAlign w:val="subscript"/>
        </w:rPr>
        <w:t>0</w:t>
      </w:r>
      <w:r w:rsidR="00C0463C">
        <w:t xml:space="preserve">  (die durch genau einen Wert festgelegt sind) heißen </w:t>
      </w:r>
      <w:r w:rsidR="00C0463C">
        <w:rPr>
          <w:b/>
        </w:rPr>
        <w:t xml:space="preserve">einfache </w:t>
      </w:r>
      <w:r w:rsidR="00C0463C">
        <w:t>Hypothesen, Hypothesen der Form</w:t>
      </w:r>
      <w:r w:rsidR="00C0463C" w:rsidRPr="00C0463C">
        <w:t xml:space="preserve"> </w:t>
      </w:r>
      <w:r w:rsidR="00C0463C">
        <w:t>p</w:t>
      </w:r>
      <w:r w:rsidR="00C0463C" w:rsidRPr="009C79A2">
        <w:rPr>
          <w:position w:val="-4"/>
        </w:rPr>
        <w:object w:dxaOrig="200" w:dyaOrig="200">
          <v:shape id="_x0000_i1026" type="#_x0000_t75" style="width:10.05pt;height:10.05pt" o:ole="">
            <v:imagedata r:id="rId9" o:title=""/>
          </v:shape>
          <o:OLEObject Type="Embed" ProgID="Equation.DSMT4" ShapeID="_x0000_i1026" DrawAspect="Content" ObjectID="_1576410178" r:id="rId10"/>
        </w:object>
      </w:r>
      <w:r w:rsidR="00C0463C">
        <w:t>p</w:t>
      </w:r>
      <w:r w:rsidR="00C0463C">
        <w:rPr>
          <w:vertAlign w:val="subscript"/>
        </w:rPr>
        <w:t>0</w:t>
      </w:r>
      <w:r w:rsidR="00C0463C">
        <w:t xml:space="preserve"> heißen </w:t>
      </w:r>
      <w:r w:rsidR="00C0463C">
        <w:rPr>
          <w:b/>
        </w:rPr>
        <w:t xml:space="preserve">zusammengesetzte </w:t>
      </w:r>
      <w:r w:rsidR="00C0463C">
        <w:t>Hypothesen.</w:t>
      </w:r>
      <w:r w:rsidR="00C0463C">
        <w:br/>
        <w:t xml:space="preserve"> </w:t>
      </w:r>
      <w:r w:rsidR="00E0237A" w:rsidRPr="002C65B6">
        <w:t>In</w:t>
      </w:r>
      <w:r w:rsidR="00E0237A">
        <w:t xml:space="preserve"> einem </w:t>
      </w:r>
      <w:r w:rsidR="00E0237A">
        <w:rPr>
          <w:b/>
        </w:rPr>
        <w:t>Test</w:t>
      </w:r>
      <w:r w:rsidR="00E0237A">
        <w:t xml:space="preserve"> soll geprüft werden, ob die Hypothese, die man gemacht hat, zutreffend ist oder nicht. Dazu macht man ein Experiment und stellt fest, ob die Beobachtungen mit der Hypothese vereinbar sind oder nicht. Man kann dabei wie bei allen Problemen in der Statistik keine 100%ige Aussage über die Wahrheit einer  Hypothese machen, sondern nur mit einer bestimmten Wahrscheinlichkeit.</w:t>
      </w:r>
      <w:r w:rsidR="00BC159A">
        <w:br/>
        <w:t>Die Nullhypothese wird überprüft und der Ablehnungsbereich für den Extremfall bestimmt.</w:t>
      </w:r>
    </w:p>
    <w:p w:rsidR="00E0237A" w:rsidRPr="00E0237A" w:rsidRDefault="00E0237A">
      <w:pPr>
        <w:rPr>
          <w:rFonts w:cstheme="minorHAnsi"/>
          <w:b/>
        </w:rPr>
      </w:pPr>
      <w:r w:rsidRPr="00E0237A">
        <w:rPr>
          <w:rFonts w:cstheme="minorHAnsi"/>
          <w:b/>
        </w:rPr>
        <w:t>Durchführung eines Tests:</w:t>
      </w:r>
    </w:p>
    <w:p w:rsidR="00E0237A" w:rsidRPr="00E0237A" w:rsidRDefault="00E0237A" w:rsidP="00E0237A">
      <w:pPr>
        <w:rPr>
          <w:rFonts w:cstheme="minorHAnsi"/>
        </w:rPr>
      </w:pPr>
      <w:r>
        <w:rPr>
          <w:rFonts w:cstheme="minorHAnsi"/>
        </w:rPr>
        <w:t xml:space="preserve">p             </w:t>
      </w:r>
      <w:r w:rsidR="00C0463C">
        <w:rPr>
          <w:rFonts w:cstheme="minorHAnsi"/>
        </w:rPr>
        <w:t xml:space="preserve">   </w:t>
      </w:r>
      <w:r>
        <w:rPr>
          <w:rFonts w:cstheme="minorHAnsi"/>
        </w:rPr>
        <w:t xml:space="preserve">ist die </w:t>
      </w:r>
      <w:r w:rsidRPr="00E0237A">
        <w:rPr>
          <w:rFonts w:cstheme="minorHAnsi"/>
        </w:rPr>
        <w:t xml:space="preserve">unbekannte </w:t>
      </w:r>
      <w:r>
        <w:rPr>
          <w:rFonts w:cstheme="minorHAnsi"/>
        </w:rPr>
        <w:t>WS für ein bestimmtes Ereignis E.</w:t>
      </w:r>
    </w:p>
    <w:p w:rsidR="00E0237A" w:rsidRPr="00E0237A" w:rsidRDefault="00E0237A" w:rsidP="00E0237A">
      <w:pPr>
        <w:rPr>
          <w:rFonts w:cstheme="minorHAnsi"/>
        </w:rPr>
      </w:pPr>
      <w:r>
        <w:rPr>
          <w:rFonts w:cstheme="minorHAnsi"/>
        </w:rPr>
        <w:t xml:space="preserve">H             </w:t>
      </w:r>
      <w:r w:rsidR="00C0463C">
        <w:rPr>
          <w:rFonts w:cstheme="minorHAnsi"/>
        </w:rPr>
        <w:t xml:space="preserve">   </w:t>
      </w:r>
      <w:r>
        <w:rPr>
          <w:rFonts w:cstheme="minorHAnsi"/>
        </w:rPr>
        <w:t xml:space="preserve">ist die zulässige Hypothese, die </w:t>
      </w:r>
      <w:r w:rsidRPr="00E0237A">
        <w:rPr>
          <w:rFonts w:cstheme="minorHAnsi"/>
        </w:rPr>
        <w:t xml:space="preserve"> Menge aller Werte, die p annehmen kann</w:t>
      </w:r>
    </w:p>
    <w:p w:rsidR="00E0237A" w:rsidRPr="00E0237A" w:rsidRDefault="00E0237A" w:rsidP="00E0237A">
      <w:pPr>
        <w:rPr>
          <w:rFonts w:cstheme="minorHAnsi"/>
        </w:rPr>
      </w:pPr>
      <w:r w:rsidRPr="00E0237A">
        <w:rPr>
          <w:rFonts w:cstheme="minorHAnsi"/>
        </w:rPr>
        <w:t>H</w:t>
      </w:r>
      <w:r w:rsidRPr="00E0237A">
        <w:rPr>
          <w:rFonts w:cstheme="minorHAnsi"/>
          <w:vertAlign w:val="subscript"/>
        </w:rPr>
        <w:t>0</w:t>
      </w:r>
      <w:r w:rsidRPr="00E0237A">
        <w:rPr>
          <w:rFonts w:cstheme="minorHAnsi"/>
        </w:rPr>
        <w:t xml:space="preserve"> </w:t>
      </w:r>
      <w:r w:rsidR="00C0463C">
        <w:rPr>
          <w:rFonts w:cstheme="minorHAnsi"/>
        </w:rPr>
        <w:t>:p=p</w:t>
      </w:r>
      <w:r w:rsidR="00C0463C">
        <w:rPr>
          <w:rFonts w:cstheme="minorHAnsi"/>
          <w:vertAlign w:val="subscript"/>
        </w:rPr>
        <w:t>0</w:t>
      </w:r>
      <w:r>
        <w:rPr>
          <w:rFonts w:cstheme="minorHAnsi"/>
        </w:rPr>
        <w:t xml:space="preserve">   </w:t>
      </w:r>
      <w:r w:rsidR="00C0463C">
        <w:rPr>
          <w:rFonts w:cstheme="minorHAnsi"/>
        </w:rPr>
        <w:t xml:space="preserve"> </w:t>
      </w:r>
      <w:r>
        <w:rPr>
          <w:rFonts w:cstheme="minorHAnsi"/>
        </w:rPr>
        <w:t xml:space="preserve">ist die </w:t>
      </w:r>
      <w:r w:rsidRPr="00E0237A">
        <w:rPr>
          <w:rFonts w:cstheme="minorHAnsi"/>
          <w:b/>
        </w:rPr>
        <w:t>Nullhypothese</w:t>
      </w:r>
      <w:r>
        <w:rPr>
          <w:rFonts w:cstheme="minorHAnsi"/>
        </w:rPr>
        <w:t xml:space="preserve">, dies ist eine </w:t>
      </w:r>
      <w:r w:rsidRPr="00E0237A">
        <w:rPr>
          <w:rFonts w:cstheme="minorHAnsi"/>
        </w:rPr>
        <w:t xml:space="preserve"> ausgezeichnete Teilmenge von H</w:t>
      </w:r>
      <w:r>
        <w:rPr>
          <w:rFonts w:cstheme="minorHAnsi"/>
        </w:rPr>
        <w:br/>
        <w:t xml:space="preserve">                </w:t>
      </w:r>
      <w:r w:rsidR="00C0463C">
        <w:rPr>
          <w:rFonts w:cstheme="minorHAnsi"/>
        </w:rPr>
        <w:t xml:space="preserve">  </w:t>
      </w:r>
      <w:r>
        <w:rPr>
          <w:rFonts w:cstheme="minorHAnsi"/>
        </w:rPr>
        <w:t>(Wert(e), die man für p vermutet).</w:t>
      </w:r>
    </w:p>
    <w:p w:rsidR="00E0237A" w:rsidRDefault="00E0237A" w:rsidP="00E0237A">
      <w:pPr>
        <w:rPr>
          <w:rFonts w:cstheme="minorHAnsi"/>
        </w:rPr>
      </w:pPr>
      <w:r w:rsidRPr="00E0237A">
        <w:rPr>
          <w:rFonts w:cstheme="minorHAnsi"/>
        </w:rPr>
        <w:t>H</w:t>
      </w:r>
      <w:r w:rsidRPr="00E0237A">
        <w:rPr>
          <w:rFonts w:cstheme="minorHAnsi"/>
          <w:vertAlign w:val="subscript"/>
        </w:rPr>
        <w:t>1</w:t>
      </w:r>
      <w:r>
        <w:rPr>
          <w:rFonts w:cstheme="minorHAnsi"/>
        </w:rPr>
        <w:t xml:space="preserve">           </w:t>
      </w:r>
      <w:r w:rsidR="00C0463C">
        <w:rPr>
          <w:rFonts w:cstheme="minorHAnsi"/>
        </w:rPr>
        <w:t xml:space="preserve">   </w:t>
      </w:r>
      <w:r>
        <w:rPr>
          <w:rFonts w:cstheme="minorHAnsi"/>
        </w:rPr>
        <w:t xml:space="preserve">ist die </w:t>
      </w:r>
      <w:r w:rsidRPr="00E0237A">
        <w:rPr>
          <w:rFonts w:cstheme="minorHAnsi"/>
          <w:b/>
        </w:rPr>
        <w:t>Gegenhypothese</w:t>
      </w:r>
      <w:r>
        <w:rPr>
          <w:rFonts w:cstheme="minorHAnsi"/>
        </w:rPr>
        <w:t xml:space="preserve"> oder auch</w:t>
      </w:r>
      <w:r w:rsidRPr="00E0237A">
        <w:rPr>
          <w:rFonts w:cstheme="minorHAnsi"/>
        </w:rPr>
        <w:t xml:space="preserve"> Alternativ-Hypothese</w:t>
      </w:r>
      <w:r>
        <w:rPr>
          <w:rFonts w:cstheme="minorHAnsi"/>
        </w:rPr>
        <w:t xml:space="preserve"> mit H</w:t>
      </w:r>
      <w:r>
        <w:rPr>
          <w:rFonts w:cstheme="minorHAnsi"/>
          <w:vertAlign w:val="subscript"/>
        </w:rPr>
        <w:t xml:space="preserve">1 </w:t>
      </w:r>
      <w:r>
        <w:rPr>
          <w:rFonts w:cstheme="minorHAnsi"/>
        </w:rPr>
        <w:t xml:space="preserve">=  </w:t>
      </w:r>
      <w:r w:rsidRPr="00E0237A">
        <w:rPr>
          <w:rFonts w:cstheme="minorHAnsi"/>
        </w:rPr>
        <w:t>H \ H</w:t>
      </w:r>
      <w:r w:rsidRPr="00E0237A">
        <w:rPr>
          <w:rFonts w:cstheme="minorHAnsi"/>
          <w:vertAlign w:val="subscript"/>
        </w:rPr>
        <w:t>0</w:t>
      </w:r>
      <w:r w:rsidRPr="00E0237A">
        <w:rPr>
          <w:rFonts w:cstheme="minorHAnsi"/>
        </w:rPr>
        <w:t xml:space="preserve">   </w:t>
      </w:r>
    </w:p>
    <w:p w:rsidR="006B5B3C" w:rsidRPr="009C79A2" w:rsidRDefault="00B24D84" w:rsidP="006B5B3C">
      <w:r w:rsidRPr="006B5B3C">
        <w:rPr>
          <w:rFonts w:cstheme="minorHAnsi"/>
        </w:rPr>
        <w:t>Beispiele von Hypothesen:</w:t>
      </w:r>
      <w:r w:rsidRPr="006B5B3C">
        <w:rPr>
          <w:rFonts w:cstheme="minorHAnsi"/>
        </w:rPr>
        <w:br/>
      </w:r>
      <w:r w:rsidRPr="006B5B3C">
        <w:rPr>
          <w:rFonts w:cstheme="minorHAnsi"/>
        </w:rPr>
        <w:tab/>
        <w:t xml:space="preserve">Zwei einfache Hypothesen: </w:t>
      </w:r>
      <w:r w:rsidR="006B5B3C">
        <w:rPr>
          <w:rFonts w:cstheme="minorHAnsi"/>
        </w:rPr>
        <w:t xml:space="preserve">                                     </w:t>
      </w:r>
      <w:r w:rsidRPr="006B5B3C">
        <w:rPr>
          <w:rFonts w:cstheme="minorHAnsi"/>
        </w:rPr>
        <w:t>H</w:t>
      </w:r>
      <w:r w:rsidRPr="006B5B3C">
        <w:rPr>
          <w:rFonts w:cstheme="minorHAnsi"/>
          <w:vertAlign w:val="subscript"/>
        </w:rPr>
        <w:t>0</w:t>
      </w:r>
      <w:r w:rsidRPr="006B5B3C">
        <w:rPr>
          <w:rFonts w:cstheme="minorHAnsi"/>
        </w:rPr>
        <w:t>: p=p</w:t>
      </w:r>
      <w:r w:rsidRPr="006B5B3C">
        <w:rPr>
          <w:rFonts w:cstheme="minorHAnsi"/>
          <w:vertAlign w:val="subscript"/>
        </w:rPr>
        <w:t>0</w:t>
      </w:r>
      <w:r w:rsidR="006B5B3C" w:rsidRPr="006B5B3C">
        <w:rPr>
          <w:rFonts w:cstheme="minorHAnsi"/>
        </w:rPr>
        <w:t xml:space="preserve">  und H</w:t>
      </w:r>
      <w:r w:rsidR="006B5B3C" w:rsidRPr="006B5B3C">
        <w:rPr>
          <w:rFonts w:cstheme="minorHAnsi"/>
          <w:vertAlign w:val="subscript"/>
        </w:rPr>
        <w:t>1</w:t>
      </w:r>
      <w:r w:rsidR="006B5B3C" w:rsidRPr="006B5B3C">
        <w:rPr>
          <w:rFonts w:cstheme="minorHAnsi"/>
        </w:rPr>
        <w:t>: p=p</w:t>
      </w:r>
      <w:r w:rsidR="006B5B3C" w:rsidRPr="006B5B3C">
        <w:rPr>
          <w:rFonts w:cstheme="minorHAnsi"/>
          <w:vertAlign w:val="subscript"/>
        </w:rPr>
        <w:t>1</w:t>
      </w:r>
      <w:r w:rsidR="006B5B3C" w:rsidRPr="006B5B3C">
        <w:rPr>
          <w:rFonts w:cstheme="minorHAnsi"/>
        </w:rPr>
        <w:t xml:space="preserve">            (Alternativtest)</w:t>
      </w:r>
      <w:r w:rsidR="006B5B3C" w:rsidRPr="006B5B3C">
        <w:rPr>
          <w:rFonts w:cstheme="minorHAnsi"/>
        </w:rPr>
        <w:br/>
      </w:r>
      <w:r w:rsidR="006B5B3C" w:rsidRPr="006B5B3C">
        <w:rPr>
          <w:rFonts w:cstheme="minorHAnsi"/>
        </w:rPr>
        <w:tab/>
        <w:t xml:space="preserve">Zusammengesetzte, ungerichtete Hypothesen:  </w:t>
      </w:r>
      <w:r w:rsidR="006B5B3C">
        <w:t>H</w:t>
      </w:r>
      <w:r w:rsidR="006B5B3C" w:rsidRPr="006B5B3C">
        <w:rPr>
          <w:vertAlign w:val="subscript"/>
        </w:rPr>
        <w:t>0</w:t>
      </w:r>
      <w:r w:rsidR="006B5B3C">
        <w:t xml:space="preserve"> :  p=p</w:t>
      </w:r>
      <w:r w:rsidR="006B5B3C" w:rsidRPr="006B5B3C">
        <w:rPr>
          <w:vertAlign w:val="subscript"/>
        </w:rPr>
        <w:t>0</w:t>
      </w:r>
      <w:r w:rsidR="006B5B3C">
        <w:t xml:space="preserve">  und  H</w:t>
      </w:r>
      <w:r w:rsidR="006B5B3C" w:rsidRPr="006B5B3C">
        <w:rPr>
          <w:vertAlign w:val="subscript"/>
        </w:rPr>
        <w:t>1</w:t>
      </w:r>
      <w:r w:rsidR="006B5B3C">
        <w:t>:  p</w:t>
      </w:r>
      <w:r w:rsidR="006B5B3C" w:rsidRPr="009C79A2">
        <w:rPr>
          <w:position w:val="-4"/>
        </w:rPr>
        <w:object w:dxaOrig="200" w:dyaOrig="200">
          <v:shape id="_x0000_i1027" type="#_x0000_t75" style="width:10.05pt;height:10.05pt" o:ole="">
            <v:imagedata r:id="rId9" o:title=""/>
          </v:shape>
          <o:OLEObject Type="Embed" ProgID="Equation.DSMT4" ShapeID="_x0000_i1027" DrawAspect="Content" ObjectID="_1576410179" r:id="rId11"/>
        </w:object>
      </w:r>
      <w:r w:rsidR="006B5B3C">
        <w:t>p</w:t>
      </w:r>
      <w:r w:rsidR="006B5B3C" w:rsidRPr="006B5B3C">
        <w:rPr>
          <w:vertAlign w:val="subscript"/>
        </w:rPr>
        <w:t>0</w:t>
      </w:r>
      <w:r w:rsidR="006B5B3C">
        <w:t xml:space="preserve">  (Zweiseitiger  Test)</w:t>
      </w:r>
      <w:r w:rsidR="006B5B3C">
        <w:br/>
        <w:t xml:space="preserve">               Zusammengesetzte, gerichtete Hypothesen:      H</w:t>
      </w:r>
      <w:r w:rsidR="006B5B3C" w:rsidRPr="006B5B3C">
        <w:rPr>
          <w:vertAlign w:val="subscript"/>
        </w:rPr>
        <w:t>0</w:t>
      </w:r>
      <w:r w:rsidR="006B5B3C">
        <w:t xml:space="preserve"> :  p=p</w:t>
      </w:r>
      <w:r w:rsidR="006B5B3C" w:rsidRPr="006B5B3C">
        <w:rPr>
          <w:vertAlign w:val="subscript"/>
        </w:rPr>
        <w:t>0</w:t>
      </w:r>
      <w:r w:rsidR="006B5B3C">
        <w:t xml:space="preserve">  und  H</w:t>
      </w:r>
      <w:r w:rsidR="006B5B3C" w:rsidRPr="006B5B3C">
        <w:rPr>
          <w:vertAlign w:val="subscript"/>
        </w:rPr>
        <w:t>1</w:t>
      </w:r>
      <w:r w:rsidR="006B5B3C">
        <w:t>:  p</w:t>
      </w:r>
      <w:r w:rsidR="006B5B3C" w:rsidRPr="009C79A2">
        <w:rPr>
          <w:position w:val="-4"/>
        </w:rPr>
        <w:object w:dxaOrig="200" w:dyaOrig="180">
          <v:shape id="_x0000_i1028" type="#_x0000_t75" style="width:10.05pt;height:8.35pt" o:ole="">
            <v:imagedata r:id="rId12" o:title=""/>
          </v:shape>
          <o:OLEObject Type="Embed" ProgID="Equation.DSMT4" ShapeID="_x0000_i1028" DrawAspect="Content" ObjectID="_1576410180" r:id="rId13"/>
        </w:object>
      </w:r>
      <w:r w:rsidR="006B5B3C">
        <w:t>p</w:t>
      </w:r>
      <w:r w:rsidR="006B5B3C" w:rsidRPr="006B5B3C">
        <w:rPr>
          <w:vertAlign w:val="subscript"/>
        </w:rPr>
        <w:t>0</w:t>
      </w:r>
      <w:r w:rsidR="006B5B3C">
        <w:t xml:space="preserve">   (Linksseitiger Test)    </w:t>
      </w:r>
      <w:r w:rsidR="006B5B3C">
        <w:br/>
        <w:t xml:space="preserve">               Zusammengesetzte, gerichtete Hypothesen:      H</w:t>
      </w:r>
      <w:r w:rsidR="006B5B3C" w:rsidRPr="006B5B3C">
        <w:rPr>
          <w:vertAlign w:val="subscript"/>
        </w:rPr>
        <w:t>0</w:t>
      </w:r>
      <w:r w:rsidR="006B5B3C">
        <w:t xml:space="preserve"> :  p=p</w:t>
      </w:r>
      <w:r w:rsidR="006B5B3C" w:rsidRPr="006B5B3C">
        <w:rPr>
          <w:vertAlign w:val="subscript"/>
        </w:rPr>
        <w:t>0</w:t>
      </w:r>
      <w:r w:rsidR="006B5B3C">
        <w:t xml:space="preserve">  und  H</w:t>
      </w:r>
      <w:r w:rsidR="006B5B3C" w:rsidRPr="006B5B3C">
        <w:rPr>
          <w:vertAlign w:val="subscript"/>
        </w:rPr>
        <w:t>1</w:t>
      </w:r>
      <w:r w:rsidR="006B5B3C">
        <w:t>:  p</w:t>
      </w:r>
      <w:r w:rsidR="006B5B3C">
        <w:rPr>
          <w:position w:val="-4"/>
        </w:rPr>
        <w:t>&gt;</w:t>
      </w:r>
      <w:r w:rsidR="006B5B3C">
        <w:t>p</w:t>
      </w:r>
      <w:r w:rsidR="006B5B3C" w:rsidRPr="006B5B3C">
        <w:rPr>
          <w:vertAlign w:val="subscript"/>
        </w:rPr>
        <w:t>0</w:t>
      </w:r>
      <w:r w:rsidR="006B5B3C">
        <w:t xml:space="preserve">  (Rechtsseitiger Test)                                                                                                    </w:t>
      </w:r>
    </w:p>
    <w:p w:rsidR="00E0237A" w:rsidRPr="00E0237A" w:rsidRDefault="00E0237A" w:rsidP="00E0237A">
      <w:pPr>
        <w:rPr>
          <w:rFonts w:cstheme="minorHAnsi"/>
        </w:rPr>
      </w:pPr>
      <w:r>
        <w:rPr>
          <w:rFonts w:cstheme="minorHAnsi"/>
        </w:rPr>
        <w:t xml:space="preserve">X             </w:t>
      </w:r>
      <w:r w:rsidR="00C0463C">
        <w:rPr>
          <w:rFonts w:cstheme="minorHAnsi"/>
        </w:rPr>
        <w:t xml:space="preserve">   </w:t>
      </w:r>
      <w:r>
        <w:rPr>
          <w:rFonts w:cstheme="minorHAnsi"/>
        </w:rPr>
        <w:t xml:space="preserve">ist die </w:t>
      </w:r>
      <w:r w:rsidRPr="00E0237A">
        <w:rPr>
          <w:rFonts w:cstheme="minorHAnsi"/>
        </w:rPr>
        <w:t xml:space="preserve">Zufallsvariable dafür, wie oft </w:t>
      </w:r>
      <w:r>
        <w:rPr>
          <w:rFonts w:cstheme="minorHAnsi"/>
        </w:rPr>
        <w:t xml:space="preserve">das Ereignis E, über dessen Wahrscheinlichkeit eine            </w:t>
      </w:r>
      <w:r>
        <w:rPr>
          <w:rFonts w:cstheme="minorHAnsi"/>
        </w:rPr>
        <w:br/>
        <w:t xml:space="preserve">               </w:t>
      </w:r>
      <w:r w:rsidR="00C0463C">
        <w:rPr>
          <w:rFonts w:cstheme="minorHAnsi"/>
        </w:rPr>
        <w:t xml:space="preserve">    </w:t>
      </w:r>
      <w:r>
        <w:rPr>
          <w:rFonts w:cstheme="minorHAnsi"/>
        </w:rPr>
        <w:t xml:space="preserve">Aussage gemacht werden soll, </w:t>
      </w:r>
      <w:r w:rsidRPr="00E0237A">
        <w:rPr>
          <w:rFonts w:cstheme="minorHAnsi"/>
        </w:rPr>
        <w:t xml:space="preserve"> bei</w:t>
      </w:r>
      <w:r>
        <w:rPr>
          <w:rFonts w:cstheme="minorHAnsi"/>
        </w:rPr>
        <w:t xml:space="preserve"> </w:t>
      </w:r>
      <w:r w:rsidRPr="00E0237A">
        <w:rPr>
          <w:rFonts w:cstheme="minorHAnsi"/>
        </w:rPr>
        <w:t xml:space="preserve"> n </w:t>
      </w:r>
      <w:r>
        <w:rPr>
          <w:rFonts w:cstheme="minorHAnsi"/>
        </w:rPr>
        <w:t>Z</w:t>
      </w:r>
      <w:r w:rsidRPr="00E0237A">
        <w:rPr>
          <w:rFonts w:cstheme="minorHAnsi"/>
        </w:rPr>
        <w:t>ufallsexperimenten eintritt.</w:t>
      </w:r>
      <w:r w:rsidR="00085762" w:rsidRPr="00085762">
        <w:rPr>
          <w:rFonts w:cstheme="minorHAnsi"/>
        </w:rPr>
        <w:t xml:space="preserve"> </w:t>
      </w:r>
      <w:r w:rsidR="00085762">
        <w:rPr>
          <w:rFonts w:cstheme="minorHAnsi"/>
        </w:rPr>
        <w:br/>
        <w:t xml:space="preserve">                   </w:t>
      </w:r>
      <w:r w:rsidR="00085762" w:rsidRPr="00E0237A">
        <w:rPr>
          <w:rFonts w:cstheme="minorHAnsi"/>
        </w:rPr>
        <w:t>X nimmt Werte aus M = {0,1,2,...,n} an</w:t>
      </w:r>
      <w:r w:rsidR="00451D51">
        <w:rPr>
          <w:rFonts w:cstheme="minorHAnsi"/>
        </w:rPr>
        <w:t xml:space="preserve"> und ist </w:t>
      </w:r>
      <w:r w:rsidR="00451D51">
        <w:rPr>
          <w:sz w:val="24"/>
          <w:szCs w:val="24"/>
        </w:rPr>
        <w:t xml:space="preserve">dann </w:t>
      </w:r>
      <w:r w:rsidR="00451D51" w:rsidRPr="000B1991">
        <w:rPr>
          <w:position w:val="-14"/>
          <w:sz w:val="24"/>
          <w:szCs w:val="24"/>
        </w:rPr>
        <w:object w:dxaOrig="1140" w:dyaOrig="340">
          <v:shape id="_x0000_i1029" type="#_x0000_t75" style="width:56.95pt;height:17.6pt" o:ole="">
            <v:imagedata r:id="rId14" o:title=""/>
          </v:shape>
          <o:OLEObject Type="Embed" ProgID="Equation.DSMT4" ShapeID="_x0000_i1029" DrawAspect="Content" ObjectID="_1576410181" r:id="rId15"/>
        </w:object>
      </w:r>
      <w:r w:rsidR="00451D51">
        <w:rPr>
          <w:sz w:val="24"/>
          <w:szCs w:val="24"/>
        </w:rPr>
        <w:t>.</w:t>
      </w:r>
    </w:p>
    <w:p w:rsidR="00085762" w:rsidRDefault="002D56E6" w:rsidP="00E0237A">
      <w:pPr>
        <w:rPr>
          <w:rFonts w:cstheme="minorHAnsi"/>
        </w:rPr>
      </w:pPr>
      <w:r>
        <w:rPr>
          <w:rFonts w:cstheme="minorHAnsi"/>
        </w:rPr>
        <w:t>K                Die Menge der Werte von X, bei deren Eintreten H</w:t>
      </w:r>
      <w:r w:rsidR="008E47DC">
        <w:rPr>
          <w:rFonts w:cstheme="minorHAnsi"/>
          <w:vertAlign w:val="subscript"/>
        </w:rPr>
        <w:t>0</w:t>
      </w:r>
      <w:r w:rsidR="00B24D84">
        <w:rPr>
          <w:rFonts w:cstheme="minorHAnsi"/>
        </w:rPr>
        <w:t xml:space="preserve"> </w:t>
      </w:r>
      <w:r w:rsidR="00085762">
        <w:rPr>
          <w:rFonts w:cstheme="minorHAnsi"/>
        </w:rPr>
        <w:t xml:space="preserve">nicht abgelehnt wird.    </w:t>
      </w:r>
      <w:r w:rsidR="00085762">
        <w:rPr>
          <w:rFonts w:cstheme="minorHAnsi"/>
        </w:rPr>
        <w:br/>
      </w:r>
      <w:r w:rsidR="00085762" w:rsidRPr="00E0237A">
        <w:rPr>
          <w:rFonts w:cstheme="minorHAnsi"/>
          <w:position w:val="-4"/>
        </w:rPr>
        <w:object w:dxaOrig="200" w:dyaOrig="279">
          <v:shape id="_x0000_i1030" type="#_x0000_t75" style="width:10.05pt;height:14.25pt" o:ole="">
            <v:imagedata r:id="rId16" o:title=""/>
          </v:shape>
          <o:OLEObject Type="Embed" ProgID="Equation.DSMT4" ShapeID="_x0000_i1030" DrawAspect="Content" ObjectID="_1576410182" r:id="rId17"/>
        </w:object>
      </w:r>
      <w:r w:rsidR="00085762" w:rsidRPr="00E0237A">
        <w:rPr>
          <w:rFonts w:cstheme="minorHAnsi"/>
        </w:rPr>
        <w:t>:</w:t>
      </w:r>
      <w:r w:rsidR="00085762">
        <w:rPr>
          <w:rFonts w:cstheme="minorHAnsi"/>
        </w:rPr>
        <w:t xml:space="preserve"> </w:t>
      </w:r>
      <w:r w:rsidR="00085762" w:rsidRPr="00E0237A">
        <w:rPr>
          <w:rFonts w:cstheme="minorHAnsi"/>
        </w:rPr>
        <w:t xml:space="preserve"> </w:t>
      </w:r>
      <w:r w:rsidR="00085762">
        <w:rPr>
          <w:rFonts w:cstheme="minorHAnsi"/>
        </w:rPr>
        <w:t xml:space="preserve">           </w:t>
      </w:r>
      <w:r w:rsidR="00085762" w:rsidRPr="00E0237A">
        <w:rPr>
          <w:rFonts w:cstheme="minorHAnsi"/>
          <w:b/>
        </w:rPr>
        <w:t>Ablehnungsbereich</w:t>
      </w:r>
      <w:r w:rsidR="00085762" w:rsidRPr="00E0237A">
        <w:rPr>
          <w:rFonts w:cstheme="minorHAnsi"/>
        </w:rPr>
        <w:t xml:space="preserve"> von H</w:t>
      </w:r>
      <w:r w:rsidR="00085762" w:rsidRPr="00E0237A">
        <w:rPr>
          <w:rFonts w:cstheme="minorHAnsi"/>
          <w:vertAlign w:val="subscript"/>
        </w:rPr>
        <w:t>0</w:t>
      </w:r>
      <w:r w:rsidR="00085762">
        <w:rPr>
          <w:rFonts w:cstheme="minorHAnsi"/>
          <w:vertAlign w:val="subscript"/>
        </w:rPr>
        <w:t xml:space="preserve"> </w:t>
      </w:r>
      <w:r w:rsidR="00085762">
        <w:rPr>
          <w:rFonts w:cstheme="minorHAnsi"/>
        </w:rPr>
        <w:t xml:space="preserve">, d.h. die Menge der Werte von X, </w:t>
      </w:r>
      <w:r w:rsidR="00085762">
        <w:rPr>
          <w:rFonts w:cstheme="minorHAnsi"/>
        </w:rPr>
        <w:br/>
        <w:t xml:space="preserve">                                                                     bei deren Eintreten H</w:t>
      </w:r>
      <w:r w:rsidR="00085762">
        <w:rPr>
          <w:rFonts w:cstheme="minorHAnsi"/>
          <w:vertAlign w:val="subscript"/>
        </w:rPr>
        <w:t>0</w:t>
      </w:r>
      <w:r w:rsidR="00085762">
        <w:rPr>
          <w:rFonts w:cstheme="minorHAnsi"/>
        </w:rPr>
        <w:t xml:space="preserve"> abgelehnt wird</w:t>
      </w:r>
    </w:p>
    <w:p w:rsidR="00E0237A" w:rsidRDefault="00E0237A" w:rsidP="00085762">
      <w:pPr>
        <w:rPr>
          <w:rFonts w:cstheme="minorHAnsi"/>
        </w:rPr>
      </w:pPr>
      <w:r w:rsidRPr="00E0237A">
        <w:rPr>
          <w:rFonts w:cstheme="minorHAnsi"/>
          <w:position w:val="-4"/>
        </w:rPr>
        <w:object w:dxaOrig="859" w:dyaOrig="279">
          <v:shape id="_x0000_i1031" type="#_x0000_t75" style="width:42.7pt;height:14.25pt" o:ole="">
            <v:imagedata r:id="rId18" o:title=""/>
          </v:shape>
          <o:OLEObject Type="Embed" ProgID="Equation.DSMT4" ShapeID="_x0000_i1031" DrawAspect="Content" ObjectID="_1576410183" r:id="rId19"/>
        </w:object>
      </w:r>
      <w:r w:rsidRPr="00E0237A">
        <w:rPr>
          <w:rFonts w:cstheme="minorHAnsi"/>
        </w:rPr>
        <w:t xml:space="preserve"> </w:t>
      </w:r>
    </w:p>
    <w:p w:rsidR="00E0237A" w:rsidRPr="00E0237A" w:rsidRDefault="00E0237A" w:rsidP="00934DFA">
      <w:pPr>
        <w:ind w:left="1985" w:hanging="1985"/>
        <w:rPr>
          <w:rFonts w:cstheme="minorHAnsi"/>
        </w:rPr>
      </w:pPr>
      <w:r w:rsidRPr="00E0237A">
        <w:rPr>
          <w:rFonts w:cstheme="minorHAnsi"/>
          <w:b/>
        </w:rPr>
        <w:lastRenderedPageBreak/>
        <w:t>Entscheidungsregel</w:t>
      </w:r>
      <w:r w:rsidRPr="00E0237A">
        <w:rPr>
          <w:rFonts w:cstheme="minorHAnsi"/>
        </w:rPr>
        <w:t xml:space="preserve">:  Wie wählt man </w:t>
      </w:r>
      <w:r w:rsidR="00451D51">
        <w:rPr>
          <w:rFonts w:cstheme="minorHAnsi"/>
        </w:rPr>
        <w:t xml:space="preserve">den Ablehnungsbereich </w:t>
      </w:r>
      <w:r w:rsidR="00451D51" w:rsidRPr="00E0237A">
        <w:rPr>
          <w:rFonts w:cstheme="minorHAnsi"/>
          <w:position w:val="-4"/>
        </w:rPr>
        <w:object w:dxaOrig="200" w:dyaOrig="279">
          <v:shape id="_x0000_i1032" type="#_x0000_t75" style="width:10.05pt;height:14.25pt" o:ole="">
            <v:imagedata r:id="rId20" o:title=""/>
          </v:shape>
          <o:OLEObject Type="Embed" ProgID="Equation.DSMT4" ShapeID="_x0000_i1032" DrawAspect="Content" ObjectID="_1576410184" r:id="rId21"/>
        </w:object>
      </w:r>
      <w:r w:rsidR="00451D51" w:rsidRPr="00E0237A">
        <w:rPr>
          <w:rFonts w:cstheme="minorHAnsi"/>
        </w:rPr>
        <w:t xml:space="preserve"> </w:t>
      </w:r>
      <w:r w:rsidR="00451D51">
        <w:rPr>
          <w:rFonts w:cstheme="minorHAnsi"/>
        </w:rPr>
        <w:t xml:space="preserve">bzw. den  Nichtablehnungsbereich </w:t>
      </w:r>
      <w:r w:rsidR="00934DFA">
        <w:rPr>
          <w:rFonts w:cstheme="minorHAnsi"/>
        </w:rPr>
        <w:t xml:space="preserve">K </w:t>
      </w:r>
      <w:r w:rsidR="00451D51">
        <w:rPr>
          <w:rFonts w:cstheme="minorHAnsi"/>
        </w:rPr>
        <w:t xml:space="preserve"> </w:t>
      </w:r>
      <w:r w:rsidR="00934DFA">
        <w:rPr>
          <w:rFonts w:cstheme="minorHAnsi"/>
        </w:rPr>
        <w:t xml:space="preserve">                                                                 </w:t>
      </w:r>
      <w:r w:rsidR="00451D51">
        <w:rPr>
          <w:rFonts w:cstheme="minorHAnsi"/>
        </w:rPr>
        <w:t>für H</w:t>
      </w:r>
      <w:r w:rsidR="00451D51">
        <w:rPr>
          <w:rFonts w:cstheme="minorHAnsi"/>
          <w:vertAlign w:val="subscript"/>
        </w:rPr>
        <w:t>0</w:t>
      </w:r>
      <w:r w:rsidRPr="00E0237A">
        <w:rPr>
          <w:rFonts w:cstheme="minorHAnsi"/>
        </w:rPr>
        <w:t>?</w:t>
      </w:r>
    </w:p>
    <w:p w:rsidR="00E0237A" w:rsidRPr="00E0237A" w:rsidRDefault="00E0237A" w:rsidP="00E0237A">
      <w:pPr>
        <w:rPr>
          <w:rFonts w:cstheme="minorHAnsi"/>
        </w:rPr>
      </w:pPr>
      <w:r w:rsidRPr="00E0237A">
        <w:rPr>
          <w:rFonts w:cstheme="minorHAnsi"/>
        </w:rPr>
        <w:tab/>
        <w:t>X</w:t>
      </w:r>
      <w:r w:rsidRPr="00E0237A">
        <w:rPr>
          <w:rFonts w:cstheme="minorHAnsi"/>
          <w:position w:val="-4"/>
        </w:rPr>
        <w:object w:dxaOrig="200" w:dyaOrig="200">
          <v:shape id="_x0000_i1033" type="#_x0000_t75" style="width:10.05pt;height:10.9pt" o:ole="">
            <v:imagedata r:id="rId22" o:title=""/>
          </v:shape>
          <o:OLEObject Type="Embed" ProgID="Equation.DSMT4" ShapeID="_x0000_i1033" DrawAspect="Content" ObjectID="_1576410185" r:id="rId23"/>
        </w:object>
      </w:r>
      <w:r w:rsidRPr="00E0237A">
        <w:rPr>
          <w:rFonts w:cstheme="minorHAnsi"/>
        </w:rPr>
        <w:t>K :</w:t>
      </w:r>
      <w:r w:rsidRPr="00E0237A">
        <w:rPr>
          <w:rFonts w:cstheme="minorHAnsi"/>
        </w:rPr>
        <w:tab/>
      </w:r>
      <w:r w:rsidRPr="00E0237A">
        <w:rPr>
          <w:rFonts w:cstheme="minorHAnsi"/>
        </w:rPr>
        <w:tab/>
        <w:t>H</w:t>
      </w:r>
      <w:r w:rsidRPr="00E0237A">
        <w:rPr>
          <w:rFonts w:cstheme="minorHAnsi"/>
          <w:vertAlign w:val="subscript"/>
        </w:rPr>
        <w:t>0</w:t>
      </w:r>
      <w:r w:rsidRPr="00E0237A">
        <w:rPr>
          <w:rFonts w:cstheme="minorHAnsi"/>
        </w:rPr>
        <w:t xml:space="preserve"> wird nicht abgelehnt</w:t>
      </w:r>
    </w:p>
    <w:p w:rsidR="00D5063C" w:rsidRDefault="00E0237A" w:rsidP="00E0237A">
      <w:pPr>
        <w:rPr>
          <w:rFonts w:cstheme="minorHAnsi"/>
        </w:rPr>
      </w:pPr>
      <w:r w:rsidRPr="00E0237A">
        <w:rPr>
          <w:rFonts w:cstheme="minorHAnsi"/>
        </w:rPr>
        <w:tab/>
        <w:t>X</w:t>
      </w:r>
      <w:r w:rsidRPr="00E0237A">
        <w:rPr>
          <w:rFonts w:cstheme="minorHAnsi"/>
          <w:position w:val="-4"/>
        </w:rPr>
        <w:object w:dxaOrig="200" w:dyaOrig="200">
          <v:shape id="_x0000_i1034" type="#_x0000_t75" style="width:10.05pt;height:10.9pt" o:ole="">
            <v:imagedata r:id="rId22" o:title=""/>
          </v:shape>
          <o:OLEObject Type="Embed" ProgID="Equation.DSMT4" ShapeID="_x0000_i1034" DrawAspect="Content" ObjectID="_1576410186" r:id="rId24"/>
        </w:object>
      </w:r>
      <w:r w:rsidR="007B0E19" w:rsidRPr="00E0237A">
        <w:rPr>
          <w:rFonts w:cstheme="minorHAnsi"/>
          <w:position w:val="-4"/>
        </w:rPr>
        <w:object w:dxaOrig="200" w:dyaOrig="279">
          <v:shape id="_x0000_i1035" type="#_x0000_t75" style="width:10.05pt;height:14.25pt" o:ole="">
            <v:imagedata r:id="rId25" o:title=""/>
          </v:shape>
          <o:OLEObject Type="Embed" ProgID="Equation.DSMT4" ShapeID="_x0000_i1035" DrawAspect="Content" ObjectID="_1576410187" r:id="rId26"/>
        </w:object>
      </w:r>
      <w:r w:rsidRPr="00E0237A">
        <w:rPr>
          <w:rFonts w:cstheme="minorHAnsi"/>
        </w:rPr>
        <w:t xml:space="preserve">:         </w:t>
      </w:r>
      <w:r w:rsidR="007B0E19">
        <w:rPr>
          <w:rFonts w:cstheme="minorHAnsi"/>
        </w:rPr>
        <w:t xml:space="preserve">       </w:t>
      </w:r>
      <w:r w:rsidRPr="00E0237A">
        <w:rPr>
          <w:rFonts w:cstheme="minorHAnsi"/>
        </w:rPr>
        <w:t xml:space="preserve"> H</w:t>
      </w:r>
      <w:r w:rsidRPr="00E0237A">
        <w:rPr>
          <w:rFonts w:cstheme="minorHAnsi"/>
          <w:vertAlign w:val="subscript"/>
        </w:rPr>
        <w:t>0</w:t>
      </w:r>
      <w:r w:rsidRPr="00E0237A">
        <w:rPr>
          <w:rFonts w:cstheme="minorHAnsi"/>
        </w:rPr>
        <w:t xml:space="preserve"> wird abgelehnt</w:t>
      </w:r>
    </w:p>
    <w:p w:rsidR="007B0E19" w:rsidRPr="00934DFA" w:rsidRDefault="007B0E19" w:rsidP="00934DFA">
      <w:pPr>
        <w:rPr>
          <w:rFonts w:cstheme="minorHAnsi"/>
        </w:rPr>
      </w:pPr>
      <w:r w:rsidRPr="00934DFA">
        <w:rPr>
          <w:rFonts w:cstheme="minorHAnsi"/>
        </w:rPr>
        <w:t>Dabei gibt es folgende Möglichkeiten:</w:t>
      </w:r>
    </w:p>
    <w:tbl>
      <w:tblPr>
        <w:tblStyle w:val="Tabellenraster"/>
        <w:tblW w:w="0" w:type="auto"/>
        <w:tblInd w:w="817" w:type="dxa"/>
        <w:tblLook w:val="04A0" w:firstRow="1" w:lastRow="0" w:firstColumn="1" w:lastColumn="0" w:noHBand="0" w:noVBand="1"/>
      </w:tblPr>
      <w:tblGrid>
        <w:gridCol w:w="2253"/>
        <w:gridCol w:w="3071"/>
        <w:gridCol w:w="3071"/>
      </w:tblGrid>
      <w:tr w:rsidR="007B0E19" w:rsidTr="007B0E19">
        <w:tc>
          <w:tcPr>
            <w:tcW w:w="2253" w:type="dxa"/>
          </w:tcPr>
          <w:p w:rsidR="007B0E19" w:rsidRDefault="007B0E19" w:rsidP="00E0237A">
            <w:pPr>
              <w:rPr>
                <w:rFonts w:cstheme="minorHAnsi"/>
              </w:rPr>
            </w:pPr>
          </w:p>
        </w:tc>
        <w:tc>
          <w:tcPr>
            <w:tcW w:w="3071" w:type="dxa"/>
          </w:tcPr>
          <w:p w:rsidR="007B0E19" w:rsidRPr="007B0E19" w:rsidRDefault="007B0E19" w:rsidP="00E0237A">
            <w:pPr>
              <w:rPr>
                <w:rFonts w:cstheme="minorHAnsi"/>
              </w:rPr>
            </w:pPr>
            <w:r>
              <w:rPr>
                <w:rFonts w:cstheme="minorHAnsi"/>
              </w:rPr>
              <w:t>Annahme von H</w:t>
            </w:r>
            <w:r>
              <w:rPr>
                <w:rFonts w:cstheme="minorHAnsi"/>
                <w:vertAlign w:val="subscript"/>
              </w:rPr>
              <w:t>0</w:t>
            </w:r>
          </w:p>
        </w:tc>
        <w:tc>
          <w:tcPr>
            <w:tcW w:w="3071" w:type="dxa"/>
          </w:tcPr>
          <w:p w:rsidR="007B0E19" w:rsidRPr="007B0E19" w:rsidRDefault="007B0E19" w:rsidP="00E0237A">
            <w:pPr>
              <w:rPr>
                <w:rFonts w:cstheme="minorHAnsi"/>
                <w:vertAlign w:val="subscript"/>
              </w:rPr>
            </w:pPr>
            <w:r>
              <w:rPr>
                <w:rFonts w:cstheme="minorHAnsi"/>
              </w:rPr>
              <w:t>Ablehnung von H</w:t>
            </w:r>
            <w:r>
              <w:rPr>
                <w:rFonts w:cstheme="minorHAnsi"/>
                <w:vertAlign w:val="subscript"/>
              </w:rPr>
              <w:t>0</w:t>
            </w:r>
          </w:p>
        </w:tc>
      </w:tr>
      <w:tr w:rsidR="007B0E19" w:rsidTr="007B0E19">
        <w:tc>
          <w:tcPr>
            <w:tcW w:w="2253" w:type="dxa"/>
          </w:tcPr>
          <w:p w:rsidR="007B0E19" w:rsidRPr="007B0E19" w:rsidRDefault="007B0E19" w:rsidP="00E0237A">
            <w:pPr>
              <w:rPr>
                <w:rFonts w:cstheme="minorHAnsi"/>
              </w:rPr>
            </w:pPr>
            <w:r>
              <w:rPr>
                <w:rFonts w:cstheme="minorHAnsi"/>
              </w:rPr>
              <w:t>H</w:t>
            </w:r>
            <w:r>
              <w:rPr>
                <w:rFonts w:cstheme="minorHAnsi"/>
                <w:vertAlign w:val="subscript"/>
              </w:rPr>
              <w:t>0</w:t>
            </w:r>
            <w:r>
              <w:rPr>
                <w:rFonts w:cstheme="minorHAnsi"/>
              </w:rPr>
              <w:t xml:space="preserve"> wahr</w:t>
            </w:r>
          </w:p>
        </w:tc>
        <w:tc>
          <w:tcPr>
            <w:tcW w:w="3071" w:type="dxa"/>
          </w:tcPr>
          <w:p w:rsidR="007B0E19" w:rsidRDefault="007B0E19" w:rsidP="00E0237A">
            <w:pPr>
              <w:rPr>
                <w:rFonts w:cstheme="minorHAnsi"/>
              </w:rPr>
            </w:pPr>
            <w:r>
              <w:rPr>
                <w:rFonts w:cstheme="minorHAnsi"/>
              </w:rPr>
              <w:t>Richtig</w:t>
            </w:r>
          </w:p>
        </w:tc>
        <w:tc>
          <w:tcPr>
            <w:tcW w:w="3071" w:type="dxa"/>
          </w:tcPr>
          <w:p w:rsidR="007B0E19" w:rsidRDefault="007B0E19" w:rsidP="00E0237A">
            <w:pPr>
              <w:rPr>
                <w:rFonts w:cstheme="minorHAnsi"/>
              </w:rPr>
            </w:pPr>
            <w:r>
              <w:rPr>
                <w:rFonts w:cstheme="minorHAnsi"/>
              </w:rPr>
              <w:t>Falsch (</w:t>
            </w:r>
            <w:r>
              <w:rPr>
                <w:rFonts w:cstheme="minorHAnsi"/>
                <w:b/>
              </w:rPr>
              <w:t>Fehler 1. Art</w:t>
            </w:r>
            <w:r>
              <w:rPr>
                <w:rFonts w:cstheme="minorHAnsi"/>
              </w:rPr>
              <w:t>)</w:t>
            </w:r>
          </w:p>
        </w:tc>
      </w:tr>
      <w:tr w:rsidR="007B0E19" w:rsidTr="007B0E19">
        <w:tc>
          <w:tcPr>
            <w:tcW w:w="2253" w:type="dxa"/>
          </w:tcPr>
          <w:p w:rsidR="007B0E19" w:rsidRPr="007B0E19" w:rsidRDefault="007B0E19" w:rsidP="00E0237A">
            <w:pPr>
              <w:rPr>
                <w:rFonts w:cstheme="minorHAnsi"/>
              </w:rPr>
            </w:pPr>
            <w:r>
              <w:rPr>
                <w:rFonts w:cstheme="minorHAnsi"/>
              </w:rPr>
              <w:t>H</w:t>
            </w:r>
            <w:r>
              <w:rPr>
                <w:rFonts w:cstheme="minorHAnsi"/>
                <w:vertAlign w:val="subscript"/>
              </w:rPr>
              <w:t>0</w:t>
            </w:r>
            <w:r>
              <w:rPr>
                <w:rFonts w:cstheme="minorHAnsi"/>
              </w:rPr>
              <w:t xml:space="preserve"> falsch, d.h. H</w:t>
            </w:r>
            <w:r>
              <w:rPr>
                <w:rFonts w:cstheme="minorHAnsi"/>
                <w:vertAlign w:val="subscript"/>
              </w:rPr>
              <w:t>1</w:t>
            </w:r>
            <w:r>
              <w:rPr>
                <w:rFonts w:cstheme="minorHAnsi"/>
              </w:rPr>
              <w:t xml:space="preserve"> wahr</w:t>
            </w:r>
          </w:p>
        </w:tc>
        <w:tc>
          <w:tcPr>
            <w:tcW w:w="3071" w:type="dxa"/>
          </w:tcPr>
          <w:p w:rsidR="007B0E19" w:rsidRPr="007B0E19" w:rsidRDefault="007B0E19" w:rsidP="00E0237A">
            <w:pPr>
              <w:rPr>
                <w:rFonts w:cstheme="minorHAnsi"/>
              </w:rPr>
            </w:pPr>
            <w:r>
              <w:rPr>
                <w:rFonts w:cstheme="minorHAnsi"/>
              </w:rPr>
              <w:t>Falsch (</w:t>
            </w:r>
            <w:r>
              <w:rPr>
                <w:rFonts w:cstheme="minorHAnsi"/>
                <w:b/>
              </w:rPr>
              <w:t>Fehler 2. Art</w:t>
            </w:r>
            <w:r>
              <w:rPr>
                <w:rFonts w:cstheme="minorHAnsi"/>
              </w:rPr>
              <w:t>)</w:t>
            </w:r>
          </w:p>
        </w:tc>
        <w:tc>
          <w:tcPr>
            <w:tcW w:w="3071" w:type="dxa"/>
          </w:tcPr>
          <w:p w:rsidR="007B0E19" w:rsidRDefault="007B0E19" w:rsidP="00E0237A">
            <w:pPr>
              <w:rPr>
                <w:rFonts w:cstheme="minorHAnsi"/>
              </w:rPr>
            </w:pPr>
            <w:r>
              <w:rPr>
                <w:rFonts w:cstheme="minorHAnsi"/>
              </w:rPr>
              <w:t xml:space="preserve">Richtig </w:t>
            </w:r>
          </w:p>
        </w:tc>
      </w:tr>
    </w:tbl>
    <w:p w:rsidR="007B0E19" w:rsidRDefault="007B0E19" w:rsidP="00E0237A">
      <w:pPr>
        <w:rPr>
          <w:rFonts w:cstheme="minorHAnsi"/>
        </w:rPr>
      </w:pPr>
    </w:p>
    <w:p w:rsidR="007B0E19" w:rsidRDefault="007B0E19" w:rsidP="00E0237A">
      <w:pPr>
        <w:rPr>
          <w:rFonts w:cstheme="minorHAnsi"/>
        </w:rPr>
      </w:pPr>
      <w:r w:rsidRPr="007B0E19">
        <w:rPr>
          <w:rFonts w:cstheme="minorHAnsi"/>
          <w:b/>
        </w:rPr>
        <w:t>Fehler 1. Art</w:t>
      </w:r>
      <w:r>
        <w:rPr>
          <w:rFonts w:cstheme="minorHAnsi"/>
        </w:rPr>
        <w:t>:   H</w:t>
      </w:r>
      <w:r>
        <w:rPr>
          <w:rFonts w:cstheme="minorHAnsi"/>
          <w:vertAlign w:val="subscript"/>
        </w:rPr>
        <w:t>0</w:t>
      </w:r>
      <w:r>
        <w:rPr>
          <w:rFonts w:cstheme="minorHAnsi"/>
        </w:rPr>
        <w:t xml:space="preserve"> wird abgelehnt, obwohl H</w:t>
      </w:r>
      <w:r>
        <w:rPr>
          <w:rFonts w:cstheme="minorHAnsi"/>
          <w:vertAlign w:val="subscript"/>
        </w:rPr>
        <w:t xml:space="preserve">0 </w:t>
      </w:r>
      <w:r w:rsidR="00E65926">
        <w:rPr>
          <w:rFonts w:cstheme="minorHAnsi"/>
        </w:rPr>
        <w:t xml:space="preserve">wahr ist  </w:t>
      </w:r>
      <w:r w:rsidR="00E65926">
        <w:rPr>
          <w:rFonts w:cstheme="minorHAnsi"/>
        </w:rPr>
        <w:br/>
      </w:r>
      <w:r>
        <w:rPr>
          <w:rFonts w:cstheme="minorHAnsi"/>
          <w:b/>
        </w:rPr>
        <w:t>Risiko 1. Art</w:t>
      </w:r>
      <w:r>
        <w:rPr>
          <w:rFonts w:cstheme="minorHAnsi"/>
        </w:rPr>
        <w:t>:   Wahrscheinlichkeit für einen Fehler 1. Art   =   P</w:t>
      </w:r>
      <w:r w:rsidRPr="007B0E19">
        <w:rPr>
          <w:rFonts w:cstheme="minorHAnsi"/>
        </w:rPr>
        <w:t xml:space="preserve"> </w:t>
      </w:r>
      <w:r>
        <w:rPr>
          <w:rFonts w:cstheme="minorHAnsi"/>
        </w:rPr>
        <w:t>(</w:t>
      </w:r>
      <w:r w:rsidRPr="00E0237A">
        <w:rPr>
          <w:rFonts w:cstheme="minorHAnsi"/>
        </w:rPr>
        <w:t>X</w:t>
      </w:r>
      <w:r w:rsidRPr="00E0237A">
        <w:rPr>
          <w:rFonts w:cstheme="minorHAnsi"/>
          <w:position w:val="-4"/>
        </w:rPr>
        <w:object w:dxaOrig="200" w:dyaOrig="200">
          <v:shape id="_x0000_i1036" type="#_x0000_t75" style="width:10.05pt;height:10.9pt" o:ole="">
            <v:imagedata r:id="rId22" o:title=""/>
          </v:shape>
          <o:OLEObject Type="Embed" ProgID="Equation.DSMT4" ShapeID="_x0000_i1036" DrawAspect="Content" ObjectID="_1576410188" r:id="rId27"/>
        </w:object>
      </w:r>
      <w:r w:rsidRPr="00E0237A">
        <w:rPr>
          <w:rFonts w:cstheme="minorHAnsi"/>
          <w:position w:val="-4"/>
        </w:rPr>
        <w:object w:dxaOrig="200" w:dyaOrig="279">
          <v:shape id="_x0000_i1037" type="#_x0000_t75" style="width:10.05pt;height:14.25pt" o:ole="">
            <v:imagedata r:id="rId25" o:title=""/>
          </v:shape>
          <o:OLEObject Type="Embed" ProgID="Equation.DSMT4" ShapeID="_x0000_i1037" DrawAspect="Content" ObjectID="_1576410189" r:id="rId28"/>
        </w:object>
      </w:r>
      <w:r>
        <w:rPr>
          <w:rFonts w:cstheme="minorHAnsi"/>
        </w:rPr>
        <w:t>)</w:t>
      </w:r>
      <w:r w:rsidR="00E65926">
        <w:rPr>
          <w:rFonts w:cstheme="minorHAnsi"/>
        </w:rPr>
        <w:t xml:space="preserve"> = </w:t>
      </w:r>
      <w:r w:rsidR="00E65926" w:rsidRPr="00E65926">
        <w:rPr>
          <w:rFonts w:cstheme="minorHAnsi"/>
          <w:position w:val="-6"/>
        </w:rPr>
        <w:object w:dxaOrig="220" w:dyaOrig="200">
          <v:shape id="_x0000_i1038" type="#_x0000_t75" style="width:10.9pt;height:10.05pt" o:ole="">
            <v:imagedata r:id="rId29" o:title=""/>
          </v:shape>
          <o:OLEObject Type="Embed" ProgID="Equation.DSMT4" ShapeID="_x0000_i1038" DrawAspect="Content" ObjectID="_1576410190" r:id="rId30"/>
        </w:object>
      </w:r>
      <w:r>
        <w:rPr>
          <w:rFonts w:cstheme="minorHAnsi"/>
        </w:rPr>
        <w:br/>
      </w:r>
      <w:r>
        <w:rPr>
          <w:rFonts w:cstheme="minorHAnsi"/>
          <w:b/>
        </w:rPr>
        <w:t>Fehler 2</w:t>
      </w:r>
      <w:r w:rsidRPr="007B0E19">
        <w:rPr>
          <w:rFonts w:cstheme="minorHAnsi"/>
          <w:b/>
        </w:rPr>
        <w:t>. Art</w:t>
      </w:r>
      <w:r>
        <w:rPr>
          <w:rFonts w:cstheme="minorHAnsi"/>
        </w:rPr>
        <w:t>:   H</w:t>
      </w:r>
      <w:r>
        <w:rPr>
          <w:rFonts w:cstheme="minorHAnsi"/>
          <w:vertAlign w:val="subscript"/>
        </w:rPr>
        <w:t>0</w:t>
      </w:r>
      <w:r>
        <w:rPr>
          <w:rFonts w:cstheme="minorHAnsi"/>
        </w:rPr>
        <w:t xml:space="preserve"> wird angenommen, obwohl H</w:t>
      </w:r>
      <w:r>
        <w:rPr>
          <w:rFonts w:cstheme="minorHAnsi"/>
          <w:vertAlign w:val="subscript"/>
        </w:rPr>
        <w:t xml:space="preserve">0 </w:t>
      </w:r>
      <w:r>
        <w:rPr>
          <w:rFonts w:cstheme="minorHAnsi"/>
        </w:rPr>
        <w:t>falsch ist.</w:t>
      </w:r>
      <w:r>
        <w:rPr>
          <w:rFonts w:cstheme="minorHAnsi"/>
        </w:rPr>
        <w:br/>
      </w:r>
      <w:r>
        <w:rPr>
          <w:rFonts w:cstheme="minorHAnsi"/>
          <w:b/>
        </w:rPr>
        <w:t>Risiko 2. Art</w:t>
      </w:r>
      <w:r>
        <w:rPr>
          <w:rFonts w:cstheme="minorHAnsi"/>
        </w:rPr>
        <w:t>:   Wahrscheinlichkeit für einen Fehler 2. Art   =   P</w:t>
      </w:r>
      <w:r w:rsidRPr="007B0E19">
        <w:rPr>
          <w:rFonts w:cstheme="minorHAnsi"/>
        </w:rPr>
        <w:t xml:space="preserve"> </w:t>
      </w:r>
      <w:r>
        <w:rPr>
          <w:rFonts w:cstheme="minorHAnsi"/>
        </w:rPr>
        <w:t>(</w:t>
      </w:r>
      <w:r w:rsidRPr="00E0237A">
        <w:rPr>
          <w:rFonts w:cstheme="minorHAnsi"/>
        </w:rPr>
        <w:t>X</w:t>
      </w:r>
      <w:r w:rsidRPr="00E0237A">
        <w:rPr>
          <w:rFonts w:cstheme="minorHAnsi"/>
          <w:position w:val="-4"/>
        </w:rPr>
        <w:object w:dxaOrig="200" w:dyaOrig="200">
          <v:shape id="_x0000_i1039" type="#_x0000_t75" style="width:10.05pt;height:10.9pt" o:ole="">
            <v:imagedata r:id="rId22" o:title=""/>
          </v:shape>
          <o:OLEObject Type="Embed" ProgID="Equation.DSMT4" ShapeID="_x0000_i1039" DrawAspect="Content" ObjectID="_1576410191" r:id="rId31"/>
        </w:object>
      </w:r>
      <w:r w:rsidRPr="00E0237A">
        <w:rPr>
          <w:rFonts w:cstheme="minorHAnsi"/>
        </w:rPr>
        <w:t>K</w:t>
      </w:r>
      <w:r>
        <w:rPr>
          <w:rFonts w:cstheme="minorHAnsi"/>
        </w:rPr>
        <w:t>)</w:t>
      </w:r>
      <w:r w:rsidR="00E65926">
        <w:rPr>
          <w:rFonts w:cstheme="minorHAnsi"/>
        </w:rPr>
        <w:t xml:space="preserve"> =</w:t>
      </w:r>
      <w:r w:rsidR="00E65926" w:rsidRPr="00E65926">
        <w:rPr>
          <w:rFonts w:cstheme="minorHAnsi"/>
          <w:position w:val="-10"/>
        </w:rPr>
        <w:object w:dxaOrig="220" w:dyaOrig="279">
          <v:shape id="_x0000_i1040" type="#_x0000_t75" style="width:10.9pt;height:14.25pt" o:ole="">
            <v:imagedata r:id="rId32" o:title=""/>
          </v:shape>
          <o:OLEObject Type="Embed" ProgID="Equation.DSMT4" ShapeID="_x0000_i1040" DrawAspect="Content" ObjectID="_1576410192" r:id="rId33"/>
        </w:object>
      </w:r>
    </w:p>
    <w:p w:rsidR="00D14A89" w:rsidRPr="00D14A89" w:rsidRDefault="007B0E19" w:rsidP="00E0237A">
      <w:pPr>
        <w:rPr>
          <w:rFonts w:cstheme="minorHAnsi"/>
          <w:b/>
        </w:rPr>
      </w:pPr>
      <w:r>
        <w:rPr>
          <w:rFonts w:cstheme="minorHAnsi"/>
        </w:rPr>
        <w:t xml:space="preserve">Falls das Risiko 1. Art höchstens gleich einer vorgegebenen Zahl </w:t>
      </w:r>
      <w:r w:rsidR="002D56E6" w:rsidRPr="002D56E6">
        <w:rPr>
          <w:rFonts w:cstheme="minorHAnsi"/>
          <w:position w:val="-6"/>
        </w:rPr>
        <w:object w:dxaOrig="740" w:dyaOrig="240">
          <v:shape id="_x0000_i1041" type="#_x0000_t75" style="width:36.85pt;height:11.7pt" o:ole="">
            <v:imagedata r:id="rId34" o:title=""/>
          </v:shape>
          <o:OLEObject Type="Embed" ProgID="Equation.DSMT4" ShapeID="_x0000_i1041" DrawAspect="Content" ObjectID="_1576410193" r:id="rId35"/>
        </w:object>
      </w:r>
      <w:r w:rsidR="00D14A89">
        <w:rPr>
          <w:rFonts w:cstheme="minorHAnsi"/>
        </w:rPr>
        <w:t xml:space="preserve">sein soll, </w:t>
      </w:r>
      <w:r w:rsidR="00D14A89">
        <w:rPr>
          <w:rFonts w:cstheme="minorHAnsi"/>
        </w:rPr>
        <w:br/>
        <w:t xml:space="preserve">so heißt </w:t>
      </w:r>
      <w:r w:rsidR="00D14A89" w:rsidRPr="00D14A89">
        <w:rPr>
          <w:rFonts w:cstheme="minorHAnsi"/>
          <w:position w:val="-6"/>
        </w:rPr>
        <w:object w:dxaOrig="200" w:dyaOrig="200">
          <v:shape id="_x0000_i1042" type="#_x0000_t75" style="width:10.05pt;height:10.05pt" o:ole="">
            <v:imagedata r:id="rId36" o:title=""/>
          </v:shape>
          <o:OLEObject Type="Embed" ProgID="Equation.DSMT4" ShapeID="_x0000_i1042" DrawAspect="Content" ObjectID="_1576410194" r:id="rId37"/>
        </w:object>
      </w:r>
      <w:r w:rsidR="00D14A89">
        <w:rPr>
          <w:rFonts w:cstheme="minorHAnsi"/>
          <w:b/>
        </w:rPr>
        <w:t xml:space="preserve">Irrtumswahrscheinlichkeit </w:t>
      </w:r>
      <w:r w:rsidR="002D56E6">
        <w:rPr>
          <w:rFonts w:cstheme="minorHAnsi"/>
          <w:b/>
        </w:rPr>
        <w:t xml:space="preserve">. </w:t>
      </w:r>
      <w:r w:rsidR="002D56E6" w:rsidRPr="002D56E6">
        <w:rPr>
          <w:rFonts w:cstheme="minorHAnsi"/>
        </w:rPr>
        <w:t>Die Irrtumswahrscheinlichkeit</w:t>
      </w:r>
      <w:r w:rsidR="002D56E6">
        <w:rPr>
          <w:rFonts w:cstheme="minorHAnsi"/>
          <w:b/>
        </w:rPr>
        <w:t xml:space="preserve"> </w:t>
      </w:r>
      <w:r w:rsidR="002D56E6">
        <w:rPr>
          <w:rFonts w:cstheme="minorHAnsi"/>
        </w:rPr>
        <w:t xml:space="preserve"> ist also die Wahrscheinlichkeit, mit der man die Hypothese  </w:t>
      </w:r>
      <w:r w:rsidR="002D56E6" w:rsidRPr="002D56E6">
        <w:rPr>
          <w:rFonts w:cstheme="minorHAnsi"/>
        </w:rPr>
        <w:t>H</w:t>
      </w:r>
      <w:r w:rsidR="002D56E6" w:rsidRPr="002D56E6">
        <w:rPr>
          <w:rFonts w:cstheme="minorHAnsi"/>
          <w:vertAlign w:val="subscript"/>
        </w:rPr>
        <w:t>0</w:t>
      </w:r>
      <w:r w:rsidR="002D56E6">
        <w:rPr>
          <w:rFonts w:cstheme="minorHAnsi"/>
        </w:rPr>
        <w:t xml:space="preserve"> verwir</w:t>
      </w:r>
      <w:r w:rsidR="004F4770">
        <w:rPr>
          <w:rFonts w:cstheme="minorHAnsi"/>
        </w:rPr>
        <w:t xml:space="preserve">ft, obwohl sie wahr ist. Sie gibt </w:t>
      </w:r>
      <w:r w:rsidR="002D56E6">
        <w:rPr>
          <w:rFonts w:cstheme="minorHAnsi"/>
        </w:rPr>
        <w:t xml:space="preserve"> die Wahrscheinlichkeit </w:t>
      </w:r>
      <w:r w:rsidR="004F4770">
        <w:rPr>
          <w:rFonts w:cstheme="minorHAnsi"/>
        </w:rPr>
        <w:t xml:space="preserve">an, mit der das Stichprobenergebnis im  Ablehnungsbereich liegt, </w:t>
      </w:r>
      <w:r w:rsidR="002D56E6">
        <w:rPr>
          <w:rFonts w:cstheme="minorHAnsi"/>
        </w:rPr>
        <w:t xml:space="preserve"> und beträgt daher höchstens </w:t>
      </w:r>
      <w:r w:rsidR="002D56E6" w:rsidRPr="002D56E6">
        <w:rPr>
          <w:rFonts w:cstheme="minorHAnsi"/>
          <w:position w:val="-6"/>
        </w:rPr>
        <w:object w:dxaOrig="200" w:dyaOrig="200">
          <v:shape id="_x0000_i1043" type="#_x0000_t75" style="width:10.05pt;height:10.05pt" o:ole="">
            <v:imagedata r:id="rId38" o:title=""/>
          </v:shape>
          <o:OLEObject Type="Embed" ProgID="Equation.DSMT4" ShapeID="_x0000_i1043" DrawAspect="Content" ObjectID="_1576410195" r:id="rId39"/>
        </w:object>
      </w:r>
      <w:r w:rsidR="002D56E6">
        <w:rPr>
          <w:rFonts w:cstheme="minorHAnsi"/>
        </w:rPr>
        <w:t>.</w:t>
      </w:r>
      <w:r w:rsidR="002D56E6">
        <w:rPr>
          <w:rFonts w:cstheme="minorHAnsi"/>
        </w:rPr>
        <w:br/>
        <w:t xml:space="preserve">Die maximale Irrtumswahrscheinlichkeit  heißt </w:t>
      </w:r>
      <w:r w:rsidR="00D14A89">
        <w:rPr>
          <w:rFonts w:cstheme="minorHAnsi"/>
        </w:rPr>
        <w:t xml:space="preserve"> </w:t>
      </w:r>
      <w:r w:rsidR="00D14A89">
        <w:rPr>
          <w:rFonts w:cstheme="minorHAnsi"/>
          <w:b/>
        </w:rPr>
        <w:t>Signifikanzniveau.</w:t>
      </w:r>
    </w:p>
    <w:p w:rsidR="007B0E19" w:rsidRPr="007B0E19" w:rsidRDefault="00E65926" w:rsidP="007B0E19">
      <w:pPr>
        <w:pStyle w:val="MTDisplayEquation"/>
      </w:pPr>
      <w:r>
        <w:t>Fehler 1. Art: Unter der Annahme, dass H</w:t>
      </w:r>
      <w:r>
        <w:rPr>
          <w:vertAlign w:val="subscript"/>
        </w:rPr>
        <w:t>0</w:t>
      </w:r>
      <w:r>
        <w:t xml:space="preserve"> gilt, bestimmt </w:t>
      </w:r>
      <w:r w:rsidRPr="00E65926">
        <w:rPr>
          <w:position w:val="-6"/>
        </w:rPr>
        <w:object w:dxaOrig="220" w:dyaOrig="200">
          <v:shape id="_x0000_i1044" type="#_x0000_t75" style="width:10.9pt;height:10.05pt" o:ole="">
            <v:imagedata r:id="rId29" o:title=""/>
          </v:shape>
          <o:OLEObject Type="Embed" ProgID="Equation.DSMT4" ShapeID="_x0000_i1044" DrawAspect="Content" ObjectID="_1576410196" r:id="rId40"/>
        </w:object>
      </w:r>
      <w:r>
        <w:t>den Verwerfungsbereich.</w:t>
      </w:r>
      <w:r>
        <w:br/>
        <w:t>Fehler 2. Art: Unter der Annahme, dass H</w:t>
      </w:r>
      <w:r>
        <w:rPr>
          <w:vertAlign w:val="subscript"/>
        </w:rPr>
        <w:t>1</w:t>
      </w:r>
      <w:r>
        <w:t xml:space="preserve"> gilt, bestimmt </w:t>
      </w:r>
      <w:r w:rsidRPr="00E65926">
        <w:rPr>
          <w:position w:val="-10"/>
        </w:rPr>
        <w:object w:dxaOrig="220" w:dyaOrig="279">
          <v:shape id="_x0000_i1045" type="#_x0000_t75" style="width:10.9pt;height:14.25pt" o:ole="">
            <v:imagedata r:id="rId32" o:title=""/>
          </v:shape>
          <o:OLEObject Type="Embed" ProgID="Equation.DSMT4" ShapeID="_x0000_i1045" DrawAspect="Content" ObjectID="_1576410197" r:id="rId41"/>
        </w:object>
      </w:r>
      <w:r>
        <w:t>den Annahmebereich der Alternative.</w:t>
      </w:r>
      <w:r>
        <w:br/>
        <w:t>Beide Fehler beurteilen die Qualität eines Tests.</w:t>
      </w:r>
      <w:r w:rsidR="007B0E19">
        <w:tab/>
      </w:r>
      <w:r w:rsidR="007B0E19" w:rsidRPr="007B0E19">
        <w:rPr>
          <w:position w:val="-4"/>
        </w:rPr>
        <w:object w:dxaOrig="160" w:dyaOrig="240">
          <v:shape id="_x0000_i1046" type="#_x0000_t75" style="width:8.35pt;height:11.7pt" o:ole="">
            <v:imagedata r:id="rId42" o:title=""/>
          </v:shape>
          <o:OLEObject Type="Embed" ProgID="Equation.DSMT4" ShapeID="_x0000_i1046" DrawAspect="Content" ObjectID="_1576410198" r:id="rId43"/>
        </w:object>
      </w:r>
    </w:p>
    <w:p w:rsidR="00D14A89" w:rsidRPr="009E5AD9" w:rsidRDefault="00D14A89" w:rsidP="00D14A89">
      <w:pPr>
        <w:pStyle w:val="Listenabsatz"/>
        <w:numPr>
          <w:ilvl w:val="0"/>
          <w:numId w:val="3"/>
        </w:numPr>
        <w:rPr>
          <w:rFonts w:cstheme="minorHAnsi"/>
          <w:b/>
        </w:rPr>
      </w:pPr>
      <w:r w:rsidRPr="00D14A89">
        <w:rPr>
          <w:rFonts w:cstheme="minorHAnsi"/>
        </w:rPr>
        <w:t xml:space="preserve">Die </w:t>
      </w:r>
      <w:r>
        <w:rPr>
          <w:rFonts w:cstheme="minorHAnsi"/>
          <w:b/>
        </w:rPr>
        <w:t xml:space="preserve">Entscheidungsregel </w:t>
      </w:r>
      <w:r>
        <w:rPr>
          <w:rFonts w:cstheme="minorHAnsi"/>
        </w:rPr>
        <w:t xml:space="preserve">ist </w:t>
      </w:r>
      <w:r w:rsidRPr="009E5AD9">
        <w:rPr>
          <w:rFonts w:cstheme="minorHAnsi"/>
          <w:b/>
        </w:rPr>
        <w:t>vorgegeben</w:t>
      </w:r>
      <w:r>
        <w:rPr>
          <w:rFonts w:cstheme="minorHAnsi"/>
        </w:rPr>
        <w:t xml:space="preserve">, d.h. </w:t>
      </w:r>
      <w:r w:rsidRPr="00D14A89">
        <w:rPr>
          <w:rFonts w:cstheme="minorHAnsi"/>
        </w:rPr>
        <w:t xml:space="preserve"> </w:t>
      </w:r>
      <w:r w:rsidRPr="00E0237A">
        <w:rPr>
          <w:rFonts w:cstheme="minorHAnsi"/>
        </w:rPr>
        <w:t xml:space="preserve">K und </w:t>
      </w:r>
      <w:r w:rsidRPr="00E0237A">
        <w:rPr>
          <w:rFonts w:cstheme="minorHAnsi"/>
          <w:position w:val="-4"/>
        </w:rPr>
        <w:object w:dxaOrig="200" w:dyaOrig="279">
          <v:shape id="_x0000_i1047" type="#_x0000_t75" style="width:10.05pt;height:14.25pt" o:ole="">
            <v:imagedata r:id="rId20" o:title=""/>
          </v:shape>
          <o:OLEObject Type="Embed" ProgID="Equation.DSMT4" ShapeID="_x0000_i1047" DrawAspect="Content" ObjectID="_1576410199" r:id="rId44"/>
        </w:object>
      </w:r>
      <w:r>
        <w:rPr>
          <w:rFonts w:cstheme="minorHAnsi"/>
        </w:rPr>
        <w:t xml:space="preserve"> sind bekannt:</w:t>
      </w:r>
      <w:r>
        <w:rPr>
          <w:rFonts w:cstheme="minorHAnsi"/>
        </w:rPr>
        <w:br/>
        <w:t>Je größer K gewählt wird, desto kleiner ist das Risiko 1. Art, da man bei großem K die wahre Hypothese H</w:t>
      </w:r>
      <w:r>
        <w:rPr>
          <w:rFonts w:cstheme="minorHAnsi"/>
          <w:vertAlign w:val="subscript"/>
        </w:rPr>
        <w:t>0</w:t>
      </w:r>
      <w:r>
        <w:rPr>
          <w:rFonts w:cstheme="minorHAnsi"/>
        </w:rPr>
        <w:t xml:space="preserve"> (H</w:t>
      </w:r>
      <w:r>
        <w:rPr>
          <w:rFonts w:cstheme="minorHAnsi"/>
          <w:vertAlign w:val="subscript"/>
        </w:rPr>
        <w:t>0</w:t>
      </w:r>
      <w:r>
        <w:rPr>
          <w:rFonts w:cstheme="minorHAnsi"/>
        </w:rPr>
        <w:t xml:space="preserve"> ist wahr beim Risiko 1. Art) nur selten ablehnen wird.</w:t>
      </w:r>
      <w:r>
        <w:rPr>
          <w:rFonts w:cstheme="minorHAnsi"/>
        </w:rPr>
        <w:br/>
        <w:t xml:space="preserve">Die Wahrscheinlichkeit für einen Fehler 1.Art ist also gering. </w:t>
      </w:r>
      <w:r w:rsidR="009E5AD9">
        <w:rPr>
          <w:rFonts w:cstheme="minorHAnsi"/>
        </w:rPr>
        <w:br/>
      </w:r>
      <w:r>
        <w:rPr>
          <w:rFonts w:cstheme="minorHAnsi"/>
        </w:rPr>
        <w:t xml:space="preserve">Dagegen wird bei großem </w:t>
      </w:r>
      <w:r w:rsidR="009E5AD9">
        <w:rPr>
          <w:rFonts w:cstheme="minorHAnsi"/>
        </w:rPr>
        <w:t>K für H</w:t>
      </w:r>
      <w:r w:rsidR="009E5AD9">
        <w:rPr>
          <w:rFonts w:cstheme="minorHAnsi"/>
          <w:vertAlign w:val="subscript"/>
        </w:rPr>
        <w:t>0</w:t>
      </w:r>
      <w:r w:rsidR="009E5AD9">
        <w:rPr>
          <w:rFonts w:cstheme="minorHAnsi"/>
        </w:rPr>
        <w:t xml:space="preserve"> das Risiko zweiter Art groß, da die wahre Hypothese H</w:t>
      </w:r>
      <w:r w:rsidR="009E5AD9">
        <w:rPr>
          <w:rFonts w:cstheme="minorHAnsi"/>
          <w:vertAlign w:val="subscript"/>
        </w:rPr>
        <w:t>1</w:t>
      </w:r>
      <w:r w:rsidR="009E5AD9">
        <w:rPr>
          <w:rFonts w:cstheme="minorHAnsi"/>
        </w:rPr>
        <w:t xml:space="preserve"> (H</w:t>
      </w:r>
      <w:r w:rsidR="009E5AD9">
        <w:rPr>
          <w:rFonts w:cstheme="minorHAnsi"/>
          <w:vertAlign w:val="subscript"/>
        </w:rPr>
        <w:t>1</w:t>
      </w:r>
      <w:r w:rsidR="009E5AD9">
        <w:rPr>
          <w:rFonts w:cstheme="minorHAnsi"/>
        </w:rPr>
        <w:t xml:space="preserve"> ist wahr beim Risiko 2. Art) nur selten angenommen wird.</w:t>
      </w:r>
      <w:r w:rsidR="009E5AD9">
        <w:rPr>
          <w:rFonts w:cstheme="minorHAnsi"/>
        </w:rPr>
        <w:br/>
        <w:t>Die Wahrscheinlichkeit für einen Fehler 2. Art ist also groß.</w:t>
      </w:r>
      <w:r w:rsidR="009E5AD9">
        <w:rPr>
          <w:rFonts w:cstheme="minorHAnsi"/>
        </w:rPr>
        <w:br/>
      </w:r>
    </w:p>
    <w:p w:rsidR="009E5AD9" w:rsidRDefault="009E5AD9" w:rsidP="009E5AD9">
      <w:pPr>
        <w:pStyle w:val="Listenabsatz"/>
        <w:numPr>
          <w:ilvl w:val="0"/>
          <w:numId w:val="3"/>
        </w:numPr>
        <w:rPr>
          <w:rFonts w:cstheme="minorHAnsi"/>
        </w:rPr>
      </w:pPr>
      <w:r w:rsidRPr="009E5AD9">
        <w:rPr>
          <w:rFonts w:cstheme="minorHAnsi"/>
        </w:rPr>
        <w:t xml:space="preserve">Die </w:t>
      </w:r>
      <w:r w:rsidRPr="009E5AD9">
        <w:rPr>
          <w:rFonts w:cstheme="minorHAnsi"/>
          <w:b/>
        </w:rPr>
        <w:t xml:space="preserve">Entscheidungsregel </w:t>
      </w:r>
      <w:r w:rsidRPr="009E5AD9">
        <w:rPr>
          <w:rFonts w:cstheme="minorHAnsi"/>
        </w:rPr>
        <w:t xml:space="preserve">ist </w:t>
      </w:r>
      <w:r w:rsidRPr="009E5AD9">
        <w:rPr>
          <w:rFonts w:cstheme="minorHAnsi"/>
          <w:b/>
        </w:rPr>
        <w:t>nicht vorgegeben</w:t>
      </w:r>
      <w:r w:rsidRPr="009E5AD9">
        <w:rPr>
          <w:rFonts w:cstheme="minorHAnsi"/>
        </w:rPr>
        <w:t xml:space="preserve">, d.h.  K und </w:t>
      </w:r>
      <w:r w:rsidRPr="00E0237A">
        <w:rPr>
          <w:rFonts w:cstheme="minorHAnsi"/>
          <w:position w:val="-4"/>
        </w:rPr>
        <w:object w:dxaOrig="200" w:dyaOrig="279">
          <v:shape id="_x0000_i1048" type="#_x0000_t75" style="width:10.05pt;height:14.25pt" o:ole="">
            <v:imagedata r:id="rId20" o:title=""/>
          </v:shape>
          <o:OLEObject Type="Embed" ProgID="Equation.DSMT4" ShapeID="_x0000_i1048" DrawAspect="Content" ObjectID="_1576410200" r:id="rId45"/>
        </w:object>
      </w:r>
      <w:r w:rsidRPr="009E5AD9">
        <w:rPr>
          <w:rFonts w:cstheme="minorHAnsi"/>
        </w:rPr>
        <w:t xml:space="preserve"> sind nicht bekannt:</w:t>
      </w:r>
      <w:r w:rsidRPr="009E5AD9">
        <w:rPr>
          <w:rFonts w:cstheme="minorHAnsi"/>
        </w:rPr>
        <w:br/>
      </w:r>
      <w:r w:rsidR="00E0237A" w:rsidRPr="009E5AD9">
        <w:rPr>
          <w:rFonts w:cstheme="minorHAnsi"/>
        </w:rPr>
        <w:t xml:space="preserve">K und </w:t>
      </w:r>
      <w:r w:rsidR="00D14A89" w:rsidRPr="00E0237A">
        <w:rPr>
          <w:rFonts w:cstheme="minorHAnsi"/>
          <w:position w:val="-4"/>
        </w:rPr>
        <w:object w:dxaOrig="200" w:dyaOrig="279">
          <v:shape id="_x0000_i1049" type="#_x0000_t75" style="width:10.05pt;height:14.25pt" o:ole="">
            <v:imagedata r:id="rId46" o:title=""/>
          </v:shape>
          <o:OLEObject Type="Embed" ProgID="Equation.DSMT4" ShapeID="_x0000_i1049" DrawAspect="Content" ObjectID="_1576410201" r:id="rId47"/>
        </w:object>
      </w:r>
      <w:r w:rsidR="00E0237A" w:rsidRPr="009E5AD9">
        <w:rPr>
          <w:rFonts w:cstheme="minorHAnsi"/>
        </w:rPr>
        <w:t xml:space="preserve"> </w:t>
      </w:r>
      <w:r w:rsidRPr="009E5AD9">
        <w:rPr>
          <w:rFonts w:cstheme="minorHAnsi"/>
        </w:rPr>
        <w:t xml:space="preserve">werden </w:t>
      </w:r>
      <w:r>
        <w:rPr>
          <w:rFonts w:cstheme="minorHAnsi"/>
        </w:rPr>
        <w:t xml:space="preserve"> dann </w:t>
      </w:r>
      <w:r w:rsidR="00D14A89" w:rsidRPr="009E5AD9">
        <w:rPr>
          <w:rFonts w:cstheme="minorHAnsi"/>
        </w:rPr>
        <w:t xml:space="preserve"> </w:t>
      </w:r>
      <w:r w:rsidR="00E0237A" w:rsidRPr="009E5AD9">
        <w:rPr>
          <w:rFonts w:cstheme="minorHAnsi"/>
        </w:rPr>
        <w:t>fe</w:t>
      </w:r>
      <w:r w:rsidR="007B0E19" w:rsidRPr="009E5AD9">
        <w:rPr>
          <w:rFonts w:cstheme="minorHAnsi"/>
        </w:rPr>
        <w:t xml:space="preserve">stgelegt durch die Vorgabe der </w:t>
      </w:r>
      <w:r w:rsidR="00E0237A" w:rsidRPr="009E5AD9">
        <w:rPr>
          <w:rFonts w:cstheme="minorHAnsi"/>
          <w:b/>
        </w:rPr>
        <w:t>Irrtumswahrscheinlichkei</w:t>
      </w:r>
      <w:r w:rsidR="00E0237A" w:rsidRPr="009E5AD9">
        <w:rPr>
          <w:rFonts w:cstheme="minorHAnsi"/>
        </w:rPr>
        <w:t xml:space="preserve">t </w:t>
      </w:r>
      <w:r w:rsidR="00E0237A" w:rsidRPr="00E0237A">
        <w:rPr>
          <w:rFonts w:cstheme="minorHAnsi"/>
          <w:position w:val="-6"/>
        </w:rPr>
        <w:object w:dxaOrig="220" w:dyaOrig="220">
          <v:shape id="_x0000_i1050" type="#_x0000_t75" style="width:10.9pt;height:10.9pt" o:ole="">
            <v:imagedata r:id="rId48" o:title=""/>
          </v:shape>
          <o:OLEObject Type="Embed" ProgID="Equation.DSMT4" ShapeID="_x0000_i1050" DrawAspect="Content" ObjectID="_1576410202" r:id="rId49"/>
        </w:object>
      </w:r>
      <w:r w:rsidR="00E0237A" w:rsidRPr="009E5AD9">
        <w:rPr>
          <w:rFonts w:cstheme="minorHAnsi"/>
        </w:rPr>
        <w:t xml:space="preserve">, </w:t>
      </w:r>
      <w:r w:rsidR="007B0E19" w:rsidRPr="009E5AD9">
        <w:rPr>
          <w:rFonts w:cstheme="minorHAnsi"/>
        </w:rPr>
        <w:br/>
      </w:r>
      <w:r w:rsidR="00E0237A" w:rsidRPr="009E5AD9">
        <w:rPr>
          <w:rFonts w:cstheme="minorHAnsi"/>
        </w:rPr>
        <w:t xml:space="preserve">d.h. das Risiko 1.Art soll höchstens gleich </w:t>
      </w:r>
      <w:r w:rsidR="00E0237A" w:rsidRPr="00E0237A">
        <w:rPr>
          <w:rFonts w:cstheme="minorHAnsi"/>
          <w:position w:val="-6"/>
        </w:rPr>
        <w:object w:dxaOrig="220" w:dyaOrig="220">
          <v:shape id="_x0000_i1051" type="#_x0000_t75" style="width:10.9pt;height:10.9pt" o:ole="">
            <v:imagedata r:id="rId48" o:title=""/>
          </v:shape>
          <o:OLEObject Type="Embed" ProgID="Equation.DSMT4" ShapeID="_x0000_i1051" DrawAspect="Content" ObjectID="_1576410203" r:id="rId50"/>
        </w:object>
      </w:r>
      <w:r w:rsidR="00E0237A" w:rsidRPr="009E5AD9">
        <w:rPr>
          <w:rFonts w:cstheme="minorHAnsi"/>
        </w:rPr>
        <w:t xml:space="preserve"> sein.</w:t>
      </w:r>
    </w:p>
    <w:p w:rsidR="00E0237A" w:rsidRPr="009E5AD9" w:rsidRDefault="00E0237A" w:rsidP="009E5AD9">
      <w:pPr>
        <w:pStyle w:val="Listenabsatz"/>
        <w:ind w:left="1098"/>
        <w:rPr>
          <w:rFonts w:cstheme="minorHAnsi"/>
        </w:rPr>
      </w:pPr>
      <w:r w:rsidRPr="009E5AD9">
        <w:rPr>
          <w:rFonts w:cstheme="minorHAnsi"/>
          <w:b/>
        </w:rPr>
        <w:t>P(X</w:t>
      </w:r>
      <w:r w:rsidR="009E5AD9" w:rsidRPr="009E5AD9">
        <w:rPr>
          <w:b/>
          <w:position w:val="-4"/>
        </w:rPr>
        <w:object w:dxaOrig="200" w:dyaOrig="200">
          <v:shape id="_x0000_i1052" type="#_x0000_t75" style="width:10.05pt;height:10.9pt" o:ole="">
            <v:imagedata r:id="rId51" o:title=""/>
          </v:shape>
          <o:OLEObject Type="Embed" ProgID="Equation.DSMT4" ShapeID="_x0000_i1052" DrawAspect="Content" ObjectID="_1576410204" r:id="rId52"/>
        </w:object>
      </w:r>
      <w:r w:rsidR="009E5AD9" w:rsidRPr="009E5AD9">
        <w:rPr>
          <w:b/>
          <w:position w:val="-4"/>
        </w:rPr>
        <w:object w:dxaOrig="220" w:dyaOrig="279">
          <v:shape id="_x0000_i1053" type="#_x0000_t75" style="width:10.9pt;height:14.25pt" o:ole="">
            <v:imagedata r:id="rId53" o:title=""/>
          </v:shape>
          <o:OLEObject Type="Embed" ProgID="Equation.DSMT4" ShapeID="_x0000_i1053" DrawAspect="Content" ObjectID="_1576410205" r:id="rId54"/>
        </w:object>
      </w:r>
      <w:r w:rsidRPr="009E5AD9">
        <w:rPr>
          <w:rFonts w:cstheme="minorHAnsi"/>
          <w:b/>
        </w:rPr>
        <w:t xml:space="preserve">) </w:t>
      </w:r>
      <w:r w:rsidR="009E5AD9" w:rsidRPr="009E5AD9">
        <w:rPr>
          <w:b/>
          <w:position w:val="-6"/>
        </w:rPr>
        <w:object w:dxaOrig="420" w:dyaOrig="260">
          <v:shape id="_x0000_i1054" type="#_x0000_t75" style="width:20.95pt;height:12.55pt" o:ole="">
            <v:imagedata r:id="rId55" o:title=""/>
          </v:shape>
          <o:OLEObject Type="Embed" ProgID="Equation.DSMT4" ShapeID="_x0000_i1054" DrawAspect="Content" ObjectID="_1576410206" r:id="rId56"/>
        </w:object>
      </w:r>
      <w:r w:rsidR="007B0E19" w:rsidRPr="009E5AD9">
        <w:rPr>
          <w:rFonts w:cstheme="minorHAnsi"/>
        </w:rPr>
        <w:t xml:space="preserve">    </w:t>
      </w:r>
      <w:r w:rsidR="009E5AD9">
        <w:rPr>
          <w:rFonts w:cstheme="minorHAnsi"/>
        </w:rPr>
        <w:t xml:space="preserve">( </w:t>
      </w:r>
      <w:r w:rsidRPr="009E5AD9">
        <w:rPr>
          <w:rFonts w:cstheme="minorHAnsi"/>
        </w:rPr>
        <w:t>bzw.   P(X</w:t>
      </w:r>
      <w:r w:rsidRPr="00E0237A">
        <w:rPr>
          <w:position w:val="-4"/>
        </w:rPr>
        <w:object w:dxaOrig="200" w:dyaOrig="200">
          <v:shape id="_x0000_i1055" type="#_x0000_t75" style="width:10.05pt;height:10.9pt" o:ole="">
            <v:imagedata r:id="rId22" o:title=""/>
          </v:shape>
          <o:OLEObject Type="Embed" ProgID="Equation.DSMT4" ShapeID="_x0000_i1055" DrawAspect="Content" ObjectID="_1576410207" r:id="rId57"/>
        </w:object>
      </w:r>
      <w:r w:rsidRPr="009E5AD9">
        <w:rPr>
          <w:rFonts w:cstheme="minorHAnsi"/>
        </w:rPr>
        <w:t xml:space="preserve">K) &gt; </w:t>
      </w:r>
      <w:r w:rsidRPr="00E0237A">
        <w:rPr>
          <w:position w:val="-10"/>
        </w:rPr>
        <w:object w:dxaOrig="200" w:dyaOrig="320">
          <v:shape id="_x0000_i1056" type="#_x0000_t75" style="width:10.05pt;height:15.9pt" o:ole="">
            <v:imagedata r:id="rId58" o:title=""/>
          </v:shape>
          <o:OLEObject Type="Embed" ProgID="Equation.DSMT4" ShapeID="_x0000_i1056" DrawAspect="Content" ObjectID="_1576410208" r:id="rId59"/>
        </w:object>
      </w:r>
      <w:r w:rsidRPr="009E5AD9">
        <w:rPr>
          <w:rFonts w:cstheme="minorHAnsi"/>
        </w:rPr>
        <w:t xml:space="preserve">  =  1 - </w:t>
      </w:r>
      <w:r w:rsidRPr="00E0237A">
        <w:rPr>
          <w:position w:val="-6"/>
        </w:rPr>
        <w:object w:dxaOrig="220" w:dyaOrig="220">
          <v:shape id="_x0000_i1057" type="#_x0000_t75" style="width:10.9pt;height:10.9pt" o:ole="">
            <v:imagedata r:id="rId48" o:title=""/>
          </v:shape>
          <o:OLEObject Type="Embed" ProgID="Equation.DSMT4" ShapeID="_x0000_i1057" DrawAspect="Content" ObjectID="_1576410209" r:id="rId60"/>
        </w:object>
      </w:r>
      <w:r w:rsidR="009E5AD9">
        <w:rPr>
          <w:rFonts w:cstheme="minorHAnsi"/>
        </w:rPr>
        <w:t xml:space="preserve">)  </w:t>
      </w:r>
      <w:r w:rsidRPr="009E5AD9">
        <w:rPr>
          <w:rFonts w:cstheme="minorHAnsi"/>
        </w:rPr>
        <w:t>unter der Voraussetzung, dass H</w:t>
      </w:r>
      <w:r w:rsidRPr="009E5AD9">
        <w:rPr>
          <w:rFonts w:cstheme="minorHAnsi"/>
          <w:vertAlign w:val="subscript"/>
        </w:rPr>
        <w:t xml:space="preserve">0  </w:t>
      </w:r>
      <w:r w:rsidRPr="009E5AD9">
        <w:rPr>
          <w:rFonts w:cstheme="minorHAnsi"/>
        </w:rPr>
        <w:t>wahr ist</w:t>
      </w:r>
    </w:p>
    <w:p w:rsidR="00E0237A" w:rsidRPr="00E0237A" w:rsidRDefault="00D5063C" w:rsidP="007B0E19">
      <w:pPr>
        <w:rPr>
          <w:rFonts w:cstheme="minorHAnsi"/>
        </w:rPr>
      </w:pPr>
      <w:r>
        <w:rPr>
          <w:rFonts w:cstheme="minorHAnsi"/>
        </w:rPr>
        <w:t>Dabei kann man das</w:t>
      </w:r>
      <w:r w:rsidR="00E0237A" w:rsidRPr="00E0237A">
        <w:rPr>
          <w:rFonts w:cstheme="minorHAnsi"/>
        </w:rPr>
        <w:t xml:space="preserve"> Signifikanzniveau wählen:</w:t>
      </w:r>
    </w:p>
    <w:p w:rsidR="00E0237A" w:rsidRPr="00E0237A" w:rsidRDefault="00E0237A" w:rsidP="00E0237A">
      <w:pPr>
        <w:rPr>
          <w:rFonts w:cstheme="minorHAnsi"/>
        </w:rPr>
      </w:pPr>
      <w:r w:rsidRPr="00E0237A">
        <w:rPr>
          <w:rFonts w:cstheme="minorHAnsi"/>
        </w:rPr>
        <w:t xml:space="preserve">Entscheidet man sich für das 5% - Niveau und ist </w:t>
      </w:r>
      <w:r w:rsidR="00D14A89" w:rsidRPr="00E0237A">
        <w:rPr>
          <w:rFonts w:cstheme="minorHAnsi"/>
          <w:position w:val="-6"/>
        </w:rPr>
        <w:object w:dxaOrig="700" w:dyaOrig="260">
          <v:shape id="_x0000_i1058" type="#_x0000_t75" style="width:35.15pt;height:12.55pt" o:ole="">
            <v:imagedata r:id="rId61" o:title=""/>
          </v:shape>
          <o:OLEObject Type="Embed" ProgID="Equation.DSMT4" ShapeID="_x0000_i1058" DrawAspect="Content" ObjectID="_1576410210" r:id="rId62"/>
        </w:object>
      </w:r>
      <w:r w:rsidRPr="00E0237A">
        <w:rPr>
          <w:rFonts w:cstheme="minorHAnsi"/>
        </w:rPr>
        <w:t>, dann muss man H</w:t>
      </w:r>
      <w:r w:rsidRPr="00E0237A">
        <w:rPr>
          <w:rFonts w:cstheme="minorHAnsi"/>
          <w:vertAlign w:val="subscript"/>
        </w:rPr>
        <w:t xml:space="preserve">0 </w:t>
      </w:r>
      <w:r w:rsidRPr="00E0237A">
        <w:rPr>
          <w:rFonts w:cstheme="minorHAnsi"/>
        </w:rPr>
        <w:t xml:space="preserve">verwerfen. </w:t>
      </w:r>
      <w:r w:rsidR="009E5AD9">
        <w:rPr>
          <w:rFonts w:cstheme="minorHAnsi"/>
        </w:rPr>
        <w:br/>
      </w:r>
      <w:r w:rsidRPr="00E0237A">
        <w:rPr>
          <w:rFonts w:cstheme="minorHAnsi"/>
        </w:rPr>
        <w:t xml:space="preserve">Ist  </w:t>
      </w:r>
      <w:r w:rsidR="00D14A89" w:rsidRPr="00E0237A">
        <w:rPr>
          <w:rFonts w:cstheme="minorHAnsi"/>
          <w:position w:val="-6"/>
        </w:rPr>
        <w:object w:dxaOrig="700" w:dyaOrig="260">
          <v:shape id="_x0000_i1059" type="#_x0000_t75" style="width:35.15pt;height:12.55pt" o:ole="">
            <v:imagedata r:id="rId63" o:title=""/>
          </v:shape>
          <o:OLEObject Type="Embed" ProgID="Equation.DSMT4" ShapeID="_x0000_i1059" DrawAspect="Content" ObjectID="_1576410211" r:id="rId64"/>
        </w:object>
      </w:r>
      <w:r w:rsidRPr="00E0237A">
        <w:rPr>
          <w:rFonts w:cstheme="minorHAnsi"/>
        </w:rPr>
        <w:t>, so wird man in der Regel H</w:t>
      </w:r>
      <w:r w:rsidRPr="00E0237A">
        <w:rPr>
          <w:rFonts w:cstheme="minorHAnsi"/>
          <w:vertAlign w:val="subscript"/>
        </w:rPr>
        <w:t>0</w:t>
      </w:r>
      <w:r w:rsidRPr="00E0237A">
        <w:rPr>
          <w:rFonts w:cstheme="minorHAnsi"/>
        </w:rPr>
        <w:t xml:space="preserve"> nicht verwerfen.</w:t>
      </w:r>
    </w:p>
    <w:p w:rsidR="00E0237A" w:rsidRPr="00E0237A" w:rsidRDefault="00E0237A" w:rsidP="00E0237A">
      <w:pPr>
        <w:rPr>
          <w:rFonts w:cstheme="minorHAnsi"/>
        </w:rPr>
      </w:pPr>
      <w:r w:rsidRPr="00E0237A">
        <w:rPr>
          <w:rFonts w:cstheme="minorHAnsi"/>
        </w:rPr>
        <w:t xml:space="preserve">Allerdings ist ein </w:t>
      </w:r>
      <w:r w:rsidRPr="00E0237A">
        <w:rPr>
          <w:rFonts w:cstheme="minorHAnsi"/>
          <w:position w:val="-6"/>
        </w:rPr>
        <w:object w:dxaOrig="220" w:dyaOrig="220">
          <v:shape id="_x0000_i1060" type="#_x0000_t75" style="width:10.9pt;height:10.9pt" o:ole="">
            <v:imagedata r:id="rId65" o:title=""/>
          </v:shape>
          <o:OLEObject Type="Embed" ProgID="Equation.DSMT4" ShapeID="_x0000_i1060" DrawAspect="Content" ObjectID="_1576410212" r:id="rId66"/>
        </w:object>
      </w:r>
      <w:r w:rsidRPr="00E0237A">
        <w:rPr>
          <w:rFonts w:cstheme="minorHAnsi"/>
        </w:rPr>
        <w:t>-Wert zwischen 5% und 10% noch „verdächtig“.</w:t>
      </w:r>
    </w:p>
    <w:p w:rsidR="00E0237A" w:rsidRPr="00E0237A" w:rsidRDefault="00E0237A" w:rsidP="00E0237A">
      <w:pPr>
        <w:rPr>
          <w:rFonts w:cstheme="minorHAnsi"/>
          <w:b/>
        </w:rPr>
      </w:pPr>
    </w:p>
    <w:p w:rsidR="00E0237A" w:rsidRPr="00E0237A" w:rsidRDefault="00E0237A" w:rsidP="00E0237A">
      <w:pPr>
        <w:rPr>
          <w:rFonts w:cstheme="minorHAnsi"/>
        </w:rPr>
      </w:pPr>
      <w:r w:rsidRPr="00E0237A">
        <w:rPr>
          <w:rFonts w:cstheme="minorHAnsi"/>
        </w:rPr>
        <w:t>Die Annahme oder Ablehnung von H</w:t>
      </w:r>
      <w:r w:rsidRPr="00E0237A">
        <w:rPr>
          <w:rFonts w:cstheme="minorHAnsi"/>
          <w:vertAlign w:val="subscript"/>
        </w:rPr>
        <w:t>0</w:t>
      </w:r>
      <w:r w:rsidRPr="00E0237A">
        <w:rPr>
          <w:rFonts w:cstheme="minorHAnsi"/>
        </w:rPr>
        <w:t xml:space="preserve"> bedeutet nicht, dass H</w:t>
      </w:r>
      <w:r w:rsidRPr="00E0237A">
        <w:rPr>
          <w:rFonts w:cstheme="minorHAnsi"/>
          <w:vertAlign w:val="subscript"/>
        </w:rPr>
        <w:t xml:space="preserve">0 </w:t>
      </w:r>
      <w:r w:rsidRPr="00E0237A">
        <w:rPr>
          <w:rFonts w:cstheme="minorHAnsi"/>
        </w:rPr>
        <w:t>wahr oder falsch ist, sondern nur, dass diese Entscheidung unter den gegebenen Umständen die zweckmäßigste war.</w:t>
      </w:r>
    </w:p>
    <w:p w:rsidR="009C79A2" w:rsidRDefault="009C79A2" w:rsidP="00E0237A">
      <w:pPr>
        <w:rPr>
          <w:rFonts w:cstheme="minorHAnsi"/>
        </w:rPr>
      </w:pPr>
      <w:r>
        <w:rPr>
          <w:rFonts w:cstheme="minorHAnsi"/>
        </w:rPr>
        <w:t>Man unterscheidet zwei Arten von Tests:</w:t>
      </w:r>
    </w:p>
    <w:p w:rsidR="001D5CEB" w:rsidRDefault="001D5CEB" w:rsidP="001D5CEB">
      <w:pPr>
        <w:pStyle w:val="Listenabsatz"/>
        <w:numPr>
          <w:ilvl w:val="0"/>
          <w:numId w:val="1"/>
        </w:numPr>
        <w:rPr>
          <w:b/>
          <w:sz w:val="24"/>
        </w:rPr>
      </w:pPr>
      <w:r>
        <w:rPr>
          <w:b/>
          <w:sz w:val="24"/>
        </w:rPr>
        <w:t>Signifikanztest</w:t>
      </w:r>
    </w:p>
    <w:p w:rsidR="001D5CEB" w:rsidRDefault="009C79A2" w:rsidP="001D5CEB">
      <w:pPr>
        <w:ind w:left="360"/>
      </w:pPr>
      <w:r>
        <w:t>Bei diesem Test entscheidet man über nur eine Hypothese, ob diese wahr oder falsch ist.</w:t>
      </w:r>
    </w:p>
    <w:p w:rsidR="009C79A2" w:rsidRDefault="009C79A2" w:rsidP="001D5CEB">
      <w:pPr>
        <w:ind w:left="360"/>
      </w:pPr>
      <w:r>
        <w:t>Dabei gibt es drei Typen:</w:t>
      </w:r>
    </w:p>
    <w:p w:rsidR="009C79A2" w:rsidRPr="009C79A2" w:rsidRDefault="009C79A2" w:rsidP="009C79A2">
      <w:pPr>
        <w:pStyle w:val="Listenabsatz"/>
        <w:numPr>
          <w:ilvl w:val="0"/>
          <w:numId w:val="4"/>
        </w:numPr>
      </w:pPr>
      <w:r>
        <w:t>H</w:t>
      </w:r>
      <w:r>
        <w:rPr>
          <w:vertAlign w:val="subscript"/>
        </w:rPr>
        <w:t>0</w:t>
      </w:r>
      <w:r>
        <w:t xml:space="preserve"> :  p=p</w:t>
      </w:r>
      <w:r>
        <w:rPr>
          <w:vertAlign w:val="subscript"/>
        </w:rPr>
        <w:t>0</w:t>
      </w:r>
      <w:r>
        <w:t xml:space="preserve">    oder     H</w:t>
      </w:r>
      <w:r>
        <w:rPr>
          <w:vertAlign w:val="subscript"/>
        </w:rPr>
        <w:t>1</w:t>
      </w:r>
      <w:r>
        <w:t>:  p</w:t>
      </w:r>
      <w:r w:rsidRPr="009C79A2">
        <w:rPr>
          <w:position w:val="-4"/>
        </w:rPr>
        <w:object w:dxaOrig="200" w:dyaOrig="200">
          <v:shape id="_x0000_i1061" type="#_x0000_t75" style="width:10.05pt;height:10.05pt" o:ole="">
            <v:imagedata r:id="rId9" o:title=""/>
          </v:shape>
          <o:OLEObject Type="Embed" ProgID="Equation.DSMT4" ShapeID="_x0000_i1061" DrawAspect="Content" ObjectID="_1576410213" r:id="rId67"/>
        </w:object>
      </w:r>
      <w:r>
        <w:t>p</w:t>
      </w:r>
      <w:r>
        <w:rPr>
          <w:vertAlign w:val="subscript"/>
        </w:rPr>
        <w:t>0</w:t>
      </w:r>
      <w:r>
        <w:t xml:space="preserve">                   </w:t>
      </w:r>
      <w:r>
        <w:rPr>
          <w:b/>
        </w:rPr>
        <w:t>zweiseitiger Test</w:t>
      </w:r>
    </w:p>
    <w:p w:rsidR="009C79A2" w:rsidRPr="009C79A2" w:rsidRDefault="009C79A2" w:rsidP="009C79A2">
      <w:pPr>
        <w:pStyle w:val="Listenabsatz"/>
        <w:numPr>
          <w:ilvl w:val="0"/>
          <w:numId w:val="4"/>
        </w:numPr>
      </w:pPr>
      <w:r>
        <w:t>H</w:t>
      </w:r>
      <w:r>
        <w:rPr>
          <w:vertAlign w:val="subscript"/>
        </w:rPr>
        <w:t>0</w:t>
      </w:r>
      <w:r>
        <w:t xml:space="preserve"> :  p=p</w:t>
      </w:r>
      <w:r>
        <w:rPr>
          <w:vertAlign w:val="subscript"/>
        </w:rPr>
        <w:t>0</w:t>
      </w:r>
      <w:r>
        <w:t xml:space="preserve">    oder     H</w:t>
      </w:r>
      <w:r>
        <w:rPr>
          <w:vertAlign w:val="subscript"/>
        </w:rPr>
        <w:t>1</w:t>
      </w:r>
      <w:r>
        <w:t>:  p&lt;p</w:t>
      </w:r>
      <w:r>
        <w:rPr>
          <w:vertAlign w:val="subscript"/>
        </w:rPr>
        <w:t>0</w:t>
      </w:r>
      <w:r>
        <w:t xml:space="preserve">                     </w:t>
      </w:r>
      <w:r>
        <w:rPr>
          <w:b/>
        </w:rPr>
        <w:t>einseitiger und einfacher (linksseitiger)  Test</w:t>
      </w:r>
      <w:r>
        <w:rPr>
          <w:b/>
        </w:rPr>
        <w:br/>
      </w:r>
      <w:r>
        <w:t>H</w:t>
      </w:r>
      <w:r>
        <w:rPr>
          <w:vertAlign w:val="subscript"/>
        </w:rPr>
        <w:t>0</w:t>
      </w:r>
      <w:r>
        <w:t xml:space="preserve"> :  p=p</w:t>
      </w:r>
      <w:r>
        <w:rPr>
          <w:vertAlign w:val="subscript"/>
        </w:rPr>
        <w:t>0</w:t>
      </w:r>
      <w:r>
        <w:t xml:space="preserve">    oder     H</w:t>
      </w:r>
      <w:r>
        <w:rPr>
          <w:vertAlign w:val="subscript"/>
        </w:rPr>
        <w:t>1</w:t>
      </w:r>
      <w:r>
        <w:t>:  p&gt;p</w:t>
      </w:r>
      <w:r>
        <w:rPr>
          <w:vertAlign w:val="subscript"/>
        </w:rPr>
        <w:t>0</w:t>
      </w:r>
      <w:r>
        <w:t xml:space="preserve">                     </w:t>
      </w:r>
      <w:r>
        <w:rPr>
          <w:b/>
        </w:rPr>
        <w:t>einseitiger und einfacher (recht</w:t>
      </w:r>
      <w:r w:rsidRPr="009C79A2">
        <w:rPr>
          <w:b/>
        </w:rPr>
        <w:t>sseitiger)  Test</w:t>
      </w:r>
    </w:p>
    <w:p w:rsidR="009C79A2" w:rsidRDefault="009C79A2" w:rsidP="009C79A2">
      <w:pPr>
        <w:pStyle w:val="Listenabsatz"/>
        <w:numPr>
          <w:ilvl w:val="0"/>
          <w:numId w:val="4"/>
        </w:numPr>
      </w:pPr>
      <w:r>
        <w:t>H</w:t>
      </w:r>
      <w:r>
        <w:rPr>
          <w:vertAlign w:val="subscript"/>
        </w:rPr>
        <w:t>0</w:t>
      </w:r>
      <w:r>
        <w:t xml:space="preserve"> :  p</w:t>
      </w:r>
      <w:r w:rsidRPr="009C79A2">
        <w:rPr>
          <w:position w:val="-4"/>
        </w:rPr>
        <w:object w:dxaOrig="200" w:dyaOrig="220">
          <v:shape id="_x0000_i1062" type="#_x0000_t75" style="width:10.05pt;height:10.9pt" o:ole="">
            <v:imagedata r:id="rId68" o:title=""/>
          </v:shape>
          <o:OLEObject Type="Embed" ProgID="Equation.DSMT4" ShapeID="_x0000_i1062" DrawAspect="Content" ObjectID="_1576410214" r:id="rId69"/>
        </w:object>
      </w:r>
      <w:r>
        <w:t>p</w:t>
      </w:r>
      <w:r>
        <w:rPr>
          <w:vertAlign w:val="subscript"/>
        </w:rPr>
        <w:t>0</w:t>
      </w:r>
      <w:r>
        <w:t xml:space="preserve">    oder     H</w:t>
      </w:r>
      <w:r>
        <w:rPr>
          <w:vertAlign w:val="subscript"/>
        </w:rPr>
        <w:t>1</w:t>
      </w:r>
      <w:r>
        <w:t>:  p&gt;p</w:t>
      </w:r>
      <w:r>
        <w:rPr>
          <w:vertAlign w:val="subscript"/>
        </w:rPr>
        <w:t>0</w:t>
      </w:r>
      <w:r>
        <w:t xml:space="preserve">     oder</w:t>
      </w:r>
    </w:p>
    <w:p w:rsidR="009C79A2" w:rsidRDefault="009C79A2" w:rsidP="009C79A2">
      <w:pPr>
        <w:pStyle w:val="Listenabsatz"/>
        <w:rPr>
          <w:b/>
        </w:rPr>
      </w:pPr>
      <w:r>
        <w:t xml:space="preserve"> H</w:t>
      </w:r>
      <w:r>
        <w:rPr>
          <w:vertAlign w:val="subscript"/>
        </w:rPr>
        <w:t>0</w:t>
      </w:r>
      <w:r>
        <w:t xml:space="preserve"> :  p</w:t>
      </w:r>
      <w:r w:rsidRPr="009C79A2">
        <w:rPr>
          <w:position w:val="-4"/>
        </w:rPr>
        <w:object w:dxaOrig="200" w:dyaOrig="220">
          <v:shape id="_x0000_i1063" type="#_x0000_t75" style="width:10.05pt;height:10.9pt" o:ole="">
            <v:imagedata r:id="rId70" o:title=""/>
          </v:shape>
          <o:OLEObject Type="Embed" ProgID="Equation.DSMT4" ShapeID="_x0000_i1063" DrawAspect="Content" ObjectID="_1576410215" r:id="rId71"/>
        </w:object>
      </w:r>
      <w:r>
        <w:t>p</w:t>
      </w:r>
      <w:r>
        <w:rPr>
          <w:vertAlign w:val="subscript"/>
        </w:rPr>
        <w:t>0</w:t>
      </w:r>
      <w:r>
        <w:t xml:space="preserve">    oder     H</w:t>
      </w:r>
      <w:r>
        <w:rPr>
          <w:vertAlign w:val="subscript"/>
        </w:rPr>
        <w:t>1</w:t>
      </w:r>
      <w:r>
        <w:t>:  p&lt;p</w:t>
      </w:r>
      <w:r>
        <w:rPr>
          <w:vertAlign w:val="subscript"/>
        </w:rPr>
        <w:t>0</w:t>
      </w:r>
      <w:r>
        <w:t xml:space="preserve">                  </w:t>
      </w:r>
      <w:r w:rsidRPr="009C79A2">
        <w:rPr>
          <w:b/>
        </w:rPr>
        <w:t>einseitiger und zusammengesetzter  Test</w:t>
      </w:r>
    </w:p>
    <w:p w:rsidR="009C79A2" w:rsidRDefault="009C79A2" w:rsidP="009C79A2">
      <w:pPr>
        <w:pStyle w:val="Listenabsatz"/>
        <w:rPr>
          <w:b/>
        </w:rPr>
      </w:pPr>
    </w:p>
    <w:p w:rsidR="002C65B6" w:rsidRPr="002C65B6" w:rsidRDefault="002C65B6" w:rsidP="002C65B6">
      <w:pPr>
        <w:pStyle w:val="Listenabsatz"/>
        <w:ind w:hanging="436"/>
      </w:pPr>
      <w:r>
        <w:t xml:space="preserve">Risiko 1. Art    =      </w:t>
      </w:r>
      <w:r>
        <w:rPr>
          <w:rFonts w:cstheme="minorHAnsi"/>
        </w:rPr>
        <w:t>P</w:t>
      </w:r>
      <w:r w:rsidRPr="007B0E19">
        <w:rPr>
          <w:rFonts w:cstheme="minorHAnsi"/>
        </w:rPr>
        <w:t xml:space="preserve"> </w:t>
      </w:r>
      <w:r>
        <w:rPr>
          <w:rFonts w:cstheme="minorHAnsi"/>
        </w:rPr>
        <w:t>(</w:t>
      </w:r>
      <w:r w:rsidRPr="00E0237A">
        <w:rPr>
          <w:rFonts w:cstheme="minorHAnsi"/>
        </w:rPr>
        <w:t>X</w:t>
      </w:r>
      <w:r w:rsidRPr="00E0237A">
        <w:rPr>
          <w:rFonts w:cstheme="minorHAnsi"/>
          <w:position w:val="-4"/>
        </w:rPr>
        <w:object w:dxaOrig="200" w:dyaOrig="200">
          <v:shape id="_x0000_i1064" type="#_x0000_t75" style="width:10.05pt;height:10.9pt" o:ole="">
            <v:imagedata r:id="rId22" o:title=""/>
          </v:shape>
          <o:OLEObject Type="Embed" ProgID="Equation.DSMT4" ShapeID="_x0000_i1064" DrawAspect="Content" ObjectID="_1576410216" r:id="rId72"/>
        </w:object>
      </w:r>
      <w:r w:rsidRPr="00E0237A">
        <w:rPr>
          <w:rFonts w:cstheme="minorHAnsi"/>
          <w:position w:val="-4"/>
        </w:rPr>
        <w:object w:dxaOrig="200" w:dyaOrig="279">
          <v:shape id="_x0000_i1065" type="#_x0000_t75" style="width:10.05pt;height:14.25pt" o:ole="">
            <v:imagedata r:id="rId25" o:title=""/>
          </v:shape>
          <o:OLEObject Type="Embed" ProgID="Equation.DSMT4" ShapeID="_x0000_i1065" DrawAspect="Content" ObjectID="_1576410217" r:id="rId73"/>
        </w:object>
      </w:r>
      <w:r>
        <w:rPr>
          <w:rFonts w:cstheme="minorHAnsi"/>
        </w:rPr>
        <w:t>)</w:t>
      </w:r>
      <w:r w:rsidRPr="002C65B6">
        <w:t xml:space="preserve"> </w:t>
      </w:r>
      <w:r>
        <w:tab/>
      </w:r>
      <w:r>
        <w:tab/>
      </w:r>
      <w:r>
        <w:tab/>
        <w:t>(es wird jeweils p=p</w:t>
      </w:r>
      <w:r>
        <w:rPr>
          <w:vertAlign w:val="subscript"/>
        </w:rPr>
        <w:t>0</w:t>
      </w:r>
      <w:r>
        <w:t xml:space="preserve"> verwendet)</w:t>
      </w:r>
    </w:p>
    <w:p w:rsidR="002C65B6" w:rsidRPr="002C65B6" w:rsidRDefault="002C65B6" w:rsidP="002C65B6">
      <w:pPr>
        <w:pStyle w:val="Listenabsatz"/>
        <w:ind w:left="4253" w:hanging="3969"/>
        <w:rPr>
          <w:rFonts w:cstheme="minorHAnsi"/>
        </w:rPr>
      </w:pPr>
      <w:r>
        <w:t xml:space="preserve">Risiko 2. Art    =      </w:t>
      </w:r>
      <w:r w:rsidRPr="009E5AD9">
        <w:rPr>
          <w:rFonts w:cstheme="minorHAnsi"/>
        </w:rPr>
        <w:t>P(X</w:t>
      </w:r>
      <w:r w:rsidRPr="00E0237A">
        <w:rPr>
          <w:position w:val="-4"/>
        </w:rPr>
        <w:object w:dxaOrig="200" w:dyaOrig="200">
          <v:shape id="_x0000_i1066" type="#_x0000_t75" style="width:10.05pt;height:10.9pt" o:ole="">
            <v:imagedata r:id="rId22" o:title=""/>
          </v:shape>
          <o:OLEObject Type="Embed" ProgID="Equation.DSMT4" ShapeID="_x0000_i1066" DrawAspect="Content" ObjectID="_1576410218" r:id="rId74"/>
        </w:object>
      </w:r>
      <w:r w:rsidRPr="009E5AD9">
        <w:rPr>
          <w:rFonts w:cstheme="minorHAnsi"/>
        </w:rPr>
        <w:t>K</w:t>
      </w:r>
      <w:r>
        <w:rPr>
          <w:rFonts w:cstheme="minorHAnsi"/>
        </w:rPr>
        <w:t>)                                 (i.a. nicht berechenbar, denn falls beim Signifikanztest H</w:t>
      </w:r>
      <w:r>
        <w:rPr>
          <w:rFonts w:cstheme="minorHAnsi"/>
          <w:vertAlign w:val="subscript"/>
        </w:rPr>
        <w:t>1</w:t>
      </w:r>
      <w:r>
        <w:rPr>
          <w:rFonts w:cstheme="minorHAnsi"/>
        </w:rPr>
        <w:t xml:space="preserve"> wahr ist, so hat man für p keinen festen Wert zur Verfügung und kann deshalb das Risiko 2. Art i.a. nicht berechnen, es sei denn, es sind ein oder mehrere Werte von p dafür vorgegeben.)</w:t>
      </w:r>
    </w:p>
    <w:p w:rsidR="002C65B6" w:rsidRDefault="002C65B6" w:rsidP="002C65B6">
      <w:pPr>
        <w:pStyle w:val="Listenabsatz"/>
        <w:ind w:left="4253" w:hanging="3969"/>
        <w:rPr>
          <w:b/>
        </w:rPr>
      </w:pPr>
    </w:p>
    <w:p w:rsidR="009C79A2" w:rsidRDefault="009C79A2" w:rsidP="009C79A2">
      <w:pPr>
        <w:pStyle w:val="Listenabsatz"/>
        <w:numPr>
          <w:ilvl w:val="0"/>
          <w:numId w:val="1"/>
        </w:numPr>
        <w:rPr>
          <w:b/>
          <w:sz w:val="24"/>
        </w:rPr>
      </w:pPr>
      <w:r>
        <w:rPr>
          <w:b/>
          <w:sz w:val="24"/>
        </w:rPr>
        <w:t>Alternativtest:</w:t>
      </w:r>
    </w:p>
    <w:p w:rsidR="009C79A2" w:rsidRDefault="009C79A2" w:rsidP="009C79A2">
      <w:pPr>
        <w:pStyle w:val="Listenabsatz"/>
        <w:tabs>
          <w:tab w:val="left" w:pos="284"/>
        </w:tabs>
        <w:ind w:hanging="436"/>
        <w:rPr>
          <w:sz w:val="24"/>
        </w:rPr>
      </w:pPr>
    </w:p>
    <w:p w:rsidR="009C79A2" w:rsidRDefault="00C845DD" w:rsidP="009C79A2">
      <w:pPr>
        <w:pStyle w:val="Listenabsatz"/>
        <w:tabs>
          <w:tab w:val="left" w:pos="284"/>
        </w:tabs>
        <w:ind w:hanging="436"/>
        <w:rPr>
          <w:sz w:val="24"/>
        </w:rPr>
      </w:pPr>
      <w:r>
        <w:rPr>
          <w:sz w:val="24"/>
        </w:rPr>
        <w:t>Bei diesem Test e</w:t>
      </w:r>
      <w:r w:rsidR="009C79A2">
        <w:rPr>
          <w:sz w:val="24"/>
        </w:rPr>
        <w:t>ntscheidet man sich zwischen zwei Hypothesen.</w:t>
      </w:r>
    </w:p>
    <w:p w:rsidR="009C79A2" w:rsidRDefault="009C79A2" w:rsidP="009C79A2">
      <w:pPr>
        <w:pStyle w:val="Listenabsatz"/>
        <w:tabs>
          <w:tab w:val="left" w:pos="284"/>
        </w:tabs>
        <w:ind w:hanging="436"/>
        <w:rPr>
          <w:vertAlign w:val="subscript"/>
        </w:rPr>
      </w:pPr>
      <w:r>
        <w:tab/>
        <w:t>H</w:t>
      </w:r>
      <w:r>
        <w:rPr>
          <w:vertAlign w:val="subscript"/>
        </w:rPr>
        <w:t>0</w:t>
      </w:r>
      <w:r>
        <w:t xml:space="preserve"> :  p=p</w:t>
      </w:r>
      <w:r>
        <w:rPr>
          <w:vertAlign w:val="subscript"/>
        </w:rPr>
        <w:t>0</w:t>
      </w:r>
      <w:r>
        <w:t xml:space="preserve">    oder     H</w:t>
      </w:r>
      <w:r>
        <w:rPr>
          <w:vertAlign w:val="subscript"/>
        </w:rPr>
        <w:t>1</w:t>
      </w:r>
      <w:r>
        <w:t>:  p=p</w:t>
      </w:r>
      <w:r>
        <w:rPr>
          <w:vertAlign w:val="subscript"/>
        </w:rPr>
        <w:t>1</w:t>
      </w:r>
    </w:p>
    <w:p w:rsidR="002C65B6" w:rsidRDefault="002C65B6" w:rsidP="009C79A2">
      <w:pPr>
        <w:pStyle w:val="Listenabsatz"/>
        <w:tabs>
          <w:tab w:val="left" w:pos="284"/>
        </w:tabs>
        <w:ind w:hanging="436"/>
        <w:rPr>
          <w:rFonts w:cstheme="minorHAnsi"/>
        </w:rPr>
      </w:pPr>
      <w:r>
        <w:t xml:space="preserve">Risiko 1. Art    =   </w:t>
      </w:r>
      <w:r w:rsidR="009C79A2">
        <w:t xml:space="preserve">   </w:t>
      </w:r>
      <w:r>
        <w:rPr>
          <w:rFonts w:cstheme="minorHAnsi"/>
        </w:rPr>
        <w:t>P</w:t>
      </w:r>
      <w:r w:rsidRPr="007B0E19">
        <w:rPr>
          <w:rFonts w:cstheme="minorHAnsi"/>
        </w:rPr>
        <w:t xml:space="preserve"> </w:t>
      </w:r>
      <w:r>
        <w:rPr>
          <w:rFonts w:cstheme="minorHAnsi"/>
        </w:rPr>
        <w:t>(</w:t>
      </w:r>
      <w:r w:rsidRPr="00E0237A">
        <w:rPr>
          <w:rFonts w:cstheme="minorHAnsi"/>
        </w:rPr>
        <w:t>X</w:t>
      </w:r>
      <w:r w:rsidRPr="00E0237A">
        <w:rPr>
          <w:rFonts w:cstheme="minorHAnsi"/>
          <w:position w:val="-4"/>
        </w:rPr>
        <w:object w:dxaOrig="200" w:dyaOrig="200">
          <v:shape id="_x0000_i1067" type="#_x0000_t75" style="width:10.05pt;height:10.9pt" o:ole="">
            <v:imagedata r:id="rId22" o:title=""/>
          </v:shape>
          <o:OLEObject Type="Embed" ProgID="Equation.DSMT4" ShapeID="_x0000_i1067" DrawAspect="Content" ObjectID="_1576410219" r:id="rId75"/>
        </w:object>
      </w:r>
      <w:r w:rsidRPr="00E0237A">
        <w:rPr>
          <w:rFonts w:cstheme="minorHAnsi"/>
          <w:position w:val="-4"/>
        </w:rPr>
        <w:object w:dxaOrig="200" w:dyaOrig="279">
          <v:shape id="_x0000_i1068" type="#_x0000_t75" style="width:10.05pt;height:14.25pt" o:ole="">
            <v:imagedata r:id="rId25" o:title=""/>
          </v:shape>
          <o:OLEObject Type="Embed" ProgID="Equation.DSMT4" ShapeID="_x0000_i1068" DrawAspect="Content" ObjectID="_1576410220" r:id="rId76"/>
        </w:object>
      </w:r>
      <w:r>
        <w:rPr>
          <w:rFonts w:cstheme="minorHAnsi"/>
        </w:rPr>
        <w:t>)</w:t>
      </w:r>
      <w:r>
        <w:rPr>
          <w:rFonts w:cstheme="minorHAnsi"/>
        </w:rPr>
        <w:tab/>
      </w:r>
      <w:r>
        <w:rPr>
          <w:rFonts w:cstheme="minorHAnsi"/>
        </w:rPr>
        <w:tab/>
      </w:r>
      <w:r>
        <w:rPr>
          <w:rFonts w:cstheme="minorHAnsi"/>
        </w:rPr>
        <w:tab/>
        <w:t>(p=p</w:t>
      </w:r>
      <w:r>
        <w:rPr>
          <w:rFonts w:cstheme="minorHAnsi"/>
          <w:vertAlign w:val="subscript"/>
        </w:rPr>
        <w:t>0</w:t>
      </w:r>
      <w:r>
        <w:rPr>
          <w:rFonts w:cstheme="minorHAnsi"/>
        </w:rPr>
        <w:t xml:space="preserve"> muss bei der Berechnung verwendet werden)</w:t>
      </w:r>
    </w:p>
    <w:p w:rsidR="002C65B6" w:rsidRDefault="002C65B6" w:rsidP="002C65B6">
      <w:pPr>
        <w:pStyle w:val="Listenabsatz"/>
        <w:tabs>
          <w:tab w:val="left" w:pos="284"/>
        </w:tabs>
        <w:ind w:hanging="436"/>
        <w:rPr>
          <w:rFonts w:cstheme="minorHAnsi"/>
        </w:rPr>
      </w:pPr>
      <w:r>
        <w:t xml:space="preserve">Risiko 2. Art    =      </w:t>
      </w:r>
      <w:r w:rsidRPr="009E5AD9">
        <w:rPr>
          <w:rFonts w:cstheme="minorHAnsi"/>
        </w:rPr>
        <w:t>P(X</w:t>
      </w:r>
      <w:r w:rsidRPr="00E0237A">
        <w:rPr>
          <w:position w:val="-4"/>
        </w:rPr>
        <w:object w:dxaOrig="200" w:dyaOrig="200">
          <v:shape id="_x0000_i1069" type="#_x0000_t75" style="width:10.05pt;height:10.9pt" o:ole="">
            <v:imagedata r:id="rId22" o:title=""/>
          </v:shape>
          <o:OLEObject Type="Embed" ProgID="Equation.DSMT4" ShapeID="_x0000_i1069" DrawAspect="Content" ObjectID="_1576410221" r:id="rId77"/>
        </w:object>
      </w:r>
      <w:r w:rsidRPr="009E5AD9">
        <w:rPr>
          <w:rFonts w:cstheme="minorHAnsi"/>
        </w:rPr>
        <w:t>K</w:t>
      </w:r>
      <w:r>
        <w:rPr>
          <w:rFonts w:cstheme="minorHAnsi"/>
        </w:rPr>
        <w:t xml:space="preserve">)             </w:t>
      </w:r>
      <w:r>
        <w:rPr>
          <w:rFonts w:cstheme="minorHAnsi"/>
        </w:rPr>
        <w:tab/>
      </w:r>
      <w:r>
        <w:rPr>
          <w:rFonts w:cstheme="minorHAnsi"/>
        </w:rPr>
        <w:tab/>
        <w:t>(p=p</w:t>
      </w:r>
      <w:r>
        <w:rPr>
          <w:rFonts w:cstheme="minorHAnsi"/>
          <w:vertAlign w:val="subscript"/>
        </w:rPr>
        <w:t>1</w:t>
      </w:r>
      <w:r>
        <w:rPr>
          <w:rFonts w:cstheme="minorHAnsi"/>
        </w:rPr>
        <w:t xml:space="preserve"> muss bei der Berechnung verwendet werden)</w:t>
      </w:r>
    </w:p>
    <w:p w:rsidR="009C79A2" w:rsidRDefault="009C79A2" w:rsidP="009C79A2">
      <w:pPr>
        <w:pStyle w:val="Listenabsatz"/>
        <w:tabs>
          <w:tab w:val="left" w:pos="284"/>
        </w:tabs>
        <w:ind w:hanging="436"/>
        <w:rPr>
          <w:sz w:val="24"/>
        </w:rPr>
      </w:pPr>
      <w:r>
        <w:t xml:space="preserve">                </w:t>
      </w:r>
    </w:p>
    <w:p w:rsidR="009C79A2" w:rsidRPr="009C79A2" w:rsidRDefault="00BC159A" w:rsidP="009C79A2">
      <w:pPr>
        <w:rPr>
          <w:b/>
          <w:sz w:val="24"/>
        </w:rPr>
      </w:pPr>
      <w:r>
        <w:rPr>
          <w:b/>
          <w:sz w:val="24"/>
        </w:rPr>
        <w:t xml:space="preserve">     </w:t>
      </w:r>
    </w:p>
    <w:p w:rsidR="00945E8E" w:rsidRDefault="009C79A2" w:rsidP="00945E8E">
      <w:pPr>
        <w:pStyle w:val="Listenabsatz"/>
      </w:pPr>
      <w:r w:rsidRPr="009C79A2">
        <w:rPr>
          <w:b/>
        </w:rPr>
        <w:br/>
      </w:r>
      <w:r w:rsidR="00945E8E">
        <w:br/>
      </w:r>
    </w:p>
    <w:p w:rsidR="00945E8E" w:rsidRDefault="00945E8E">
      <w:r>
        <w:br w:type="page"/>
      </w:r>
    </w:p>
    <w:p w:rsidR="006400EC" w:rsidRDefault="00945E8E" w:rsidP="00945E8E">
      <w:pPr>
        <w:pStyle w:val="Listenabsatz"/>
        <w:ind w:hanging="720"/>
        <w:rPr>
          <w:b/>
          <w:sz w:val="28"/>
        </w:rPr>
      </w:pPr>
      <w:r>
        <w:rPr>
          <w:b/>
          <w:sz w:val="28"/>
        </w:rPr>
        <w:lastRenderedPageBreak/>
        <w:t>Beispiele:</w:t>
      </w:r>
    </w:p>
    <w:p w:rsidR="00945E8E" w:rsidRDefault="00945E8E" w:rsidP="00945E8E">
      <w:pPr>
        <w:pStyle w:val="Listenabsatz"/>
        <w:ind w:hanging="720"/>
        <w:rPr>
          <w:b/>
        </w:rPr>
      </w:pPr>
    </w:p>
    <w:p w:rsidR="00945E8E" w:rsidRPr="00640830" w:rsidRDefault="00945E8E" w:rsidP="00640830">
      <w:pPr>
        <w:pStyle w:val="Listenabsatz"/>
        <w:numPr>
          <w:ilvl w:val="0"/>
          <w:numId w:val="5"/>
        </w:numPr>
        <w:rPr>
          <w:b/>
        </w:rPr>
      </w:pPr>
      <w:r w:rsidRPr="00536141">
        <w:rPr>
          <w:b/>
          <w:sz w:val="24"/>
        </w:rPr>
        <w:t>Einseitiger (rechtsseitiger)  Signifikanztest</w:t>
      </w:r>
      <w:r>
        <w:rPr>
          <w:b/>
        </w:rPr>
        <w:br/>
      </w:r>
      <w:r>
        <w:t xml:space="preserve">Bei einem idealen Würfel ist die Wahrscheinlichkeit für „Werfen einer  6“  </w:t>
      </w:r>
      <w:r w:rsidRPr="00945E8E">
        <w:rPr>
          <w:position w:val="-20"/>
        </w:rPr>
        <w:object w:dxaOrig="480" w:dyaOrig="520">
          <v:shape id="_x0000_i1070" type="#_x0000_t75" style="width:23.45pt;height:25.95pt" o:ole="">
            <v:imagedata r:id="rId78" o:title=""/>
          </v:shape>
          <o:OLEObject Type="Embed" ProgID="Equation.DSMT4" ShapeID="_x0000_i1070" DrawAspect="Content" ObjectID="_1576410222" r:id="rId79"/>
        </w:object>
      </w:r>
      <w:r>
        <w:t>.</w:t>
      </w:r>
      <w:r>
        <w:br/>
      </w:r>
      <w:r w:rsidR="00640830">
        <w:t>Von einem Würfel wird behauptet</w:t>
      </w:r>
      <w:r>
        <w:t xml:space="preserve">, dass  </w:t>
      </w:r>
      <w:r w:rsidRPr="00945E8E">
        <w:rPr>
          <w:position w:val="-20"/>
        </w:rPr>
        <w:object w:dxaOrig="480" w:dyaOrig="520">
          <v:shape id="_x0000_i1071" type="#_x0000_t75" style="width:23.45pt;height:25.95pt" o:ole="">
            <v:imagedata r:id="rId80" o:title=""/>
          </v:shape>
          <o:OLEObject Type="Embed" ProgID="Equation.DSMT4" ShapeID="_x0000_i1071" DrawAspect="Content" ObjectID="_1576410223" r:id="rId81"/>
        </w:object>
      </w:r>
      <w:r w:rsidR="00640830">
        <w:t xml:space="preserve"> gilt.</w:t>
      </w:r>
      <w:r w:rsidR="006002AC">
        <w:br/>
        <w:t>Diese Behauptung ist die Alternative zum Normalfall  H</w:t>
      </w:r>
      <w:r w:rsidR="006002AC">
        <w:rPr>
          <w:vertAlign w:val="subscript"/>
        </w:rPr>
        <w:t>0</w:t>
      </w:r>
      <w:r w:rsidR="006002AC">
        <w:t xml:space="preserve">:  </w:t>
      </w:r>
      <w:r w:rsidR="006002AC" w:rsidRPr="00945E8E">
        <w:rPr>
          <w:position w:val="-20"/>
        </w:rPr>
        <w:object w:dxaOrig="480" w:dyaOrig="520">
          <v:shape id="_x0000_i1072" type="#_x0000_t75" style="width:23.45pt;height:25.95pt" o:ole="">
            <v:imagedata r:id="rId78" o:title=""/>
          </v:shape>
          <o:OLEObject Type="Embed" ProgID="Equation.DSMT4" ShapeID="_x0000_i1072" DrawAspect="Content" ObjectID="_1576410224" r:id="rId82"/>
        </w:object>
      </w:r>
      <w:r w:rsidR="006002AC">
        <w:t>.</w:t>
      </w:r>
      <w:r w:rsidR="00640830">
        <w:br/>
        <w:t>D</w:t>
      </w:r>
      <w:r>
        <w:t>ie</w:t>
      </w:r>
      <w:r w:rsidR="00640830">
        <w:t xml:space="preserve"> Nullh</w:t>
      </w:r>
      <w:r>
        <w:t>ypothese H</w:t>
      </w:r>
      <w:r>
        <w:rPr>
          <w:vertAlign w:val="subscript"/>
        </w:rPr>
        <w:t>0</w:t>
      </w:r>
      <w:r>
        <w:t xml:space="preserve">:  </w:t>
      </w:r>
      <w:r w:rsidRPr="00945E8E">
        <w:rPr>
          <w:position w:val="-20"/>
        </w:rPr>
        <w:object w:dxaOrig="480" w:dyaOrig="520">
          <v:shape id="_x0000_i1073" type="#_x0000_t75" style="width:23.45pt;height:25.95pt" o:ole="">
            <v:imagedata r:id="rId78" o:title=""/>
          </v:shape>
          <o:OLEObject Type="Embed" ProgID="Equation.DSMT4" ShapeID="_x0000_i1073" DrawAspect="Content" ObjectID="_1576410225" r:id="rId83"/>
        </w:object>
      </w:r>
      <w:r w:rsidR="00640830">
        <w:t xml:space="preserve"> wird geprüft</w:t>
      </w:r>
      <w:r>
        <w:t xml:space="preserve">, indem  sechsmal </w:t>
      </w:r>
      <w:r w:rsidR="00640830">
        <w:t>ge</w:t>
      </w:r>
      <w:r>
        <w:t>würfelt</w:t>
      </w:r>
      <w:r w:rsidR="00640830">
        <w:t xml:space="preserve"> wird</w:t>
      </w:r>
      <w:r>
        <w:t>.</w:t>
      </w:r>
      <w:r w:rsidR="00640830">
        <w:br/>
        <w:t>H</w:t>
      </w:r>
      <w:r w:rsidR="00640830">
        <w:rPr>
          <w:vertAlign w:val="subscript"/>
        </w:rPr>
        <w:t>0</w:t>
      </w:r>
      <w:r w:rsidR="00640830">
        <w:t xml:space="preserve">  wird abgelehnt, wenn deutlich mehr Sechsen fallen als zu erwarten sind.</w:t>
      </w:r>
      <w:r w:rsidR="00640830">
        <w:br/>
        <w:t>Wie muss eine</w:t>
      </w:r>
      <w:r>
        <w:t xml:space="preserve"> Entscheidungsregel </w:t>
      </w:r>
      <w:r w:rsidR="00640830">
        <w:t>aussehen,</w:t>
      </w:r>
      <w:r>
        <w:t xml:space="preserve"> damit das Risiko 1. Art höchstens 10% ist?</w:t>
      </w:r>
    </w:p>
    <w:p w:rsidR="00687568" w:rsidRDefault="00945E8E" w:rsidP="00945E8E">
      <w:pPr>
        <w:pStyle w:val="Listenabsatz"/>
        <w:ind w:left="709" w:firstLine="707"/>
      </w:pPr>
      <w:r>
        <w:t>H</w:t>
      </w:r>
      <w:r>
        <w:rPr>
          <w:vertAlign w:val="subscript"/>
        </w:rPr>
        <w:t>0</w:t>
      </w:r>
      <w:r>
        <w:t xml:space="preserve">:  </w:t>
      </w:r>
      <w:r w:rsidRPr="00945E8E">
        <w:rPr>
          <w:position w:val="-20"/>
        </w:rPr>
        <w:object w:dxaOrig="480" w:dyaOrig="520">
          <v:shape id="_x0000_i1074" type="#_x0000_t75" style="width:23.45pt;height:25.95pt" o:ole="">
            <v:imagedata r:id="rId78" o:title=""/>
          </v:shape>
          <o:OLEObject Type="Embed" ProgID="Equation.DSMT4" ShapeID="_x0000_i1074" DrawAspect="Content" ObjectID="_1576410226" r:id="rId84"/>
        </w:object>
      </w:r>
      <w:r>
        <w:t xml:space="preserve">          oder         H</w:t>
      </w:r>
      <w:r>
        <w:rPr>
          <w:vertAlign w:val="subscript"/>
        </w:rPr>
        <w:t>1</w:t>
      </w:r>
      <w:r>
        <w:t>:</w:t>
      </w:r>
      <w:r w:rsidRPr="00945E8E">
        <w:t xml:space="preserve"> </w:t>
      </w:r>
      <w:r w:rsidRPr="00945E8E">
        <w:rPr>
          <w:position w:val="-20"/>
        </w:rPr>
        <w:object w:dxaOrig="480" w:dyaOrig="520">
          <v:shape id="_x0000_i1075" type="#_x0000_t75" style="width:23.45pt;height:25.95pt" o:ole="">
            <v:imagedata r:id="rId85" o:title=""/>
          </v:shape>
          <o:OLEObject Type="Embed" ProgID="Equation.DSMT4" ShapeID="_x0000_i1075" DrawAspect="Content" ObjectID="_1576410227" r:id="rId86"/>
        </w:object>
      </w:r>
      <w:r>
        <w:br/>
        <w:t>X sei die Zufallsvariable für die Anzahl der 6en mit den Werten aus M={0,1,2,3,4,5,6}.</w:t>
      </w:r>
    </w:p>
    <w:p w:rsidR="003D1D9A" w:rsidRPr="003D1D9A" w:rsidRDefault="00687568" w:rsidP="003D1D9A">
      <w:pPr>
        <w:pStyle w:val="Listenabsatz"/>
        <w:ind w:left="709"/>
      </w:pPr>
      <w:r>
        <w:t>Die Zufallvariable X ist B</w:t>
      </w:r>
      <w:r>
        <w:rPr>
          <w:vertAlign w:val="subscript"/>
        </w:rPr>
        <w:t>6;</w:t>
      </w:r>
      <w:r w:rsidRPr="002B0EF3">
        <w:rPr>
          <w:position w:val="-16"/>
          <w:vertAlign w:val="subscript"/>
        </w:rPr>
        <w:object w:dxaOrig="180" w:dyaOrig="400">
          <v:shape id="_x0000_i1076" type="#_x0000_t75" style="width:8.35pt;height:20.1pt" o:ole="">
            <v:imagedata r:id="rId87" o:title=""/>
          </v:shape>
          <o:OLEObject Type="Embed" ProgID="Equation.DSMT4" ShapeID="_x0000_i1076" DrawAspect="Content" ObjectID="_1576410228" r:id="rId88"/>
        </w:object>
      </w:r>
      <w:r>
        <w:t xml:space="preserve"> - verteilt:</w:t>
      </w:r>
      <w:r w:rsidR="00945E8E">
        <w:br/>
      </w:r>
      <w:r w:rsidR="00945E8E" w:rsidRPr="00945E8E">
        <w:rPr>
          <w:b/>
        </w:rPr>
        <w:t xml:space="preserve">1. Entscheidungsregel: </w:t>
      </w:r>
      <w:r w:rsidR="00945E8E">
        <w:t xml:space="preserve"> </w:t>
      </w:r>
      <w:r w:rsidR="002B0EF3">
        <w:br/>
      </w:r>
      <w:r w:rsidR="002B0EF3" w:rsidRPr="002B0EF3">
        <w:rPr>
          <w:position w:val="-10"/>
        </w:rPr>
        <w:object w:dxaOrig="960" w:dyaOrig="279">
          <v:shape id="_x0000_i1077" type="#_x0000_t75" style="width:48.55pt;height:14.25pt" o:ole="">
            <v:imagedata r:id="rId89" o:title=""/>
          </v:shape>
          <o:OLEObject Type="Embed" ProgID="Equation.DSMT4" ShapeID="_x0000_i1077" DrawAspect="Content" ObjectID="_1576410229" r:id="rId90"/>
        </w:object>
      </w:r>
      <w:r w:rsidR="00B169B4">
        <w:t xml:space="preserve">          </w:t>
      </w:r>
      <w:r w:rsidR="00B169B4">
        <w:tab/>
      </w:r>
      <w:r w:rsidR="003D1D9A">
        <w:t>H</w:t>
      </w:r>
      <w:r w:rsidR="003D1D9A">
        <w:rPr>
          <w:vertAlign w:val="subscript"/>
        </w:rPr>
        <w:t>0</w:t>
      </w:r>
      <w:r w:rsidR="003D1D9A">
        <w:t xml:space="preserve">  wird nicht abgelehnt</w:t>
      </w:r>
      <w:r w:rsidR="00B169B4">
        <w:t>, wenn man keine oder eine 6 würfelt</w:t>
      </w:r>
    </w:p>
    <w:p w:rsidR="003D1D9A" w:rsidRPr="003D1D9A" w:rsidRDefault="003D1D9A" w:rsidP="003D1D9A">
      <w:pPr>
        <w:pStyle w:val="Listenabsatz"/>
        <w:ind w:left="709"/>
      </w:pPr>
      <w:r>
        <w:t xml:space="preserve"> </w:t>
      </w:r>
      <w:r w:rsidR="002B0EF3" w:rsidRPr="002B0EF3">
        <w:rPr>
          <w:position w:val="-10"/>
        </w:rPr>
        <w:object w:dxaOrig="1460" w:dyaOrig="340">
          <v:shape id="_x0000_i1078" type="#_x0000_t75" style="width:72.85pt;height:17.6pt" o:ole="">
            <v:imagedata r:id="rId91" o:title=""/>
          </v:shape>
          <o:OLEObject Type="Embed" ProgID="Equation.DSMT4" ShapeID="_x0000_i1078" DrawAspect="Content" ObjectID="_1576410230" r:id="rId92"/>
        </w:object>
      </w:r>
      <w:r w:rsidR="002B0EF3">
        <w:tab/>
      </w:r>
      <w:r>
        <w:t>H</w:t>
      </w:r>
      <w:r>
        <w:rPr>
          <w:vertAlign w:val="subscript"/>
        </w:rPr>
        <w:t>0</w:t>
      </w:r>
      <w:r>
        <w:t xml:space="preserve">  wird abgelehnt</w:t>
      </w:r>
      <w:r w:rsidR="00B169B4">
        <w:t>, wenn man 2 oder mehr 6en würfelt.</w:t>
      </w:r>
    </w:p>
    <w:p w:rsidR="00B169B4" w:rsidRPr="003D1D9A" w:rsidRDefault="00687568" w:rsidP="00B169B4">
      <w:pPr>
        <w:pStyle w:val="Listenabsatz"/>
        <w:ind w:left="709"/>
      </w:pPr>
      <w:r>
        <w:t xml:space="preserve">Risiko 1. </w:t>
      </w:r>
      <w:r w:rsidRPr="00B24D84">
        <w:t xml:space="preserve">Art:   </w:t>
      </w:r>
      <w:r w:rsidR="002B0EF3" w:rsidRPr="00B24D84">
        <w:t xml:space="preserve">    </w:t>
      </w:r>
      <w:r w:rsidRPr="00B24D84">
        <w:t xml:space="preserve">    </w:t>
      </w:r>
      <w:r w:rsidR="002B0EF3" w:rsidRPr="00B24D84">
        <w:t xml:space="preserve"> P(X</w:t>
      </w:r>
      <w:r w:rsidR="002B0EF3" w:rsidRPr="002B0EF3">
        <w:rPr>
          <w:position w:val="-4"/>
        </w:rPr>
        <w:object w:dxaOrig="180" w:dyaOrig="180">
          <v:shape id="_x0000_i1079" type="#_x0000_t75" style="width:8.35pt;height:8.35pt" o:ole="">
            <v:imagedata r:id="rId93" o:title=""/>
          </v:shape>
          <o:OLEObject Type="Embed" ProgID="Equation.DSMT4" ShapeID="_x0000_i1079" DrawAspect="Content" ObjectID="_1576410231" r:id="rId94"/>
        </w:object>
      </w:r>
      <w:r w:rsidR="002B0EF3" w:rsidRPr="002B0EF3">
        <w:rPr>
          <w:position w:val="-4"/>
        </w:rPr>
        <w:object w:dxaOrig="180" w:dyaOrig="279">
          <v:shape id="_x0000_i1080" type="#_x0000_t75" style="width:8.35pt;height:14.25pt" o:ole="">
            <v:imagedata r:id="rId95" o:title=""/>
          </v:shape>
          <o:OLEObject Type="Embed" ProgID="Equation.DSMT4" ShapeID="_x0000_i1080" DrawAspect="Content" ObjectID="_1576410232" r:id="rId96"/>
        </w:object>
      </w:r>
      <w:r w:rsidR="002B0EF3" w:rsidRPr="00B24D84">
        <w:t>) =1 - P(X</w:t>
      </w:r>
      <w:r w:rsidR="002B0EF3" w:rsidRPr="002B0EF3">
        <w:rPr>
          <w:position w:val="-4"/>
        </w:rPr>
        <w:object w:dxaOrig="180" w:dyaOrig="180">
          <v:shape id="_x0000_i1081" type="#_x0000_t75" style="width:8.35pt;height:8.35pt" o:ole="">
            <v:imagedata r:id="rId97" o:title=""/>
          </v:shape>
          <o:OLEObject Type="Embed" ProgID="Equation.DSMT4" ShapeID="_x0000_i1081" DrawAspect="Content" ObjectID="_1576410233" r:id="rId98"/>
        </w:object>
      </w:r>
      <w:r w:rsidR="002B0EF3" w:rsidRPr="00B24D84">
        <w:t xml:space="preserve">K)    =    1 - (P(X=0) + P(X=1)) </w:t>
      </w:r>
      <w:r w:rsidR="002B0EF3" w:rsidRPr="002B0EF3">
        <w:rPr>
          <w:position w:val="-4"/>
        </w:rPr>
        <w:object w:dxaOrig="180" w:dyaOrig="180">
          <v:shape id="_x0000_i1082" type="#_x0000_t75" style="width:8.35pt;height:8.35pt" o:ole="">
            <v:imagedata r:id="rId99" o:title=""/>
          </v:shape>
          <o:OLEObject Type="Embed" ProgID="Equation.DSMT4" ShapeID="_x0000_i1082" DrawAspect="Content" ObjectID="_1576410234" r:id="rId100"/>
        </w:object>
      </w:r>
      <w:r w:rsidR="002B0EF3" w:rsidRPr="00B24D84">
        <w:t>26%</w:t>
      </w:r>
      <w:r w:rsidRPr="00B24D84">
        <w:t xml:space="preserve">  &gt; 10%.</w:t>
      </w:r>
      <w:r w:rsidRPr="00B24D84">
        <w:br/>
      </w:r>
      <w:r>
        <w:rPr>
          <w:b/>
        </w:rPr>
        <w:t>2</w:t>
      </w:r>
      <w:r w:rsidRPr="00945E8E">
        <w:rPr>
          <w:b/>
        </w:rPr>
        <w:t xml:space="preserve">. Entscheidungsregel: </w:t>
      </w:r>
      <w:r>
        <w:t xml:space="preserve"> </w:t>
      </w:r>
      <w:r>
        <w:br/>
      </w:r>
      <w:r w:rsidRPr="002B0EF3">
        <w:rPr>
          <w:position w:val="-10"/>
        </w:rPr>
        <w:object w:dxaOrig="1120" w:dyaOrig="279">
          <v:shape id="_x0000_i1083" type="#_x0000_t75" style="width:56.1pt;height:14.25pt" o:ole="">
            <v:imagedata r:id="rId101" o:title=""/>
          </v:shape>
          <o:OLEObject Type="Embed" ProgID="Equation.DSMT4" ShapeID="_x0000_i1083" DrawAspect="Content" ObjectID="_1576410235" r:id="rId102"/>
        </w:object>
      </w:r>
      <w:r w:rsidR="00B169B4">
        <w:t xml:space="preserve">          </w:t>
      </w:r>
      <w:r w:rsidR="00B169B4">
        <w:tab/>
        <w:t>H</w:t>
      </w:r>
      <w:r w:rsidR="00B169B4">
        <w:rPr>
          <w:vertAlign w:val="subscript"/>
        </w:rPr>
        <w:t>0</w:t>
      </w:r>
      <w:r w:rsidR="00B169B4">
        <w:t xml:space="preserve">  wird nicht abgelehnt, wenn man keine, eine oder zwei 6en würfelt</w:t>
      </w:r>
    </w:p>
    <w:p w:rsidR="003D1D9A" w:rsidRPr="003D1D9A" w:rsidRDefault="00687568" w:rsidP="003D1D9A">
      <w:pPr>
        <w:pStyle w:val="Listenabsatz"/>
        <w:ind w:left="709"/>
      </w:pPr>
      <w:r w:rsidRPr="002B0EF3">
        <w:rPr>
          <w:position w:val="-10"/>
        </w:rPr>
        <w:object w:dxaOrig="1300" w:dyaOrig="340">
          <v:shape id="_x0000_i1084" type="#_x0000_t75" style="width:65.3pt;height:17.6pt" o:ole="">
            <v:imagedata r:id="rId103" o:title=""/>
          </v:shape>
          <o:OLEObject Type="Embed" ProgID="Equation.DSMT4" ShapeID="_x0000_i1084" DrawAspect="Content" ObjectID="_1576410236" r:id="rId104"/>
        </w:object>
      </w:r>
      <w:r>
        <w:tab/>
      </w:r>
      <w:r>
        <w:tab/>
      </w:r>
      <w:r w:rsidR="003D1D9A">
        <w:t>H</w:t>
      </w:r>
      <w:r w:rsidR="003D1D9A">
        <w:rPr>
          <w:vertAlign w:val="subscript"/>
        </w:rPr>
        <w:t>0</w:t>
      </w:r>
      <w:r w:rsidR="003D1D9A">
        <w:t xml:space="preserve">  wird abgelehnt</w:t>
      </w:r>
      <w:r w:rsidR="00B169B4">
        <w:t>, wenn man 3 und mehr 6en würfelt.</w:t>
      </w:r>
    </w:p>
    <w:p w:rsidR="00687568" w:rsidRPr="00B24D84" w:rsidRDefault="00687568" w:rsidP="003D1D9A">
      <w:pPr>
        <w:pStyle w:val="Listenabsatz"/>
        <w:ind w:left="709" w:hanging="2"/>
      </w:pPr>
      <w:r>
        <w:t xml:space="preserve">Risiko 1. </w:t>
      </w:r>
      <w:r w:rsidRPr="00B24D84">
        <w:t>Art:            P(X</w:t>
      </w:r>
      <w:r w:rsidRPr="002B0EF3">
        <w:rPr>
          <w:position w:val="-4"/>
        </w:rPr>
        <w:object w:dxaOrig="180" w:dyaOrig="180">
          <v:shape id="_x0000_i1085" type="#_x0000_t75" style="width:8.35pt;height:8.35pt" o:ole="">
            <v:imagedata r:id="rId93" o:title=""/>
          </v:shape>
          <o:OLEObject Type="Embed" ProgID="Equation.DSMT4" ShapeID="_x0000_i1085" DrawAspect="Content" ObjectID="_1576410237" r:id="rId105"/>
        </w:object>
      </w:r>
      <w:r w:rsidRPr="002B0EF3">
        <w:rPr>
          <w:position w:val="-4"/>
        </w:rPr>
        <w:object w:dxaOrig="180" w:dyaOrig="279">
          <v:shape id="_x0000_i1086" type="#_x0000_t75" style="width:8.35pt;height:14.25pt" o:ole="">
            <v:imagedata r:id="rId95" o:title=""/>
          </v:shape>
          <o:OLEObject Type="Embed" ProgID="Equation.DSMT4" ShapeID="_x0000_i1086" DrawAspect="Content" ObjectID="_1576410238" r:id="rId106"/>
        </w:object>
      </w:r>
      <w:r w:rsidRPr="00B24D84">
        <w:t>) =1 - P(X</w:t>
      </w:r>
      <w:r w:rsidRPr="002B0EF3">
        <w:rPr>
          <w:position w:val="-4"/>
        </w:rPr>
        <w:object w:dxaOrig="180" w:dyaOrig="180">
          <v:shape id="_x0000_i1087" type="#_x0000_t75" style="width:8.35pt;height:8.35pt" o:ole="">
            <v:imagedata r:id="rId97" o:title=""/>
          </v:shape>
          <o:OLEObject Type="Embed" ProgID="Equation.DSMT4" ShapeID="_x0000_i1087" DrawAspect="Content" ObjectID="_1576410239" r:id="rId107"/>
        </w:object>
      </w:r>
      <w:r w:rsidRPr="00B24D84">
        <w:t xml:space="preserve">K)    =    1 - (P(X=0) + P(X=1)+P(X=2)) </w:t>
      </w:r>
      <w:r w:rsidRPr="002B0EF3">
        <w:rPr>
          <w:position w:val="-4"/>
        </w:rPr>
        <w:object w:dxaOrig="180" w:dyaOrig="180">
          <v:shape id="_x0000_i1088" type="#_x0000_t75" style="width:8.35pt;height:8.35pt" o:ole="">
            <v:imagedata r:id="rId99" o:title=""/>
          </v:shape>
          <o:OLEObject Type="Embed" ProgID="Equation.DSMT4" ShapeID="_x0000_i1088" DrawAspect="Content" ObjectID="_1576410240" r:id="rId108"/>
        </w:object>
      </w:r>
      <w:r w:rsidRPr="00B24D84">
        <w:t>6% &lt; 10%.</w:t>
      </w:r>
    </w:p>
    <w:p w:rsidR="00687568" w:rsidRPr="00B24D84" w:rsidRDefault="00687568" w:rsidP="00687568">
      <w:pPr>
        <w:pStyle w:val="Listenabsatz"/>
        <w:ind w:left="707"/>
      </w:pPr>
    </w:p>
    <w:p w:rsidR="00687568" w:rsidRPr="00687568" w:rsidRDefault="00687568" w:rsidP="00687568">
      <w:pPr>
        <w:pStyle w:val="Listenabsatz"/>
        <w:ind w:left="707"/>
      </w:pPr>
      <w:r w:rsidRPr="00687568">
        <w:t xml:space="preserve">Die zweite Entscheidungsregel muss gewählt </w:t>
      </w:r>
      <w:r>
        <w:t>we</w:t>
      </w:r>
      <w:r w:rsidRPr="00687568">
        <w:t>rden.</w:t>
      </w:r>
    </w:p>
    <w:p w:rsidR="00687568" w:rsidRPr="00687568" w:rsidRDefault="00687568" w:rsidP="00687568">
      <w:pPr>
        <w:pStyle w:val="Listenabsatz"/>
        <w:ind w:left="707"/>
      </w:pPr>
    </w:p>
    <w:p w:rsidR="002B0EF3" w:rsidRPr="00536141" w:rsidRDefault="00687568" w:rsidP="00687568">
      <w:pPr>
        <w:pStyle w:val="Listenabsatz"/>
        <w:numPr>
          <w:ilvl w:val="0"/>
          <w:numId w:val="5"/>
        </w:numPr>
        <w:rPr>
          <w:b/>
          <w:sz w:val="24"/>
        </w:rPr>
      </w:pPr>
      <w:r w:rsidRPr="00536141">
        <w:rPr>
          <w:b/>
          <w:sz w:val="24"/>
        </w:rPr>
        <w:t>Einseitiger (linksseitiger)  Signifikanztest</w:t>
      </w:r>
    </w:p>
    <w:p w:rsidR="00640830" w:rsidRDefault="00640830" w:rsidP="00640830">
      <w:pPr>
        <w:ind w:left="720"/>
      </w:pPr>
      <w:r>
        <w:t xml:space="preserve">Bei dem in 1. Beispiel genannten Würfel wird nun behauptet, dass </w:t>
      </w:r>
      <w:r w:rsidRPr="00945E8E">
        <w:rPr>
          <w:position w:val="-20"/>
        </w:rPr>
        <w:object w:dxaOrig="480" w:dyaOrig="520">
          <v:shape id="_x0000_i1089" type="#_x0000_t75" style="width:23.45pt;height:25.95pt" o:ole="">
            <v:imagedata r:id="rId109" o:title=""/>
          </v:shape>
          <o:OLEObject Type="Embed" ProgID="Equation.DSMT4" ShapeID="_x0000_i1089" DrawAspect="Content" ObjectID="_1576410241" r:id="rId110"/>
        </w:object>
      </w:r>
      <w:r>
        <w:t xml:space="preserve">   gilt.</w:t>
      </w:r>
      <w:r w:rsidR="006002AC">
        <w:br/>
        <w:t>Diese Behauptung ist die Alternative zum Normalfall  H</w:t>
      </w:r>
      <w:r w:rsidR="006002AC">
        <w:rPr>
          <w:vertAlign w:val="subscript"/>
        </w:rPr>
        <w:t>0</w:t>
      </w:r>
      <w:r w:rsidR="006002AC">
        <w:t xml:space="preserve">:  </w:t>
      </w:r>
      <w:r w:rsidR="006002AC" w:rsidRPr="00945E8E">
        <w:rPr>
          <w:position w:val="-20"/>
        </w:rPr>
        <w:object w:dxaOrig="480" w:dyaOrig="520">
          <v:shape id="_x0000_i1090" type="#_x0000_t75" style="width:23.45pt;height:25.95pt" o:ole="">
            <v:imagedata r:id="rId78" o:title=""/>
          </v:shape>
          <o:OLEObject Type="Embed" ProgID="Equation.DSMT4" ShapeID="_x0000_i1090" DrawAspect="Content" ObjectID="_1576410242" r:id="rId111"/>
        </w:object>
      </w:r>
      <w:r w:rsidR="006002AC">
        <w:t>.</w:t>
      </w:r>
    </w:p>
    <w:p w:rsidR="00687568" w:rsidRDefault="00640830" w:rsidP="00640830">
      <w:pPr>
        <w:ind w:left="720"/>
      </w:pPr>
      <w:r>
        <w:t>Die Nullhypothese H</w:t>
      </w:r>
      <w:r>
        <w:rPr>
          <w:vertAlign w:val="subscript"/>
        </w:rPr>
        <w:t>0</w:t>
      </w:r>
      <w:r>
        <w:t xml:space="preserve">:  </w:t>
      </w:r>
      <w:r w:rsidRPr="00945E8E">
        <w:rPr>
          <w:position w:val="-20"/>
        </w:rPr>
        <w:object w:dxaOrig="480" w:dyaOrig="520">
          <v:shape id="_x0000_i1091" type="#_x0000_t75" style="width:23.45pt;height:25.95pt" o:ole="">
            <v:imagedata r:id="rId78" o:title=""/>
          </v:shape>
          <o:OLEObject Type="Embed" ProgID="Equation.DSMT4" ShapeID="_x0000_i1091" DrawAspect="Content" ObjectID="_1576410243" r:id="rId112"/>
        </w:object>
      </w:r>
      <w:r w:rsidR="00163902">
        <w:t xml:space="preserve"> wird geprüft, indem  30</w:t>
      </w:r>
      <w:r>
        <w:t>0mal gewürfelt wird.</w:t>
      </w:r>
      <w:r>
        <w:br/>
        <w:t xml:space="preserve">             H</w:t>
      </w:r>
      <w:r w:rsidRPr="00640830">
        <w:rPr>
          <w:vertAlign w:val="subscript"/>
        </w:rPr>
        <w:t>0</w:t>
      </w:r>
      <w:r>
        <w:t xml:space="preserve">:  </w:t>
      </w:r>
      <w:r w:rsidRPr="00945E8E">
        <w:rPr>
          <w:position w:val="-20"/>
        </w:rPr>
        <w:object w:dxaOrig="480" w:dyaOrig="520">
          <v:shape id="_x0000_i1092" type="#_x0000_t75" style="width:23.45pt;height:25.95pt" o:ole="">
            <v:imagedata r:id="rId78" o:title=""/>
          </v:shape>
          <o:OLEObject Type="Embed" ProgID="Equation.DSMT4" ShapeID="_x0000_i1092" DrawAspect="Content" ObjectID="_1576410244" r:id="rId113"/>
        </w:object>
      </w:r>
      <w:r>
        <w:t xml:space="preserve">          oder         H</w:t>
      </w:r>
      <w:r w:rsidRPr="00640830">
        <w:rPr>
          <w:vertAlign w:val="subscript"/>
        </w:rPr>
        <w:t>1</w:t>
      </w:r>
      <w:r>
        <w:t>:</w:t>
      </w:r>
      <w:r w:rsidRPr="00945E8E">
        <w:t xml:space="preserve"> </w:t>
      </w:r>
      <w:r w:rsidRPr="00945E8E">
        <w:rPr>
          <w:position w:val="-20"/>
        </w:rPr>
        <w:object w:dxaOrig="480" w:dyaOrig="520">
          <v:shape id="_x0000_i1093" type="#_x0000_t75" style="width:23.45pt;height:25.95pt" o:ole="">
            <v:imagedata r:id="rId114" o:title=""/>
          </v:shape>
          <o:OLEObject Type="Embed" ProgID="Equation.DSMT4" ShapeID="_x0000_i1093" DrawAspect="Content" ObjectID="_1576410245" r:id="rId115"/>
        </w:object>
      </w:r>
    </w:p>
    <w:p w:rsidR="00BC159A" w:rsidRDefault="00163902" w:rsidP="00BC159A">
      <w:pPr>
        <w:ind w:left="709"/>
      </w:pPr>
      <w:r>
        <w:t>Das Signifikanzniveau wird mit 5% vorgegeben.</w:t>
      </w:r>
      <w:r>
        <w:br/>
        <w:t xml:space="preserve">Damit die Irrtumswahrscheinlichkeit höchstens 5% beträgt, ist die kleinste Zahl a gesucht mit </w:t>
      </w:r>
      <w:r w:rsidRPr="00163902">
        <w:rPr>
          <w:position w:val="-8"/>
        </w:rPr>
        <w:object w:dxaOrig="1060" w:dyaOrig="260">
          <v:shape id="_x0000_i1094" type="#_x0000_t75" style="width:53.6pt;height:12.55pt" o:ole="">
            <v:imagedata r:id="rId116" o:title=""/>
          </v:shape>
          <o:OLEObject Type="Embed" ProgID="Equation.DSMT4" ShapeID="_x0000_i1094" DrawAspect="Content" ObjectID="_1576410246" r:id="rId117"/>
        </w:object>
      </w:r>
      <w:r>
        <w:t>, bei der also 5% überschritten wird.  Dann ist [0;c-1] der Ablehnungsbereich, denn es gilt P(X&lt;a)&lt;5%.</w:t>
      </w:r>
      <w:r>
        <w:br/>
        <w:t>In diesem Fall ist a=40, der Ablehnungsbereich ist  also [0;39]</w:t>
      </w:r>
      <w:r w:rsidR="00C845DD">
        <w:br/>
      </w:r>
    </w:p>
    <w:p w:rsidR="000B1991" w:rsidRDefault="00BC159A" w:rsidP="000360C2">
      <w:pPr>
        <w:ind w:left="709" w:hanging="1132"/>
        <w:rPr>
          <w:sz w:val="24"/>
          <w:szCs w:val="24"/>
        </w:rPr>
      </w:pPr>
      <w:r>
        <w:rPr>
          <w:b/>
          <w:sz w:val="24"/>
          <w:szCs w:val="24"/>
        </w:rPr>
        <w:lastRenderedPageBreak/>
        <w:t>Zusammenfassung:</w:t>
      </w:r>
      <w:r>
        <w:rPr>
          <w:b/>
          <w:sz w:val="24"/>
          <w:szCs w:val="24"/>
        </w:rPr>
        <w:br/>
      </w:r>
      <w:r>
        <w:rPr>
          <w:sz w:val="24"/>
          <w:szCs w:val="24"/>
        </w:rPr>
        <w:t xml:space="preserve">Bei einem </w:t>
      </w:r>
      <w:r>
        <w:rPr>
          <w:b/>
          <w:sz w:val="24"/>
          <w:szCs w:val="24"/>
        </w:rPr>
        <w:t xml:space="preserve">einseitigen </w:t>
      </w:r>
      <w:r w:rsidR="000B1991">
        <w:rPr>
          <w:b/>
          <w:sz w:val="24"/>
          <w:szCs w:val="24"/>
        </w:rPr>
        <w:t>Signifikanzt</w:t>
      </w:r>
      <w:r>
        <w:rPr>
          <w:b/>
          <w:sz w:val="24"/>
          <w:szCs w:val="24"/>
        </w:rPr>
        <w:t xml:space="preserve">est </w:t>
      </w:r>
      <w:r w:rsidR="000B1991">
        <w:rPr>
          <w:b/>
          <w:sz w:val="24"/>
          <w:szCs w:val="24"/>
        </w:rPr>
        <w:t xml:space="preserve">zum Testen einer </w:t>
      </w:r>
      <w:r w:rsidR="000B1991" w:rsidRPr="000B1991">
        <w:rPr>
          <w:b/>
          <w:sz w:val="24"/>
          <w:szCs w:val="24"/>
        </w:rPr>
        <w:t>Nullhypothese</w:t>
      </w:r>
      <w:r w:rsidR="000360C2" w:rsidRPr="000B1991">
        <w:rPr>
          <w:b/>
          <w:sz w:val="24"/>
          <w:szCs w:val="24"/>
        </w:rPr>
        <w:t xml:space="preserve"> H</w:t>
      </w:r>
      <w:r w:rsidR="000360C2" w:rsidRPr="000B1991">
        <w:rPr>
          <w:b/>
          <w:sz w:val="24"/>
          <w:szCs w:val="24"/>
          <w:vertAlign w:val="subscript"/>
        </w:rPr>
        <w:t>0</w:t>
      </w:r>
      <w:r w:rsidR="000360C2" w:rsidRPr="000B1991">
        <w:rPr>
          <w:b/>
          <w:sz w:val="24"/>
          <w:szCs w:val="24"/>
        </w:rPr>
        <w:t xml:space="preserve"> :</w:t>
      </w:r>
      <w:r w:rsidR="000B1991">
        <w:rPr>
          <w:b/>
          <w:sz w:val="24"/>
          <w:szCs w:val="24"/>
        </w:rPr>
        <w:t xml:space="preserve">  </w:t>
      </w:r>
      <w:r w:rsidR="000360C2" w:rsidRPr="000B1991">
        <w:rPr>
          <w:b/>
          <w:sz w:val="24"/>
          <w:szCs w:val="24"/>
        </w:rPr>
        <w:t>p</w:t>
      </w:r>
      <w:r w:rsidR="000B1991">
        <w:rPr>
          <w:b/>
          <w:sz w:val="24"/>
          <w:szCs w:val="24"/>
        </w:rPr>
        <w:t xml:space="preserve"> </w:t>
      </w:r>
      <w:r w:rsidR="000360C2" w:rsidRPr="000B1991">
        <w:rPr>
          <w:b/>
          <w:sz w:val="24"/>
          <w:szCs w:val="24"/>
        </w:rPr>
        <w:t>=</w:t>
      </w:r>
      <w:r w:rsidR="000B1991">
        <w:rPr>
          <w:b/>
          <w:sz w:val="24"/>
          <w:szCs w:val="24"/>
        </w:rPr>
        <w:t xml:space="preserve"> </w:t>
      </w:r>
      <w:r w:rsidR="000360C2" w:rsidRPr="000B1991">
        <w:rPr>
          <w:b/>
          <w:sz w:val="24"/>
          <w:szCs w:val="24"/>
        </w:rPr>
        <w:t>p</w:t>
      </w:r>
      <w:r w:rsidR="000360C2" w:rsidRPr="000B1991">
        <w:rPr>
          <w:b/>
          <w:sz w:val="24"/>
          <w:szCs w:val="24"/>
          <w:vertAlign w:val="subscript"/>
        </w:rPr>
        <w:t>0</w:t>
      </w:r>
      <w:r w:rsidR="000B1991">
        <w:rPr>
          <w:sz w:val="24"/>
          <w:szCs w:val="24"/>
        </w:rPr>
        <w:t xml:space="preserve"> </w:t>
      </w:r>
      <w:r w:rsidR="000360C2">
        <w:rPr>
          <w:sz w:val="24"/>
          <w:szCs w:val="24"/>
        </w:rPr>
        <w:t xml:space="preserve"> </w:t>
      </w:r>
      <w:r w:rsidR="000B1991">
        <w:rPr>
          <w:sz w:val="24"/>
          <w:szCs w:val="24"/>
        </w:rPr>
        <w:t xml:space="preserve">mit dem Stichprobenumfang n und dem Signifikanzniveau (der maximalen Irrtumswahrscheinlichkeit) </w:t>
      </w:r>
      <w:r w:rsidR="000B1991" w:rsidRPr="000B1991">
        <w:rPr>
          <w:position w:val="-6"/>
          <w:sz w:val="24"/>
          <w:szCs w:val="24"/>
        </w:rPr>
        <w:object w:dxaOrig="200" w:dyaOrig="200">
          <v:shape id="_x0000_i1095" type="#_x0000_t75" style="width:10.05pt;height:10.05pt" o:ole="">
            <v:imagedata r:id="rId118" o:title=""/>
          </v:shape>
          <o:OLEObject Type="Embed" ProgID="Equation.DSMT4" ShapeID="_x0000_i1095" DrawAspect="Content" ObjectID="_1576410247" r:id="rId119"/>
        </w:object>
      </w:r>
      <w:r w:rsidR="000B1991">
        <w:rPr>
          <w:sz w:val="24"/>
          <w:szCs w:val="24"/>
        </w:rPr>
        <w:t xml:space="preserve"> nimmt man als Testvariable X die Trefferzahl für die Parameter n und p</w:t>
      </w:r>
      <w:r w:rsidR="000B1991">
        <w:rPr>
          <w:sz w:val="24"/>
          <w:szCs w:val="24"/>
          <w:vertAlign w:val="subscript"/>
        </w:rPr>
        <w:t>0</w:t>
      </w:r>
      <w:r w:rsidR="000B1991">
        <w:rPr>
          <w:sz w:val="24"/>
          <w:szCs w:val="24"/>
        </w:rPr>
        <w:t xml:space="preserve">. X ist dann </w:t>
      </w:r>
      <w:r w:rsidR="000B1991" w:rsidRPr="000B1991">
        <w:rPr>
          <w:position w:val="-14"/>
          <w:sz w:val="24"/>
          <w:szCs w:val="24"/>
        </w:rPr>
        <w:object w:dxaOrig="1140" w:dyaOrig="340">
          <v:shape id="_x0000_i1096" type="#_x0000_t75" style="width:56.95pt;height:17.6pt" o:ole="">
            <v:imagedata r:id="rId14" o:title=""/>
          </v:shape>
          <o:OLEObject Type="Embed" ProgID="Equation.DSMT4" ShapeID="_x0000_i1096" DrawAspect="Content" ObjectID="_1576410248" r:id="rId120"/>
        </w:object>
      </w:r>
      <w:r w:rsidR="000B1991">
        <w:rPr>
          <w:sz w:val="24"/>
          <w:szCs w:val="24"/>
        </w:rPr>
        <w:t>.</w:t>
      </w:r>
    </w:p>
    <w:p w:rsidR="000360C2" w:rsidRDefault="000360C2" w:rsidP="004F4770">
      <w:pPr>
        <w:ind w:left="709" w:hanging="1"/>
        <w:rPr>
          <w:sz w:val="24"/>
          <w:szCs w:val="24"/>
        </w:rPr>
      </w:pPr>
      <w:r w:rsidRPr="000B1991">
        <w:rPr>
          <w:sz w:val="24"/>
          <w:szCs w:val="24"/>
        </w:rPr>
        <w:t>Die</w:t>
      </w:r>
      <w:r>
        <w:rPr>
          <w:sz w:val="24"/>
          <w:szCs w:val="24"/>
        </w:rPr>
        <w:t xml:space="preserve"> Art des Ablehnungsbereichs wird der Alternativhypothese entnommen:</w:t>
      </w:r>
      <w:r>
        <w:rPr>
          <w:sz w:val="24"/>
          <w:szCs w:val="24"/>
        </w:rPr>
        <w:br/>
      </w:r>
      <w:r w:rsidRPr="000360C2">
        <w:rPr>
          <w:b/>
          <w:sz w:val="24"/>
          <w:szCs w:val="24"/>
        </w:rPr>
        <w:t>H</w:t>
      </w:r>
      <w:r w:rsidRPr="000360C2">
        <w:rPr>
          <w:b/>
          <w:sz w:val="24"/>
          <w:szCs w:val="24"/>
          <w:vertAlign w:val="subscript"/>
        </w:rPr>
        <w:t>1</w:t>
      </w:r>
      <w:r w:rsidRPr="000360C2">
        <w:rPr>
          <w:b/>
          <w:sz w:val="24"/>
          <w:szCs w:val="24"/>
        </w:rPr>
        <w:t>:p</w:t>
      </w:r>
      <w:r w:rsidR="00F5223E">
        <w:rPr>
          <w:b/>
          <w:sz w:val="24"/>
          <w:szCs w:val="24"/>
        </w:rPr>
        <w:t>&lt;</w:t>
      </w:r>
      <w:r>
        <w:rPr>
          <w:b/>
          <w:sz w:val="24"/>
          <w:szCs w:val="24"/>
        </w:rPr>
        <w:t>p</w:t>
      </w:r>
      <w:r>
        <w:rPr>
          <w:b/>
          <w:sz w:val="24"/>
          <w:szCs w:val="24"/>
          <w:vertAlign w:val="subscript"/>
        </w:rPr>
        <w:t>0</w:t>
      </w:r>
      <w:r>
        <w:rPr>
          <w:sz w:val="24"/>
          <w:szCs w:val="24"/>
        </w:rPr>
        <w:t xml:space="preserve">     Es liegt ein </w:t>
      </w:r>
      <w:r w:rsidR="00F5223E">
        <w:rPr>
          <w:b/>
          <w:sz w:val="24"/>
          <w:szCs w:val="24"/>
        </w:rPr>
        <w:t>link</w:t>
      </w:r>
      <w:r w:rsidRPr="000360C2">
        <w:rPr>
          <w:b/>
          <w:sz w:val="24"/>
          <w:szCs w:val="24"/>
        </w:rPr>
        <w:t>sseitiger</w:t>
      </w:r>
      <w:r>
        <w:rPr>
          <w:sz w:val="24"/>
          <w:szCs w:val="24"/>
        </w:rPr>
        <w:t xml:space="preserve"> Test mit Ablehnungsbereich [c</w:t>
      </w:r>
      <w:r w:rsidR="00F5223E">
        <w:rPr>
          <w:sz w:val="24"/>
          <w:szCs w:val="24"/>
        </w:rPr>
        <w:t>-1</w:t>
      </w:r>
      <w:r>
        <w:rPr>
          <w:sz w:val="24"/>
          <w:szCs w:val="24"/>
        </w:rPr>
        <w:t>;n]vor.</w:t>
      </w:r>
      <w:r w:rsidR="000B1991">
        <w:rPr>
          <w:sz w:val="24"/>
          <w:szCs w:val="24"/>
        </w:rPr>
        <w:br/>
        <w:t xml:space="preserve">                   Den Ablehnungsbereich bestimmt man, indem man aus der Tabelle der    </w:t>
      </w:r>
      <w:r w:rsidR="000B1991">
        <w:rPr>
          <w:sz w:val="24"/>
          <w:szCs w:val="24"/>
        </w:rPr>
        <w:br/>
        <w:t xml:space="preserve">                   kumulierten Wahrscheinlichkeiten von X  die kleinste Zahl c heraussucht, </w:t>
      </w:r>
      <w:r w:rsidR="000B1991">
        <w:rPr>
          <w:sz w:val="24"/>
          <w:szCs w:val="24"/>
        </w:rPr>
        <w:br/>
        <w:t xml:space="preserve">                   für die   </w:t>
      </w:r>
      <w:r w:rsidR="00F5223E" w:rsidRPr="00F5223E">
        <w:rPr>
          <w:position w:val="-8"/>
          <w:sz w:val="24"/>
          <w:szCs w:val="24"/>
        </w:rPr>
        <w:object w:dxaOrig="940" w:dyaOrig="260">
          <v:shape id="_x0000_i1097" type="#_x0000_t75" style="width:46.9pt;height:12.55pt" o:ole="">
            <v:imagedata r:id="rId121" o:title=""/>
          </v:shape>
          <o:OLEObject Type="Embed" ProgID="Equation.DSMT4" ShapeID="_x0000_i1097" DrawAspect="Content" ObjectID="_1576410249" r:id="rId122"/>
        </w:object>
      </w:r>
      <w:r w:rsidR="000B1991">
        <w:rPr>
          <w:sz w:val="24"/>
          <w:szCs w:val="24"/>
        </w:rPr>
        <w:t xml:space="preserve">   </w:t>
      </w:r>
      <w:r w:rsidR="00F5223E">
        <w:rPr>
          <w:sz w:val="24"/>
          <w:szCs w:val="24"/>
        </w:rPr>
        <w:t xml:space="preserve">(denn dann gilt </w:t>
      </w:r>
      <w:r w:rsidR="00F5223E" w:rsidRPr="00F5223E">
        <w:rPr>
          <w:position w:val="-8"/>
          <w:sz w:val="24"/>
          <w:szCs w:val="24"/>
        </w:rPr>
        <w:object w:dxaOrig="1200" w:dyaOrig="260">
          <v:shape id="_x0000_i1098" type="#_x0000_t75" style="width:60.3pt;height:12.55pt" o:ole="">
            <v:imagedata r:id="rId123" o:title=""/>
          </v:shape>
          <o:OLEObject Type="Embed" ProgID="Equation.DSMT4" ShapeID="_x0000_i1098" DrawAspect="Content" ObjectID="_1576410250" r:id="rId124"/>
        </w:object>
      </w:r>
      <w:r w:rsidR="00F5223E">
        <w:rPr>
          <w:sz w:val="24"/>
          <w:szCs w:val="24"/>
        </w:rPr>
        <w:t>)</w:t>
      </w:r>
      <w:r>
        <w:rPr>
          <w:sz w:val="24"/>
          <w:szCs w:val="24"/>
        </w:rPr>
        <w:br/>
        <w:t xml:space="preserve">                   Die</w:t>
      </w:r>
      <w:r w:rsidR="004F4770">
        <w:rPr>
          <w:sz w:val="24"/>
          <w:szCs w:val="24"/>
        </w:rPr>
        <w:t xml:space="preserve"> Irrtumswahrscheinlichkeit (die WS, mit der H</w:t>
      </w:r>
      <w:r w:rsidR="004F4770">
        <w:rPr>
          <w:sz w:val="24"/>
          <w:szCs w:val="24"/>
          <w:vertAlign w:val="subscript"/>
        </w:rPr>
        <w:t xml:space="preserve">0 </w:t>
      </w:r>
      <w:r w:rsidR="004F4770">
        <w:rPr>
          <w:sz w:val="24"/>
          <w:szCs w:val="24"/>
        </w:rPr>
        <w:t xml:space="preserve">verworfen wird, obwohl </w:t>
      </w:r>
      <w:r w:rsidR="004F4770">
        <w:rPr>
          <w:sz w:val="24"/>
          <w:szCs w:val="24"/>
        </w:rPr>
        <w:br/>
        <w:t xml:space="preserve">                   H</w:t>
      </w:r>
      <w:r w:rsidR="004F4770">
        <w:rPr>
          <w:sz w:val="24"/>
          <w:szCs w:val="24"/>
          <w:vertAlign w:val="subscript"/>
        </w:rPr>
        <w:t xml:space="preserve">0 </w:t>
      </w:r>
      <w:r w:rsidR="004F4770">
        <w:rPr>
          <w:sz w:val="24"/>
          <w:szCs w:val="24"/>
        </w:rPr>
        <w:t xml:space="preserve">wahr ist), also die </w:t>
      </w:r>
      <w:r>
        <w:rPr>
          <w:sz w:val="24"/>
          <w:szCs w:val="24"/>
        </w:rPr>
        <w:t xml:space="preserve">Wahrscheinlichkeit für den Ablehnungsbereich </w:t>
      </w:r>
      <w:r w:rsidR="004F4770">
        <w:rPr>
          <w:sz w:val="24"/>
          <w:szCs w:val="24"/>
        </w:rPr>
        <w:br/>
        <w:t xml:space="preserve">                   </w:t>
      </w:r>
      <w:r>
        <w:rPr>
          <w:sz w:val="24"/>
          <w:szCs w:val="24"/>
        </w:rPr>
        <w:t>(d</w:t>
      </w:r>
      <w:r w:rsidR="004F4770">
        <w:rPr>
          <w:sz w:val="24"/>
          <w:szCs w:val="24"/>
        </w:rPr>
        <w:t xml:space="preserve">as Risiko 1. Art) </w:t>
      </w:r>
      <w:r>
        <w:rPr>
          <w:sz w:val="24"/>
          <w:szCs w:val="24"/>
        </w:rPr>
        <w:t xml:space="preserve"> berechnet sich durch </w:t>
      </w:r>
      <w:r w:rsidR="004F4770" w:rsidRPr="00F5223E">
        <w:rPr>
          <w:position w:val="-24"/>
          <w:sz w:val="24"/>
          <w:szCs w:val="24"/>
        </w:rPr>
        <w:object w:dxaOrig="1480" w:dyaOrig="580">
          <v:shape id="_x0000_i1099" type="#_x0000_t75" style="width:74.5pt;height:29.3pt" o:ole="">
            <v:imagedata r:id="rId125" o:title=""/>
          </v:shape>
          <o:OLEObject Type="Embed" ProgID="Equation.DSMT4" ShapeID="_x0000_i1099" DrawAspect="Content" ObjectID="_1576410251" r:id="rId126"/>
        </w:object>
      </w:r>
      <w:r w:rsidR="000B1991">
        <w:rPr>
          <w:sz w:val="24"/>
          <w:szCs w:val="24"/>
        </w:rPr>
        <w:t>.</w:t>
      </w:r>
      <w:r w:rsidR="000B1991">
        <w:rPr>
          <w:sz w:val="24"/>
          <w:szCs w:val="24"/>
        </w:rPr>
        <w:br/>
      </w:r>
      <w:r w:rsidR="000B1991">
        <w:rPr>
          <w:sz w:val="24"/>
          <w:szCs w:val="24"/>
        </w:rPr>
        <w:tab/>
        <w:t xml:space="preserve">      </w:t>
      </w:r>
    </w:p>
    <w:p w:rsidR="00293845" w:rsidRDefault="000360C2" w:rsidP="000360C2">
      <w:pPr>
        <w:ind w:left="709" w:hanging="1132"/>
        <w:rPr>
          <w:sz w:val="24"/>
          <w:szCs w:val="24"/>
        </w:rPr>
      </w:pPr>
      <w:r>
        <w:rPr>
          <w:b/>
          <w:sz w:val="24"/>
          <w:szCs w:val="24"/>
        </w:rPr>
        <w:tab/>
      </w:r>
      <w:r w:rsidRPr="000360C2">
        <w:rPr>
          <w:b/>
          <w:sz w:val="24"/>
          <w:szCs w:val="24"/>
        </w:rPr>
        <w:t>H</w:t>
      </w:r>
      <w:r w:rsidRPr="000360C2">
        <w:rPr>
          <w:b/>
          <w:sz w:val="24"/>
          <w:szCs w:val="24"/>
          <w:vertAlign w:val="subscript"/>
        </w:rPr>
        <w:t>1</w:t>
      </w:r>
      <w:r w:rsidRPr="000360C2">
        <w:rPr>
          <w:b/>
          <w:sz w:val="24"/>
          <w:szCs w:val="24"/>
        </w:rPr>
        <w:t>:p</w:t>
      </w:r>
      <w:r>
        <w:rPr>
          <w:b/>
          <w:sz w:val="24"/>
          <w:szCs w:val="24"/>
        </w:rPr>
        <w:t>&lt;p</w:t>
      </w:r>
      <w:r>
        <w:rPr>
          <w:b/>
          <w:sz w:val="24"/>
          <w:szCs w:val="24"/>
          <w:vertAlign w:val="subscript"/>
        </w:rPr>
        <w:t>0</w:t>
      </w:r>
      <w:r>
        <w:rPr>
          <w:sz w:val="24"/>
          <w:szCs w:val="24"/>
        </w:rPr>
        <w:t xml:space="preserve">     Es liegt ein </w:t>
      </w:r>
      <w:r>
        <w:rPr>
          <w:b/>
          <w:sz w:val="24"/>
          <w:szCs w:val="24"/>
        </w:rPr>
        <w:t>link</w:t>
      </w:r>
      <w:r w:rsidRPr="000360C2">
        <w:rPr>
          <w:b/>
          <w:sz w:val="24"/>
          <w:szCs w:val="24"/>
        </w:rPr>
        <w:t>sseitiger</w:t>
      </w:r>
      <w:r>
        <w:rPr>
          <w:sz w:val="24"/>
          <w:szCs w:val="24"/>
        </w:rPr>
        <w:t xml:space="preserve"> Test mit Ablehnungsbereich [0;c]vor.</w:t>
      </w:r>
      <w:r>
        <w:rPr>
          <w:sz w:val="24"/>
          <w:szCs w:val="24"/>
        </w:rPr>
        <w:br/>
        <w:t xml:space="preserve">                   Die Wahrscheinlichkeit für den Ablehnungsbereich (das Risiko 1. Art)                           </w:t>
      </w:r>
      <w:r>
        <w:rPr>
          <w:sz w:val="24"/>
          <w:szCs w:val="24"/>
        </w:rPr>
        <w:br/>
        <w:t xml:space="preserve">                   berechnet sich durch </w:t>
      </w:r>
      <w:r w:rsidRPr="000360C2">
        <w:rPr>
          <w:position w:val="-8"/>
          <w:sz w:val="24"/>
          <w:szCs w:val="24"/>
        </w:rPr>
        <w:object w:dxaOrig="639" w:dyaOrig="260">
          <v:shape id="_x0000_i1100" type="#_x0000_t75" style="width:31.8pt;height:12.55pt" o:ole="">
            <v:imagedata r:id="rId127" o:title=""/>
          </v:shape>
          <o:OLEObject Type="Embed" ProgID="Equation.DSMT4" ShapeID="_x0000_i1100" DrawAspect="Content" ObjectID="_1576410252" r:id="rId128"/>
        </w:object>
      </w:r>
      <w:r w:rsidR="00BC159A">
        <w:rPr>
          <w:b/>
          <w:sz w:val="24"/>
          <w:szCs w:val="24"/>
        </w:rPr>
        <w:br/>
      </w:r>
      <w:r w:rsidR="00F5223E">
        <w:rPr>
          <w:sz w:val="24"/>
          <w:szCs w:val="24"/>
        </w:rPr>
        <w:t xml:space="preserve">                   Den Ablehnungsbereich bestimmt man, indem man aus der Tabelle der    </w:t>
      </w:r>
      <w:r w:rsidR="00F5223E">
        <w:rPr>
          <w:sz w:val="24"/>
          <w:szCs w:val="24"/>
        </w:rPr>
        <w:br/>
        <w:t xml:space="preserve">                   kumulierten Wahrscheinlichkeiten von X  die kleinste Zahl c heraussucht, </w:t>
      </w:r>
      <w:r w:rsidR="00F5223E">
        <w:rPr>
          <w:sz w:val="24"/>
          <w:szCs w:val="24"/>
        </w:rPr>
        <w:br/>
        <w:t xml:space="preserve">                   für die   </w:t>
      </w:r>
      <w:r w:rsidR="00F5223E" w:rsidRPr="00F5223E">
        <w:rPr>
          <w:position w:val="-8"/>
          <w:sz w:val="24"/>
          <w:szCs w:val="24"/>
        </w:rPr>
        <w:object w:dxaOrig="1540" w:dyaOrig="260">
          <v:shape id="_x0000_i1101" type="#_x0000_t75" style="width:77pt;height:12.55pt" o:ole="">
            <v:imagedata r:id="rId129" o:title=""/>
          </v:shape>
          <o:OLEObject Type="Embed" ProgID="Equation.DSMT4" ShapeID="_x0000_i1101" DrawAspect="Content" ObjectID="_1576410253" r:id="rId130"/>
        </w:object>
      </w:r>
      <w:r w:rsidR="00F5223E">
        <w:rPr>
          <w:sz w:val="24"/>
          <w:szCs w:val="24"/>
        </w:rPr>
        <w:t xml:space="preserve">  </w:t>
      </w:r>
      <w:r w:rsidR="00F5223E">
        <w:rPr>
          <w:sz w:val="24"/>
          <w:szCs w:val="24"/>
        </w:rPr>
        <w:br/>
        <w:t xml:space="preserve">                   Die </w:t>
      </w:r>
      <w:r w:rsidR="004F4770">
        <w:rPr>
          <w:sz w:val="24"/>
          <w:szCs w:val="24"/>
        </w:rPr>
        <w:t xml:space="preserve"> Irrtumswahrscheinlichkeit (die WS, mit der H</w:t>
      </w:r>
      <w:r w:rsidR="004F4770">
        <w:rPr>
          <w:sz w:val="24"/>
          <w:szCs w:val="24"/>
          <w:vertAlign w:val="subscript"/>
        </w:rPr>
        <w:t xml:space="preserve">0 </w:t>
      </w:r>
      <w:r w:rsidR="004F4770">
        <w:rPr>
          <w:sz w:val="24"/>
          <w:szCs w:val="24"/>
        </w:rPr>
        <w:t xml:space="preserve">verworfen wird, obwohl </w:t>
      </w:r>
      <w:r w:rsidR="004F4770">
        <w:rPr>
          <w:sz w:val="24"/>
          <w:szCs w:val="24"/>
        </w:rPr>
        <w:br/>
        <w:t xml:space="preserve">                   H</w:t>
      </w:r>
      <w:r w:rsidR="004F4770">
        <w:rPr>
          <w:sz w:val="24"/>
          <w:szCs w:val="24"/>
          <w:vertAlign w:val="subscript"/>
        </w:rPr>
        <w:t xml:space="preserve">0 </w:t>
      </w:r>
      <w:r w:rsidR="004F4770">
        <w:rPr>
          <w:sz w:val="24"/>
          <w:szCs w:val="24"/>
        </w:rPr>
        <w:t xml:space="preserve">wahr ist), also </w:t>
      </w:r>
      <w:r w:rsidR="00F5223E">
        <w:rPr>
          <w:sz w:val="24"/>
          <w:szCs w:val="24"/>
        </w:rPr>
        <w:t xml:space="preserve">Wahrscheinlichkeit für den Ablehnungsbereich </w:t>
      </w:r>
      <w:r w:rsidR="004F4770">
        <w:rPr>
          <w:sz w:val="24"/>
          <w:szCs w:val="24"/>
        </w:rPr>
        <w:br/>
        <w:t xml:space="preserve">                   </w:t>
      </w:r>
      <w:r w:rsidR="00F5223E">
        <w:rPr>
          <w:sz w:val="24"/>
          <w:szCs w:val="24"/>
        </w:rPr>
        <w:t>(d</w:t>
      </w:r>
      <w:r w:rsidR="004F4770">
        <w:rPr>
          <w:sz w:val="24"/>
          <w:szCs w:val="24"/>
        </w:rPr>
        <w:t xml:space="preserve">as Risiko 1. Art) </w:t>
      </w:r>
      <w:r w:rsidR="00F5223E">
        <w:rPr>
          <w:sz w:val="24"/>
          <w:szCs w:val="24"/>
        </w:rPr>
        <w:t xml:space="preserve"> berechnet sich durch </w:t>
      </w:r>
      <w:r w:rsidR="004F4770" w:rsidRPr="00F5223E">
        <w:rPr>
          <w:position w:val="-24"/>
          <w:sz w:val="24"/>
          <w:szCs w:val="24"/>
        </w:rPr>
        <w:object w:dxaOrig="3159" w:dyaOrig="580">
          <v:shape id="_x0000_i1102" type="#_x0000_t75" style="width:158.25pt;height:29.3pt" o:ole="">
            <v:imagedata r:id="rId131" o:title=""/>
          </v:shape>
          <o:OLEObject Type="Embed" ProgID="Equation.DSMT4" ShapeID="_x0000_i1102" DrawAspect="Content" ObjectID="_1576410254" r:id="rId132"/>
        </w:object>
      </w:r>
      <w:r w:rsidR="00F5223E">
        <w:rPr>
          <w:sz w:val="24"/>
          <w:szCs w:val="24"/>
        </w:rPr>
        <w:t>.</w:t>
      </w:r>
    </w:p>
    <w:p w:rsidR="00293845" w:rsidRDefault="00293845">
      <w:pPr>
        <w:rPr>
          <w:sz w:val="24"/>
          <w:szCs w:val="24"/>
        </w:rPr>
      </w:pPr>
      <w:r>
        <w:rPr>
          <w:sz w:val="24"/>
          <w:szCs w:val="24"/>
        </w:rPr>
        <w:br w:type="page"/>
      </w:r>
    </w:p>
    <w:p w:rsidR="00BC159A" w:rsidRPr="000360C2" w:rsidRDefault="00BC159A" w:rsidP="000360C2">
      <w:pPr>
        <w:ind w:left="709" w:hanging="1132"/>
        <w:rPr>
          <w:sz w:val="24"/>
          <w:szCs w:val="24"/>
        </w:rPr>
      </w:pPr>
    </w:p>
    <w:p w:rsidR="00C845DD" w:rsidRPr="0006640C" w:rsidRDefault="00BC159A" w:rsidP="00BC159A">
      <w:pPr>
        <w:ind w:left="709" w:hanging="425"/>
      </w:pPr>
      <w:r>
        <w:rPr>
          <w:b/>
          <w:sz w:val="24"/>
        </w:rPr>
        <w:t>3.</w:t>
      </w:r>
      <w:r>
        <w:rPr>
          <w:b/>
          <w:sz w:val="24"/>
        </w:rPr>
        <w:tab/>
      </w:r>
      <w:r w:rsidR="00163902" w:rsidRPr="0006640C">
        <w:rPr>
          <w:b/>
          <w:sz w:val="24"/>
        </w:rPr>
        <w:t>Zweiseitiger   Signifikanztest</w:t>
      </w:r>
      <w:r w:rsidR="00C845DD" w:rsidRPr="0006640C">
        <w:rPr>
          <w:b/>
        </w:rPr>
        <w:br/>
      </w:r>
      <w:r w:rsidR="00C845DD">
        <w:t>Eine Urne hat 10 gleichartige Kugeln. Über den Inhalt ist lediglich bekannt, dass jede Kugel entweder schwarz od</w:t>
      </w:r>
      <w:r w:rsidR="003D1D9A">
        <w:t>er weiß ist. Man darf 5</w:t>
      </w:r>
      <w:r w:rsidR="00C845DD">
        <w:t xml:space="preserve"> Kugeln ziehen mit Zurücklegen und soll sich entscheiden, ob gleich viele schwarze und weiße Kugeln in der Urne sind oder nicht.</w:t>
      </w:r>
      <w:r w:rsidR="00C845DD">
        <w:br/>
      </w:r>
      <w:r w:rsidR="00C845DD">
        <w:br/>
        <w:t>p sei die Wahrscheinlichkeit eine weiße Kugel zu ziehen.</w:t>
      </w:r>
      <w:r w:rsidR="00C845DD">
        <w:br/>
        <w:t>Die Zufallsvariable X gibt die Anzahl der gezogenen weißen Kugeln a</w:t>
      </w:r>
      <w:r w:rsidR="00C845DD" w:rsidRPr="00491FE1">
        <w:t xml:space="preserve">n: </w:t>
      </w:r>
      <m:oMath>
        <m:r>
          <m:rPr>
            <m:sty m:val="p"/>
          </m:rPr>
          <w:rPr>
            <w:rFonts w:ascii="Cambria Math" w:hAnsi="Cambria Math" w:cstheme="minorHAnsi"/>
            <w:sz w:val="20"/>
            <w:szCs w:val="20"/>
          </w:rPr>
          <m:t>X</m:t>
        </m:r>
        <m:r>
          <w:rPr>
            <w:rFonts w:ascii="Cambria Math" w:hAnsi="Cambria Math" w:cstheme="minorHAnsi"/>
            <w:sz w:val="20"/>
            <w:szCs w:val="20"/>
          </w:rPr>
          <m:t xml:space="preserve"> ∈{0,1,2,3,4,5}</m:t>
        </m:r>
      </m:oMath>
      <w:r w:rsidR="00491FE1">
        <w:rPr>
          <w:sz w:val="20"/>
          <w:szCs w:val="20"/>
        </w:rPr>
        <w:t>.</w:t>
      </w:r>
      <w:r w:rsidR="00C845DD">
        <w:br/>
        <w:t>Es gilt die Vermutung, dass die Anzahl der schwarzen und weißen Kugeln gleich sei:</w:t>
      </w:r>
      <w:r w:rsidR="00C845DD">
        <w:br/>
      </w:r>
      <w:r w:rsidR="00C845DD" w:rsidRPr="0006640C">
        <w:rPr>
          <w:b/>
        </w:rPr>
        <w:t xml:space="preserve">                           </w:t>
      </w:r>
      <w:r w:rsidR="00C845DD">
        <w:t>H</w:t>
      </w:r>
      <w:r w:rsidR="00C845DD" w:rsidRPr="0006640C">
        <w:rPr>
          <w:vertAlign w:val="subscript"/>
        </w:rPr>
        <w:t>0</w:t>
      </w:r>
      <w:r w:rsidR="00C845DD">
        <w:t xml:space="preserve">:  </w:t>
      </w:r>
      <w:r w:rsidR="00C845DD" w:rsidRPr="00945E8E">
        <w:rPr>
          <w:position w:val="-20"/>
        </w:rPr>
        <w:object w:dxaOrig="480" w:dyaOrig="520">
          <v:shape id="_x0000_i1103" type="#_x0000_t75" style="width:23.45pt;height:25.95pt" o:ole="">
            <v:imagedata r:id="rId133" o:title=""/>
          </v:shape>
          <o:OLEObject Type="Embed" ProgID="Equation.DSMT4" ShapeID="_x0000_i1103" DrawAspect="Content" ObjectID="_1576410255" r:id="rId134"/>
        </w:object>
      </w:r>
      <w:r w:rsidR="00C845DD">
        <w:t xml:space="preserve">          oder         H</w:t>
      </w:r>
      <w:r w:rsidR="00C845DD" w:rsidRPr="0006640C">
        <w:rPr>
          <w:vertAlign w:val="subscript"/>
        </w:rPr>
        <w:t>1</w:t>
      </w:r>
      <w:r w:rsidR="00C845DD">
        <w:t>:</w:t>
      </w:r>
      <w:r w:rsidR="00C845DD" w:rsidRPr="00945E8E">
        <w:t xml:space="preserve"> </w:t>
      </w:r>
      <w:r w:rsidR="00C845DD" w:rsidRPr="00945E8E">
        <w:rPr>
          <w:position w:val="-20"/>
        </w:rPr>
        <w:object w:dxaOrig="480" w:dyaOrig="520">
          <v:shape id="_x0000_i1104" type="#_x0000_t75" style="width:23.45pt;height:25.95pt" o:ole="">
            <v:imagedata r:id="rId135" o:title=""/>
          </v:shape>
          <o:OLEObject Type="Embed" ProgID="Equation.DSMT4" ShapeID="_x0000_i1104" DrawAspect="Content" ObjectID="_1576410256" r:id="rId136"/>
        </w:object>
      </w:r>
      <w:r w:rsidR="00C845DD">
        <w:br/>
        <w:t>Falls H</w:t>
      </w:r>
      <w:r w:rsidR="00C845DD" w:rsidRPr="0006640C">
        <w:rPr>
          <w:vertAlign w:val="subscript"/>
        </w:rPr>
        <w:t>0</w:t>
      </w:r>
      <w:r w:rsidR="00C845DD">
        <w:t xml:space="preserve"> abgelehnt wird, so weiß man </w:t>
      </w:r>
      <w:r w:rsidR="00B169B4">
        <w:t xml:space="preserve">nichts </w:t>
      </w:r>
      <w:r w:rsidR="00C845DD">
        <w:t>über p, außer dass</w:t>
      </w:r>
      <w:r w:rsidR="00C845DD" w:rsidRPr="00945E8E">
        <w:rPr>
          <w:position w:val="-20"/>
        </w:rPr>
        <w:object w:dxaOrig="480" w:dyaOrig="520">
          <v:shape id="_x0000_i1105" type="#_x0000_t75" style="width:23.45pt;height:25.95pt" o:ole="">
            <v:imagedata r:id="rId135" o:title=""/>
          </v:shape>
          <o:OLEObject Type="Embed" ProgID="Equation.DSMT4" ShapeID="_x0000_i1105" DrawAspect="Content" ObjectID="_1576410257" r:id="rId137"/>
        </w:object>
      </w:r>
      <w:r w:rsidR="00C845DD">
        <w:t>.</w:t>
      </w:r>
      <w:r w:rsidR="00C845DD">
        <w:br/>
        <w:t>Man wird H</w:t>
      </w:r>
      <w:r w:rsidR="00C845DD" w:rsidRPr="0006640C">
        <w:rPr>
          <w:vertAlign w:val="subscript"/>
        </w:rPr>
        <w:t>0</w:t>
      </w:r>
      <w:r w:rsidR="00C845DD">
        <w:t xml:space="preserve"> ablehnen, wenn </w:t>
      </w:r>
      <w:r w:rsidR="003D1D9A">
        <w:t>sich beim Ziehen „zu wenige“  oder „zu viele“ weiße Kugeln ergeben.</w:t>
      </w:r>
    </w:p>
    <w:p w:rsidR="003D1D9A" w:rsidRPr="003D1D9A" w:rsidRDefault="003D1D9A" w:rsidP="003D1D9A">
      <w:pPr>
        <w:pStyle w:val="Listenabsatz"/>
        <w:ind w:left="709"/>
      </w:pPr>
      <w:r>
        <w:rPr>
          <w:b/>
        </w:rPr>
        <w:br/>
        <w:t>1. Entscheidungsregel:</w:t>
      </w:r>
      <w:r>
        <w:rPr>
          <w:b/>
        </w:rPr>
        <w:br/>
      </w:r>
      <w:r w:rsidRPr="002B0EF3">
        <w:rPr>
          <w:position w:val="-10"/>
        </w:rPr>
        <w:object w:dxaOrig="960" w:dyaOrig="279">
          <v:shape id="_x0000_i1106" type="#_x0000_t75" style="width:48.55pt;height:14.25pt" o:ole="">
            <v:imagedata r:id="rId138" o:title=""/>
          </v:shape>
          <o:OLEObject Type="Embed" ProgID="Equation.DSMT4" ShapeID="_x0000_i1106" DrawAspect="Content" ObjectID="_1576410258" r:id="rId139"/>
        </w:object>
      </w:r>
      <w:r>
        <w:t xml:space="preserve">          </w:t>
      </w:r>
      <w:r w:rsidR="00B169B4">
        <w:tab/>
      </w:r>
      <w:r>
        <w:t xml:space="preserve"> H</w:t>
      </w:r>
      <w:r>
        <w:rPr>
          <w:vertAlign w:val="subscript"/>
        </w:rPr>
        <w:t>0</w:t>
      </w:r>
      <w:r>
        <w:t xml:space="preserve">  wird nicht abgelehnt</w:t>
      </w:r>
      <w:r w:rsidR="00B169B4">
        <w:t>, wenn man 2 oder 3 weiße Kugeln zieht</w:t>
      </w:r>
    </w:p>
    <w:p w:rsidR="003D1D9A" w:rsidRDefault="003D1D9A" w:rsidP="003D1D9A">
      <w:pPr>
        <w:pStyle w:val="Listenabsatz"/>
        <w:ind w:left="709"/>
      </w:pPr>
      <w:r w:rsidRPr="002B0EF3">
        <w:rPr>
          <w:position w:val="-10"/>
        </w:rPr>
        <w:object w:dxaOrig="1560" w:dyaOrig="340">
          <v:shape id="_x0000_i1107" type="#_x0000_t75" style="width:77.85pt;height:17.6pt" o:ole="">
            <v:imagedata r:id="rId140" o:title=""/>
          </v:shape>
          <o:OLEObject Type="Embed" ProgID="Equation.DSMT4" ShapeID="_x0000_i1107" DrawAspect="Content" ObjectID="_1576410259" r:id="rId141"/>
        </w:object>
      </w:r>
      <w:r>
        <w:tab/>
        <w:t>H</w:t>
      </w:r>
      <w:r>
        <w:rPr>
          <w:vertAlign w:val="subscript"/>
        </w:rPr>
        <w:t>0</w:t>
      </w:r>
      <w:r>
        <w:t xml:space="preserve">  wird abgelehnt</w:t>
      </w:r>
      <w:r w:rsidR="00B169B4">
        <w:t>, wenn man 0,1,4 oder 5 weiße Kugeln zieht.</w:t>
      </w:r>
      <w:r w:rsidR="00B169B4">
        <w:br/>
      </w:r>
      <w:r w:rsidR="00B169B4" w:rsidRPr="00DD3519">
        <w:rPr>
          <w:b/>
        </w:rPr>
        <w:t>Fehler 1. Art</w:t>
      </w:r>
      <w:r w:rsidR="00B169B4">
        <w:t>: H</w:t>
      </w:r>
      <w:r w:rsidR="00B169B4">
        <w:rPr>
          <w:vertAlign w:val="subscript"/>
        </w:rPr>
        <w:t>0</w:t>
      </w:r>
      <w:r w:rsidR="00B169B4">
        <w:t xml:space="preserve"> wird abgelehnt, obwohl H</w:t>
      </w:r>
      <w:r w:rsidR="00B169B4">
        <w:rPr>
          <w:vertAlign w:val="subscript"/>
        </w:rPr>
        <w:t>0</w:t>
      </w:r>
      <w:r w:rsidR="00B169B4">
        <w:t xml:space="preserve"> wahr ist.</w:t>
      </w:r>
    </w:p>
    <w:p w:rsidR="00B169B4" w:rsidRPr="00B24D84" w:rsidRDefault="00B169B4" w:rsidP="002E1DF8">
      <w:pPr>
        <w:pStyle w:val="Listenabsatz"/>
        <w:ind w:left="709"/>
      </w:pPr>
      <w:r w:rsidRPr="00DD3519">
        <w:rPr>
          <w:b/>
        </w:rPr>
        <w:t xml:space="preserve">Risiko 1. </w:t>
      </w:r>
      <w:r w:rsidRPr="00B24D84">
        <w:rPr>
          <w:b/>
        </w:rPr>
        <w:t>Art</w:t>
      </w:r>
      <w:r w:rsidRPr="00B24D84">
        <w:t xml:space="preserve"> = </w:t>
      </w:r>
      <w:r w:rsidR="002E1DF8" w:rsidRPr="00B24D84">
        <w:t>P(</w:t>
      </w:r>
      <w:r w:rsidR="002E1DF8" w:rsidRPr="002B0EF3">
        <w:rPr>
          <w:position w:val="-10"/>
        </w:rPr>
        <w:object w:dxaOrig="440" w:dyaOrig="340">
          <v:shape id="_x0000_i1108" type="#_x0000_t75" style="width:21.75pt;height:17.6pt" o:ole="">
            <v:imagedata r:id="rId142" o:title=""/>
          </v:shape>
          <o:OLEObject Type="Embed" ProgID="Equation.DSMT4" ShapeID="_x0000_i1108" DrawAspect="Content" ObjectID="_1576410260" r:id="rId143"/>
        </w:object>
      </w:r>
      <w:r w:rsidR="002E1DF8" w:rsidRPr="00B24D84">
        <w:t xml:space="preserve">) = </w:t>
      </w:r>
      <w:r w:rsidRPr="00B24D84">
        <w:t>P(</w:t>
      </w:r>
      <w:r w:rsidRPr="002B0EF3">
        <w:rPr>
          <w:position w:val="-10"/>
        </w:rPr>
        <w:object w:dxaOrig="1380" w:dyaOrig="279">
          <v:shape id="_x0000_i1109" type="#_x0000_t75" style="width:68.65pt;height:14.25pt" o:ole="">
            <v:imagedata r:id="rId144" o:title=""/>
          </v:shape>
          <o:OLEObject Type="Embed" ProgID="Equation.DSMT4" ShapeID="_x0000_i1109" DrawAspect="Content" ObjectID="_1576410261" r:id="rId145"/>
        </w:object>
      </w:r>
      <w:r w:rsidRPr="00B24D84">
        <w:t>= P(X=0)+P(X=1)+P(X=4)+P(X=5) =</w:t>
      </w:r>
      <w:r w:rsidR="002E1DF8" w:rsidRPr="00B24D84">
        <w:br/>
        <w:t xml:space="preserve">                          </w:t>
      </w:r>
      <w:r w:rsidRPr="00B24D84">
        <w:t xml:space="preserve"> 1 – (P(X=2)+P(X=3))=0,375.</w:t>
      </w:r>
    </w:p>
    <w:p w:rsidR="00B169B4" w:rsidRPr="00DD3519" w:rsidRDefault="00DD3519" w:rsidP="003D1D9A">
      <w:pPr>
        <w:pStyle w:val="Listenabsatz"/>
        <w:ind w:left="709"/>
      </w:pPr>
      <w:r w:rsidRPr="00DD3519">
        <w:t xml:space="preserve">d.h. mit einer Wahrscheinlichkeit von 37,5% wird </w:t>
      </w:r>
      <w:r>
        <w:t>H</w:t>
      </w:r>
      <w:r>
        <w:rPr>
          <w:vertAlign w:val="subscript"/>
        </w:rPr>
        <w:t>0</w:t>
      </w:r>
      <w:r>
        <w:t xml:space="preserve">  abgelehnt, obwohl H</w:t>
      </w:r>
      <w:r>
        <w:rPr>
          <w:vertAlign w:val="subscript"/>
        </w:rPr>
        <w:t>0</w:t>
      </w:r>
      <w:r>
        <w:t xml:space="preserve"> wahr ist.</w:t>
      </w:r>
    </w:p>
    <w:p w:rsidR="00163902" w:rsidRPr="00DD3519" w:rsidRDefault="00163902" w:rsidP="003D1D9A">
      <w:pPr>
        <w:pStyle w:val="Listenabsatz"/>
        <w:ind w:left="709" w:hanging="709"/>
      </w:pPr>
    </w:p>
    <w:p w:rsidR="00F01D94" w:rsidRPr="00DD3519" w:rsidRDefault="00DD3519" w:rsidP="00F01D94">
      <w:pPr>
        <w:ind w:left="720"/>
      </w:pPr>
      <w:r>
        <w:rPr>
          <w:b/>
        </w:rPr>
        <w:t xml:space="preserve">Fehler 2. Art: </w:t>
      </w:r>
      <w:r>
        <w:t>H</w:t>
      </w:r>
      <w:r>
        <w:rPr>
          <w:vertAlign w:val="subscript"/>
        </w:rPr>
        <w:t>0</w:t>
      </w:r>
      <w:r>
        <w:t xml:space="preserve"> wird nicht abgelehnt, obwohl H</w:t>
      </w:r>
      <w:r>
        <w:rPr>
          <w:vertAlign w:val="subscript"/>
        </w:rPr>
        <w:t>0</w:t>
      </w:r>
      <w:r>
        <w:t xml:space="preserve"> falsch ist.</w:t>
      </w:r>
      <w:r>
        <w:br/>
        <w:t xml:space="preserve">                         H</w:t>
      </w:r>
      <w:r w:rsidRPr="00640830">
        <w:rPr>
          <w:vertAlign w:val="subscript"/>
        </w:rPr>
        <w:t>0</w:t>
      </w:r>
      <w:r>
        <w:t xml:space="preserve">:  </w:t>
      </w:r>
      <w:r w:rsidRPr="00945E8E">
        <w:rPr>
          <w:position w:val="-20"/>
        </w:rPr>
        <w:object w:dxaOrig="480" w:dyaOrig="520">
          <v:shape id="_x0000_i1110" type="#_x0000_t75" style="width:23.45pt;height:25.95pt" o:ole="">
            <v:imagedata r:id="rId133" o:title=""/>
          </v:shape>
          <o:OLEObject Type="Embed" ProgID="Equation.DSMT4" ShapeID="_x0000_i1110" DrawAspect="Content" ObjectID="_1576410262" r:id="rId146"/>
        </w:object>
      </w:r>
      <w:r>
        <w:t xml:space="preserve">    ist falsch, d.h. </w:t>
      </w:r>
      <w:r w:rsidRPr="00DD3519">
        <w:rPr>
          <w:position w:val="-20"/>
        </w:rPr>
        <w:object w:dxaOrig="3100" w:dyaOrig="520">
          <v:shape id="_x0000_i1111" type="#_x0000_t75" style="width:155.7pt;height:25.95pt" o:ole="">
            <v:imagedata r:id="rId147" o:title=""/>
          </v:shape>
          <o:OLEObject Type="Embed" ProgID="Equation.DSMT4" ShapeID="_x0000_i1111" DrawAspect="Content" ObjectID="_1576410263" r:id="rId148"/>
        </w:object>
      </w:r>
      <w:r>
        <w:t xml:space="preserve">      </w:t>
      </w:r>
      <w:r>
        <w:br/>
      </w:r>
      <w:r>
        <w:rPr>
          <w:b/>
        </w:rPr>
        <w:t xml:space="preserve">Risiko 2. Art: </w:t>
      </w:r>
      <w:r>
        <w:t>Das Risiko 2. Art</w:t>
      </w:r>
      <w:r w:rsidR="002E1DF8">
        <w:t xml:space="preserve"> = </w:t>
      </w:r>
      <w:r>
        <w:t xml:space="preserve"> </w:t>
      </w:r>
      <w:r w:rsidR="002E1DF8">
        <w:t>P</w:t>
      </w:r>
      <w:r w:rsidR="002E1DF8" w:rsidRPr="002B0EF3">
        <w:rPr>
          <w:position w:val="-10"/>
        </w:rPr>
        <w:object w:dxaOrig="560" w:dyaOrig="279">
          <v:shape id="_x0000_i1112" type="#_x0000_t75" style="width:27.65pt;height:14.25pt" o:ole="">
            <v:imagedata r:id="rId149" o:title=""/>
          </v:shape>
          <o:OLEObject Type="Embed" ProgID="Equation.DSMT4" ShapeID="_x0000_i1112" DrawAspect="Content" ObjectID="_1576410264" r:id="rId150"/>
        </w:object>
      </w:r>
      <w:r w:rsidR="002E1DF8">
        <w:t xml:space="preserve"> </w:t>
      </w:r>
      <w:r>
        <w:t xml:space="preserve">muss für </w:t>
      </w:r>
      <w:r w:rsidRPr="00DD3519">
        <w:rPr>
          <w:b/>
        </w:rPr>
        <w:t>jedes p</w:t>
      </w:r>
      <w:r>
        <w:t xml:space="preserve"> berechnet werden.</w:t>
      </w:r>
      <w:r>
        <w:br/>
        <w:t xml:space="preserve">  </w:t>
      </w:r>
      <w:r>
        <w:tab/>
        <w:t xml:space="preserve">           Für p=0 (nur schwarze Kugeln)    ist  P</w:t>
      </w:r>
      <w:r w:rsidRPr="002B0EF3">
        <w:rPr>
          <w:position w:val="-10"/>
        </w:rPr>
        <w:object w:dxaOrig="840" w:dyaOrig="279">
          <v:shape id="_x0000_i1113" type="#_x0000_t75" style="width:41.85pt;height:14.25pt" o:ole="">
            <v:imagedata r:id="rId151" o:title=""/>
          </v:shape>
          <o:OLEObject Type="Embed" ProgID="Equation.DSMT4" ShapeID="_x0000_i1113" DrawAspect="Content" ObjectID="_1576410265" r:id="rId152"/>
        </w:object>
      </w:r>
      <w:r>
        <w:t>=0</w:t>
      </w:r>
      <w:r>
        <w:br/>
        <w:t xml:space="preserve">           </w:t>
      </w:r>
      <w:r w:rsidR="002E1DF8">
        <w:tab/>
        <w:t xml:space="preserve">           </w:t>
      </w:r>
      <w:r>
        <w:t>Für p=</w:t>
      </w:r>
      <w:r w:rsidR="002E1DF8">
        <w:t>1</w:t>
      </w:r>
      <w:r>
        <w:t xml:space="preserve"> (nur </w:t>
      </w:r>
      <w:r w:rsidR="002E1DF8">
        <w:t>weiß</w:t>
      </w:r>
      <w:r>
        <w:t xml:space="preserve">e Kugeln)   </w:t>
      </w:r>
      <w:r w:rsidR="002E1DF8">
        <w:t xml:space="preserve">      </w:t>
      </w:r>
      <w:r>
        <w:t xml:space="preserve"> ist  P</w:t>
      </w:r>
      <w:r w:rsidRPr="002B0EF3">
        <w:rPr>
          <w:position w:val="-10"/>
        </w:rPr>
        <w:object w:dxaOrig="840" w:dyaOrig="279">
          <v:shape id="_x0000_i1114" type="#_x0000_t75" style="width:41.85pt;height:14.25pt" o:ole="">
            <v:imagedata r:id="rId151" o:title=""/>
          </v:shape>
          <o:OLEObject Type="Embed" ProgID="Equation.DSMT4" ShapeID="_x0000_i1114" DrawAspect="Content" ObjectID="_1576410266" r:id="rId153"/>
        </w:object>
      </w:r>
      <w:r>
        <w:t>=0</w:t>
      </w:r>
      <w:r w:rsidR="002E1DF8">
        <w:br/>
        <w:t xml:space="preserve">                        Für p=0,1 (eine weiße Kugeln)      ist  P</w:t>
      </w:r>
      <w:r w:rsidR="002E1DF8" w:rsidRPr="002B0EF3">
        <w:rPr>
          <w:position w:val="-10"/>
        </w:rPr>
        <w:object w:dxaOrig="840" w:dyaOrig="279">
          <v:shape id="_x0000_i1115" type="#_x0000_t75" style="width:41.85pt;height:14.25pt" o:ole="">
            <v:imagedata r:id="rId151" o:title=""/>
          </v:shape>
          <o:OLEObject Type="Embed" ProgID="Equation.DSMT4" ShapeID="_x0000_i1115" DrawAspect="Content" ObjectID="_1576410267" r:id="rId154"/>
        </w:object>
      </w:r>
      <w:r w:rsidR="002E1DF8">
        <w:t>=0,081</w:t>
      </w:r>
      <w:r w:rsidR="002E1DF8">
        <w:br/>
        <w:t xml:space="preserve">                        Für p=0,2 (zwei weiße Kugeln)     ist  P</w:t>
      </w:r>
      <w:r w:rsidR="002E1DF8" w:rsidRPr="002B0EF3">
        <w:rPr>
          <w:position w:val="-10"/>
        </w:rPr>
        <w:object w:dxaOrig="840" w:dyaOrig="279">
          <v:shape id="_x0000_i1116" type="#_x0000_t75" style="width:41.85pt;height:14.25pt" o:ole="">
            <v:imagedata r:id="rId151" o:title=""/>
          </v:shape>
          <o:OLEObject Type="Embed" ProgID="Equation.DSMT4" ShapeID="_x0000_i1116" DrawAspect="Content" ObjectID="_1576410268" r:id="rId155"/>
        </w:object>
      </w:r>
      <w:r w:rsidR="002E1DF8">
        <w:t>=0,256</w:t>
      </w:r>
      <w:r w:rsidR="00F01D94">
        <w:br/>
        <w:t xml:space="preserve">                        Für p=0,3 (3 weiße Kugeln)           ist  P</w:t>
      </w:r>
      <w:r w:rsidR="00F01D94" w:rsidRPr="002B0EF3">
        <w:rPr>
          <w:position w:val="-10"/>
        </w:rPr>
        <w:object w:dxaOrig="840" w:dyaOrig="279">
          <v:shape id="_x0000_i1117" type="#_x0000_t75" style="width:41.85pt;height:14.25pt" o:ole="">
            <v:imagedata r:id="rId151" o:title=""/>
          </v:shape>
          <o:OLEObject Type="Embed" ProgID="Equation.DSMT4" ShapeID="_x0000_i1117" DrawAspect="Content" ObjectID="_1576410269" r:id="rId156"/>
        </w:object>
      </w:r>
      <w:r w:rsidR="00F01D94">
        <w:t>=0,441</w:t>
      </w:r>
      <w:r w:rsidR="00F01D94">
        <w:br/>
        <w:t xml:space="preserve">                        Für p=0,4 (4 weiße Kugeln)           ist  P</w:t>
      </w:r>
      <w:r w:rsidR="00F01D94" w:rsidRPr="002B0EF3">
        <w:rPr>
          <w:position w:val="-10"/>
        </w:rPr>
        <w:object w:dxaOrig="840" w:dyaOrig="279">
          <v:shape id="_x0000_i1118" type="#_x0000_t75" style="width:41.85pt;height:14.25pt" o:ole="">
            <v:imagedata r:id="rId151" o:title=""/>
          </v:shape>
          <o:OLEObject Type="Embed" ProgID="Equation.DSMT4" ShapeID="_x0000_i1118" DrawAspect="Content" ObjectID="_1576410270" r:id="rId157"/>
        </w:object>
      </w:r>
      <w:r w:rsidR="00F01D94">
        <w:t>=0,576</w:t>
      </w:r>
      <w:r w:rsidR="00F01D94">
        <w:br/>
        <w:t xml:space="preserve">                        Für p=0,6 (6 weiße Kugeln)           ist  P</w:t>
      </w:r>
      <w:r w:rsidR="00F01D94" w:rsidRPr="002B0EF3">
        <w:rPr>
          <w:position w:val="-10"/>
        </w:rPr>
        <w:object w:dxaOrig="840" w:dyaOrig="279">
          <v:shape id="_x0000_i1119" type="#_x0000_t75" style="width:41.85pt;height:14.25pt" o:ole="">
            <v:imagedata r:id="rId151" o:title=""/>
          </v:shape>
          <o:OLEObject Type="Embed" ProgID="Equation.DSMT4" ShapeID="_x0000_i1119" DrawAspect="Content" ObjectID="_1576410271" r:id="rId158"/>
        </w:object>
      </w:r>
      <w:r w:rsidR="00F01D94">
        <w:t>=0,576</w:t>
      </w:r>
      <w:r w:rsidR="00F01D94">
        <w:br/>
        <w:t xml:space="preserve">                        Für p=0,7 (7 weiße Kugeln)           ist  P</w:t>
      </w:r>
      <w:r w:rsidR="00F01D94" w:rsidRPr="002B0EF3">
        <w:rPr>
          <w:position w:val="-10"/>
        </w:rPr>
        <w:object w:dxaOrig="840" w:dyaOrig="279">
          <v:shape id="_x0000_i1120" type="#_x0000_t75" style="width:41.85pt;height:14.25pt" o:ole="">
            <v:imagedata r:id="rId151" o:title=""/>
          </v:shape>
          <o:OLEObject Type="Embed" ProgID="Equation.DSMT4" ShapeID="_x0000_i1120" DrawAspect="Content" ObjectID="_1576410272" r:id="rId159"/>
        </w:object>
      </w:r>
      <w:r w:rsidR="00F01D94">
        <w:t>=0,441</w:t>
      </w:r>
      <w:r w:rsidR="00F01D94">
        <w:br/>
      </w:r>
      <w:r w:rsidR="00492C41">
        <w:t xml:space="preserve">                        Für p=0,8 (8 weiße Kugeln)           ist  P</w:t>
      </w:r>
      <w:r w:rsidR="00492C41" w:rsidRPr="002B0EF3">
        <w:rPr>
          <w:position w:val="-10"/>
        </w:rPr>
        <w:object w:dxaOrig="840" w:dyaOrig="279">
          <v:shape id="_x0000_i1121" type="#_x0000_t75" style="width:41.85pt;height:14.25pt" o:ole="">
            <v:imagedata r:id="rId151" o:title=""/>
          </v:shape>
          <o:OLEObject Type="Embed" ProgID="Equation.DSMT4" ShapeID="_x0000_i1121" DrawAspect="Content" ObjectID="_1576410273" r:id="rId160"/>
        </w:object>
      </w:r>
      <w:r w:rsidR="00492C41">
        <w:t>=0,256</w:t>
      </w:r>
      <w:r w:rsidR="00F01D94">
        <w:br/>
        <w:t xml:space="preserve">                        Für p=0,9 (9 weiße Kugeln)           ist  P</w:t>
      </w:r>
      <w:r w:rsidR="00F01D94" w:rsidRPr="002B0EF3">
        <w:rPr>
          <w:position w:val="-10"/>
        </w:rPr>
        <w:object w:dxaOrig="840" w:dyaOrig="279">
          <v:shape id="_x0000_i1122" type="#_x0000_t75" style="width:41.85pt;height:14.25pt" o:ole="">
            <v:imagedata r:id="rId151" o:title=""/>
          </v:shape>
          <o:OLEObject Type="Embed" ProgID="Equation.DSMT4" ShapeID="_x0000_i1122" DrawAspect="Content" ObjectID="_1576410274" r:id="rId161"/>
        </w:object>
      </w:r>
      <w:r w:rsidR="00F01D94">
        <w:t>=0,081</w:t>
      </w:r>
    </w:p>
    <w:p w:rsidR="00F01D94" w:rsidRDefault="00F01D94" w:rsidP="00BE256D">
      <w:pPr>
        <w:pStyle w:val="Listenabsatz"/>
        <w:ind w:left="709"/>
        <w:rPr>
          <w:b/>
        </w:rPr>
      </w:pPr>
    </w:p>
    <w:p w:rsidR="00F01D94" w:rsidRDefault="00F01D94" w:rsidP="00BE256D">
      <w:pPr>
        <w:pStyle w:val="Listenabsatz"/>
        <w:ind w:left="709"/>
        <w:rPr>
          <w:b/>
        </w:rPr>
      </w:pPr>
    </w:p>
    <w:p w:rsidR="00BE256D" w:rsidRPr="003D1D9A" w:rsidRDefault="00BE256D" w:rsidP="00BE256D">
      <w:pPr>
        <w:pStyle w:val="Listenabsatz"/>
        <w:ind w:left="709"/>
      </w:pPr>
      <w:r>
        <w:rPr>
          <w:b/>
        </w:rPr>
        <w:lastRenderedPageBreak/>
        <w:t>2. Entscheidungsregel:</w:t>
      </w:r>
      <w:r>
        <w:rPr>
          <w:b/>
        </w:rPr>
        <w:br/>
      </w:r>
      <w:r w:rsidRPr="002B0EF3">
        <w:rPr>
          <w:position w:val="-10"/>
        </w:rPr>
        <w:object w:dxaOrig="1280" w:dyaOrig="279">
          <v:shape id="_x0000_i1123" type="#_x0000_t75" style="width:63.65pt;height:14.25pt" o:ole="">
            <v:imagedata r:id="rId162" o:title=""/>
          </v:shape>
          <o:OLEObject Type="Embed" ProgID="Equation.DSMT4" ShapeID="_x0000_i1123" DrawAspect="Content" ObjectID="_1576410275" r:id="rId163"/>
        </w:object>
      </w:r>
      <w:r>
        <w:t xml:space="preserve">          </w:t>
      </w:r>
      <w:r>
        <w:tab/>
        <w:t xml:space="preserve"> H</w:t>
      </w:r>
      <w:r>
        <w:rPr>
          <w:vertAlign w:val="subscript"/>
        </w:rPr>
        <w:t>0</w:t>
      </w:r>
      <w:r>
        <w:t xml:space="preserve">  wird nicht abgelehnt, wenn man 1,2,3 oder 4 weiße Kugeln zieht</w:t>
      </w:r>
    </w:p>
    <w:p w:rsidR="00BE256D" w:rsidRDefault="00BE256D" w:rsidP="00BE256D">
      <w:pPr>
        <w:pStyle w:val="Listenabsatz"/>
        <w:ind w:left="709"/>
      </w:pPr>
      <w:r w:rsidRPr="002B0EF3">
        <w:rPr>
          <w:position w:val="-10"/>
        </w:rPr>
        <w:object w:dxaOrig="980" w:dyaOrig="340">
          <v:shape id="_x0000_i1124" type="#_x0000_t75" style="width:48.55pt;height:17.6pt" o:ole="">
            <v:imagedata r:id="rId164" o:title=""/>
          </v:shape>
          <o:OLEObject Type="Embed" ProgID="Equation.DSMT4" ShapeID="_x0000_i1124" DrawAspect="Content" ObjectID="_1576410276" r:id="rId165"/>
        </w:object>
      </w:r>
      <w:r>
        <w:tab/>
        <w:t xml:space="preserve">               H</w:t>
      </w:r>
      <w:r>
        <w:rPr>
          <w:vertAlign w:val="subscript"/>
        </w:rPr>
        <w:t>0</w:t>
      </w:r>
      <w:r>
        <w:t xml:space="preserve">  wird abgelehnt, wenn man 0 oder 5 weiße Kugeln zieht.</w:t>
      </w:r>
      <w:r>
        <w:br/>
        <w:t>d.h. H</w:t>
      </w:r>
      <w:r>
        <w:rPr>
          <w:vertAlign w:val="subscript"/>
        </w:rPr>
        <w:t>0</w:t>
      </w:r>
      <w:r>
        <w:t>wird seltener abgelehnt.</w:t>
      </w:r>
    </w:p>
    <w:p w:rsidR="00BE256D" w:rsidRDefault="00BE256D" w:rsidP="00BE256D">
      <w:pPr>
        <w:pStyle w:val="Listenabsatz"/>
        <w:ind w:left="709"/>
      </w:pPr>
    </w:p>
    <w:p w:rsidR="00BE256D" w:rsidRDefault="00BE256D" w:rsidP="00BE256D">
      <w:pPr>
        <w:pStyle w:val="Listenabsatz"/>
        <w:ind w:left="709"/>
      </w:pPr>
      <w:r>
        <w:br/>
      </w:r>
      <w:r w:rsidRPr="00DD3519">
        <w:rPr>
          <w:b/>
        </w:rPr>
        <w:t xml:space="preserve">Fehler </w:t>
      </w:r>
      <w:r w:rsidR="00536141">
        <w:rPr>
          <w:b/>
        </w:rPr>
        <w:t>1</w:t>
      </w:r>
      <w:r w:rsidRPr="00DD3519">
        <w:rPr>
          <w:b/>
        </w:rPr>
        <w:t>. Art</w:t>
      </w:r>
      <w:r>
        <w:t>: H</w:t>
      </w:r>
      <w:r>
        <w:rPr>
          <w:vertAlign w:val="subscript"/>
        </w:rPr>
        <w:t>0</w:t>
      </w:r>
      <w:r>
        <w:t xml:space="preserve"> wird abgelehnt, obwohl H</w:t>
      </w:r>
      <w:r>
        <w:rPr>
          <w:vertAlign w:val="subscript"/>
        </w:rPr>
        <w:t>0</w:t>
      </w:r>
      <w:r>
        <w:t xml:space="preserve"> wahr ist.</w:t>
      </w:r>
    </w:p>
    <w:p w:rsidR="00BE256D" w:rsidRPr="00BE256D" w:rsidRDefault="00BE256D" w:rsidP="00BE256D">
      <w:pPr>
        <w:pStyle w:val="Listenabsatz"/>
        <w:ind w:left="709"/>
      </w:pPr>
      <w:r w:rsidRPr="00DD3519">
        <w:rPr>
          <w:b/>
        </w:rPr>
        <w:t xml:space="preserve">Risiko 1. </w:t>
      </w:r>
      <w:r w:rsidRPr="00BE256D">
        <w:rPr>
          <w:b/>
        </w:rPr>
        <w:t>Art</w:t>
      </w:r>
      <w:r w:rsidRPr="00BE256D">
        <w:t xml:space="preserve"> = P(</w:t>
      </w:r>
      <w:r w:rsidRPr="002B0EF3">
        <w:rPr>
          <w:position w:val="-10"/>
        </w:rPr>
        <w:object w:dxaOrig="440" w:dyaOrig="340">
          <v:shape id="_x0000_i1125" type="#_x0000_t75" style="width:21.75pt;height:17.6pt" o:ole="">
            <v:imagedata r:id="rId142" o:title=""/>
          </v:shape>
          <o:OLEObject Type="Embed" ProgID="Equation.DSMT4" ShapeID="_x0000_i1125" DrawAspect="Content" ObjectID="_1576410277" r:id="rId166"/>
        </w:object>
      </w:r>
      <w:r w:rsidRPr="00BE256D">
        <w:t>) = P(</w:t>
      </w:r>
      <w:r w:rsidRPr="00BE256D">
        <w:rPr>
          <w:position w:val="-8"/>
        </w:rPr>
        <w:object w:dxaOrig="780" w:dyaOrig="260">
          <v:shape id="_x0000_i1126" type="#_x0000_t75" style="width:38.5pt;height:12.55pt" o:ole="">
            <v:imagedata r:id="rId167" o:title=""/>
          </v:shape>
          <o:OLEObject Type="Embed" ProgID="Equation.DSMT4" ShapeID="_x0000_i1126" DrawAspect="Content" ObjectID="_1576410278" r:id="rId168"/>
        </w:object>
      </w:r>
      <w:r w:rsidRPr="00BE256D">
        <w:t>= P(X=0)+P(X=5)=0,0625</w:t>
      </w:r>
    </w:p>
    <w:p w:rsidR="00BE256D" w:rsidRPr="00DD3519" w:rsidRDefault="00BE256D" w:rsidP="00BE256D">
      <w:pPr>
        <w:pStyle w:val="Listenabsatz"/>
        <w:ind w:left="709"/>
      </w:pPr>
      <w:r w:rsidRPr="00DD3519">
        <w:t>d.h. mi</w:t>
      </w:r>
      <w:r>
        <w:t>t einer Wahrscheinlichkeit von 6</w:t>
      </w:r>
      <w:r w:rsidRPr="00DD3519">
        <w:t>,</w:t>
      </w:r>
      <w:r>
        <w:t>2</w:t>
      </w:r>
      <w:r w:rsidRPr="00DD3519">
        <w:t xml:space="preserve">5% wird </w:t>
      </w:r>
      <w:r>
        <w:t>H</w:t>
      </w:r>
      <w:r>
        <w:rPr>
          <w:vertAlign w:val="subscript"/>
        </w:rPr>
        <w:t>0</w:t>
      </w:r>
      <w:r>
        <w:t xml:space="preserve">  abgelehnt, obwohl H</w:t>
      </w:r>
      <w:r>
        <w:rPr>
          <w:vertAlign w:val="subscript"/>
        </w:rPr>
        <w:t>0</w:t>
      </w:r>
      <w:r>
        <w:t xml:space="preserve"> wahr ist.</w:t>
      </w:r>
    </w:p>
    <w:p w:rsidR="00BE256D" w:rsidRPr="00DD3519" w:rsidRDefault="00BE256D" w:rsidP="00BE256D">
      <w:pPr>
        <w:pStyle w:val="Listenabsatz"/>
        <w:ind w:left="709" w:hanging="709"/>
      </w:pPr>
    </w:p>
    <w:p w:rsidR="00DD3519" w:rsidRPr="00DD3519" w:rsidRDefault="00BE256D" w:rsidP="00D40295">
      <w:pPr>
        <w:ind w:left="720"/>
      </w:pPr>
      <w:r>
        <w:rPr>
          <w:b/>
        </w:rPr>
        <w:t xml:space="preserve">Fehler 2. Art: </w:t>
      </w:r>
      <w:r>
        <w:t>H</w:t>
      </w:r>
      <w:r>
        <w:rPr>
          <w:vertAlign w:val="subscript"/>
        </w:rPr>
        <w:t>0</w:t>
      </w:r>
      <w:r>
        <w:t xml:space="preserve"> wird nicht abgelehnt, obwohl H</w:t>
      </w:r>
      <w:r>
        <w:rPr>
          <w:vertAlign w:val="subscript"/>
        </w:rPr>
        <w:t>0</w:t>
      </w:r>
      <w:r>
        <w:t xml:space="preserve"> falsch ist.</w:t>
      </w:r>
      <w:r>
        <w:br/>
        <w:t xml:space="preserve">                         H</w:t>
      </w:r>
      <w:r w:rsidRPr="00640830">
        <w:rPr>
          <w:vertAlign w:val="subscript"/>
        </w:rPr>
        <w:t>0</w:t>
      </w:r>
      <w:r>
        <w:t xml:space="preserve">:  </w:t>
      </w:r>
      <w:r w:rsidRPr="00945E8E">
        <w:rPr>
          <w:position w:val="-20"/>
        </w:rPr>
        <w:object w:dxaOrig="480" w:dyaOrig="520">
          <v:shape id="_x0000_i1127" type="#_x0000_t75" style="width:23.45pt;height:25.95pt" o:ole="">
            <v:imagedata r:id="rId133" o:title=""/>
          </v:shape>
          <o:OLEObject Type="Embed" ProgID="Equation.DSMT4" ShapeID="_x0000_i1127" DrawAspect="Content" ObjectID="_1576410279" r:id="rId169"/>
        </w:object>
      </w:r>
      <w:r>
        <w:t xml:space="preserve">    ist falsch, d.h. </w:t>
      </w:r>
      <w:r w:rsidRPr="00DD3519">
        <w:rPr>
          <w:position w:val="-20"/>
        </w:rPr>
        <w:object w:dxaOrig="3100" w:dyaOrig="520">
          <v:shape id="_x0000_i1128" type="#_x0000_t75" style="width:155.7pt;height:25.95pt" o:ole="">
            <v:imagedata r:id="rId147" o:title=""/>
          </v:shape>
          <o:OLEObject Type="Embed" ProgID="Equation.DSMT4" ShapeID="_x0000_i1128" DrawAspect="Content" ObjectID="_1576410280" r:id="rId170"/>
        </w:object>
      </w:r>
      <w:r>
        <w:t xml:space="preserve">      </w:t>
      </w:r>
    </w:p>
    <w:tbl>
      <w:tblPr>
        <w:tblStyle w:val="Tabellenraster"/>
        <w:tblW w:w="0" w:type="auto"/>
        <w:tblInd w:w="758" w:type="dxa"/>
        <w:tblLook w:val="04A0" w:firstRow="1" w:lastRow="0" w:firstColumn="1" w:lastColumn="0" w:noHBand="0" w:noVBand="1"/>
      </w:tblPr>
      <w:tblGrid>
        <w:gridCol w:w="494"/>
        <w:gridCol w:w="1739"/>
        <w:gridCol w:w="1739"/>
      </w:tblGrid>
      <w:tr w:rsidR="00BE256D" w:rsidTr="002F409C">
        <w:trPr>
          <w:trHeight w:val="63"/>
        </w:trPr>
        <w:tc>
          <w:tcPr>
            <w:tcW w:w="481" w:type="dxa"/>
          </w:tcPr>
          <w:p w:rsidR="00BE256D" w:rsidRDefault="00F6239C" w:rsidP="00DD3519">
            <w:r>
              <w:t>p</w:t>
            </w:r>
          </w:p>
        </w:tc>
        <w:tc>
          <w:tcPr>
            <w:tcW w:w="1180" w:type="dxa"/>
          </w:tcPr>
          <w:p w:rsidR="00BE256D" w:rsidRDefault="002F409C" w:rsidP="00DD3519">
            <w:r>
              <w:t xml:space="preserve">Risiko </w:t>
            </w:r>
          </w:p>
        </w:tc>
        <w:tc>
          <w:tcPr>
            <w:tcW w:w="1180" w:type="dxa"/>
          </w:tcPr>
          <w:p w:rsidR="00BE256D" w:rsidRDefault="002F409C" w:rsidP="00DD3519">
            <w:r>
              <w:t>2.Art</w:t>
            </w:r>
          </w:p>
        </w:tc>
      </w:tr>
      <w:tr w:rsidR="00BE256D" w:rsidTr="002F409C">
        <w:trPr>
          <w:trHeight w:val="243"/>
        </w:trPr>
        <w:tc>
          <w:tcPr>
            <w:tcW w:w="481" w:type="dxa"/>
          </w:tcPr>
          <w:p w:rsidR="00BE256D" w:rsidRDefault="002F409C" w:rsidP="00DD3519">
            <w:r>
              <w:t>0</w:t>
            </w:r>
          </w:p>
        </w:tc>
        <w:tc>
          <w:tcPr>
            <w:tcW w:w="1180" w:type="dxa"/>
          </w:tcPr>
          <w:p w:rsidR="00BE256D" w:rsidRDefault="002F409C" w:rsidP="00DD3519">
            <w:r>
              <w:t>0</w:t>
            </w:r>
          </w:p>
        </w:tc>
        <w:tc>
          <w:tcPr>
            <w:tcW w:w="1180" w:type="dxa"/>
          </w:tcPr>
          <w:p w:rsidR="00BE256D" w:rsidRDefault="002F409C" w:rsidP="00DD3519">
            <w:r>
              <w:t>0</w:t>
            </w:r>
          </w:p>
        </w:tc>
      </w:tr>
      <w:tr w:rsidR="00BE256D" w:rsidTr="002F409C">
        <w:trPr>
          <w:trHeight w:val="229"/>
        </w:trPr>
        <w:tc>
          <w:tcPr>
            <w:tcW w:w="481" w:type="dxa"/>
          </w:tcPr>
          <w:p w:rsidR="00BE256D" w:rsidRDefault="002F409C" w:rsidP="00DD3519">
            <w:r>
              <w:t>0,1</w:t>
            </w:r>
          </w:p>
        </w:tc>
        <w:tc>
          <w:tcPr>
            <w:tcW w:w="1180" w:type="dxa"/>
          </w:tcPr>
          <w:p w:rsidR="00BE256D" w:rsidRDefault="002F409C" w:rsidP="00DD3519">
            <w:r>
              <w:t>0,4095</w:t>
            </w:r>
          </w:p>
        </w:tc>
        <w:tc>
          <w:tcPr>
            <w:tcW w:w="1180" w:type="dxa"/>
          </w:tcPr>
          <w:p w:rsidR="00BE256D" w:rsidRDefault="002F409C" w:rsidP="00DD3519">
            <w:r>
              <w:t>0,081</w:t>
            </w:r>
          </w:p>
        </w:tc>
      </w:tr>
      <w:tr w:rsidR="00BE256D" w:rsidTr="002F409C">
        <w:trPr>
          <w:trHeight w:val="243"/>
        </w:trPr>
        <w:tc>
          <w:tcPr>
            <w:tcW w:w="481" w:type="dxa"/>
          </w:tcPr>
          <w:p w:rsidR="00BE256D" w:rsidRDefault="002F409C" w:rsidP="00DD3519">
            <w:r>
              <w:t>0,2</w:t>
            </w:r>
          </w:p>
        </w:tc>
        <w:tc>
          <w:tcPr>
            <w:tcW w:w="1180" w:type="dxa"/>
          </w:tcPr>
          <w:p w:rsidR="00BE256D" w:rsidRDefault="002F409C" w:rsidP="00DD3519">
            <w:r>
              <w:t>0,672</w:t>
            </w:r>
          </w:p>
        </w:tc>
        <w:tc>
          <w:tcPr>
            <w:tcW w:w="1180" w:type="dxa"/>
          </w:tcPr>
          <w:p w:rsidR="00BE256D" w:rsidRDefault="002F409C" w:rsidP="00DD3519">
            <w:r>
              <w:t>0,256</w:t>
            </w:r>
          </w:p>
        </w:tc>
      </w:tr>
      <w:tr w:rsidR="00BE256D" w:rsidTr="002F409C">
        <w:trPr>
          <w:trHeight w:val="229"/>
        </w:trPr>
        <w:tc>
          <w:tcPr>
            <w:tcW w:w="481" w:type="dxa"/>
          </w:tcPr>
          <w:p w:rsidR="00BE256D" w:rsidRDefault="002F409C" w:rsidP="00DD3519">
            <w:r>
              <w:t>0,3</w:t>
            </w:r>
          </w:p>
        </w:tc>
        <w:tc>
          <w:tcPr>
            <w:tcW w:w="1180" w:type="dxa"/>
          </w:tcPr>
          <w:p w:rsidR="00BE256D" w:rsidRDefault="002F409C" w:rsidP="00F6239C">
            <w:r>
              <w:t>0,8</w:t>
            </w:r>
            <w:r w:rsidR="00F6239C">
              <w:t>2</w:t>
            </w:r>
            <w:r>
              <w:t>95</w:t>
            </w:r>
          </w:p>
        </w:tc>
        <w:tc>
          <w:tcPr>
            <w:tcW w:w="1180" w:type="dxa"/>
          </w:tcPr>
          <w:p w:rsidR="00BE256D" w:rsidRDefault="002F409C" w:rsidP="00DD3519">
            <w:r>
              <w:t>0,441</w:t>
            </w:r>
          </w:p>
        </w:tc>
      </w:tr>
      <w:tr w:rsidR="00BE256D" w:rsidTr="002F409C">
        <w:trPr>
          <w:trHeight w:val="243"/>
        </w:trPr>
        <w:tc>
          <w:tcPr>
            <w:tcW w:w="481" w:type="dxa"/>
          </w:tcPr>
          <w:p w:rsidR="00BE256D" w:rsidRDefault="002F409C" w:rsidP="00DD3519">
            <w:r>
              <w:t>0,4</w:t>
            </w:r>
          </w:p>
        </w:tc>
        <w:tc>
          <w:tcPr>
            <w:tcW w:w="1180" w:type="dxa"/>
          </w:tcPr>
          <w:p w:rsidR="00BE256D" w:rsidRDefault="002F409C" w:rsidP="00DD3519">
            <w:r>
              <w:t>0,912</w:t>
            </w:r>
          </w:p>
        </w:tc>
        <w:tc>
          <w:tcPr>
            <w:tcW w:w="1180" w:type="dxa"/>
          </w:tcPr>
          <w:p w:rsidR="00BE256D" w:rsidRDefault="002F409C" w:rsidP="00DD3519">
            <w:r>
              <w:t>0,576</w:t>
            </w:r>
          </w:p>
        </w:tc>
      </w:tr>
      <w:tr w:rsidR="00BE256D" w:rsidTr="002F409C">
        <w:trPr>
          <w:trHeight w:val="229"/>
        </w:trPr>
        <w:tc>
          <w:tcPr>
            <w:tcW w:w="481" w:type="dxa"/>
          </w:tcPr>
          <w:p w:rsidR="00BE256D" w:rsidRDefault="002F409C" w:rsidP="00DD3519">
            <w:r>
              <w:t>0,6</w:t>
            </w:r>
          </w:p>
        </w:tc>
        <w:tc>
          <w:tcPr>
            <w:tcW w:w="1180" w:type="dxa"/>
          </w:tcPr>
          <w:p w:rsidR="00BE256D" w:rsidRDefault="002F409C" w:rsidP="00DD3519">
            <w:r>
              <w:t>0,912</w:t>
            </w:r>
          </w:p>
        </w:tc>
        <w:tc>
          <w:tcPr>
            <w:tcW w:w="1180" w:type="dxa"/>
          </w:tcPr>
          <w:p w:rsidR="00BE256D" w:rsidRDefault="002F409C" w:rsidP="00DD3519">
            <w:r>
              <w:t>0,576</w:t>
            </w:r>
          </w:p>
        </w:tc>
      </w:tr>
      <w:tr w:rsidR="00BE256D" w:rsidTr="002F409C">
        <w:trPr>
          <w:trHeight w:val="243"/>
        </w:trPr>
        <w:tc>
          <w:tcPr>
            <w:tcW w:w="481" w:type="dxa"/>
          </w:tcPr>
          <w:p w:rsidR="00BE256D" w:rsidRDefault="002F409C" w:rsidP="00DD3519">
            <w:r>
              <w:t>0,7</w:t>
            </w:r>
          </w:p>
        </w:tc>
        <w:tc>
          <w:tcPr>
            <w:tcW w:w="1180" w:type="dxa"/>
          </w:tcPr>
          <w:p w:rsidR="00BE256D" w:rsidRDefault="002F409C" w:rsidP="00F6239C">
            <w:r>
              <w:t>0,8</w:t>
            </w:r>
            <w:r w:rsidR="00F6239C">
              <w:t>2</w:t>
            </w:r>
            <w:r>
              <w:t>95</w:t>
            </w:r>
          </w:p>
        </w:tc>
        <w:tc>
          <w:tcPr>
            <w:tcW w:w="1180" w:type="dxa"/>
          </w:tcPr>
          <w:p w:rsidR="00BE256D" w:rsidRDefault="002F409C" w:rsidP="00DD3519">
            <w:r>
              <w:t>0,441</w:t>
            </w:r>
          </w:p>
        </w:tc>
      </w:tr>
      <w:tr w:rsidR="002F409C" w:rsidTr="002F409C">
        <w:trPr>
          <w:trHeight w:val="229"/>
        </w:trPr>
        <w:tc>
          <w:tcPr>
            <w:tcW w:w="481" w:type="dxa"/>
          </w:tcPr>
          <w:p w:rsidR="002F409C" w:rsidRDefault="002F409C" w:rsidP="00DD3519">
            <w:r>
              <w:t>0,8</w:t>
            </w:r>
          </w:p>
        </w:tc>
        <w:tc>
          <w:tcPr>
            <w:tcW w:w="1180" w:type="dxa"/>
          </w:tcPr>
          <w:p w:rsidR="002F409C" w:rsidRDefault="002F409C" w:rsidP="00DD3519">
            <w:r>
              <w:t>0,672</w:t>
            </w:r>
          </w:p>
        </w:tc>
        <w:tc>
          <w:tcPr>
            <w:tcW w:w="1180" w:type="dxa"/>
          </w:tcPr>
          <w:p w:rsidR="002F409C" w:rsidRDefault="002F409C" w:rsidP="00DD3519">
            <w:r>
              <w:t>0,256</w:t>
            </w:r>
          </w:p>
        </w:tc>
      </w:tr>
      <w:tr w:rsidR="002F409C" w:rsidTr="002F409C">
        <w:trPr>
          <w:trHeight w:val="243"/>
        </w:trPr>
        <w:tc>
          <w:tcPr>
            <w:tcW w:w="481" w:type="dxa"/>
          </w:tcPr>
          <w:p w:rsidR="002F409C" w:rsidRDefault="002F409C" w:rsidP="00DD3519">
            <w:r>
              <w:t>0,9</w:t>
            </w:r>
          </w:p>
        </w:tc>
        <w:tc>
          <w:tcPr>
            <w:tcW w:w="1180" w:type="dxa"/>
          </w:tcPr>
          <w:p w:rsidR="002F409C" w:rsidRDefault="002F409C" w:rsidP="00DD3519">
            <w:r>
              <w:t>0,4095</w:t>
            </w:r>
          </w:p>
        </w:tc>
        <w:tc>
          <w:tcPr>
            <w:tcW w:w="1180" w:type="dxa"/>
          </w:tcPr>
          <w:p w:rsidR="002F409C" w:rsidRDefault="002F409C" w:rsidP="00DD3519">
            <w:r>
              <w:t>0,081</w:t>
            </w:r>
          </w:p>
        </w:tc>
      </w:tr>
      <w:tr w:rsidR="002F409C" w:rsidTr="002F409C">
        <w:trPr>
          <w:trHeight w:val="229"/>
        </w:trPr>
        <w:tc>
          <w:tcPr>
            <w:tcW w:w="481" w:type="dxa"/>
          </w:tcPr>
          <w:p w:rsidR="002F409C" w:rsidRDefault="002F409C" w:rsidP="00DD3519">
            <w:r>
              <w:t>1</w:t>
            </w:r>
          </w:p>
        </w:tc>
        <w:tc>
          <w:tcPr>
            <w:tcW w:w="1180" w:type="dxa"/>
          </w:tcPr>
          <w:p w:rsidR="002F409C" w:rsidRDefault="002F409C" w:rsidP="0006640C">
            <w:r>
              <w:t>0</w:t>
            </w:r>
          </w:p>
        </w:tc>
        <w:tc>
          <w:tcPr>
            <w:tcW w:w="1180" w:type="dxa"/>
          </w:tcPr>
          <w:p w:rsidR="002F409C" w:rsidRDefault="002F409C" w:rsidP="00DD3519">
            <w:r>
              <w:t>0</w:t>
            </w:r>
          </w:p>
        </w:tc>
      </w:tr>
      <w:tr w:rsidR="002F409C" w:rsidTr="002F409C">
        <w:trPr>
          <w:trHeight w:val="486"/>
        </w:trPr>
        <w:tc>
          <w:tcPr>
            <w:tcW w:w="481" w:type="dxa"/>
          </w:tcPr>
          <w:p w:rsidR="002F409C" w:rsidRDefault="002F409C" w:rsidP="00DD3519"/>
        </w:tc>
        <w:tc>
          <w:tcPr>
            <w:tcW w:w="1180" w:type="dxa"/>
          </w:tcPr>
          <w:p w:rsidR="002F409C" w:rsidRDefault="002F409C" w:rsidP="0006640C">
            <w:r>
              <w:t>2.Entscheidungs-</w:t>
            </w:r>
          </w:p>
          <w:p w:rsidR="002F409C" w:rsidRDefault="002F409C" w:rsidP="0006640C">
            <w:r>
              <w:t xml:space="preserve">    regel</w:t>
            </w:r>
          </w:p>
        </w:tc>
        <w:tc>
          <w:tcPr>
            <w:tcW w:w="1180" w:type="dxa"/>
          </w:tcPr>
          <w:p w:rsidR="002F409C" w:rsidRDefault="002F409C" w:rsidP="002F409C">
            <w:r>
              <w:t xml:space="preserve">1.Entscheidungs-      </w:t>
            </w:r>
            <w:r w:rsidR="00536141">
              <w:t xml:space="preserve">      </w:t>
            </w:r>
            <w:r>
              <w:t>regel</w:t>
            </w:r>
          </w:p>
        </w:tc>
      </w:tr>
    </w:tbl>
    <w:p w:rsidR="00DD3519" w:rsidRDefault="00DD3519" w:rsidP="00DD3519">
      <w:pPr>
        <w:ind w:left="720"/>
        <w:rPr>
          <w:lang w:val="en-US"/>
        </w:rPr>
      </w:pPr>
    </w:p>
    <w:p w:rsidR="00536141" w:rsidRDefault="00536141" w:rsidP="00536141">
      <w:pPr>
        <w:ind w:left="720"/>
      </w:pPr>
      <w:r w:rsidRPr="00536141">
        <w:t>Interpretation:</w:t>
      </w:r>
      <w:r w:rsidRPr="00536141">
        <w:br/>
        <w:t>Falls H</w:t>
      </w:r>
      <w:r w:rsidRPr="00536141">
        <w:rPr>
          <w:vertAlign w:val="subscript"/>
        </w:rPr>
        <w:t>0</w:t>
      </w:r>
      <w:r w:rsidRPr="00536141">
        <w:t xml:space="preserve">extrem falsch ist, (z.B. </w:t>
      </w:r>
      <w:r>
        <w:t>p=0,1), so ist die Wahrscheinlichkeit für einen Fehler zweiter Art viel kleiner als wenn H</w:t>
      </w:r>
      <w:r>
        <w:rPr>
          <w:vertAlign w:val="subscript"/>
        </w:rPr>
        <w:t>0</w:t>
      </w:r>
      <w:r>
        <w:t xml:space="preserve"> „nicht so falsch“ ist (z.B. p=0,4); d.h. wenn H</w:t>
      </w:r>
      <w:r>
        <w:rPr>
          <w:vertAlign w:val="subscript"/>
        </w:rPr>
        <w:t>0</w:t>
      </w:r>
      <w:r>
        <w:t xml:space="preserve"> extrem falsch ist, wird man dies mit dem Test eher bemerken.</w:t>
      </w:r>
    </w:p>
    <w:p w:rsidR="00536141" w:rsidRDefault="00536141" w:rsidP="00536141">
      <w:pPr>
        <w:ind w:left="720"/>
      </w:pPr>
      <w:r>
        <w:rPr>
          <w:b/>
        </w:rPr>
        <w:t>Fazit:</w:t>
      </w:r>
      <w:r>
        <w:rPr>
          <w:b/>
        </w:rPr>
        <w:br/>
      </w:r>
      <w:r>
        <w:t>Bei einem Signifikanztest hängt das Risiko zweiter Art von p ab.</w:t>
      </w:r>
      <w:r>
        <w:br/>
        <w:t>Das Risiko erster Art lässt sich verringern, wenn man H</w:t>
      </w:r>
      <w:r>
        <w:rPr>
          <w:vertAlign w:val="subscript"/>
        </w:rPr>
        <w:t>0</w:t>
      </w:r>
      <w:r>
        <w:t xml:space="preserve"> nur ablehnt, wenn das Ziehungsergebnis in  bedeutsamer „signifikanter“  Weise der Hypothese widerspricht.</w:t>
      </w:r>
    </w:p>
    <w:p w:rsidR="00536141" w:rsidRDefault="00536141" w:rsidP="00536141">
      <w:pPr>
        <w:ind w:left="720"/>
      </w:pPr>
    </w:p>
    <w:p w:rsidR="00536141" w:rsidRDefault="00536141" w:rsidP="00536141">
      <w:pPr>
        <w:pStyle w:val="Listenabsatz"/>
        <w:numPr>
          <w:ilvl w:val="0"/>
          <w:numId w:val="5"/>
        </w:numPr>
        <w:rPr>
          <w:b/>
          <w:sz w:val="24"/>
        </w:rPr>
      </w:pPr>
      <w:r>
        <w:rPr>
          <w:b/>
          <w:sz w:val="24"/>
        </w:rPr>
        <w:t>Alternativtest</w:t>
      </w:r>
    </w:p>
    <w:p w:rsidR="00536141" w:rsidRDefault="00536141" w:rsidP="00536141">
      <w:pPr>
        <w:pStyle w:val="Listenabsatz"/>
      </w:pPr>
      <w:r>
        <w:rPr>
          <w:b/>
          <w:sz w:val="24"/>
        </w:rPr>
        <w:br/>
      </w:r>
      <w:r w:rsidRPr="00536141">
        <w:t>Eine Urne enthält 10 gleichartige Kugeln.</w:t>
      </w:r>
      <w:r>
        <w:t xml:space="preserve"> Bekannt ist, dass davon entweder 4 weiß und</w:t>
      </w:r>
      <w:r w:rsidR="00D40295">
        <w:br/>
      </w:r>
      <w:r>
        <w:t xml:space="preserve"> 6 schwarz oder umgekehrt 6 weiß und 4 schwarz sind. Man darf 5 Kugeln mit Zurücklegen ziehen und soll sich dann entscheiden, ob man den Urneninhalt für überwiegend weiß oder überwiegend schwarz hält.</w:t>
      </w:r>
    </w:p>
    <w:p w:rsidR="00D40295" w:rsidRDefault="00D40295" w:rsidP="00536141">
      <w:pPr>
        <w:pStyle w:val="Listenabsatz"/>
      </w:pPr>
      <w:r>
        <w:lastRenderedPageBreak/>
        <w:t>p sei die Wahrscheinlichkeit, eine weiße Kugel zu ziehen.</w:t>
      </w:r>
    </w:p>
    <w:p w:rsidR="00D40295" w:rsidRDefault="00D40295" w:rsidP="00536141">
      <w:pPr>
        <w:pStyle w:val="Listenabsatz"/>
      </w:pPr>
      <w:r>
        <w:t xml:space="preserve">Die Zufallsvariable X gibt die Anzahl der gezogenen weißen Kugeln an: </w:t>
      </w:r>
      <w:r w:rsidR="00D5063C" w:rsidRPr="00C845DD">
        <w:rPr>
          <w:position w:val="-8"/>
        </w:rPr>
        <w:object w:dxaOrig="1380" w:dyaOrig="260">
          <v:shape id="_x0000_i1129" type="#_x0000_t75" style="width:68.65pt;height:12.55pt" o:ole="">
            <v:imagedata r:id="rId171" o:title=""/>
          </v:shape>
          <o:OLEObject Type="Embed" ProgID="Equation.DSMT4" ShapeID="_x0000_i1129" DrawAspect="Content" ObjectID="_1576410281" r:id="rId172"/>
        </w:object>
      </w:r>
    </w:p>
    <w:p w:rsidR="00D40295" w:rsidRDefault="00D40295" w:rsidP="00D40295">
      <w:pPr>
        <w:pStyle w:val="Listenabsatz"/>
      </w:pPr>
      <w:r>
        <w:t>Die Nullhypothese sagt, dass  es 4 weiße und 6 schwarze Kugeln sind:     H</w:t>
      </w:r>
      <w:r w:rsidRPr="00D40295">
        <w:rPr>
          <w:vertAlign w:val="subscript"/>
        </w:rPr>
        <w:t>0</w:t>
      </w:r>
      <w:r>
        <w:t xml:space="preserve">: p=0,4        </w:t>
      </w:r>
    </w:p>
    <w:p w:rsidR="00D40295" w:rsidRDefault="00D40295" w:rsidP="00D40295">
      <w:pPr>
        <w:pStyle w:val="Listenabsatz"/>
      </w:pPr>
      <w:r>
        <w:t>Die Altern</w:t>
      </w:r>
      <w:r w:rsidR="00C62EB8">
        <w:t>a</w:t>
      </w:r>
      <w:r>
        <w:t xml:space="preserve">tivhypothese </w:t>
      </w:r>
      <w:r w:rsidR="00D5063C">
        <w:t xml:space="preserve"> sa</w:t>
      </w:r>
      <w:r>
        <w:t xml:space="preserve">gt, es sind 6 weiße und 4 schwarze:                 </w:t>
      </w:r>
      <w:r w:rsidR="00D5063C">
        <w:t xml:space="preserve">  </w:t>
      </w:r>
      <w:r>
        <w:t>H</w:t>
      </w:r>
      <w:r w:rsidRPr="00D40295">
        <w:rPr>
          <w:vertAlign w:val="subscript"/>
        </w:rPr>
        <w:t>1</w:t>
      </w:r>
      <w:r>
        <w:t>: p=0,6</w:t>
      </w:r>
      <w:r>
        <w:br/>
      </w:r>
      <w:r>
        <w:br/>
      </w:r>
    </w:p>
    <w:p w:rsidR="00D40295" w:rsidRDefault="00D40295" w:rsidP="00D40295">
      <w:pPr>
        <w:ind w:left="709" w:hanging="1"/>
      </w:pPr>
      <w:r>
        <w:t>Man wird sich für H</w:t>
      </w:r>
      <w:r w:rsidRPr="00D40295">
        <w:rPr>
          <w:vertAlign w:val="subscript"/>
        </w:rPr>
        <w:t>0</w:t>
      </w:r>
      <w:r>
        <w:t xml:space="preserve"> entscheiden, wenn unter den 5 gezogenen Kugeln mehr schwarze sind und für H</w:t>
      </w:r>
      <w:r>
        <w:rPr>
          <w:vertAlign w:val="subscript"/>
        </w:rPr>
        <w:t>1</w:t>
      </w:r>
      <w:r>
        <w:t>, wenn mehr weiße gezogen werden.</w:t>
      </w:r>
    </w:p>
    <w:p w:rsidR="00D40295" w:rsidRPr="003D1D9A" w:rsidRDefault="00D40295" w:rsidP="00D40295">
      <w:pPr>
        <w:pStyle w:val="Listenabsatz"/>
        <w:ind w:left="709"/>
      </w:pPr>
      <w:r>
        <w:rPr>
          <w:b/>
        </w:rPr>
        <w:t>1. Entscheidungsregel:</w:t>
      </w:r>
      <w:r>
        <w:rPr>
          <w:b/>
        </w:rPr>
        <w:br/>
      </w:r>
      <w:r w:rsidR="00085762" w:rsidRPr="002B0EF3">
        <w:rPr>
          <w:position w:val="-10"/>
        </w:rPr>
        <w:object w:dxaOrig="1120" w:dyaOrig="279">
          <v:shape id="_x0000_i1130" type="#_x0000_t75" style="width:56.1pt;height:14.25pt" o:ole="">
            <v:imagedata r:id="rId173" o:title=""/>
          </v:shape>
          <o:OLEObject Type="Embed" ProgID="Equation.DSMT4" ShapeID="_x0000_i1130" DrawAspect="Content" ObjectID="_1576410282" r:id="rId174"/>
        </w:object>
      </w:r>
      <w:r>
        <w:t xml:space="preserve">          </w:t>
      </w:r>
      <w:r>
        <w:tab/>
        <w:t xml:space="preserve"> H</w:t>
      </w:r>
      <w:r>
        <w:rPr>
          <w:vertAlign w:val="subscript"/>
        </w:rPr>
        <w:t>0</w:t>
      </w:r>
      <w:r>
        <w:t xml:space="preserve">  wird nicht abgelehnt</w:t>
      </w:r>
      <w:r w:rsidR="00085762">
        <w:t>, wenn man 0,1 oder 2</w:t>
      </w:r>
      <w:r>
        <w:t xml:space="preserve"> weiße Kugeln zieht</w:t>
      </w:r>
    </w:p>
    <w:p w:rsidR="00085762" w:rsidRDefault="00085762" w:rsidP="00D40295">
      <w:pPr>
        <w:pStyle w:val="Listenabsatz"/>
        <w:ind w:left="709"/>
      </w:pPr>
      <w:r w:rsidRPr="002B0EF3">
        <w:rPr>
          <w:position w:val="-10"/>
        </w:rPr>
        <w:object w:dxaOrig="1140" w:dyaOrig="340">
          <v:shape id="_x0000_i1131" type="#_x0000_t75" style="width:56.95pt;height:17.6pt" o:ole="">
            <v:imagedata r:id="rId175" o:title=""/>
          </v:shape>
          <o:OLEObject Type="Embed" ProgID="Equation.DSMT4" ShapeID="_x0000_i1131" DrawAspect="Content" ObjectID="_1576410283" r:id="rId176"/>
        </w:object>
      </w:r>
      <w:r w:rsidR="00D40295">
        <w:tab/>
      </w:r>
      <w:r>
        <w:t xml:space="preserve">               </w:t>
      </w:r>
      <w:r w:rsidR="00D40295">
        <w:t>H</w:t>
      </w:r>
      <w:r w:rsidR="00D40295">
        <w:rPr>
          <w:vertAlign w:val="subscript"/>
        </w:rPr>
        <w:t>0</w:t>
      </w:r>
      <w:r w:rsidR="00D40295">
        <w:t xml:space="preserve">  wird abgelehnt</w:t>
      </w:r>
      <w:r>
        <w:t>, wenn man 3</w:t>
      </w:r>
      <w:r w:rsidR="00D40295">
        <w:t>,4 oder 5 weiße Kugeln zieht.</w:t>
      </w:r>
    </w:p>
    <w:p w:rsidR="00D40295" w:rsidRPr="00E17929" w:rsidRDefault="00D40295" w:rsidP="00D40295">
      <w:pPr>
        <w:pStyle w:val="Listenabsatz"/>
        <w:ind w:left="709"/>
      </w:pPr>
      <w:r>
        <w:br/>
      </w:r>
      <w:r w:rsidRPr="00DD3519">
        <w:rPr>
          <w:b/>
        </w:rPr>
        <w:t>Fehler 1. Art</w:t>
      </w:r>
      <w:r>
        <w:t>: H</w:t>
      </w:r>
      <w:r>
        <w:rPr>
          <w:vertAlign w:val="subscript"/>
        </w:rPr>
        <w:t>0</w:t>
      </w:r>
      <w:r>
        <w:t xml:space="preserve"> wird abgelehnt, obwohl H</w:t>
      </w:r>
      <w:r>
        <w:rPr>
          <w:vertAlign w:val="subscript"/>
        </w:rPr>
        <w:t>0</w:t>
      </w:r>
      <w:r>
        <w:t xml:space="preserve"> wahr ist.</w:t>
      </w:r>
      <w:r w:rsidR="00E17929">
        <w:br/>
        <w:t xml:space="preserve">                         H</w:t>
      </w:r>
      <w:r w:rsidR="00E17929">
        <w:rPr>
          <w:vertAlign w:val="subscript"/>
        </w:rPr>
        <w:t>0</w:t>
      </w:r>
      <w:r w:rsidR="00E17929">
        <w:t>: p=0,4    ist die WS, eine weiße Kugel zu ziehen</w:t>
      </w:r>
      <w:r w:rsidR="00E17929">
        <w:br/>
      </w:r>
      <w:r w:rsidR="00E17929">
        <w:tab/>
        <w:t xml:space="preserve">           Die Zufallsvariable X ist B</w:t>
      </w:r>
      <w:r w:rsidR="00E17929">
        <w:rPr>
          <w:vertAlign w:val="subscript"/>
        </w:rPr>
        <w:t>10;0,4</w:t>
      </w:r>
      <w:r w:rsidR="00E17929">
        <w:t>-verteilt</w:t>
      </w:r>
    </w:p>
    <w:p w:rsidR="00D40295" w:rsidRPr="00B24D84" w:rsidRDefault="00D40295" w:rsidP="00D40295">
      <w:pPr>
        <w:pStyle w:val="Listenabsatz"/>
        <w:ind w:left="709"/>
      </w:pPr>
      <w:r w:rsidRPr="00DD3519">
        <w:rPr>
          <w:b/>
        </w:rPr>
        <w:t xml:space="preserve">Risiko 1. </w:t>
      </w:r>
      <w:r w:rsidRPr="00B24D84">
        <w:rPr>
          <w:b/>
        </w:rPr>
        <w:t>Art</w:t>
      </w:r>
      <w:r w:rsidRPr="00B24D84">
        <w:t xml:space="preserve"> = P(</w:t>
      </w:r>
      <w:r w:rsidRPr="002B0EF3">
        <w:rPr>
          <w:position w:val="-10"/>
        </w:rPr>
        <w:object w:dxaOrig="440" w:dyaOrig="340">
          <v:shape id="_x0000_i1132" type="#_x0000_t75" style="width:21.75pt;height:17.6pt" o:ole="">
            <v:imagedata r:id="rId142" o:title=""/>
          </v:shape>
          <o:OLEObject Type="Embed" ProgID="Equation.DSMT4" ShapeID="_x0000_i1132" DrawAspect="Content" ObjectID="_1576410284" r:id="rId177"/>
        </w:object>
      </w:r>
      <w:r w:rsidRPr="00B24D84">
        <w:t>) = P(</w:t>
      </w:r>
      <w:r w:rsidR="00085762" w:rsidRPr="002B0EF3">
        <w:rPr>
          <w:position w:val="-10"/>
        </w:rPr>
        <w:object w:dxaOrig="960" w:dyaOrig="279">
          <v:shape id="_x0000_i1133" type="#_x0000_t75" style="width:48.55pt;height:14.25pt" o:ole="">
            <v:imagedata r:id="rId178" o:title=""/>
          </v:shape>
          <o:OLEObject Type="Embed" ProgID="Equation.DSMT4" ShapeID="_x0000_i1133" DrawAspect="Content" ObjectID="_1576410285" r:id="rId179"/>
        </w:object>
      </w:r>
      <w:r w:rsidR="00085762" w:rsidRPr="00B24D84">
        <w:t>= P(X=3</w:t>
      </w:r>
      <w:r w:rsidRPr="00B24D84">
        <w:t>)+P(X=4)+P(X=5) =</w:t>
      </w:r>
      <w:r w:rsidR="00085762" w:rsidRPr="00B24D84">
        <w:t>0,317</w:t>
      </w:r>
      <w:r w:rsidR="00E17929" w:rsidRPr="00B24D84">
        <w:t>4</w:t>
      </w:r>
      <w:r w:rsidR="00085762" w:rsidRPr="00B24D84">
        <w:t xml:space="preserve">         </w:t>
      </w:r>
    </w:p>
    <w:p w:rsidR="00D40295" w:rsidRPr="00DD3519" w:rsidRDefault="00D40295" w:rsidP="00D40295">
      <w:pPr>
        <w:pStyle w:val="Listenabsatz"/>
        <w:ind w:left="709"/>
      </w:pPr>
      <w:r w:rsidRPr="00DD3519">
        <w:t>d.h. mit einer Wahrscheinlichkeit von 3</w:t>
      </w:r>
      <w:r w:rsidR="00085762">
        <w:t>1</w:t>
      </w:r>
      <w:r w:rsidRPr="00DD3519">
        <w:t>,</w:t>
      </w:r>
      <w:r w:rsidR="00085762">
        <w:t>7</w:t>
      </w:r>
      <w:r w:rsidRPr="00DD3519">
        <w:t xml:space="preserve">% wird </w:t>
      </w:r>
      <w:r>
        <w:t>H</w:t>
      </w:r>
      <w:r>
        <w:rPr>
          <w:vertAlign w:val="subscript"/>
        </w:rPr>
        <w:t>0</w:t>
      </w:r>
      <w:r>
        <w:t xml:space="preserve">  abgelehnt, obwohl H</w:t>
      </w:r>
      <w:r>
        <w:rPr>
          <w:vertAlign w:val="subscript"/>
        </w:rPr>
        <w:t>0</w:t>
      </w:r>
      <w:r>
        <w:t xml:space="preserve"> wahr ist.</w:t>
      </w:r>
    </w:p>
    <w:p w:rsidR="00D40295" w:rsidRPr="00DD3519" w:rsidRDefault="00D40295" w:rsidP="00D40295">
      <w:pPr>
        <w:pStyle w:val="Listenabsatz"/>
        <w:ind w:left="709" w:hanging="709"/>
      </w:pPr>
    </w:p>
    <w:p w:rsidR="00D5063C" w:rsidRPr="00D5063C" w:rsidRDefault="00D40295" w:rsidP="00D5063C">
      <w:pPr>
        <w:pStyle w:val="Listenabsatz"/>
        <w:ind w:left="709"/>
      </w:pPr>
      <w:r>
        <w:rPr>
          <w:b/>
        </w:rPr>
        <w:t xml:space="preserve">Fehler 2. Art: </w:t>
      </w:r>
      <w:r>
        <w:t>H</w:t>
      </w:r>
      <w:r>
        <w:rPr>
          <w:vertAlign w:val="subscript"/>
        </w:rPr>
        <w:t>0</w:t>
      </w:r>
      <w:r>
        <w:t xml:space="preserve"> wird nicht abgelehnt, obwohl H</w:t>
      </w:r>
      <w:r>
        <w:rPr>
          <w:vertAlign w:val="subscript"/>
        </w:rPr>
        <w:t>0</w:t>
      </w:r>
      <w:r>
        <w:t xml:space="preserve"> falsch ist.</w:t>
      </w:r>
      <w:r w:rsidR="00E17929">
        <w:br/>
        <w:t xml:space="preserve">                         H</w:t>
      </w:r>
      <w:r w:rsidR="00E17929">
        <w:rPr>
          <w:vertAlign w:val="subscript"/>
        </w:rPr>
        <w:t>1</w:t>
      </w:r>
      <w:r w:rsidR="00E17929">
        <w:t xml:space="preserve"> ist wahr: p=0,6</w:t>
      </w:r>
      <w:r w:rsidR="00E17929">
        <w:br/>
        <w:t xml:space="preserve">                         Die Zufallsvariable X ist B</w:t>
      </w:r>
      <w:r w:rsidR="00E17929">
        <w:rPr>
          <w:vertAlign w:val="subscript"/>
        </w:rPr>
        <w:t>10;0,6</w:t>
      </w:r>
      <w:r w:rsidR="00E17929">
        <w:t>-verteilt</w:t>
      </w:r>
      <w:r>
        <w:br/>
      </w:r>
      <w:r w:rsidR="00D5063C">
        <w:rPr>
          <w:b/>
        </w:rPr>
        <w:t>Risiko 2</w:t>
      </w:r>
      <w:r w:rsidR="00D5063C" w:rsidRPr="00DD3519">
        <w:rPr>
          <w:b/>
        </w:rPr>
        <w:t xml:space="preserve">. </w:t>
      </w:r>
      <w:r w:rsidR="00D5063C" w:rsidRPr="00D5063C">
        <w:rPr>
          <w:b/>
        </w:rPr>
        <w:t>Art</w:t>
      </w:r>
      <w:r w:rsidR="00D5063C" w:rsidRPr="00D5063C">
        <w:t xml:space="preserve"> = P(</w:t>
      </w:r>
      <w:r w:rsidR="00D5063C" w:rsidRPr="002B0EF3">
        <w:rPr>
          <w:position w:val="-10"/>
        </w:rPr>
        <w:object w:dxaOrig="440" w:dyaOrig="279">
          <v:shape id="_x0000_i1134" type="#_x0000_t75" style="width:21.75pt;height:14.25pt" o:ole="">
            <v:imagedata r:id="rId180" o:title=""/>
          </v:shape>
          <o:OLEObject Type="Embed" ProgID="Equation.DSMT4" ShapeID="_x0000_i1134" DrawAspect="Content" ObjectID="_1576410286" r:id="rId181"/>
        </w:object>
      </w:r>
      <w:r w:rsidR="00D5063C" w:rsidRPr="00D5063C">
        <w:t>) = P(</w:t>
      </w:r>
      <w:r w:rsidR="00D5063C" w:rsidRPr="002B0EF3">
        <w:rPr>
          <w:position w:val="-10"/>
        </w:rPr>
        <w:object w:dxaOrig="940" w:dyaOrig="279">
          <v:shape id="_x0000_i1135" type="#_x0000_t75" style="width:46.9pt;height:14.25pt" o:ole="">
            <v:imagedata r:id="rId182" o:title=""/>
          </v:shape>
          <o:OLEObject Type="Embed" ProgID="Equation.DSMT4" ShapeID="_x0000_i1135" DrawAspect="Content" ObjectID="_1576410287" r:id="rId183"/>
        </w:object>
      </w:r>
      <w:r w:rsidR="00D5063C" w:rsidRPr="00D5063C">
        <w:t>= P(X=</w:t>
      </w:r>
      <w:r w:rsidR="00D5063C">
        <w:t>0</w:t>
      </w:r>
      <w:r w:rsidR="00D5063C" w:rsidRPr="00D5063C">
        <w:t>)+P(X=</w:t>
      </w:r>
      <w:r w:rsidR="00D5063C">
        <w:t>1</w:t>
      </w:r>
      <w:r w:rsidR="00D5063C" w:rsidRPr="00D5063C">
        <w:t>)+P(X=</w:t>
      </w:r>
      <w:r w:rsidR="00D5063C">
        <w:t>2</w:t>
      </w:r>
      <w:r w:rsidR="00D5063C" w:rsidRPr="00D5063C">
        <w:t>) =</w:t>
      </w:r>
      <w:r w:rsidR="00E17929">
        <w:t>0,3174</w:t>
      </w:r>
      <w:r w:rsidR="00D5063C" w:rsidRPr="00D5063C">
        <w:t xml:space="preserve">        </w:t>
      </w:r>
    </w:p>
    <w:p w:rsidR="00D5063C" w:rsidRPr="00DD3519" w:rsidRDefault="00D5063C" w:rsidP="00D5063C">
      <w:pPr>
        <w:pStyle w:val="Listenabsatz"/>
        <w:ind w:left="709"/>
      </w:pPr>
      <w:r w:rsidRPr="00DD3519">
        <w:t>d.h. mi</w:t>
      </w:r>
      <w:r>
        <w:t>t</w:t>
      </w:r>
      <w:r w:rsidR="00E17929">
        <w:t xml:space="preserve"> einer Wahrscheinlichkeit von 31</w:t>
      </w:r>
      <w:r w:rsidRPr="00DD3519">
        <w:t>,</w:t>
      </w:r>
      <w:r w:rsidR="00E17929">
        <w:t>7</w:t>
      </w:r>
      <w:r w:rsidRPr="00DD3519">
        <w:t xml:space="preserve">% wird </w:t>
      </w:r>
      <w:r w:rsidR="00C62EB8">
        <w:t>H</w:t>
      </w:r>
      <w:r w:rsidR="00C62EB8">
        <w:rPr>
          <w:vertAlign w:val="subscript"/>
        </w:rPr>
        <w:t>1</w:t>
      </w:r>
      <w:r w:rsidR="00C62EB8">
        <w:t xml:space="preserve"> abgelehnt, obwohl H</w:t>
      </w:r>
      <w:r w:rsidR="00C62EB8">
        <w:rPr>
          <w:vertAlign w:val="subscript"/>
        </w:rPr>
        <w:t>1</w:t>
      </w:r>
      <w:r w:rsidR="00C62EB8">
        <w:t xml:space="preserve">wahr ist </w:t>
      </w:r>
      <w:r w:rsidR="00C62EB8">
        <w:br/>
        <w:t xml:space="preserve">(bzw. </w:t>
      </w:r>
      <w:r>
        <w:t>H</w:t>
      </w:r>
      <w:r>
        <w:rPr>
          <w:vertAlign w:val="subscript"/>
        </w:rPr>
        <w:t>0</w:t>
      </w:r>
      <w:r>
        <w:t xml:space="preserve">  </w:t>
      </w:r>
      <w:r w:rsidR="00C62EB8">
        <w:t xml:space="preserve">nicht </w:t>
      </w:r>
      <w:r>
        <w:t>abgelehnt, obwohl H</w:t>
      </w:r>
      <w:r>
        <w:rPr>
          <w:vertAlign w:val="subscript"/>
        </w:rPr>
        <w:t>0</w:t>
      </w:r>
      <w:r w:rsidR="00C62EB8">
        <w:t xml:space="preserve"> falsch</w:t>
      </w:r>
      <w:r>
        <w:t xml:space="preserve"> ist.</w:t>
      </w:r>
      <w:r w:rsidR="00C62EB8">
        <w:t>)</w:t>
      </w:r>
      <w:bookmarkStart w:id="0" w:name="_GoBack"/>
      <w:bookmarkEnd w:id="0"/>
    </w:p>
    <w:p w:rsidR="00C62EB8" w:rsidRDefault="00D5063C" w:rsidP="00C62EB8">
      <w:pPr>
        <w:ind w:left="709" w:hanging="1"/>
      </w:pPr>
      <w:r>
        <w:rPr>
          <w:b/>
        </w:rPr>
        <w:t>2. Entscheidungsregel:</w:t>
      </w:r>
      <w:r>
        <w:rPr>
          <w:b/>
        </w:rPr>
        <w:br/>
      </w:r>
      <w:r w:rsidR="00C62EB8">
        <w:t>Vergrößert man den Nichtablehn</w:t>
      </w:r>
      <w:r>
        <w:t>ungsbereich K  für H</w:t>
      </w:r>
      <w:r>
        <w:rPr>
          <w:vertAlign w:val="subscript"/>
        </w:rPr>
        <w:t>0</w:t>
      </w:r>
      <w:r>
        <w:t xml:space="preserve">  , so wird das Risiko 1. Art kleiner:</w:t>
      </w:r>
      <w:r>
        <w:br/>
        <w:t>Wählt man beispielsweise K={</w:t>
      </w:r>
      <w:r w:rsidR="00E17929">
        <w:t>0,1,2,3</w:t>
      </w:r>
      <w:r>
        <w:t>}</w:t>
      </w:r>
      <w:r w:rsidR="00E17929">
        <w:t xml:space="preserve">, </w:t>
      </w:r>
      <w:r w:rsidR="00C62EB8">
        <w:br/>
      </w:r>
      <w:r w:rsidR="00E17929">
        <w:t>so ergibt sich für das Risiko 1. Art</w:t>
      </w:r>
      <w:r w:rsidR="00C62EB8">
        <w:t xml:space="preserve">   (mit p=0,4)   </w:t>
      </w:r>
      <w:r w:rsidR="00E17929">
        <w:t xml:space="preserve"> P(</w:t>
      </w:r>
      <w:r w:rsidR="00E17929" w:rsidRPr="00E17929">
        <w:rPr>
          <w:position w:val="-4"/>
        </w:rPr>
        <w:object w:dxaOrig="460" w:dyaOrig="220">
          <v:shape id="_x0000_i1136" type="#_x0000_t75" style="width:23.45pt;height:10.9pt" o:ole="">
            <v:imagedata r:id="rId184" o:title=""/>
          </v:shape>
          <o:OLEObject Type="Embed" ProgID="Equation.DSMT4" ShapeID="_x0000_i1136" DrawAspect="Content" ObjectID="_1576410288" r:id="rId185"/>
        </w:object>
      </w:r>
      <w:r w:rsidR="00C62EB8">
        <w:t xml:space="preserve">)=0,087   </w:t>
      </w:r>
      <w:r w:rsidR="00C62EB8">
        <w:br/>
        <w:t xml:space="preserve"> und für das Risiko 2  Art                   (mit p=0,6)    P(X &lt; 4 )=0,663</w:t>
      </w:r>
      <w:r w:rsidR="00C62EB8">
        <w:br/>
      </w:r>
      <w:r w:rsidR="00C62EB8">
        <w:br/>
        <w:t>Eine Verringerung des Risikos 1. Art zieht eine Vergrößerung des Risikos 2. Art nach sich.</w:t>
      </w:r>
      <w:r w:rsidR="00C62EB8">
        <w:br/>
        <w:t>Eine Verringerung des Risikos 1. Art heißt, die Wahrscheinlichkeit H</w:t>
      </w:r>
      <w:r w:rsidR="00C62EB8">
        <w:rPr>
          <w:vertAlign w:val="subscript"/>
        </w:rPr>
        <w:t>0</w:t>
      </w:r>
      <w:r w:rsidR="00C62EB8">
        <w:t xml:space="preserve"> abzulehnen, obwohl H</w:t>
      </w:r>
      <w:r w:rsidR="00C62EB8">
        <w:rPr>
          <w:vertAlign w:val="subscript"/>
        </w:rPr>
        <w:t>0</w:t>
      </w:r>
      <w:r w:rsidR="00C62EB8">
        <w:t xml:space="preserve"> wahr ist, wird geringer. Dafür wird die Wahrscheinlichkeit, </w:t>
      </w:r>
      <w:r w:rsidR="009E0D53">
        <w:t>H</w:t>
      </w:r>
      <w:r w:rsidR="009E0D53">
        <w:rPr>
          <w:vertAlign w:val="subscript"/>
        </w:rPr>
        <w:t>0</w:t>
      </w:r>
      <w:r w:rsidR="009E0D53">
        <w:t xml:space="preserve"> nicht abzulehnen, obwohl H</w:t>
      </w:r>
      <w:r w:rsidR="009E0D53">
        <w:rPr>
          <w:vertAlign w:val="subscript"/>
        </w:rPr>
        <w:t>0</w:t>
      </w:r>
      <w:r w:rsidR="009E0D53">
        <w:t xml:space="preserve"> falsch  ist, größer.</w:t>
      </w:r>
    </w:p>
    <w:p w:rsidR="009E0D53" w:rsidRDefault="009E0D53" w:rsidP="009E0D53">
      <w:pPr>
        <w:ind w:left="709" w:hanging="1"/>
      </w:pPr>
      <w:r>
        <w:rPr>
          <w:b/>
        </w:rPr>
        <w:t xml:space="preserve">Vorgabe eines Signifikanzniveaus   </w:t>
      </w:r>
      <w:r w:rsidRPr="009E0D53">
        <w:rPr>
          <w:b/>
          <w:position w:val="-4"/>
        </w:rPr>
        <w:object w:dxaOrig="160" w:dyaOrig="240">
          <v:shape id="_x0000_i1137" type="#_x0000_t75" style="width:8.35pt;height:11.7pt" o:ole="">
            <v:imagedata r:id="rId186" o:title=""/>
          </v:shape>
          <o:OLEObject Type="Embed" ProgID="Equation.DSMT4" ShapeID="_x0000_i1137" DrawAspect="Content" ObjectID="_1576410289" r:id="rId187"/>
        </w:object>
      </w:r>
      <w:r>
        <w:t xml:space="preserve">(z.B. </w:t>
      </w:r>
      <w:r w:rsidRPr="009E0D53">
        <w:rPr>
          <w:position w:val="-8"/>
        </w:rPr>
        <w:object w:dxaOrig="1140" w:dyaOrig="260">
          <v:shape id="_x0000_i1138" type="#_x0000_t75" style="width:56.95pt;height:12.55pt" o:ole="">
            <v:imagedata r:id="rId188" o:title=""/>
          </v:shape>
          <o:OLEObject Type="Embed" ProgID="Equation.DSMT4" ShapeID="_x0000_i1138" DrawAspect="Content" ObjectID="_1576410290" r:id="rId189"/>
        </w:object>
      </w:r>
      <w:r>
        <w:t>)</w:t>
      </w:r>
      <w:r>
        <w:rPr>
          <w:b/>
        </w:rPr>
        <w:t xml:space="preserve"> :</w:t>
      </w:r>
      <w:r>
        <w:rPr>
          <w:b/>
        </w:rPr>
        <w:br/>
      </w:r>
      <w:r>
        <w:t xml:space="preserve">Die  Irrtumswahrscheinlichkeit für einen Fehler erster Art soll höchstens </w:t>
      </w:r>
      <w:r w:rsidRPr="009E0D53">
        <w:rPr>
          <w:position w:val="-8"/>
        </w:rPr>
        <w:object w:dxaOrig="1140" w:dyaOrig="260">
          <v:shape id="_x0000_i1139" type="#_x0000_t75" style="width:56.95pt;height:12.55pt" o:ole="">
            <v:imagedata r:id="rId188" o:title=""/>
          </v:shape>
          <o:OLEObject Type="Embed" ProgID="Equation.DSMT4" ShapeID="_x0000_i1139" DrawAspect="Content" ObjectID="_1576410291" r:id="rId190"/>
        </w:object>
      </w:r>
      <w:r>
        <w:t>betragen.</w:t>
      </w:r>
      <w:r>
        <w:br/>
        <w:t>Bei der 1. Entscheidungsregel  ist P=0,3174   &gt; 0,1   ,</w:t>
      </w:r>
      <w:r>
        <w:br/>
        <w:t>bei der 2. Entscheidungsregel  ist P=0,08704 &lt; 0,1   ,</w:t>
      </w:r>
      <w:r>
        <w:br/>
        <w:t>Also muss man die zweite Entscheidungsregel wählen.</w:t>
      </w:r>
    </w:p>
    <w:p w:rsidR="009E0D53" w:rsidRPr="00C62EB8" w:rsidRDefault="009E0D53" w:rsidP="009E0D53">
      <w:pPr>
        <w:ind w:left="709" w:hanging="1"/>
      </w:pPr>
    </w:p>
    <w:sectPr w:rsidR="009E0D53" w:rsidRPr="00C62EB8" w:rsidSect="00CC0FC1">
      <w:footerReference w:type="default" r:id="rId19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FE1" w:rsidRDefault="00491FE1" w:rsidP="009E5AD9">
      <w:pPr>
        <w:spacing w:after="0" w:line="240" w:lineRule="auto"/>
      </w:pPr>
      <w:r>
        <w:separator/>
      </w:r>
    </w:p>
  </w:endnote>
  <w:endnote w:type="continuationSeparator" w:id="0">
    <w:p w:rsidR="00491FE1" w:rsidRDefault="00491FE1" w:rsidP="009E5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FE1" w:rsidRDefault="00491FE1">
    <w:pPr>
      <w:pStyle w:val="Fuzeile"/>
    </w:pPr>
    <w:r>
      <w:t xml:space="preserve">Annette Kronberger 2010                                                         Seite </w:t>
    </w:r>
    <w:sdt>
      <w:sdtPr>
        <w:id w:val="95078305"/>
        <w:docPartObj>
          <w:docPartGallery w:val="Page Numbers (Bottom of Page)"/>
          <w:docPartUnique/>
        </w:docPartObj>
      </w:sdtPr>
      <w:sdtEndPr/>
      <w:sdtContent>
        <w:r>
          <w:fldChar w:fldCharType="begin"/>
        </w:r>
        <w:r>
          <w:instrText xml:space="preserve"> PAGE   \* MERGEFORMAT </w:instrText>
        </w:r>
        <w:r>
          <w:fldChar w:fldCharType="separate"/>
        </w:r>
        <w:r w:rsidR="00F6239C">
          <w:rPr>
            <w:noProof/>
          </w:rPr>
          <w:t>8</w:t>
        </w:r>
        <w:r>
          <w:rPr>
            <w:noProof/>
          </w:rPr>
          <w:fldChar w:fldCharType="end"/>
        </w:r>
      </w:sdtContent>
    </w:sdt>
  </w:p>
  <w:p w:rsidR="00491FE1" w:rsidRDefault="00491FE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FE1" w:rsidRDefault="00491FE1" w:rsidP="009E5AD9">
      <w:pPr>
        <w:spacing w:after="0" w:line="240" w:lineRule="auto"/>
      </w:pPr>
      <w:r>
        <w:separator/>
      </w:r>
    </w:p>
  </w:footnote>
  <w:footnote w:type="continuationSeparator" w:id="0">
    <w:p w:rsidR="00491FE1" w:rsidRDefault="00491FE1" w:rsidP="009E5A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A61A5"/>
    <w:multiLevelType w:val="hybridMultilevel"/>
    <w:tmpl w:val="44DE88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46717E6"/>
    <w:multiLevelType w:val="hybridMultilevel"/>
    <w:tmpl w:val="C57CC9C8"/>
    <w:lvl w:ilvl="0" w:tplc="EE583814">
      <w:start w:val="1"/>
      <w:numFmt w:val="decimal"/>
      <w:lvlText w:val="%1."/>
      <w:lvlJc w:val="left"/>
      <w:pPr>
        <w:ind w:left="390" w:hanging="360"/>
      </w:pPr>
      <w:rPr>
        <w:rFonts w:hint="default"/>
        <w:b w:val="0"/>
      </w:rPr>
    </w:lvl>
    <w:lvl w:ilvl="1" w:tplc="04070019" w:tentative="1">
      <w:start w:val="1"/>
      <w:numFmt w:val="lowerLetter"/>
      <w:lvlText w:val="%2."/>
      <w:lvlJc w:val="left"/>
      <w:pPr>
        <w:ind w:left="1110" w:hanging="360"/>
      </w:pPr>
    </w:lvl>
    <w:lvl w:ilvl="2" w:tplc="0407001B" w:tentative="1">
      <w:start w:val="1"/>
      <w:numFmt w:val="lowerRoman"/>
      <w:lvlText w:val="%3."/>
      <w:lvlJc w:val="right"/>
      <w:pPr>
        <w:ind w:left="1830" w:hanging="180"/>
      </w:pPr>
    </w:lvl>
    <w:lvl w:ilvl="3" w:tplc="0407000F" w:tentative="1">
      <w:start w:val="1"/>
      <w:numFmt w:val="decimal"/>
      <w:lvlText w:val="%4."/>
      <w:lvlJc w:val="left"/>
      <w:pPr>
        <w:ind w:left="2550" w:hanging="360"/>
      </w:pPr>
    </w:lvl>
    <w:lvl w:ilvl="4" w:tplc="04070019" w:tentative="1">
      <w:start w:val="1"/>
      <w:numFmt w:val="lowerLetter"/>
      <w:lvlText w:val="%5."/>
      <w:lvlJc w:val="left"/>
      <w:pPr>
        <w:ind w:left="3270" w:hanging="360"/>
      </w:pPr>
    </w:lvl>
    <w:lvl w:ilvl="5" w:tplc="0407001B" w:tentative="1">
      <w:start w:val="1"/>
      <w:numFmt w:val="lowerRoman"/>
      <w:lvlText w:val="%6."/>
      <w:lvlJc w:val="right"/>
      <w:pPr>
        <w:ind w:left="3990" w:hanging="180"/>
      </w:pPr>
    </w:lvl>
    <w:lvl w:ilvl="6" w:tplc="0407000F" w:tentative="1">
      <w:start w:val="1"/>
      <w:numFmt w:val="decimal"/>
      <w:lvlText w:val="%7."/>
      <w:lvlJc w:val="left"/>
      <w:pPr>
        <w:ind w:left="4710" w:hanging="360"/>
      </w:pPr>
    </w:lvl>
    <w:lvl w:ilvl="7" w:tplc="04070019" w:tentative="1">
      <w:start w:val="1"/>
      <w:numFmt w:val="lowerLetter"/>
      <w:lvlText w:val="%8."/>
      <w:lvlJc w:val="left"/>
      <w:pPr>
        <w:ind w:left="5430" w:hanging="360"/>
      </w:pPr>
    </w:lvl>
    <w:lvl w:ilvl="8" w:tplc="0407001B" w:tentative="1">
      <w:start w:val="1"/>
      <w:numFmt w:val="lowerRoman"/>
      <w:lvlText w:val="%9."/>
      <w:lvlJc w:val="right"/>
      <w:pPr>
        <w:ind w:left="6150" w:hanging="180"/>
      </w:pPr>
    </w:lvl>
  </w:abstractNum>
  <w:abstractNum w:abstractNumId="2" w15:restartNumberingAfterBreak="0">
    <w:nsid w:val="49B6184D"/>
    <w:multiLevelType w:val="hybridMultilevel"/>
    <w:tmpl w:val="B00EA4D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C300BCE"/>
    <w:multiLevelType w:val="hybridMultilevel"/>
    <w:tmpl w:val="FDC647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44B109D"/>
    <w:multiLevelType w:val="hybridMultilevel"/>
    <w:tmpl w:val="AD10C5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A450277"/>
    <w:multiLevelType w:val="hybridMultilevel"/>
    <w:tmpl w:val="42AACBAE"/>
    <w:lvl w:ilvl="0" w:tplc="B68E138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C721FF"/>
    <w:rsid w:val="000360C2"/>
    <w:rsid w:val="0005385C"/>
    <w:rsid w:val="0006640C"/>
    <w:rsid w:val="00085762"/>
    <w:rsid w:val="000B1991"/>
    <w:rsid w:val="00101BC5"/>
    <w:rsid w:val="00163902"/>
    <w:rsid w:val="001D5CEB"/>
    <w:rsid w:val="00293845"/>
    <w:rsid w:val="002B0EF3"/>
    <w:rsid w:val="002C65B6"/>
    <w:rsid w:val="002D56E6"/>
    <w:rsid w:val="002E1DF8"/>
    <w:rsid w:val="002F409C"/>
    <w:rsid w:val="00392035"/>
    <w:rsid w:val="003D1D9A"/>
    <w:rsid w:val="0041415E"/>
    <w:rsid w:val="00451D51"/>
    <w:rsid w:val="00491FE1"/>
    <w:rsid w:val="00492C41"/>
    <w:rsid w:val="004F4770"/>
    <w:rsid w:val="00536141"/>
    <w:rsid w:val="00554493"/>
    <w:rsid w:val="006002AC"/>
    <w:rsid w:val="006065E5"/>
    <w:rsid w:val="00620E40"/>
    <w:rsid w:val="006400EC"/>
    <w:rsid w:val="00640830"/>
    <w:rsid w:val="00687568"/>
    <w:rsid w:val="006B5B3C"/>
    <w:rsid w:val="00717618"/>
    <w:rsid w:val="00792A4A"/>
    <w:rsid w:val="007B0E19"/>
    <w:rsid w:val="008E47DC"/>
    <w:rsid w:val="00934DFA"/>
    <w:rsid w:val="00945E8E"/>
    <w:rsid w:val="009C79A2"/>
    <w:rsid w:val="009E0D53"/>
    <w:rsid w:val="009E5AD9"/>
    <w:rsid w:val="00B169B4"/>
    <w:rsid w:val="00B24D84"/>
    <w:rsid w:val="00BC159A"/>
    <w:rsid w:val="00BE256D"/>
    <w:rsid w:val="00C0463C"/>
    <w:rsid w:val="00C62EB8"/>
    <w:rsid w:val="00C721FF"/>
    <w:rsid w:val="00C845DD"/>
    <w:rsid w:val="00CC0FC1"/>
    <w:rsid w:val="00D14A89"/>
    <w:rsid w:val="00D40295"/>
    <w:rsid w:val="00D5063C"/>
    <w:rsid w:val="00D81C54"/>
    <w:rsid w:val="00DD3519"/>
    <w:rsid w:val="00E0237A"/>
    <w:rsid w:val="00E17929"/>
    <w:rsid w:val="00E65926"/>
    <w:rsid w:val="00F01D94"/>
    <w:rsid w:val="00F5223E"/>
    <w:rsid w:val="00F623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5F1F24D-BB9D-4667-A66B-3F99DC04D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0FC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53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D5CEB"/>
    <w:pPr>
      <w:ind w:left="720"/>
      <w:contextualSpacing/>
    </w:pPr>
  </w:style>
  <w:style w:type="paragraph" w:customStyle="1" w:styleId="MTDisplayEquation">
    <w:name w:val="MTDisplayEquation"/>
    <w:basedOn w:val="Standard"/>
    <w:next w:val="Standard"/>
    <w:link w:val="MTDisplayEquationZchn"/>
    <w:rsid w:val="007B0E19"/>
    <w:pPr>
      <w:tabs>
        <w:tab w:val="center" w:pos="4540"/>
        <w:tab w:val="right" w:pos="9080"/>
      </w:tabs>
    </w:pPr>
    <w:rPr>
      <w:rFonts w:cstheme="minorHAnsi"/>
    </w:rPr>
  </w:style>
  <w:style w:type="character" w:customStyle="1" w:styleId="MTDisplayEquationZchn">
    <w:name w:val="MTDisplayEquation Zchn"/>
    <w:basedOn w:val="Absatz-Standardschriftart"/>
    <w:link w:val="MTDisplayEquation"/>
    <w:rsid w:val="007B0E19"/>
    <w:rPr>
      <w:rFonts w:cstheme="minorHAnsi"/>
    </w:rPr>
  </w:style>
  <w:style w:type="paragraph" w:styleId="Kopfzeile">
    <w:name w:val="header"/>
    <w:basedOn w:val="Standard"/>
    <w:link w:val="KopfzeileZchn"/>
    <w:uiPriority w:val="99"/>
    <w:semiHidden/>
    <w:unhideWhenUsed/>
    <w:rsid w:val="009E5A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9E5AD9"/>
  </w:style>
  <w:style w:type="paragraph" w:styleId="Fuzeile">
    <w:name w:val="footer"/>
    <w:basedOn w:val="Standard"/>
    <w:link w:val="FuzeileZchn"/>
    <w:uiPriority w:val="99"/>
    <w:unhideWhenUsed/>
    <w:rsid w:val="009E5A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E5AD9"/>
  </w:style>
  <w:style w:type="paragraph" w:styleId="Sprechblasentext">
    <w:name w:val="Balloon Text"/>
    <w:basedOn w:val="Standard"/>
    <w:link w:val="SprechblasentextZchn"/>
    <w:uiPriority w:val="99"/>
    <w:semiHidden/>
    <w:unhideWhenUsed/>
    <w:rsid w:val="006002A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002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70.bin"/><Relationship Id="rId21" Type="http://schemas.openxmlformats.org/officeDocument/2006/relationships/oleObject" Target="embeddings/oleObject8.bin"/><Relationship Id="rId42" Type="http://schemas.openxmlformats.org/officeDocument/2006/relationships/image" Target="media/image15.wmf"/><Relationship Id="rId47" Type="http://schemas.openxmlformats.org/officeDocument/2006/relationships/oleObject" Target="embeddings/oleObject25.bin"/><Relationship Id="rId63" Type="http://schemas.openxmlformats.org/officeDocument/2006/relationships/image" Target="media/image23.wmf"/><Relationship Id="rId68" Type="http://schemas.openxmlformats.org/officeDocument/2006/relationships/image" Target="media/image25.wmf"/><Relationship Id="rId84" Type="http://schemas.openxmlformats.org/officeDocument/2006/relationships/oleObject" Target="embeddings/oleObject50.bin"/><Relationship Id="rId89" Type="http://schemas.openxmlformats.org/officeDocument/2006/relationships/image" Target="media/image31.wmf"/><Relationship Id="rId112" Type="http://schemas.openxmlformats.org/officeDocument/2006/relationships/oleObject" Target="embeddings/oleObject67.bin"/><Relationship Id="rId133" Type="http://schemas.openxmlformats.org/officeDocument/2006/relationships/image" Target="media/image49.wmf"/><Relationship Id="rId138" Type="http://schemas.openxmlformats.org/officeDocument/2006/relationships/image" Target="media/image51.wmf"/><Relationship Id="rId154" Type="http://schemas.openxmlformats.org/officeDocument/2006/relationships/oleObject" Target="embeddings/oleObject91.bin"/><Relationship Id="rId159" Type="http://schemas.openxmlformats.org/officeDocument/2006/relationships/oleObject" Target="embeddings/oleObject96.bin"/><Relationship Id="rId175" Type="http://schemas.openxmlformats.org/officeDocument/2006/relationships/image" Target="media/image63.wmf"/><Relationship Id="rId170" Type="http://schemas.openxmlformats.org/officeDocument/2006/relationships/oleObject" Target="embeddings/oleObject104.bin"/><Relationship Id="rId191" Type="http://schemas.openxmlformats.org/officeDocument/2006/relationships/footer" Target="footer1.xml"/><Relationship Id="rId16" Type="http://schemas.openxmlformats.org/officeDocument/2006/relationships/image" Target="media/image5.wmf"/><Relationship Id="rId107" Type="http://schemas.openxmlformats.org/officeDocument/2006/relationships/oleObject" Target="embeddings/oleObject63.bin"/><Relationship Id="rId11" Type="http://schemas.openxmlformats.org/officeDocument/2006/relationships/oleObject" Target="embeddings/oleObject3.bin"/><Relationship Id="rId32" Type="http://schemas.openxmlformats.org/officeDocument/2006/relationships/image" Target="media/image11.wmf"/><Relationship Id="rId37" Type="http://schemas.openxmlformats.org/officeDocument/2006/relationships/oleObject" Target="embeddings/oleObject18.bin"/><Relationship Id="rId53" Type="http://schemas.openxmlformats.org/officeDocument/2006/relationships/image" Target="media/image19.wmf"/><Relationship Id="rId58" Type="http://schemas.openxmlformats.org/officeDocument/2006/relationships/image" Target="media/image21.wmf"/><Relationship Id="rId74" Type="http://schemas.openxmlformats.org/officeDocument/2006/relationships/oleObject" Target="embeddings/oleObject42.bin"/><Relationship Id="rId79" Type="http://schemas.openxmlformats.org/officeDocument/2006/relationships/oleObject" Target="embeddings/oleObject46.bin"/><Relationship Id="rId102" Type="http://schemas.openxmlformats.org/officeDocument/2006/relationships/oleObject" Target="embeddings/oleObject59.bin"/><Relationship Id="rId123" Type="http://schemas.openxmlformats.org/officeDocument/2006/relationships/image" Target="media/image44.wmf"/><Relationship Id="rId128" Type="http://schemas.openxmlformats.org/officeDocument/2006/relationships/oleObject" Target="embeddings/oleObject76.bin"/><Relationship Id="rId144" Type="http://schemas.openxmlformats.org/officeDocument/2006/relationships/image" Target="media/image54.wmf"/><Relationship Id="rId149" Type="http://schemas.openxmlformats.org/officeDocument/2006/relationships/image" Target="media/image56.wmf"/><Relationship Id="rId5" Type="http://schemas.openxmlformats.org/officeDocument/2006/relationships/footnotes" Target="footnotes.xml"/><Relationship Id="rId90" Type="http://schemas.openxmlformats.org/officeDocument/2006/relationships/oleObject" Target="embeddings/oleObject53.bin"/><Relationship Id="rId95" Type="http://schemas.openxmlformats.org/officeDocument/2006/relationships/image" Target="media/image34.wmf"/><Relationship Id="rId160" Type="http://schemas.openxmlformats.org/officeDocument/2006/relationships/oleObject" Target="embeddings/oleObject97.bin"/><Relationship Id="rId165" Type="http://schemas.openxmlformats.org/officeDocument/2006/relationships/oleObject" Target="embeddings/oleObject100.bin"/><Relationship Id="rId181" Type="http://schemas.openxmlformats.org/officeDocument/2006/relationships/oleObject" Target="embeddings/oleObject110.bin"/><Relationship Id="rId186" Type="http://schemas.openxmlformats.org/officeDocument/2006/relationships/image" Target="media/image68.wmf"/><Relationship Id="rId22" Type="http://schemas.openxmlformats.org/officeDocument/2006/relationships/image" Target="media/image8.wmf"/><Relationship Id="rId27" Type="http://schemas.openxmlformats.org/officeDocument/2006/relationships/oleObject" Target="embeddings/oleObject12.bin"/><Relationship Id="rId43" Type="http://schemas.openxmlformats.org/officeDocument/2006/relationships/oleObject" Target="embeddings/oleObject22.bin"/><Relationship Id="rId48" Type="http://schemas.openxmlformats.org/officeDocument/2006/relationships/image" Target="media/image17.wmf"/><Relationship Id="rId64" Type="http://schemas.openxmlformats.org/officeDocument/2006/relationships/oleObject" Target="embeddings/oleObject35.bin"/><Relationship Id="rId69" Type="http://schemas.openxmlformats.org/officeDocument/2006/relationships/oleObject" Target="embeddings/oleObject38.bin"/><Relationship Id="rId113" Type="http://schemas.openxmlformats.org/officeDocument/2006/relationships/oleObject" Target="embeddings/oleObject68.bin"/><Relationship Id="rId118" Type="http://schemas.openxmlformats.org/officeDocument/2006/relationships/image" Target="media/image42.wmf"/><Relationship Id="rId134" Type="http://schemas.openxmlformats.org/officeDocument/2006/relationships/oleObject" Target="embeddings/oleObject79.bin"/><Relationship Id="rId139" Type="http://schemas.openxmlformats.org/officeDocument/2006/relationships/oleObject" Target="embeddings/oleObject82.bin"/><Relationship Id="rId80" Type="http://schemas.openxmlformats.org/officeDocument/2006/relationships/image" Target="media/image28.wmf"/><Relationship Id="rId85" Type="http://schemas.openxmlformats.org/officeDocument/2006/relationships/image" Target="media/image29.wmf"/><Relationship Id="rId150" Type="http://schemas.openxmlformats.org/officeDocument/2006/relationships/oleObject" Target="embeddings/oleObject88.bin"/><Relationship Id="rId155" Type="http://schemas.openxmlformats.org/officeDocument/2006/relationships/oleObject" Target="embeddings/oleObject92.bin"/><Relationship Id="rId171" Type="http://schemas.openxmlformats.org/officeDocument/2006/relationships/image" Target="media/image61.wmf"/><Relationship Id="rId176" Type="http://schemas.openxmlformats.org/officeDocument/2006/relationships/oleObject" Target="embeddings/oleObject107.bin"/><Relationship Id="rId192" Type="http://schemas.openxmlformats.org/officeDocument/2006/relationships/fontTable" Target="fontTable.xml"/><Relationship Id="rId12" Type="http://schemas.openxmlformats.org/officeDocument/2006/relationships/image" Target="media/image3.wmf"/><Relationship Id="rId17" Type="http://schemas.openxmlformats.org/officeDocument/2006/relationships/oleObject" Target="embeddings/oleObject6.bin"/><Relationship Id="rId33" Type="http://schemas.openxmlformats.org/officeDocument/2006/relationships/oleObject" Target="embeddings/oleObject16.bin"/><Relationship Id="rId38" Type="http://schemas.openxmlformats.org/officeDocument/2006/relationships/image" Target="media/image14.wmf"/><Relationship Id="rId59" Type="http://schemas.openxmlformats.org/officeDocument/2006/relationships/oleObject" Target="embeddings/oleObject32.bin"/><Relationship Id="rId103" Type="http://schemas.openxmlformats.org/officeDocument/2006/relationships/image" Target="media/image38.wmf"/><Relationship Id="rId108" Type="http://schemas.openxmlformats.org/officeDocument/2006/relationships/oleObject" Target="embeddings/oleObject64.bin"/><Relationship Id="rId124" Type="http://schemas.openxmlformats.org/officeDocument/2006/relationships/oleObject" Target="embeddings/oleObject74.bin"/><Relationship Id="rId129" Type="http://schemas.openxmlformats.org/officeDocument/2006/relationships/image" Target="media/image47.wmf"/><Relationship Id="rId54" Type="http://schemas.openxmlformats.org/officeDocument/2006/relationships/oleObject" Target="embeddings/oleObject29.bin"/><Relationship Id="rId70" Type="http://schemas.openxmlformats.org/officeDocument/2006/relationships/image" Target="media/image26.wmf"/><Relationship Id="rId75" Type="http://schemas.openxmlformats.org/officeDocument/2006/relationships/oleObject" Target="embeddings/oleObject43.bin"/><Relationship Id="rId91" Type="http://schemas.openxmlformats.org/officeDocument/2006/relationships/image" Target="media/image32.wmf"/><Relationship Id="rId96" Type="http://schemas.openxmlformats.org/officeDocument/2006/relationships/oleObject" Target="embeddings/oleObject56.bin"/><Relationship Id="rId140" Type="http://schemas.openxmlformats.org/officeDocument/2006/relationships/image" Target="media/image52.wmf"/><Relationship Id="rId145" Type="http://schemas.openxmlformats.org/officeDocument/2006/relationships/oleObject" Target="embeddings/oleObject85.bin"/><Relationship Id="rId161" Type="http://schemas.openxmlformats.org/officeDocument/2006/relationships/oleObject" Target="embeddings/oleObject98.bin"/><Relationship Id="rId166" Type="http://schemas.openxmlformats.org/officeDocument/2006/relationships/oleObject" Target="embeddings/oleObject101.bin"/><Relationship Id="rId182" Type="http://schemas.openxmlformats.org/officeDocument/2006/relationships/image" Target="media/image66.wmf"/><Relationship Id="rId187" Type="http://schemas.openxmlformats.org/officeDocument/2006/relationships/oleObject" Target="embeddings/oleObject113.bin"/><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oleObject" Target="embeddings/oleObject9.bin"/><Relationship Id="rId28" Type="http://schemas.openxmlformats.org/officeDocument/2006/relationships/oleObject" Target="embeddings/oleObject13.bin"/><Relationship Id="rId49" Type="http://schemas.openxmlformats.org/officeDocument/2006/relationships/oleObject" Target="embeddings/oleObject26.bin"/><Relationship Id="rId114" Type="http://schemas.openxmlformats.org/officeDocument/2006/relationships/image" Target="media/image40.wmf"/><Relationship Id="rId119" Type="http://schemas.openxmlformats.org/officeDocument/2006/relationships/oleObject" Target="embeddings/oleObject71.bin"/><Relationship Id="rId44" Type="http://schemas.openxmlformats.org/officeDocument/2006/relationships/oleObject" Target="embeddings/oleObject23.bin"/><Relationship Id="rId60" Type="http://schemas.openxmlformats.org/officeDocument/2006/relationships/oleObject" Target="embeddings/oleObject33.bin"/><Relationship Id="rId65" Type="http://schemas.openxmlformats.org/officeDocument/2006/relationships/image" Target="media/image24.wmf"/><Relationship Id="rId81" Type="http://schemas.openxmlformats.org/officeDocument/2006/relationships/oleObject" Target="embeddings/oleObject47.bin"/><Relationship Id="rId86" Type="http://schemas.openxmlformats.org/officeDocument/2006/relationships/oleObject" Target="embeddings/oleObject51.bin"/><Relationship Id="rId130" Type="http://schemas.openxmlformats.org/officeDocument/2006/relationships/oleObject" Target="embeddings/oleObject77.bin"/><Relationship Id="rId135" Type="http://schemas.openxmlformats.org/officeDocument/2006/relationships/image" Target="media/image50.wmf"/><Relationship Id="rId151" Type="http://schemas.openxmlformats.org/officeDocument/2006/relationships/image" Target="media/image57.wmf"/><Relationship Id="rId156" Type="http://schemas.openxmlformats.org/officeDocument/2006/relationships/oleObject" Target="embeddings/oleObject93.bin"/><Relationship Id="rId177" Type="http://schemas.openxmlformats.org/officeDocument/2006/relationships/oleObject" Target="embeddings/oleObject108.bin"/><Relationship Id="rId172" Type="http://schemas.openxmlformats.org/officeDocument/2006/relationships/oleObject" Target="embeddings/oleObject105.bin"/><Relationship Id="rId193" Type="http://schemas.openxmlformats.org/officeDocument/2006/relationships/theme" Target="theme/theme1.xml"/><Relationship Id="rId13" Type="http://schemas.openxmlformats.org/officeDocument/2006/relationships/oleObject" Target="embeddings/oleObject4.bin"/><Relationship Id="rId18" Type="http://schemas.openxmlformats.org/officeDocument/2006/relationships/image" Target="media/image6.wmf"/><Relationship Id="rId39" Type="http://schemas.openxmlformats.org/officeDocument/2006/relationships/oleObject" Target="embeddings/oleObject19.bin"/><Relationship Id="rId109" Type="http://schemas.openxmlformats.org/officeDocument/2006/relationships/image" Target="media/image39.wmf"/><Relationship Id="rId34" Type="http://schemas.openxmlformats.org/officeDocument/2006/relationships/image" Target="media/image12.wmf"/><Relationship Id="rId50" Type="http://schemas.openxmlformats.org/officeDocument/2006/relationships/oleObject" Target="embeddings/oleObject27.bin"/><Relationship Id="rId55" Type="http://schemas.openxmlformats.org/officeDocument/2006/relationships/image" Target="media/image20.wmf"/><Relationship Id="rId76" Type="http://schemas.openxmlformats.org/officeDocument/2006/relationships/oleObject" Target="embeddings/oleObject44.bin"/><Relationship Id="rId97" Type="http://schemas.openxmlformats.org/officeDocument/2006/relationships/image" Target="media/image35.wmf"/><Relationship Id="rId104" Type="http://schemas.openxmlformats.org/officeDocument/2006/relationships/oleObject" Target="embeddings/oleObject60.bin"/><Relationship Id="rId120" Type="http://schemas.openxmlformats.org/officeDocument/2006/relationships/oleObject" Target="embeddings/oleObject72.bin"/><Relationship Id="rId125" Type="http://schemas.openxmlformats.org/officeDocument/2006/relationships/image" Target="media/image45.wmf"/><Relationship Id="rId141" Type="http://schemas.openxmlformats.org/officeDocument/2006/relationships/oleObject" Target="embeddings/oleObject83.bin"/><Relationship Id="rId146" Type="http://schemas.openxmlformats.org/officeDocument/2006/relationships/oleObject" Target="embeddings/oleObject86.bin"/><Relationship Id="rId167" Type="http://schemas.openxmlformats.org/officeDocument/2006/relationships/image" Target="media/image60.wmf"/><Relationship Id="rId188" Type="http://schemas.openxmlformats.org/officeDocument/2006/relationships/image" Target="media/image69.wmf"/><Relationship Id="rId7" Type="http://schemas.openxmlformats.org/officeDocument/2006/relationships/image" Target="media/image1.wmf"/><Relationship Id="rId71" Type="http://schemas.openxmlformats.org/officeDocument/2006/relationships/oleObject" Target="embeddings/oleObject39.bin"/><Relationship Id="rId92" Type="http://schemas.openxmlformats.org/officeDocument/2006/relationships/oleObject" Target="embeddings/oleObject54.bin"/><Relationship Id="rId162" Type="http://schemas.openxmlformats.org/officeDocument/2006/relationships/image" Target="media/image58.wmf"/><Relationship Id="rId183" Type="http://schemas.openxmlformats.org/officeDocument/2006/relationships/oleObject" Target="embeddings/oleObject111.bin"/><Relationship Id="rId2" Type="http://schemas.openxmlformats.org/officeDocument/2006/relationships/styles" Target="styles.xml"/><Relationship Id="rId29" Type="http://schemas.openxmlformats.org/officeDocument/2006/relationships/image" Target="media/image10.wmf"/><Relationship Id="rId24" Type="http://schemas.openxmlformats.org/officeDocument/2006/relationships/oleObject" Target="embeddings/oleObject10.bin"/><Relationship Id="rId40" Type="http://schemas.openxmlformats.org/officeDocument/2006/relationships/oleObject" Target="embeddings/oleObject20.bin"/><Relationship Id="rId45" Type="http://schemas.openxmlformats.org/officeDocument/2006/relationships/oleObject" Target="embeddings/oleObject24.bin"/><Relationship Id="rId66" Type="http://schemas.openxmlformats.org/officeDocument/2006/relationships/oleObject" Target="embeddings/oleObject36.bin"/><Relationship Id="rId87" Type="http://schemas.openxmlformats.org/officeDocument/2006/relationships/image" Target="media/image30.wmf"/><Relationship Id="rId110" Type="http://schemas.openxmlformats.org/officeDocument/2006/relationships/oleObject" Target="embeddings/oleObject65.bin"/><Relationship Id="rId115" Type="http://schemas.openxmlformats.org/officeDocument/2006/relationships/oleObject" Target="embeddings/oleObject69.bin"/><Relationship Id="rId131" Type="http://schemas.openxmlformats.org/officeDocument/2006/relationships/image" Target="media/image48.wmf"/><Relationship Id="rId136" Type="http://schemas.openxmlformats.org/officeDocument/2006/relationships/oleObject" Target="embeddings/oleObject80.bin"/><Relationship Id="rId157" Type="http://schemas.openxmlformats.org/officeDocument/2006/relationships/oleObject" Target="embeddings/oleObject94.bin"/><Relationship Id="rId178" Type="http://schemas.openxmlformats.org/officeDocument/2006/relationships/image" Target="media/image64.wmf"/><Relationship Id="rId61" Type="http://schemas.openxmlformats.org/officeDocument/2006/relationships/image" Target="media/image22.wmf"/><Relationship Id="rId82" Type="http://schemas.openxmlformats.org/officeDocument/2006/relationships/oleObject" Target="embeddings/oleObject48.bin"/><Relationship Id="rId152" Type="http://schemas.openxmlformats.org/officeDocument/2006/relationships/oleObject" Target="embeddings/oleObject89.bin"/><Relationship Id="rId173" Type="http://schemas.openxmlformats.org/officeDocument/2006/relationships/image" Target="media/image62.wmf"/><Relationship Id="rId19" Type="http://schemas.openxmlformats.org/officeDocument/2006/relationships/oleObject" Target="embeddings/oleObject7.bin"/><Relationship Id="rId14" Type="http://schemas.openxmlformats.org/officeDocument/2006/relationships/image" Target="media/image4.wmf"/><Relationship Id="rId30" Type="http://schemas.openxmlformats.org/officeDocument/2006/relationships/oleObject" Target="embeddings/oleObject14.bin"/><Relationship Id="rId35" Type="http://schemas.openxmlformats.org/officeDocument/2006/relationships/oleObject" Target="embeddings/oleObject17.bin"/><Relationship Id="rId56" Type="http://schemas.openxmlformats.org/officeDocument/2006/relationships/oleObject" Target="embeddings/oleObject30.bin"/><Relationship Id="rId77" Type="http://schemas.openxmlformats.org/officeDocument/2006/relationships/oleObject" Target="embeddings/oleObject45.bin"/><Relationship Id="rId100" Type="http://schemas.openxmlformats.org/officeDocument/2006/relationships/oleObject" Target="embeddings/oleObject58.bin"/><Relationship Id="rId105" Type="http://schemas.openxmlformats.org/officeDocument/2006/relationships/oleObject" Target="embeddings/oleObject61.bin"/><Relationship Id="rId126" Type="http://schemas.openxmlformats.org/officeDocument/2006/relationships/oleObject" Target="embeddings/oleObject75.bin"/><Relationship Id="rId147" Type="http://schemas.openxmlformats.org/officeDocument/2006/relationships/image" Target="media/image55.wmf"/><Relationship Id="rId168" Type="http://schemas.openxmlformats.org/officeDocument/2006/relationships/oleObject" Target="embeddings/oleObject102.bin"/><Relationship Id="rId8" Type="http://schemas.openxmlformats.org/officeDocument/2006/relationships/oleObject" Target="embeddings/oleObject1.bin"/><Relationship Id="rId51" Type="http://schemas.openxmlformats.org/officeDocument/2006/relationships/image" Target="media/image18.wmf"/><Relationship Id="rId72" Type="http://schemas.openxmlformats.org/officeDocument/2006/relationships/oleObject" Target="embeddings/oleObject40.bin"/><Relationship Id="rId93" Type="http://schemas.openxmlformats.org/officeDocument/2006/relationships/image" Target="media/image33.wmf"/><Relationship Id="rId98" Type="http://schemas.openxmlformats.org/officeDocument/2006/relationships/oleObject" Target="embeddings/oleObject57.bin"/><Relationship Id="rId121" Type="http://schemas.openxmlformats.org/officeDocument/2006/relationships/image" Target="media/image43.wmf"/><Relationship Id="rId142" Type="http://schemas.openxmlformats.org/officeDocument/2006/relationships/image" Target="media/image53.wmf"/><Relationship Id="rId163" Type="http://schemas.openxmlformats.org/officeDocument/2006/relationships/oleObject" Target="embeddings/oleObject99.bin"/><Relationship Id="rId184" Type="http://schemas.openxmlformats.org/officeDocument/2006/relationships/image" Target="media/image67.wmf"/><Relationship Id="rId189" Type="http://schemas.openxmlformats.org/officeDocument/2006/relationships/oleObject" Target="embeddings/oleObject114.bin"/><Relationship Id="rId3" Type="http://schemas.openxmlformats.org/officeDocument/2006/relationships/settings" Target="settings.xml"/><Relationship Id="rId25" Type="http://schemas.openxmlformats.org/officeDocument/2006/relationships/image" Target="media/image9.wmf"/><Relationship Id="rId46" Type="http://schemas.openxmlformats.org/officeDocument/2006/relationships/image" Target="media/image16.wmf"/><Relationship Id="rId67" Type="http://schemas.openxmlformats.org/officeDocument/2006/relationships/oleObject" Target="embeddings/oleObject37.bin"/><Relationship Id="rId116" Type="http://schemas.openxmlformats.org/officeDocument/2006/relationships/image" Target="media/image41.wmf"/><Relationship Id="rId137" Type="http://schemas.openxmlformats.org/officeDocument/2006/relationships/oleObject" Target="embeddings/oleObject81.bin"/><Relationship Id="rId158" Type="http://schemas.openxmlformats.org/officeDocument/2006/relationships/oleObject" Target="embeddings/oleObject95.bin"/><Relationship Id="rId20" Type="http://schemas.openxmlformats.org/officeDocument/2006/relationships/image" Target="media/image7.wmf"/><Relationship Id="rId41" Type="http://schemas.openxmlformats.org/officeDocument/2006/relationships/oleObject" Target="embeddings/oleObject21.bin"/><Relationship Id="rId62" Type="http://schemas.openxmlformats.org/officeDocument/2006/relationships/oleObject" Target="embeddings/oleObject34.bin"/><Relationship Id="rId83" Type="http://schemas.openxmlformats.org/officeDocument/2006/relationships/oleObject" Target="embeddings/oleObject49.bin"/><Relationship Id="rId88" Type="http://schemas.openxmlformats.org/officeDocument/2006/relationships/oleObject" Target="embeddings/oleObject52.bin"/><Relationship Id="rId111" Type="http://schemas.openxmlformats.org/officeDocument/2006/relationships/oleObject" Target="embeddings/oleObject66.bin"/><Relationship Id="rId132" Type="http://schemas.openxmlformats.org/officeDocument/2006/relationships/oleObject" Target="embeddings/oleObject78.bin"/><Relationship Id="rId153" Type="http://schemas.openxmlformats.org/officeDocument/2006/relationships/oleObject" Target="embeddings/oleObject90.bin"/><Relationship Id="rId174" Type="http://schemas.openxmlformats.org/officeDocument/2006/relationships/oleObject" Target="embeddings/oleObject106.bin"/><Relationship Id="rId179" Type="http://schemas.openxmlformats.org/officeDocument/2006/relationships/oleObject" Target="embeddings/oleObject109.bin"/><Relationship Id="rId190" Type="http://schemas.openxmlformats.org/officeDocument/2006/relationships/oleObject" Target="embeddings/oleObject115.bin"/><Relationship Id="rId15" Type="http://schemas.openxmlformats.org/officeDocument/2006/relationships/oleObject" Target="embeddings/oleObject5.bin"/><Relationship Id="rId36" Type="http://schemas.openxmlformats.org/officeDocument/2006/relationships/image" Target="media/image13.wmf"/><Relationship Id="rId57" Type="http://schemas.openxmlformats.org/officeDocument/2006/relationships/oleObject" Target="embeddings/oleObject31.bin"/><Relationship Id="rId106" Type="http://schemas.openxmlformats.org/officeDocument/2006/relationships/oleObject" Target="embeddings/oleObject62.bin"/><Relationship Id="rId127" Type="http://schemas.openxmlformats.org/officeDocument/2006/relationships/image" Target="media/image46.wmf"/><Relationship Id="rId10" Type="http://schemas.openxmlformats.org/officeDocument/2006/relationships/oleObject" Target="embeddings/oleObject2.bin"/><Relationship Id="rId31" Type="http://schemas.openxmlformats.org/officeDocument/2006/relationships/oleObject" Target="embeddings/oleObject15.bin"/><Relationship Id="rId52" Type="http://schemas.openxmlformats.org/officeDocument/2006/relationships/oleObject" Target="embeddings/oleObject28.bin"/><Relationship Id="rId73" Type="http://schemas.openxmlformats.org/officeDocument/2006/relationships/oleObject" Target="embeddings/oleObject41.bin"/><Relationship Id="rId78" Type="http://schemas.openxmlformats.org/officeDocument/2006/relationships/image" Target="media/image27.wmf"/><Relationship Id="rId94" Type="http://schemas.openxmlformats.org/officeDocument/2006/relationships/oleObject" Target="embeddings/oleObject55.bin"/><Relationship Id="rId99" Type="http://schemas.openxmlformats.org/officeDocument/2006/relationships/image" Target="media/image36.wmf"/><Relationship Id="rId101" Type="http://schemas.openxmlformats.org/officeDocument/2006/relationships/image" Target="media/image37.wmf"/><Relationship Id="rId122" Type="http://schemas.openxmlformats.org/officeDocument/2006/relationships/oleObject" Target="embeddings/oleObject73.bin"/><Relationship Id="rId143" Type="http://schemas.openxmlformats.org/officeDocument/2006/relationships/oleObject" Target="embeddings/oleObject84.bin"/><Relationship Id="rId148" Type="http://schemas.openxmlformats.org/officeDocument/2006/relationships/oleObject" Target="embeddings/oleObject87.bin"/><Relationship Id="rId164" Type="http://schemas.openxmlformats.org/officeDocument/2006/relationships/image" Target="media/image59.wmf"/><Relationship Id="rId169" Type="http://schemas.openxmlformats.org/officeDocument/2006/relationships/oleObject" Target="embeddings/oleObject103.bin"/><Relationship Id="rId185" Type="http://schemas.openxmlformats.org/officeDocument/2006/relationships/oleObject" Target="embeddings/oleObject112.bin"/><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image" Target="media/image65.wmf"/><Relationship Id="rId26" Type="http://schemas.openxmlformats.org/officeDocument/2006/relationships/oleObject" Target="embeddings/oleObject11.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2874</Words>
  <Characters>18112</Characters>
  <Application>Microsoft Office Word</Application>
  <DocSecurity>0</DocSecurity>
  <Lines>150</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Kronberger</dc:creator>
  <cp:lastModifiedBy>Stefan Gaum</cp:lastModifiedBy>
  <cp:revision>10</cp:revision>
  <cp:lastPrinted>2010-11-01T09:25:00Z</cp:lastPrinted>
  <dcterms:created xsi:type="dcterms:W3CDTF">2010-10-31T07:43:00Z</dcterms:created>
  <dcterms:modified xsi:type="dcterms:W3CDTF">2018-01-02T13:55:00Z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