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FB" w:rsidRDefault="00CD7DFB" w:rsidP="00DD1AC8">
      <w:pPr>
        <w:rPr>
          <w:b/>
          <w:sz w:val="24"/>
          <w:szCs w:val="24"/>
        </w:rPr>
      </w:pPr>
      <w:bookmarkStart w:id="0" w:name="_GoBack"/>
      <w:bookmarkEnd w:id="0"/>
    </w:p>
    <w:p w:rsidR="00DD1AC8" w:rsidRDefault="00DD1AC8" w:rsidP="00DD1AC8">
      <w:pPr>
        <w:rPr>
          <w:sz w:val="24"/>
          <w:szCs w:val="24"/>
        </w:rPr>
      </w:pPr>
      <w:r>
        <w:rPr>
          <w:b/>
          <w:sz w:val="24"/>
          <w:szCs w:val="24"/>
        </w:rPr>
        <w:t>Umgang mit dem Formeldokument</w:t>
      </w:r>
      <w:r w:rsidRPr="00CF20FF">
        <w:rPr>
          <w:sz w:val="24"/>
          <w:szCs w:val="24"/>
        </w:rPr>
        <w:br/>
        <w:t>Auf dem Formeldokument findest Du diesen Abschnitt zur Ähnlichkeit von Dreiecken</w:t>
      </w:r>
      <w:r>
        <w:rPr>
          <w:sz w:val="24"/>
          <w:szCs w:val="24"/>
        </w:rPr>
        <w:t>:</w:t>
      </w:r>
    </w:p>
    <w:p w:rsidR="00DD1AC8" w:rsidRDefault="00DD1AC8" w:rsidP="00DD1AC8">
      <w:pPr>
        <w:rPr>
          <w:sz w:val="24"/>
          <w:szCs w:val="24"/>
        </w:rPr>
      </w:pPr>
      <w:r w:rsidRPr="00CF20FF">
        <w:rPr>
          <w:noProof/>
          <w:bdr w:val="single" w:sz="4" w:space="0" w:color="auto"/>
        </w:rPr>
        <w:drawing>
          <wp:inline distT="0" distB="0" distL="0" distR="0" wp14:anchorId="7F04A8DD" wp14:editId="70CF1C85">
            <wp:extent cx="5760720" cy="1671320"/>
            <wp:effectExtent l="133350" t="114300" r="144780" b="1574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1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Dabei hat die erste der drei Aussagen die Funktion einer Überschrift bzw. einer Einleitung. Man kann ihn so lesen: „Zwei Dreiecke sind ähnlich, wenn…“</w:t>
      </w:r>
    </w:p>
    <w:p w:rsidR="00DD1AC8" w:rsidRPr="00114E17" w:rsidRDefault="00DD1AC8" w:rsidP="00DD1AC8">
      <w:pPr>
        <w:rPr>
          <w:sz w:val="24"/>
          <w:szCs w:val="24"/>
        </w:rPr>
      </w:pPr>
      <w:r>
        <w:rPr>
          <w:sz w:val="24"/>
          <w:szCs w:val="24"/>
        </w:rPr>
        <w:t>Die beiden folgenden Aussagen beschreiben die Bedingungen, die dann gelten.</w:t>
      </w:r>
      <w:r w:rsidR="00BC06E3">
        <w:rPr>
          <w:sz w:val="24"/>
          <w:szCs w:val="24"/>
        </w:rPr>
        <w:t xml:space="preserve"> Sobald eine der beiden Bedingungen gilt, gilt die andere auch.</w:t>
      </w:r>
    </w:p>
    <w:p w:rsidR="00DD1AC8" w:rsidRPr="00DD1AC8" w:rsidRDefault="00DD1AC8" w:rsidP="00DD1AC8">
      <w:pPr>
        <w:rPr>
          <w:b/>
          <w:sz w:val="24"/>
          <w:szCs w:val="24"/>
        </w:rPr>
      </w:pPr>
      <w:r w:rsidRPr="00DD1AC8">
        <w:rPr>
          <w:b/>
          <w:sz w:val="24"/>
          <w:szCs w:val="24"/>
        </w:rPr>
        <w:t>Aufgabe</w:t>
      </w:r>
    </w:p>
    <w:p w:rsidR="00DD1AC8" w:rsidRDefault="00DD1AC8" w:rsidP="00DD1AC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860C6E" wp14:editId="3597CA61">
                <wp:simplePos x="0" y="0"/>
                <wp:positionH relativeFrom="column">
                  <wp:posOffset>2986405</wp:posOffset>
                </wp:positionH>
                <wp:positionV relativeFrom="paragraph">
                  <wp:posOffset>245110</wp:posOffset>
                </wp:positionV>
                <wp:extent cx="2752725" cy="1216025"/>
                <wp:effectExtent l="0" t="0" r="9525" b="3175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725" cy="1216025"/>
                          <a:chOff x="0" y="0"/>
                          <a:chExt cx="2752725" cy="1216025"/>
                        </a:xfrm>
                      </wpg:grpSpPr>
                      <wpg:grpSp>
                        <wpg:cNvPr id="14" name="Gruppieren 14"/>
                        <wpg:cNvGrpSpPr/>
                        <wpg:grpSpPr>
                          <a:xfrm>
                            <a:off x="0" y="0"/>
                            <a:ext cx="2752725" cy="1216025"/>
                            <a:chOff x="0" y="0"/>
                            <a:chExt cx="2752725" cy="1216025"/>
                          </a:xfrm>
                        </wpg:grpSpPr>
                        <wpg:grpSp>
                          <wpg:cNvPr id="19" name="Gruppieren 19"/>
                          <wpg:cNvGrpSpPr/>
                          <wpg:grpSpPr>
                            <a:xfrm>
                              <a:off x="0" y="0"/>
                              <a:ext cx="2574925" cy="1216025"/>
                              <a:chOff x="0" y="0"/>
                              <a:chExt cx="2574925" cy="1216025"/>
                            </a:xfrm>
                          </wpg:grpSpPr>
                          <wps:wsp>
                            <wps:cNvPr id="20" name="Gerader Verbinder 20"/>
                            <wps:cNvCnPr/>
                            <wps:spPr>
                              <a:xfrm>
                                <a:off x="0" y="803275"/>
                                <a:ext cx="2574925" cy="296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Gerader Verbinder 21"/>
                            <wps:cNvCnPr/>
                            <wps:spPr>
                              <a:xfrm>
                                <a:off x="441325" y="273050"/>
                                <a:ext cx="2130425" cy="822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Gerader Verbinder 22"/>
                            <wps:cNvCnPr/>
                            <wps:spPr>
                              <a:xfrm flipH="1">
                                <a:off x="311150" y="168275"/>
                                <a:ext cx="1003300" cy="866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Gerader Verbinder 23"/>
                            <wps:cNvCnPr/>
                            <wps:spPr>
                              <a:xfrm flipH="1">
                                <a:off x="730250" y="241300"/>
                                <a:ext cx="1003300" cy="866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Gerader Verbinder 24"/>
                            <wps:cNvCnPr/>
                            <wps:spPr>
                              <a:xfrm>
                                <a:off x="968375" y="463550"/>
                                <a:ext cx="358775" cy="1460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8250" y="0"/>
                                <a:ext cx="3079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AC8" w:rsidRPr="00114E17" w:rsidRDefault="00DD1AC8" w:rsidP="00DD1AC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g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1000" y="76200"/>
                                <a:ext cx="3079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AC8" w:rsidRPr="00114E17" w:rsidRDefault="00DD1AC8" w:rsidP="00DD1AC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h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7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76400" y="527050"/>
                                <a:ext cx="3556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AC8" w:rsidRPr="00114E17" w:rsidRDefault="00DD1AC8" w:rsidP="00DD1AC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9275" y="81915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AC8" w:rsidRPr="00114E17" w:rsidRDefault="00DD1AC8" w:rsidP="00DD1AC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b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5250" y="939800"/>
                                <a:ext cx="3841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AC8" w:rsidRPr="00114E17" w:rsidRDefault="00DD1AC8" w:rsidP="00DD1AC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a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1725" y="314325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AC8" w:rsidRPr="00114E17" w:rsidRDefault="00DD1AC8" w:rsidP="00DD1AC8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0750" y="130175"/>
                              <a:ext cx="561975" cy="339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1AC8" w:rsidRPr="00114E17" w:rsidRDefault="00DD1AC8" w:rsidP="00DD1AC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g || 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2" name="Gerader Verbinder 32"/>
                        <wps:cNvCnPr/>
                        <wps:spPr>
                          <a:xfrm>
                            <a:off x="1301750" y="593725"/>
                            <a:ext cx="1273175" cy="492125"/>
                          </a:xfrm>
                          <a:prstGeom prst="line">
                            <a:avLst/>
                          </a:prstGeom>
                          <a:ln w="38100"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Gerader Verbinder 33"/>
                        <wps:cNvCnPr/>
                        <wps:spPr>
                          <a:xfrm>
                            <a:off x="501650" y="841375"/>
                            <a:ext cx="454025" cy="57150"/>
                          </a:xfrm>
                          <a:prstGeom prst="line">
                            <a:avLst/>
                          </a:prstGeom>
                          <a:ln w="38100"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Gerader Verbinder 34"/>
                        <wps:cNvCnPr/>
                        <wps:spPr>
                          <a:xfrm>
                            <a:off x="965200" y="898525"/>
                            <a:ext cx="1584325" cy="190500"/>
                          </a:xfrm>
                          <a:prstGeom prst="line">
                            <a:avLst/>
                          </a:prstGeom>
                          <a:ln w="38100"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Gerader Verbinder 35"/>
                        <wps:cNvCnPr/>
                        <wps:spPr>
                          <a:xfrm>
                            <a:off x="965200" y="447675"/>
                            <a:ext cx="333375" cy="14287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60C6E" id="Gruppieren 13" o:spid="_x0000_s1026" style="position:absolute;left:0;text-align:left;margin-left:235.15pt;margin-top:19.3pt;width:216.75pt;height:95.75pt;z-index:251659264" coordsize="27527,1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">
                <v:group id="Gruppieren 14" o:spid="_x0000_s1027" style="position:absolute;width:27527;height:12160" coordsize="27527,1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uppieren 19" o:spid="_x0000_s1028" style="position:absolute;width:25749;height:12160" coordsize="25749,1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line id="Gerader Verbinder 20" o:spid="_x0000_s1029" style="position:absolute;visibility:visible;mso-wrap-style:square" from="0,8032" to="25749,10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    <v:stroke joinstyle="miter"/>
                    </v:line>
                    <v:line id="Gerader Verbinder 21" o:spid="_x0000_s1030" style="position:absolute;visibility:visible;mso-wrap-style:square" from="4413,2730" to="25717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" strokecolor="black [3200]" strokeweight=".5pt">
                      <v:stroke joinstyle="miter"/>
                    </v:line>
                    <v:line id="Gerader Verbinder 22" o:spid="_x0000_s1031" style="position:absolute;flip:x;visibility:visible;mso-wrap-style:square" from="3111,1682" to="13144,10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" strokecolor="black [3200]" strokeweight=".5pt">
                      <v:stroke joinstyle="miter"/>
                    </v:line>
                    <v:line id="Gerader Verbinder 23" o:spid="_x0000_s1032" style="position:absolute;flip:x;visibility:visible;mso-wrap-style:square" from="7302,2413" to="17335,1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XG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L6Ilxr0AAADbAAAADwAAAAAAAAAA&#10;AAAAAAAHAgAAZHJzL2Rvd25yZXYueG1sUEsFBgAAAAADAAMAtwAAAPECAAAAAA==&#10;" strokecolor="black [3200]" strokeweight=".5pt">
                      <v:stroke joinstyle="miter"/>
                    </v:line>
                    <v:line id="Gerader Verbinder 24" o:spid="_x0000_s1033" style="position:absolute;visibility:visible;mso-wrap-style:square" from="9683,4635" to="13271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" strokecolor="#ed7d31 [3205]" strokeweight="2.25pt">
                      <v:stroke joinstyle="miter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34" type="#_x0000_t202" style="position:absolute;left:12382;width:308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:rsidR="00DD1AC8" w:rsidRPr="00114E17" w:rsidRDefault="00DD1AC8" w:rsidP="00DD1AC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g  </w:t>
                            </w:r>
                          </w:p>
                        </w:txbxContent>
                      </v:textbox>
                    </v:shape>
                    <v:shape id="Textfeld 2" o:spid="_x0000_s1035" type="#_x0000_t202" style="position:absolute;left:16510;top:762;width:307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:rsidR="00DD1AC8" w:rsidRPr="00114E17" w:rsidRDefault="00DD1AC8" w:rsidP="00DD1AC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  </w:t>
                            </w:r>
                          </w:p>
                        </w:txbxContent>
                      </v:textbox>
                    </v:shape>
                    <v:shape id="Textfeld 2" o:spid="_x0000_s1036" type="#_x0000_t202" style="position:absolute;left:16764;top:5270;width:355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<v:textbox>
                        <w:txbxContent>
                          <w:p w:rsidR="00DD1AC8" w:rsidRPr="00114E17" w:rsidRDefault="00DD1AC8" w:rsidP="00DD1AC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feld 2" o:spid="_x0000_s1037" type="#_x0000_t202" style="position:absolute;left:5492;top:8191;width:2667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<v:textbox>
                        <w:txbxContent>
                          <w:p w:rsidR="00DD1AC8" w:rsidRPr="00114E17" w:rsidRDefault="00DD1AC8" w:rsidP="00DD1AC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 </w:t>
                            </w:r>
                          </w:p>
                        </w:txbxContent>
                      </v:textbox>
                    </v:shape>
                    <v:shape id="Textfeld 2" o:spid="_x0000_s1038" type="#_x0000_t202" style="position:absolute;left:13652;top:9398;width:384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<v:textbox>
                        <w:txbxContent>
                          <w:p w:rsidR="00DD1AC8" w:rsidRPr="00114E17" w:rsidRDefault="00DD1AC8" w:rsidP="00DD1AC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  </w:t>
                            </w:r>
                          </w:p>
                        </w:txbxContent>
                      </v:textbox>
                    </v:shape>
                    <v:shape id="Textfeld 2" o:spid="_x0000_s1039" type="#_x0000_t202" style="position:absolute;left:11017;top:3143;width:266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<v:textbox>
                        <w:txbxContent>
                          <w:p w:rsidR="00DD1AC8" w:rsidRPr="00114E17" w:rsidRDefault="00DD1AC8" w:rsidP="00DD1AC8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shape id="Textfeld 2" o:spid="_x0000_s1040" type="#_x0000_t202" style="position:absolute;left:21907;top:1301;width:5620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<v:textbox>
                      <w:txbxContent>
                        <w:p w:rsidR="00DD1AC8" w:rsidRPr="00114E17" w:rsidRDefault="00DD1AC8" w:rsidP="00DD1AC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g || h</w:t>
                          </w:r>
                        </w:p>
                      </w:txbxContent>
                    </v:textbox>
                  </v:shape>
                </v:group>
                <v:line id="Gerader Verbinder 32" o:spid="_x0000_s1041" style="position:absolute;visibility:visible;mso-wrap-style:square" from="13017,5937" to="25749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" strokecolor="#4472c4 [3204]" strokeweight="3pt">
                  <v:stroke dashstyle="1 1" joinstyle="miter"/>
                </v:line>
                <v:line id="Gerader Verbinder 33" o:spid="_x0000_s1042" style="position:absolute;visibility:visible;mso-wrap-style:square" from="5016,8413" to="9556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" strokecolor="#4472c4 [3204]" strokeweight="3pt">
                  <v:stroke dashstyle="1 1" joinstyle="miter"/>
                </v:line>
                <v:line id="Gerader Verbinder 34" o:spid="_x0000_s1043" style="position:absolute;visibility:visible;mso-wrap-style:square" from="9652,8985" to="25495,10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" strokecolor="#4472c4 [3204]" strokeweight="3pt">
                  <v:stroke dashstyle="3 1" joinstyle="miter"/>
                </v:line>
                <v:line id="Gerader Verbinder 35" o:spid="_x0000_s1044" style="position:absolute;visibility:visible;mso-wrap-style:square" from="9652,4476" to="12985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" strokecolor="#4472c4 [3204]" strokeweight="3pt">
                  <v:stroke joinstyle="miter"/>
                </v:line>
              </v:group>
            </w:pict>
          </mc:Fallback>
        </mc:AlternateContent>
      </w:r>
      <w:r>
        <w:rPr>
          <w:sz w:val="24"/>
          <w:szCs w:val="24"/>
        </w:rPr>
        <w:t xml:space="preserve">Überprüfe, ob in dieser Skizze ähnliche Dreiecke enthalten sind und erläutere, warum diese Dreiecke zueinander ähnlich sind. </w:t>
      </w:r>
      <w:r w:rsidR="00BC06E3">
        <w:rPr>
          <w:sz w:val="24"/>
          <w:szCs w:val="24"/>
        </w:rPr>
        <w:br/>
        <w:t xml:space="preserve">Welche der obigen Aussagen verwendest Du, </w:t>
      </w:r>
      <w:r w:rsidR="00BC06E3">
        <w:rPr>
          <w:sz w:val="24"/>
          <w:szCs w:val="24"/>
        </w:rPr>
        <w:br/>
        <w:t>um die Ähnlichkeit der Dreiecke zu begründen?</w:t>
      </w:r>
    </w:p>
    <w:p w:rsidR="00DD1AC8" w:rsidRPr="00292C07" w:rsidRDefault="00DD1AC8" w:rsidP="00DD1AC8">
      <w:pPr>
        <w:rPr>
          <w:sz w:val="24"/>
          <w:szCs w:val="24"/>
        </w:rPr>
      </w:pPr>
    </w:p>
    <w:p w:rsidR="00DD1AC8" w:rsidRDefault="00DD1AC8" w:rsidP="00DD1AC8">
      <w:pPr>
        <w:rPr>
          <w:sz w:val="24"/>
          <w:szCs w:val="24"/>
        </w:rPr>
      </w:pPr>
    </w:p>
    <w:p w:rsidR="00DD1AC8" w:rsidRDefault="00DD1AC8" w:rsidP="00DD1AC8">
      <w:pPr>
        <w:rPr>
          <w:sz w:val="24"/>
          <w:szCs w:val="24"/>
        </w:rPr>
      </w:pPr>
    </w:p>
    <w:p w:rsidR="00DD1AC8" w:rsidRDefault="00DD1AC8" w:rsidP="00DD1AC8">
      <w:pPr>
        <w:rPr>
          <w:sz w:val="24"/>
          <w:szCs w:val="24"/>
        </w:rPr>
      </w:pPr>
    </w:p>
    <w:p w:rsidR="00DD1AC8" w:rsidRDefault="00DD1AC8" w:rsidP="00DD1AC8">
      <w:pPr>
        <w:rPr>
          <w:sz w:val="24"/>
          <w:szCs w:val="24"/>
        </w:rPr>
      </w:pPr>
    </w:p>
    <w:p w:rsidR="00DD1AC8" w:rsidRDefault="00DD1AC8" w:rsidP="00DD1AC8">
      <w:pPr>
        <w:rPr>
          <w:sz w:val="24"/>
          <w:szCs w:val="24"/>
        </w:rPr>
      </w:pPr>
    </w:p>
    <w:p w:rsidR="00DD1AC8" w:rsidRPr="00292C07" w:rsidRDefault="00DD1AC8" w:rsidP="00DD1AC8">
      <w:pPr>
        <w:rPr>
          <w:sz w:val="24"/>
          <w:szCs w:val="24"/>
        </w:rPr>
      </w:pPr>
    </w:p>
    <w:p w:rsidR="00DD1AC8" w:rsidRPr="00870D1B" w:rsidRDefault="00DD1AC8" w:rsidP="00DD1AC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Oft gibt es Aufgaben, in denen in solchen Zeichnungen drei der vier Längen a, b, c, d gegeben sind und die fehlende Länge berechnet werden muss. </w:t>
      </w:r>
    </w:p>
    <w:p w:rsidR="00DD1AC8" w:rsidRPr="00870D1B" w:rsidRDefault="00DD1AC8" w:rsidP="00DD1AC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Stelle mithilfe des obigen Textes eine Gleichung auf, mit der man die Länge von a berechnen kann, wenn c = 8 cm, d = 2 cm und b = 3 cm ist. </w:t>
      </w:r>
    </w:p>
    <w:p w:rsidR="00A03E6F" w:rsidRPr="00DD1AC8" w:rsidRDefault="00A03E6F" w:rsidP="00DD1AC8"/>
    <w:sectPr w:rsidR="00A03E6F" w:rsidRPr="00DD1AC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65F" w:rsidRDefault="00F7565F" w:rsidP="00581586">
      <w:pPr>
        <w:spacing w:after="0" w:line="240" w:lineRule="auto"/>
      </w:pPr>
      <w:r>
        <w:separator/>
      </w:r>
    </w:p>
  </w:endnote>
  <w:endnote w:type="continuationSeparator" w:id="0">
    <w:p w:rsidR="00F7565F" w:rsidRDefault="00F7565F" w:rsidP="0058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65F" w:rsidRDefault="00F7565F" w:rsidP="00581586">
      <w:pPr>
        <w:spacing w:after="0" w:line="240" w:lineRule="auto"/>
      </w:pPr>
      <w:r>
        <w:separator/>
      </w:r>
    </w:p>
  </w:footnote>
  <w:footnote w:type="continuationSeparator" w:id="0">
    <w:p w:rsidR="00F7565F" w:rsidRDefault="00F7565F" w:rsidP="0058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586" w:rsidRDefault="00CD7DFB" w:rsidP="00CD7DFB">
    <w:r>
      <w:t>Konzeptionsgruppe Abitur 2024</w:t>
    </w:r>
    <w:r>
      <w:tab/>
    </w:r>
    <w:r>
      <w:tab/>
    </w:r>
    <w:r>
      <w:tab/>
    </w:r>
    <w:r>
      <w:tab/>
    </w:r>
    <w:r>
      <w:tab/>
      <w:t xml:space="preserve">           </w:t>
    </w:r>
    <w:r w:rsidR="00581586" w:rsidRPr="00A17650">
      <w:rPr>
        <w:noProof/>
        <w:lang w:eastAsia="de-DE"/>
      </w:rPr>
      <w:drawing>
        <wp:inline distT="0" distB="0" distL="0" distR="0" wp14:anchorId="6F6849DE" wp14:editId="0EE6BB05">
          <wp:extent cx="1362075" cy="473499"/>
          <wp:effectExtent l="0" t="0" r="0" b="0"/>
          <wp:docPr id="3" name="Bild 1" descr="C:\Users\Appel\ZSL\KG Abi 24\Rebecc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pel\ZSL\KG Abi 24\Rebecca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796" cy="473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25.5pt;height:24pt;visibility:visible;mso-wrap-style:square" o:bullet="t">
        <v:imagedata r:id="rId1" o:title=""/>
      </v:shape>
    </w:pict>
  </w:numPicBullet>
  <w:numPicBullet w:numPicBulletId="1">
    <w:pict>
      <v:shape id="_x0000_i1192" type="#_x0000_t75" style="width:25.5pt;height:24pt;visibility:visible;mso-wrap-style:square" o:bullet="t">
        <v:imagedata r:id="rId2" o:title=""/>
      </v:shape>
    </w:pict>
  </w:numPicBullet>
  <w:abstractNum w:abstractNumId="0" w15:restartNumberingAfterBreak="0">
    <w:nsid w:val="54F62BE0"/>
    <w:multiLevelType w:val="hybridMultilevel"/>
    <w:tmpl w:val="7B307E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E1F11"/>
    <w:multiLevelType w:val="hybridMultilevel"/>
    <w:tmpl w:val="C6729E6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3C0CFD"/>
    <w:multiLevelType w:val="hybridMultilevel"/>
    <w:tmpl w:val="B43E46C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89"/>
    <w:rsid w:val="000A7E15"/>
    <w:rsid w:val="00114E17"/>
    <w:rsid w:val="00137646"/>
    <w:rsid w:val="00156ED1"/>
    <w:rsid w:val="00164FA6"/>
    <w:rsid w:val="0016539D"/>
    <w:rsid w:val="001B60D3"/>
    <w:rsid w:val="00221C8B"/>
    <w:rsid w:val="00270C4D"/>
    <w:rsid w:val="002B7BE4"/>
    <w:rsid w:val="00312B2F"/>
    <w:rsid w:val="00320718"/>
    <w:rsid w:val="003D2CF5"/>
    <w:rsid w:val="004111B0"/>
    <w:rsid w:val="00472E2C"/>
    <w:rsid w:val="00551EDE"/>
    <w:rsid w:val="00581586"/>
    <w:rsid w:val="007B6291"/>
    <w:rsid w:val="008230EA"/>
    <w:rsid w:val="00836999"/>
    <w:rsid w:val="00854290"/>
    <w:rsid w:val="00870D1B"/>
    <w:rsid w:val="00A03E6F"/>
    <w:rsid w:val="00A4124B"/>
    <w:rsid w:val="00BC06E3"/>
    <w:rsid w:val="00C85122"/>
    <w:rsid w:val="00CD7DFB"/>
    <w:rsid w:val="00CF20FF"/>
    <w:rsid w:val="00DD1AC8"/>
    <w:rsid w:val="00E06DE4"/>
    <w:rsid w:val="00E93789"/>
    <w:rsid w:val="00EA0FEC"/>
    <w:rsid w:val="00EF3CCD"/>
    <w:rsid w:val="00F7565F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3F75"/>
  <w15:chartTrackingRefBased/>
  <w15:docId w15:val="{4CC58F65-992E-4C1D-ADE8-70386551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1A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3C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1586"/>
  </w:style>
  <w:style w:type="paragraph" w:styleId="Fuzeile">
    <w:name w:val="footer"/>
    <w:basedOn w:val="Standard"/>
    <w:link w:val="FuzeileZchn"/>
    <w:uiPriority w:val="99"/>
    <w:unhideWhenUsed/>
    <w:rsid w:val="00581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84D31-DF73-43A5-805F-7CCBE983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Abi 24 AB Formeldokument Strahlensatz ableiten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 24 AB Formeldokument Strahlensatz ableiten</dc:title>
  <dc:subject/>
  <dc:creator>KG M Gy Abitur 24</dc:creator>
  <cp:keywords/>
  <dc:description/>
  <cp:lastModifiedBy>Roy, Rebecca</cp:lastModifiedBy>
  <cp:revision>2</cp:revision>
  <cp:lastPrinted>2022-01-07T10:15:00Z</cp:lastPrinted>
  <dcterms:created xsi:type="dcterms:W3CDTF">2022-02-10T12:11:00Z</dcterms:created>
  <dcterms:modified xsi:type="dcterms:W3CDTF">2022-02-10T12:11:00Z</dcterms:modified>
</cp:coreProperties>
</file>