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CF7B0" w14:textId="7700D6D0" w:rsidR="000A5ACB" w:rsidRPr="006A7C8C" w:rsidRDefault="00822E0B" w:rsidP="000A5ACB">
      <w:pPr>
        <w:pStyle w:val="berschrift1"/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>Input</w:t>
      </w:r>
      <w:r w:rsidR="00421BD2">
        <w:rPr>
          <w:rFonts w:asciiTheme="majorHAnsi" w:hAnsiTheme="majorHAnsi"/>
        </w:rPr>
        <w:t xml:space="preserve"> 1</w:t>
      </w:r>
      <w:r w:rsidR="000A5ACB" w:rsidRPr="006A7C8C">
        <w:rPr>
          <w:rFonts w:asciiTheme="majorHAnsi" w:hAnsiTheme="majorHAnsi"/>
        </w:rPr>
        <w:t xml:space="preserve">: </w:t>
      </w:r>
      <w:r>
        <w:rPr>
          <w:rFonts w:asciiTheme="majorHAnsi" w:hAnsiTheme="majorHAnsi"/>
        </w:rPr>
        <w:t>Streumaße</w:t>
      </w:r>
    </w:p>
    <w:p w14:paraId="2D36E03F" w14:textId="0BB21250" w:rsidR="000A5ACB" w:rsidRDefault="000A5ACB" w:rsidP="000A5ACB">
      <w:pPr>
        <w:spacing w:after="240" w:line="276" w:lineRule="auto"/>
        <w:rPr>
          <w:u w:val="single"/>
        </w:rPr>
      </w:pPr>
    </w:p>
    <w:p w14:paraId="17C331D9" w14:textId="37BD82DD" w:rsidR="00421BD2" w:rsidRDefault="00421BD2" w:rsidP="00421BD2">
      <w:pPr>
        <w:spacing w:after="0" w:line="276" w:lineRule="auto"/>
        <w:jc w:val="both"/>
      </w:pPr>
      <w:r>
        <w:t>Lehrervortrag zur Interpretation von Boxplots mit besonderer Berücksichtigung der Streuung, verbunden mit der Motivation ein Modell zu suchen, welches die Streuung durch einen Zahlenwert beschreibt.</w:t>
      </w:r>
    </w:p>
    <w:p w14:paraId="365C18CA" w14:textId="062FD7C0" w:rsidR="00421BD2" w:rsidRDefault="00421BD2" w:rsidP="00421BD2">
      <w:pPr>
        <w:spacing w:after="0" w:line="276" w:lineRule="auto"/>
        <w:jc w:val="both"/>
      </w:pPr>
      <w:r>
        <w:t>Anmerkung: Die Erstellung der Boxplots kann auch als vorbereitende Hausaufgabe gestellt werden.</w:t>
      </w:r>
    </w:p>
    <w:p w14:paraId="74749679" w14:textId="77777777" w:rsidR="00421BD2" w:rsidRDefault="00421BD2" w:rsidP="00421BD2">
      <w:pPr>
        <w:spacing w:after="0" w:line="276" w:lineRule="auto"/>
        <w:jc w:val="both"/>
      </w:pPr>
    </w:p>
    <w:p w14:paraId="64CD5214" w14:textId="20E674F9" w:rsidR="000A5ACB" w:rsidRDefault="00822E0B" w:rsidP="000A5ACB">
      <w:pPr>
        <w:spacing w:after="120" w:line="276" w:lineRule="auto"/>
      </w:pPr>
      <w:r>
        <w:rPr>
          <w:b/>
          <w:u w:val="single"/>
        </w:rPr>
        <w:t>Folie</w:t>
      </w:r>
      <w:r w:rsidR="000A5ACB" w:rsidRPr="006A7C8C">
        <w:t>:</w:t>
      </w:r>
      <w:r w:rsidR="00C152BB" w:rsidRPr="00C152BB">
        <w:rPr>
          <w:noProof/>
        </w:rPr>
        <w:t xml:space="preserve"> </w:t>
      </w:r>
    </w:p>
    <w:p w14:paraId="26094B22" w14:textId="60FE8A6C" w:rsidR="00822E0B" w:rsidRDefault="00D15B23" w:rsidP="00F57EF7">
      <w:pPr>
        <w:spacing w:after="0" w:line="276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5654E286" wp14:editId="6B117377">
                <wp:simplePos x="0" y="0"/>
                <wp:positionH relativeFrom="column">
                  <wp:posOffset>24130</wp:posOffset>
                </wp:positionH>
                <wp:positionV relativeFrom="paragraph">
                  <wp:posOffset>42545</wp:posOffset>
                </wp:positionV>
                <wp:extent cx="6257925" cy="3190875"/>
                <wp:effectExtent l="0" t="0" r="28575" b="28575"/>
                <wp:wrapNone/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7925" cy="3190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4FD7E4" id="Rechteck 9" o:spid="_x0000_s1026" style="position:absolute;margin-left:1.9pt;margin-top:3.35pt;width:492.75pt;height:251.25pt;z-index:-251650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" fillcolor="white [3212]" strokecolor="#1f3763 [1604]" strokeweight="1pt"/>
            </w:pict>
          </mc:Fallback>
        </mc:AlternateContent>
      </w:r>
    </w:p>
    <w:p w14:paraId="3E007704" w14:textId="0A915BD3" w:rsidR="00822E0B" w:rsidRDefault="00C152BB" w:rsidP="00F57EF7">
      <w:pPr>
        <w:spacing w:after="0" w:line="276" w:lineRule="auto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57C585E" wp14:editId="628215B9">
                <wp:simplePos x="0" y="0"/>
                <wp:positionH relativeFrom="column">
                  <wp:posOffset>90805</wp:posOffset>
                </wp:positionH>
                <wp:positionV relativeFrom="paragraph">
                  <wp:posOffset>33020</wp:posOffset>
                </wp:positionV>
                <wp:extent cx="6046470" cy="2878455"/>
                <wp:effectExtent l="0" t="0" r="0" b="0"/>
                <wp:wrapNone/>
                <wp:docPr id="11" name="Gruppieren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6470" cy="2878455"/>
                          <a:chOff x="0" y="0"/>
                          <a:chExt cx="6046470" cy="2878455"/>
                        </a:xfrm>
                      </wpg:grpSpPr>
                      <wpg:grpSp>
                        <wpg:cNvPr id="8" name="Gruppieren 8"/>
                        <wpg:cNvGrpSpPr/>
                        <wpg:grpSpPr>
                          <a:xfrm>
                            <a:off x="0" y="352425"/>
                            <a:ext cx="6046470" cy="2526030"/>
                            <a:chOff x="95250" y="381000"/>
                            <a:chExt cx="6046470" cy="2526030"/>
                          </a:xfrm>
                        </wpg:grpSpPr>
                        <pic:pic xmlns:pic="http://schemas.openxmlformats.org/drawingml/2006/picture">
                          <pic:nvPicPr>
                            <pic:cNvPr id="5" name="Grafik 5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93953"/>
                            <a:stretch/>
                          </pic:blipFill>
                          <pic:spPr bwMode="auto">
                            <a:xfrm>
                              <a:off x="381000" y="2552700"/>
                              <a:ext cx="5760720" cy="3543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13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3825" y="1771650"/>
                              <a:ext cx="495300" cy="4286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DA700E5" w14:textId="247C1254" w:rsidR="00D42DDE" w:rsidRPr="00D42DDE" w:rsidRDefault="00D42DDE" w:rsidP="00D42DDE">
                                <w:pPr>
                                  <w:rPr>
                                    <w:sz w:val="40"/>
                                    <w:szCs w:val="40"/>
                                  </w:rPr>
                                </w:pPr>
                                <w:r w:rsidRPr="00D42DDE">
                                  <w:rPr>
                                    <w:sz w:val="40"/>
                                    <w:szCs w:val="40"/>
                                  </w:rPr>
                                  <w:t>9</w:t>
                                </w:r>
                                <w:r>
                                  <w:rPr>
                                    <w:sz w:val="40"/>
                                    <w:szCs w:val="40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1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250" y="381000"/>
                              <a:ext cx="495300" cy="4286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42AC9FE" w14:textId="7CB4386E" w:rsidR="00822E0B" w:rsidRPr="00D42DDE" w:rsidRDefault="00D42DDE">
                                <w:pPr>
                                  <w:rPr>
                                    <w:sz w:val="40"/>
                                    <w:szCs w:val="40"/>
                                  </w:rPr>
                                </w:pPr>
                                <w:r w:rsidRPr="00D42DDE">
                                  <w:rPr>
                                    <w:sz w:val="40"/>
                                    <w:szCs w:val="40"/>
                                  </w:rPr>
                                  <w:t>9c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" name="Grafik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23" t="50007"/>
                          <a:stretch/>
                        </pic:blipFill>
                        <pic:spPr bwMode="auto">
                          <a:xfrm>
                            <a:off x="257175" y="0"/>
                            <a:ext cx="5448300" cy="13328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Grafik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393" b="56042"/>
                          <a:stretch/>
                        </pic:blipFill>
                        <pic:spPr bwMode="auto">
                          <a:xfrm>
                            <a:off x="266700" y="1333500"/>
                            <a:ext cx="5416550" cy="12001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57C585E" id="Gruppieren 11" o:spid="_x0000_s1026" style="position:absolute;left:0;text-align:left;margin-left:7.15pt;margin-top:2.6pt;width:476.1pt;height:226.65pt;z-index:251669504" coordsize="60464,2878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">
                <v:group id="Gruppieren 8" o:spid="_x0000_s1027" style="position:absolute;top:3524;width:60464;height:25260" coordorigin="952,3810" coordsize="60464,2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5" o:spid="_x0000_s1028" type="#_x0000_t75" style="position:absolute;left:3810;top:25527;width:57607;height:35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">
                    <v:imagedata r:id="rId10" o:title="" croptop="61573f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" o:spid="_x0000_s1029" type="#_x0000_t202" style="position:absolute;left:1238;top:17716;width:4953;height:4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" stroked="f">
                    <v:textbox>
                      <w:txbxContent>
                        <w:p w14:paraId="2DA700E5" w14:textId="247C1254" w:rsidR="00D42DDE" w:rsidRPr="00D42DDE" w:rsidRDefault="00D42DDE" w:rsidP="00D42DDE">
                          <w:pPr>
                            <w:rPr>
                              <w:sz w:val="40"/>
                              <w:szCs w:val="40"/>
                            </w:rPr>
                          </w:pPr>
                          <w:r w:rsidRPr="00D42DDE">
                            <w:rPr>
                              <w:sz w:val="40"/>
                              <w:szCs w:val="40"/>
                            </w:rPr>
                            <w:t>9</w:t>
                          </w:r>
                          <w:r>
                            <w:rPr>
                              <w:sz w:val="40"/>
                              <w:szCs w:val="40"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feld 2" o:spid="_x0000_s1030" type="#_x0000_t202" style="position:absolute;left:952;top:3810;width:4953;height:4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  <v:textbox>
                      <w:txbxContent>
                        <w:p w14:paraId="642AC9FE" w14:textId="7CB4386E" w:rsidR="00822E0B" w:rsidRPr="00D42DDE" w:rsidRDefault="00D42DDE">
                          <w:pPr>
                            <w:rPr>
                              <w:sz w:val="40"/>
                              <w:szCs w:val="40"/>
                            </w:rPr>
                          </w:pPr>
                          <w:r w:rsidRPr="00D42DDE">
                            <w:rPr>
                              <w:sz w:val="40"/>
                              <w:szCs w:val="40"/>
                            </w:rPr>
                            <w:t>9c</w:t>
                          </w:r>
                        </w:p>
                      </w:txbxContent>
                    </v:textbox>
                  </v:shape>
                </v:group>
                <v:shape id="Grafik 2" o:spid="_x0000_s1031" type="#_x0000_t75" style="position:absolute;left:2571;width:54483;height:133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">
                  <v:imagedata r:id="rId11" o:title="" croptop="32773f" cropleft="8994f" chromakey="white"/>
                </v:shape>
                <v:shape id="Grafik 10" o:spid="_x0000_s1032" type="#_x0000_t75" style="position:absolute;left:2667;top:13335;width:54165;height:12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">
                  <v:imagedata r:id="rId12" o:title="" cropbottom="36728f" cropleft="8777f" chromakey="white"/>
                </v:shape>
              </v:group>
            </w:pict>
          </mc:Fallback>
        </mc:AlternateContent>
      </w:r>
    </w:p>
    <w:p w14:paraId="486F5F23" w14:textId="0A7568F3" w:rsidR="00822E0B" w:rsidRDefault="00822E0B" w:rsidP="00F57EF7">
      <w:pPr>
        <w:spacing w:after="0" w:line="276" w:lineRule="auto"/>
        <w:jc w:val="both"/>
      </w:pPr>
    </w:p>
    <w:p w14:paraId="54E86C42" w14:textId="3E5B51D9" w:rsidR="00822E0B" w:rsidRDefault="00822E0B" w:rsidP="00F57EF7">
      <w:pPr>
        <w:spacing w:after="0" w:line="276" w:lineRule="auto"/>
        <w:jc w:val="both"/>
      </w:pPr>
    </w:p>
    <w:p w14:paraId="5C3A24AE" w14:textId="4BCDE66E" w:rsidR="00822E0B" w:rsidRDefault="00822E0B" w:rsidP="00F57EF7">
      <w:pPr>
        <w:spacing w:after="0" w:line="276" w:lineRule="auto"/>
        <w:jc w:val="both"/>
      </w:pPr>
    </w:p>
    <w:p w14:paraId="75A8D2B4" w14:textId="2B634BDE" w:rsidR="00822E0B" w:rsidRDefault="00822E0B" w:rsidP="00F57EF7">
      <w:pPr>
        <w:spacing w:after="0" w:line="276" w:lineRule="auto"/>
        <w:jc w:val="both"/>
      </w:pPr>
    </w:p>
    <w:p w14:paraId="1B698235" w14:textId="5A2DF13F" w:rsidR="00822E0B" w:rsidRDefault="00822E0B" w:rsidP="00F57EF7">
      <w:pPr>
        <w:spacing w:after="0" w:line="276" w:lineRule="auto"/>
        <w:jc w:val="both"/>
      </w:pPr>
    </w:p>
    <w:p w14:paraId="69FFA70B" w14:textId="20795566" w:rsidR="00822E0B" w:rsidRDefault="00822E0B" w:rsidP="00F57EF7">
      <w:pPr>
        <w:spacing w:after="0" w:line="276" w:lineRule="auto"/>
        <w:jc w:val="both"/>
      </w:pPr>
    </w:p>
    <w:p w14:paraId="2C15CE74" w14:textId="2A2F8CD7" w:rsidR="00822E0B" w:rsidRDefault="00822E0B" w:rsidP="00F57EF7">
      <w:pPr>
        <w:spacing w:after="0" w:line="276" w:lineRule="auto"/>
        <w:jc w:val="both"/>
      </w:pPr>
    </w:p>
    <w:p w14:paraId="565067F4" w14:textId="34D09848" w:rsidR="00822E0B" w:rsidRDefault="00822E0B" w:rsidP="00F57EF7">
      <w:pPr>
        <w:spacing w:after="0" w:line="276" w:lineRule="auto"/>
        <w:jc w:val="both"/>
      </w:pPr>
    </w:p>
    <w:p w14:paraId="4F89D85C" w14:textId="35FAB5B5" w:rsidR="00822E0B" w:rsidRDefault="00822E0B" w:rsidP="00F57EF7">
      <w:pPr>
        <w:spacing w:after="0" w:line="276" w:lineRule="auto"/>
        <w:jc w:val="both"/>
      </w:pPr>
    </w:p>
    <w:p w14:paraId="1AEA7BF9" w14:textId="6CDCDFEE" w:rsidR="00822E0B" w:rsidRDefault="00822E0B" w:rsidP="00F57EF7">
      <w:pPr>
        <w:spacing w:after="0" w:line="276" w:lineRule="auto"/>
        <w:jc w:val="both"/>
      </w:pPr>
    </w:p>
    <w:p w14:paraId="713AD881" w14:textId="434208E2" w:rsidR="00822E0B" w:rsidRDefault="00822E0B" w:rsidP="00F57EF7">
      <w:pPr>
        <w:spacing w:after="0" w:line="276" w:lineRule="auto"/>
        <w:jc w:val="both"/>
      </w:pPr>
    </w:p>
    <w:p w14:paraId="4E164BA3" w14:textId="741EE8E3" w:rsidR="00822E0B" w:rsidRDefault="00822E0B" w:rsidP="00F57EF7">
      <w:pPr>
        <w:spacing w:after="0" w:line="276" w:lineRule="auto"/>
        <w:jc w:val="both"/>
      </w:pPr>
    </w:p>
    <w:p w14:paraId="396B3F9D" w14:textId="7FBDC998" w:rsidR="00822E0B" w:rsidRDefault="00822E0B" w:rsidP="00F57EF7">
      <w:pPr>
        <w:spacing w:after="0" w:line="276" w:lineRule="auto"/>
        <w:jc w:val="both"/>
      </w:pPr>
    </w:p>
    <w:p w14:paraId="1F882F21" w14:textId="30610C57" w:rsidR="00822E0B" w:rsidRDefault="00822E0B" w:rsidP="00F57EF7">
      <w:pPr>
        <w:spacing w:after="0" w:line="276" w:lineRule="auto"/>
        <w:jc w:val="both"/>
      </w:pPr>
    </w:p>
    <w:p w14:paraId="234FD3D4" w14:textId="422FF83B" w:rsidR="00EE3D03" w:rsidRDefault="00EE3D03" w:rsidP="00F57EF7">
      <w:pPr>
        <w:spacing w:after="0" w:line="276" w:lineRule="auto"/>
        <w:jc w:val="both"/>
      </w:pPr>
    </w:p>
    <w:p w14:paraId="211088D3" w14:textId="6D5D2BA9" w:rsidR="00EE3D03" w:rsidRPr="006A7C8C" w:rsidRDefault="00AA6E14" w:rsidP="00EE3D03">
      <w:pPr>
        <w:pStyle w:val="berschrift1"/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>H</w:t>
      </w:r>
      <w:r w:rsidR="00EE3D03">
        <w:rPr>
          <w:rFonts w:asciiTheme="majorHAnsi" w:hAnsiTheme="majorHAnsi"/>
        </w:rPr>
        <w:t>eterogene Gruppenarbeit</w:t>
      </w:r>
      <w:r w:rsidR="0079521B">
        <w:rPr>
          <w:rStyle w:val="Funotenzeichen"/>
          <w:rFonts w:asciiTheme="majorHAnsi" w:hAnsiTheme="majorHAnsi"/>
        </w:rPr>
        <w:footnoteReference w:id="1"/>
      </w:r>
      <w:r w:rsidR="00EE3D03" w:rsidRPr="006A7C8C">
        <w:rPr>
          <w:rFonts w:asciiTheme="majorHAnsi" w:hAnsiTheme="majorHAnsi"/>
        </w:rPr>
        <w:t xml:space="preserve">: </w:t>
      </w:r>
      <w:r w:rsidR="00EE3D03">
        <w:rPr>
          <w:rFonts w:asciiTheme="majorHAnsi" w:hAnsiTheme="majorHAnsi"/>
        </w:rPr>
        <w:t>Berechnungsmodelle für die Abweichungen</w:t>
      </w:r>
    </w:p>
    <w:p w14:paraId="795764E9" w14:textId="77777777" w:rsidR="00EE3D03" w:rsidRDefault="00EE3D03" w:rsidP="00F57EF7">
      <w:pPr>
        <w:spacing w:after="0" w:line="276" w:lineRule="auto"/>
        <w:jc w:val="both"/>
        <w:rPr>
          <w:u w:val="single"/>
        </w:rPr>
      </w:pPr>
    </w:p>
    <w:p w14:paraId="205CA111" w14:textId="030F2320" w:rsidR="00EE3D03" w:rsidRDefault="00EE3D03" w:rsidP="00F57EF7">
      <w:pPr>
        <w:spacing w:after="0" w:line="276" w:lineRule="auto"/>
        <w:jc w:val="both"/>
      </w:pPr>
      <w:r>
        <w:t>In Gruppen soll die Gesamtabweichung nach folgenden Modellen berechnet werden:</w:t>
      </w:r>
    </w:p>
    <w:p w14:paraId="0428C246" w14:textId="178E6857" w:rsidR="00EE3D03" w:rsidRDefault="00EE3D03" w:rsidP="00AA6E14">
      <w:pPr>
        <w:pStyle w:val="Listenabsatz"/>
        <w:numPr>
          <w:ilvl w:val="0"/>
          <w:numId w:val="3"/>
        </w:numPr>
        <w:spacing w:after="0" w:line="276" w:lineRule="auto"/>
        <w:jc w:val="both"/>
      </w:pPr>
      <w:r>
        <w:t>Modell 1: Summe der Differenzen zwischen Auszahlungsbetrag und</w:t>
      </w:r>
      <w:r w:rsidR="00AA6E14">
        <w:t xml:space="preserve"> theoretischem</w:t>
      </w:r>
      <w:r>
        <w:t xml:space="preserve"> Mittelwert</w:t>
      </w:r>
    </w:p>
    <w:p w14:paraId="338BA45B" w14:textId="3EEE19AC" w:rsidR="00AA6E14" w:rsidRDefault="00AA6E14" w:rsidP="00952B66">
      <w:pPr>
        <w:pStyle w:val="Listenabsatz"/>
        <w:numPr>
          <w:ilvl w:val="0"/>
          <w:numId w:val="3"/>
        </w:numPr>
        <w:spacing w:after="0" w:line="276" w:lineRule="auto"/>
      </w:pPr>
      <w:r>
        <w:t>Modell 2: Summe der Beträge der Differenzen zwischen Auszahlungsbetrag und theoretischem Mittelwert</w:t>
      </w:r>
    </w:p>
    <w:p w14:paraId="10F59FC4" w14:textId="60F9FA71" w:rsidR="00AA6E14" w:rsidRDefault="00AA6E14" w:rsidP="00952B66">
      <w:pPr>
        <w:pStyle w:val="Listenabsatz"/>
        <w:numPr>
          <w:ilvl w:val="0"/>
          <w:numId w:val="3"/>
        </w:numPr>
        <w:spacing w:after="0" w:line="276" w:lineRule="auto"/>
      </w:pPr>
      <w:r>
        <w:t>Modell 3: Summe der Beträge der Quadrate der Differenzen zwischen Auszahlungsbetrag und theoretischem Mittelwert</w:t>
      </w:r>
    </w:p>
    <w:p w14:paraId="5DDAEB26" w14:textId="7109ABBF" w:rsidR="00BA6B69" w:rsidRDefault="00BA6B69" w:rsidP="00BA6B69">
      <w:pPr>
        <w:spacing w:after="0" w:line="276" w:lineRule="auto"/>
        <w:jc w:val="both"/>
      </w:pPr>
    </w:p>
    <w:p w14:paraId="1B0EB167" w14:textId="1E6DB96B" w:rsidR="00AA6E14" w:rsidRDefault="0079521B" w:rsidP="00AA6E14">
      <w:pPr>
        <w:spacing w:after="0" w:line="276" w:lineRule="auto"/>
        <w:jc w:val="center"/>
        <w:rPr>
          <w:b/>
          <w:bCs/>
        </w:rPr>
      </w:pPr>
      <w:r>
        <w:rPr>
          <w:b/>
          <w:bCs/>
        </w:rPr>
        <w:t>Präsentation und Unterrichtsgespräch</w:t>
      </w:r>
      <w:r w:rsidR="00AA6E14">
        <w:rPr>
          <w:b/>
          <w:bCs/>
        </w:rPr>
        <w:t xml:space="preserve">: Vorstellen </w:t>
      </w:r>
      <w:r>
        <w:rPr>
          <w:b/>
          <w:bCs/>
        </w:rPr>
        <w:t xml:space="preserve">und Vergleichen </w:t>
      </w:r>
      <w:r w:rsidR="00AA6E14">
        <w:rPr>
          <w:b/>
          <w:bCs/>
        </w:rPr>
        <w:t>der Modelle</w:t>
      </w:r>
      <w:r>
        <w:rPr>
          <w:b/>
          <w:bCs/>
        </w:rPr>
        <w:t xml:space="preserve"> </w:t>
      </w:r>
    </w:p>
    <w:p w14:paraId="0415663E" w14:textId="612A17DA" w:rsidR="00AA6E14" w:rsidRPr="00AA6E14" w:rsidRDefault="00AA6E14" w:rsidP="0079521B">
      <w:pPr>
        <w:spacing w:after="0" w:line="276" w:lineRule="auto"/>
      </w:pPr>
    </w:p>
    <w:p w14:paraId="4C60BF8C" w14:textId="1BB4D1EF" w:rsidR="00AA6E14" w:rsidRDefault="0079521B" w:rsidP="0079521B">
      <w:pPr>
        <w:pStyle w:val="Listenabsatz"/>
        <w:numPr>
          <w:ilvl w:val="0"/>
          <w:numId w:val="5"/>
        </w:numPr>
        <w:spacing w:after="0" w:line="276" w:lineRule="auto"/>
        <w:jc w:val="both"/>
      </w:pPr>
      <w:r>
        <w:t>Kurze Beschreibung des verwendeten Modells, Nennen des Ergebnisses (mit Einheit!)</w:t>
      </w:r>
    </w:p>
    <w:p w14:paraId="706EACA9" w14:textId="72BFABE8" w:rsidR="00421BD2" w:rsidRDefault="0079521B" w:rsidP="00421BD2">
      <w:pPr>
        <w:pStyle w:val="Listenabsatz"/>
        <w:numPr>
          <w:ilvl w:val="0"/>
          <w:numId w:val="5"/>
        </w:numPr>
        <w:spacing w:after="0" w:line="276" w:lineRule="auto"/>
        <w:jc w:val="both"/>
      </w:pPr>
      <w:r>
        <w:t>Diskussion der Ergebnisse, Abwägen der Vor- und Nachteile</w:t>
      </w:r>
      <w:r w:rsidR="00CE399A">
        <w:rPr>
          <w:rStyle w:val="Funotenzeichen"/>
        </w:rPr>
        <w:footnoteReference w:id="2"/>
      </w:r>
      <w:r>
        <w:t>, Antizipieren der erzielbaren Effekte mit dem jeweiligen Modell.</w:t>
      </w:r>
    </w:p>
    <w:p w14:paraId="3E32C78A" w14:textId="77777777" w:rsidR="00CE399A" w:rsidRDefault="00CE399A" w:rsidP="00CE399A">
      <w:pPr>
        <w:pStyle w:val="Listenabsatz"/>
        <w:spacing w:after="0" w:line="276" w:lineRule="auto"/>
        <w:jc w:val="both"/>
      </w:pPr>
    </w:p>
    <w:p w14:paraId="6D898FD0" w14:textId="37108142" w:rsidR="00293A3E" w:rsidRDefault="00293A3E" w:rsidP="00293A3E">
      <w:pPr>
        <w:spacing w:after="0" w:line="276" w:lineRule="auto"/>
        <w:jc w:val="center"/>
        <w:rPr>
          <w:b/>
          <w:bCs/>
        </w:rPr>
      </w:pPr>
      <w:r>
        <w:rPr>
          <w:b/>
          <w:bCs/>
        </w:rPr>
        <w:t>Sicherung</w:t>
      </w:r>
      <w:r>
        <w:rPr>
          <w:rStyle w:val="Funotenzeichen"/>
          <w:b/>
          <w:bCs/>
        </w:rPr>
        <w:footnoteReference w:id="3"/>
      </w:r>
    </w:p>
    <w:p w14:paraId="7C3E68BB" w14:textId="77777777" w:rsidR="00293A3E" w:rsidRDefault="00293A3E" w:rsidP="00293A3E">
      <w:pPr>
        <w:spacing w:after="0" w:line="276" w:lineRule="auto"/>
        <w:jc w:val="center"/>
        <w:rPr>
          <w:b/>
          <w:bCs/>
        </w:rPr>
      </w:pPr>
    </w:p>
    <w:p w14:paraId="59CBA3E4" w14:textId="3E786B8B" w:rsidR="00421BD2" w:rsidRDefault="00421BD2" w:rsidP="00293A3E">
      <w:pPr>
        <w:spacing w:after="0" w:line="276" w:lineRule="auto"/>
        <w:jc w:val="center"/>
      </w:pPr>
      <w:r>
        <w:t>Definition der Begriffe Varianz und Standardabweichung; Bezug zu den Modellen 1 – 3 herstellen</w:t>
      </w:r>
      <w:r w:rsidR="00293A3E">
        <w:t>.</w:t>
      </w:r>
    </w:p>
    <w:p w14:paraId="34582ADD" w14:textId="07621BA8" w:rsidR="00421BD2" w:rsidRDefault="00421BD2" w:rsidP="00421BD2">
      <w:pPr>
        <w:spacing w:after="0" w:line="276" w:lineRule="auto"/>
        <w:jc w:val="both"/>
        <w:sectPr w:rsidR="00421BD2" w:rsidSect="00293A3E">
          <w:headerReference w:type="default" r:id="rId13"/>
          <w:pgSz w:w="11906" w:h="16838"/>
          <w:pgMar w:top="1417" w:right="1417" w:bottom="567" w:left="1417" w:header="708" w:footer="708" w:gutter="0"/>
          <w:cols w:space="708"/>
          <w:docGrid w:linePitch="360"/>
        </w:sectPr>
      </w:pPr>
    </w:p>
    <w:p w14:paraId="6DB07E4B" w14:textId="26E9FF54" w:rsidR="007E5716" w:rsidRPr="007E5716" w:rsidRDefault="007E5716" w:rsidP="0005596B">
      <w:pPr>
        <w:pStyle w:val="Listenabsatz"/>
        <w:spacing w:after="0" w:line="276" w:lineRule="auto"/>
        <w:ind w:left="0"/>
        <w:jc w:val="both"/>
        <w:rPr>
          <w:sz w:val="36"/>
          <w:szCs w:val="36"/>
        </w:rPr>
      </w:pPr>
      <w:r w:rsidRPr="007E5716">
        <w:rPr>
          <w:sz w:val="36"/>
          <w:szCs w:val="36"/>
        </w:rPr>
        <w:lastRenderedPageBreak/>
        <w:t xml:space="preserve">Modell 1 </w:t>
      </w:r>
    </w:p>
    <w:p w14:paraId="02CC1E54" w14:textId="136626B9" w:rsidR="005605A4" w:rsidRDefault="007E5716" w:rsidP="0005596B">
      <w:pPr>
        <w:pStyle w:val="Listenabsatz"/>
        <w:spacing w:after="0" w:line="276" w:lineRule="auto"/>
        <w:ind w:left="0"/>
        <w:jc w:val="both"/>
      </w:pPr>
      <w:r>
        <w:t>Diese</w:t>
      </w:r>
      <w:r w:rsidR="005605A4">
        <w:t>s</w:t>
      </w:r>
      <w:r>
        <w:t xml:space="preserve"> Modell berücksichtigt die positiven und negativen Abweichungen</w:t>
      </w:r>
      <w:r w:rsidR="0075747A">
        <w:t xml:space="preserve"> </w:t>
      </w:r>
    </w:p>
    <w:p w14:paraId="4DB37CB7" w14:textId="77777777" w:rsidR="00AA6E14" w:rsidRDefault="00AA6E14" w:rsidP="00BA6B69">
      <w:pPr>
        <w:spacing w:after="0" w:line="276" w:lineRule="auto"/>
        <w:jc w:val="both"/>
      </w:pPr>
    </w:p>
    <w:tbl>
      <w:tblPr>
        <w:tblStyle w:val="Gitternetztabelle5dunkelAkzent3"/>
        <w:tblW w:w="14312" w:type="dxa"/>
        <w:tblLook w:val="04A0" w:firstRow="1" w:lastRow="0" w:firstColumn="1" w:lastColumn="0" w:noHBand="0" w:noVBand="1"/>
      </w:tblPr>
      <w:tblGrid>
        <w:gridCol w:w="2547"/>
        <w:gridCol w:w="1680"/>
        <w:gridCol w:w="1681"/>
        <w:gridCol w:w="1681"/>
        <w:gridCol w:w="1680"/>
        <w:gridCol w:w="1681"/>
        <w:gridCol w:w="1681"/>
        <w:gridCol w:w="1681"/>
      </w:tblGrid>
      <w:tr w:rsidR="00053FD0" w14:paraId="60B03966" w14:textId="77777777" w:rsidTr="000D37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2853834F" w14:textId="5CBEBD4B" w:rsidR="0099731E" w:rsidRDefault="00053FD0" w:rsidP="0099731E">
            <w:pPr>
              <w:spacing w:line="276" w:lineRule="auto"/>
              <w:jc w:val="center"/>
            </w:pPr>
            <w:r>
              <w:t>Betrag in €</w:t>
            </w:r>
          </w:p>
        </w:tc>
        <w:tc>
          <w:tcPr>
            <w:tcW w:w="1680" w:type="dxa"/>
            <w:vAlign w:val="center"/>
          </w:tcPr>
          <w:p w14:paraId="26E1382E" w14:textId="7D9FDE04" w:rsidR="0099731E" w:rsidRDefault="00053FD0" w:rsidP="0099731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681" w:type="dxa"/>
            <w:vAlign w:val="center"/>
          </w:tcPr>
          <w:p w14:paraId="29350551" w14:textId="34995A15" w:rsidR="0099731E" w:rsidRDefault="00053FD0" w:rsidP="0099731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681" w:type="dxa"/>
            <w:vAlign w:val="center"/>
          </w:tcPr>
          <w:p w14:paraId="7219CEA3" w14:textId="75248B62" w:rsidR="0099731E" w:rsidRDefault="00053FD0" w:rsidP="0099731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680" w:type="dxa"/>
            <w:vAlign w:val="center"/>
          </w:tcPr>
          <w:p w14:paraId="631937BA" w14:textId="176E7356" w:rsidR="0099731E" w:rsidRDefault="00053FD0" w:rsidP="0099731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681" w:type="dxa"/>
            <w:vAlign w:val="center"/>
          </w:tcPr>
          <w:p w14:paraId="597BC5CB" w14:textId="4EFE118B" w:rsidR="0099731E" w:rsidRDefault="00053FD0" w:rsidP="0099731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1681" w:type="dxa"/>
            <w:vAlign w:val="center"/>
          </w:tcPr>
          <w:p w14:paraId="7C5FD3CF" w14:textId="3BAF7FE8" w:rsidR="0099731E" w:rsidRDefault="00053FD0" w:rsidP="0099731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1681" w:type="dxa"/>
            <w:vAlign w:val="center"/>
          </w:tcPr>
          <w:p w14:paraId="034DAEF4" w14:textId="781638BF" w:rsidR="0099731E" w:rsidRDefault="00053FD0" w:rsidP="0099731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</w:p>
        </w:tc>
      </w:tr>
      <w:tr w:rsidR="000F1F96" w14:paraId="1FEAFA69" w14:textId="77777777" w:rsidTr="000D37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151C6E4C" w14:textId="03070069" w:rsidR="000F1F96" w:rsidRDefault="000F1F96" w:rsidP="000F1F96">
            <w:pPr>
              <w:spacing w:line="276" w:lineRule="auto"/>
              <w:jc w:val="center"/>
            </w:pPr>
            <w:r>
              <w:t>9a (27 Spiele)</w:t>
            </w:r>
          </w:p>
        </w:tc>
        <w:tc>
          <w:tcPr>
            <w:tcW w:w="1680" w:type="dxa"/>
            <w:vAlign w:val="center"/>
          </w:tcPr>
          <w:p w14:paraId="7EC01DA4" w14:textId="6784CCAB" w:rsidR="000F1F96" w:rsidRDefault="000F1F96" w:rsidP="000F1F9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681" w:type="dxa"/>
            <w:vAlign w:val="center"/>
          </w:tcPr>
          <w:p w14:paraId="2B3E1A16" w14:textId="351003E2" w:rsidR="000F1F96" w:rsidRDefault="000F1F96" w:rsidP="000F1F9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681" w:type="dxa"/>
            <w:vAlign w:val="center"/>
          </w:tcPr>
          <w:p w14:paraId="087B7B10" w14:textId="227BCC78" w:rsidR="000F1F96" w:rsidRDefault="000F1F96" w:rsidP="000F1F9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680" w:type="dxa"/>
            <w:vAlign w:val="center"/>
          </w:tcPr>
          <w:p w14:paraId="042CC9B7" w14:textId="300402F4" w:rsidR="000F1F96" w:rsidRDefault="000F1F96" w:rsidP="000F1F9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681" w:type="dxa"/>
            <w:vAlign w:val="center"/>
          </w:tcPr>
          <w:p w14:paraId="45432E19" w14:textId="7720FA5B" w:rsidR="000F1F96" w:rsidRDefault="000F1F96" w:rsidP="000F1F9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681" w:type="dxa"/>
            <w:vAlign w:val="center"/>
          </w:tcPr>
          <w:p w14:paraId="3D4C4CE6" w14:textId="50A5AEEA" w:rsidR="000F1F96" w:rsidRDefault="000F1F96" w:rsidP="000F1F9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681" w:type="dxa"/>
            <w:vAlign w:val="center"/>
          </w:tcPr>
          <w:p w14:paraId="332EE8E6" w14:textId="0F780403" w:rsidR="000F1F96" w:rsidRDefault="000F1F96" w:rsidP="000F1F9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0F1F96" w14:paraId="21010A5E" w14:textId="77777777" w:rsidTr="000D37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14954705" w14:textId="3A54E2B6" w:rsidR="000F1F96" w:rsidRDefault="000F1F96" w:rsidP="000F1F96">
            <w:pPr>
              <w:spacing w:line="276" w:lineRule="auto"/>
              <w:jc w:val="center"/>
            </w:pPr>
            <w:r>
              <w:t>9b (28 Spiele)</w:t>
            </w:r>
          </w:p>
        </w:tc>
        <w:tc>
          <w:tcPr>
            <w:tcW w:w="1680" w:type="dxa"/>
            <w:vAlign w:val="center"/>
          </w:tcPr>
          <w:p w14:paraId="3DD2391F" w14:textId="225A14B5" w:rsidR="000F1F96" w:rsidRDefault="000F1F96" w:rsidP="000F1F9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681" w:type="dxa"/>
            <w:vAlign w:val="center"/>
          </w:tcPr>
          <w:p w14:paraId="44E63DD7" w14:textId="49A769B9" w:rsidR="000F1F96" w:rsidRDefault="000F1F96" w:rsidP="000F1F9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681" w:type="dxa"/>
            <w:vAlign w:val="center"/>
          </w:tcPr>
          <w:p w14:paraId="4FDF4A4E" w14:textId="430770DC" w:rsidR="000F1F96" w:rsidRDefault="000F1F96" w:rsidP="000F1F9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680" w:type="dxa"/>
            <w:vAlign w:val="center"/>
          </w:tcPr>
          <w:p w14:paraId="44326D13" w14:textId="7495BBF1" w:rsidR="000F1F96" w:rsidRDefault="000F1F96" w:rsidP="000F1F9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681" w:type="dxa"/>
            <w:vAlign w:val="center"/>
          </w:tcPr>
          <w:p w14:paraId="5D8F4A77" w14:textId="5FB49C72" w:rsidR="000F1F96" w:rsidRDefault="000F1F96" w:rsidP="000F1F9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681" w:type="dxa"/>
            <w:vAlign w:val="center"/>
          </w:tcPr>
          <w:p w14:paraId="5D28ABE4" w14:textId="483F6934" w:rsidR="000F1F96" w:rsidRDefault="000F1F96" w:rsidP="000F1F9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681" w:type="dxa"/>
            <w:vAlign w:val="center"/>
          </w:tcPr>
          <w:p w14:paraId="7C5742E9" w14:textId="660F1CEB" w:rsidR="000F1F96" w:rsidRDefault="000F1F96" w:rsidP="000F1F9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0F1F96" w14:paraId="09F84D49" w14:textId="77777777" w:rsidTr="000D37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3FF77511" w14:textId="003ABC12" w:rsidR="000F1F96" w:rsidRDefault="000F1F96" w:rsidP="000F1F96">
            <w:pPr>
              <w:spacing w:line="276" w:lineRule="auto"/>
              <w:jc w:val="center"/>
            </w:pPr>
            <w:r>
              <w:t>9c (29 Spiele)</w:t>
            </w:r>
          </w:p>
        </w:tc>
        <w:tc>
          <w:tcPr>
            <w:tcW w:w="1680" w:type="dxa"/>
            <w:vAlign w:val="center"/>
          </w:tcPr>
          <w:p w14:paraId="1352DA81" w14:textId="4F7405EE" w:rsidR="000F1F96" w:rsidRDefault="000F1F96" w:rsidP="000F1F9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681" w:type="dxa"/>
            <w:vAlign w:val="center"/>
          </w:tcPr>
          <w:p w14:paraId="6C954BB8" w14:textId="74EDF312" w:rsidR="000F1F96" w:rsidRDefault="000F1F96" w:rsidP="000F1F9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681" w:type="dxa"/>
            <w:vAlign w:val="center"/>
          </w:tcPr>
          <w:p w14:paraId="3686CF46" w14:textId="0CBD3D30" w:rsidR="000F1F96" w:rsidRDefault="000F1F96" w:rsidP="000F1F9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680" w:type="dxa"/>
            <w:vAlign w:val="center"/>
          </w:tcPr>
          <w:p w14:paraId="6CCA8CF7" w14:textId="1EFF3A42" w:rsidR="000F1F96" w:rsidRDefault="000F1F96" w:rsidP="000F1F9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681" w:type="dxa"/>
            <w:vAlign w:val="center"/>
          </w:tcPr>
          <w:p w14:paraId="318EC615" w14:textId="5B96C366" w:rsidR="000F1F96" w:rsidRDefault="000F1F96" w:rsidP="000F1F9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681" w:type="dxa"/>
            <w:vAlign w:val="center"/>
          </w:tcPr>
          <w:p w14:paraId="4D51F243" w14:textId="595E8E9B" w:rsidR="000F1F96" w:rsidRDefault="000F1F96" w:rsidP="000F1F9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681" w:type="dxa"/>
            <w:vAlign w:val="center"/>
          </w:tcPr>
          <w:p w14:paraId="5BC7DDFD" w14:textId="425DF5C1" w:rsidR="000F1F96" w:rsidRDefault="000F1F96" w:rsidP="000F1F9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0F1F96" w14:paraId="2246AC43" w14:textId="77777777" w:rsidTr="000D37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15B9A71D" w14:textId="090925BE" w:rsidR="000F1F96" w:rsidRDefault="000F1F96" w:rsidP="000F1F96">
            <w:pPr>
              <w:spacing w:line="276" w:lineRule="auto"/>
              <w:jc w:val="center"/>
            </w:pPr>
            <w:r>
              <w:t>9d (27 Spiele)</w:t>
            </w:r>
          </w:p>
        </w:tc>
        <w:tc>
          <w:tcPr>
            <w:tcW w:w="1680" w:type="dxa"/>
            <w:vAlign w:val="center"/>
          </w:tcPr>
          <w:p w14:paraId="0E4CC2DA" w14:textId="7344D929" w:rsidR="000F1F96" w:rsidRDefault="000F1F96" w:rsidP="000F1F9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681" w:type="dxa"/>
            <w:vAlign w:val="center"/>
          </w:tcPr>
          <w:p w14:paraId="31DBEB54" w14:textId="0364D2AA" w:rsidR="000F1F96" w:rsidRDefault="000F1F96" w:rsidP="000F1F9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681" w:type="dxa"/>
            <w:vAlign w:val="center"/>
          </w:tcPr>
          <w:p w14:paraId="5CDFCFF4" w14:textId="6AFD1D25" w:rsidR="000F1F96" w:rsidRDefault="000F1F96" w:rsidP="000F1F9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680" w:type="dxa"/>
            <w:vAlign w:val="center"/>
          </w:tcPr>
          <w:p w14:paraId="1139A6B3" w14:textId="3338B4A8" w:rsidR="000F1F96" w:rsidRDefault="000F1F96" w:rsidP="000F1F9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681" w:type="dxa"/>
            <w:vAlign w:val="center"/>
          </w:tcPr>
          <w:p w14:paraId="6BBCD972" w14:textId="7E5152E9" w:rsidR="000F1F96" w:rsidRDefault="000F1F96" w:rsidP="000F1F9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681" w:type="dxa"/>
            <w:vAlign w:val="center"/>
          </w:tcPr>
          <w:p w14:paraId="46EEE200" w14:textId="7EEE0C67" w:rsidR="000F1F96" w:rsidRDefault="000F1F96" w:rsidP="000F1F9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681" w:type="dxa"/>
            <w:vAlign w:val="center"/>
          </w:tcPr>
          <w:p w14:paraId="5560EFF1" w14:textId="0A517218" w:rsidR="000F1F96" w:rsidRDefault="000F1F96" w:rsidP="000F1F9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0F1F96" w14:paraId="00116F95" w14:textId="77777777" w:rsidTr="000D37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0C4B3A0B" w14:textId="06B204FB" w:rsidR="000F1F96" w:rsidRDefault="000F1F96" w:rsidP="000F1F96">
            <w:pPr>
              <w:spacing w:line="276" w:lineRule="auto"/>
              <w:jc w:val="center"/>
            </w:pPr>
            <w:r>
              <w:t>9e (29 Spiele)</w:t>
            </w:r>
          </w:p>
        </w:tc>
        <w:tc>
          <w:tcPr>
            <w:tcW w:w="1680" w:type="dxa"/>
            <w:vAlign w:val="center"/>
          </w:tcPr>
          <w:p w14:paraId="3CFE7836" w14:textId="24560E7C" w:rsidR="000F1F96" w:rsidRDefault="000F1F96" w:rsidP="000F1F9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681" w:type="dxa"/>
            <w:vAlign w:val="center"/>
          </w:tcPr>
          <w:p w14:paraId="09567CA6" w14:textId="1F1D2970" w:rsidR="000F1F96" w:rsidRDefault="000F1F96" w:rsidP="000F1F9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681" w:type="dxa"/>
            <w:vAlign w:val="center"/>
          </w:tcPr>
          <w:p w14:paraId="55F8954A" w14:textId="61445AF6" w:rsidR="000F1F96" w:rsidRDefault="000F1F96" w:rsidP="000F1F9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680" w:type="dxa"/>
            <w:vAlign w:val="center"/>
          </w:tcPr>
          <w:p w14:paraId="3C841F6F" w14:textId="5D4A6FCC" w:rsidR="000F1F96" w:rsidRDefault="000F1F96" w:rsidP="000F1F9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681" w:type="dxa"/>
            <w:vAlign w:val="center"/>
          </w:tcPr>
          <w:p w14:paraId="33B6C037" w14:textId="7259A9A2" w:rsidR="000F1F96" w:rsidRDefault="000F1F96" w:rsidP="000F1F9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681" w:type="dxa"/>
            <w:vAlign w:val="center"/>
          </w:tcPr>
          <w:p w14:paraId="04F8BE1F" w14:textId="101DB48B" w:rsidR="000F1F96" w:rsidRDefault="000F1F96" w:rsidP="000F1F9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681" w:type="dxa"/>
            <w:vAlign w:val="center"/>
          </w:tcPr>
          <w:p w14:paraId="55A27152" w14:textId="54D69C24" w:rsidR="000F1F96" w:rsidRDefault="000F1F96" w:rsidP="000F1F9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0F1F96" w14:paraId="092D8017" w14:textId="77777777" w:rsidTr="000D37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774EBA32" w14:textId="1F81F382" w:rsidR="000F1F96" w:rsidRDefault="000F1F96" w:rsidP="000F1F96">
            <w:pPr>
              <w:spacing w:line="276" w:lineRule="auto"/>
              <w:jc w:val="center"/>
            </w:pPr>
            <w:r>
              <w:t>9f (31 Spiele)</w:t>
            </w:r>
          </w:p>
        </w:tc>
        <w:tc>
          <w:tcPr>
            <w:tcW w:w="1680" w:type="dxa"/>
            <w:vAlign w:val="center"/>
          </w:tcPr>
          <w:p w14:paraId="224A09ED" w14:textId="1937F975" w:rsidR="000F1F96" w:rsidRDefault="000F1F96" w:rsidP="000F1F9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681" w:type="dxa"/>
            <w:vAlign w:val="center"/>
          </w:tcPr>
          <w:p w14:paraId="0D6B8305" w14:textId="5AE505C4" w:rsidR="000F1F96" w:rsidRDefault="000F1F96" w:rsidP="000F1F9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681" w:type="dxa"/>
            <w:vAlign w:val="center"/>
          </w:tcPr>
          <w:p w14:paraId="708E19F3" w14:textId="6C378FD6" w:rsidR="000F1F96" w:rsidRDefault="000F1F96" w:rsidP="000F1F9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680" w:type="dxa"/>
            <w:vAlign w:val="center"/>
          </w:tcPr>
          <w:p w14:paraId="168675E4" w14:textId="5745D54D" w:rsidR="000F1F96" w:rsidRDefault="000F1F96" w:rsidP="000F1F9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681" w:type="dxa"/>
            <w:vAlign w:val="center"/>
          </w:tcPr>
          <w:p w14:paraId="3F6573FC" w14:textId="0FE09BF9" w:rsidR="000F1F96" w:rsidRDefault="000F1F96" w:rsidP="000F1F9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681" w:type="dxa"/>
            <w:vAlign w:val="center"/>
          </w:tcPr>
          <w:p w14:paraId="321F6151" w14:textId="570992D5" w:rsidR="000F1F96" w:rsidRDefault="000F1F96" w:rsidP="000F1F9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681" w:type="dxa"/>
            <w:vAlign w:val="center"/>
          </w:tcPr>
          <w:p w14:paraId="78E520F0" w14:textId="76573854" w:rsidR="000F1F96" w:rsidRDefault="000F1F96" w:rsidP="000F1F9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0F1F96" w14:paraId="40703C8B" w14:textId="77777777" w:rsidTr="000D37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7B8E1885" w14:textId="393D737E" w:rsidR="000F1F96" w:rsidRDefault="000F1F96" w:rsidP="000F1F96">
            <w:pPr>
              <w:spacing w:line="276" w:lineRule="auto"/>
              <w:jc w:val="center"/>
            </w:pPr>
            <w:r>
              <w:t>9g (29 Spiele)</w:t>
            </w:r>
          </w:p>
        </w:tc>
        <w:tc>
          <w:tcPr>
            <w:tcW w:w="1680" w:type="dxa"/>
            <w:vAlign w:val="center"/>
          </w:tcPr>
          <w:p w14:paraId="154F97D6" w14:textId="574B7200" w:rsidR="000F1F96" w:rsidRDefault="000F1F96" w:rsidP="000F1F9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81" w:type="dxa"/>
            <w:vAlign w:val="center"/>
          </w:tcPr>
          <w:p w14:paraId="2980A76A" w14:textId="23577690" w:rsidR="000F1F96" w:rsidRDefault="000F1F96" w:rsidP="000F1F9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681" w:type="dxa"/>
            <w:vAlign w:val="center"/>
          </w:tcPr>
          <w:p w14:paraId="47A3499A" w14:textId="6BD546D1" w:rsidR="000F1F96" w:rsidRDefault="000F1F96" w:rsidP="000F1F9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680" w:type="dxa"/>
            <w:vAlign w:val="center"/>
          </w:tcPr>
          <w:p w14:paraId="5E4B6658" w14:textId="63ED2C9A" w:rsidR="000F1F96" w:rsidRDefault="000F1F96" w:rsidP="000F1F9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681" w:type="dxa"/>
            <w:vAlign w:val="center"/>
          </w:tcPr>
          <w:p w14:paraId="0DA2302A" w14:textId="2FC60DEF" w:rsidR="000F1F96" w:rsidRDefault="000F1F96" w:rsidP="000F1F9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681" w:type="dxa"/>
            <w:vAlign w:val="center"/>
          </w:tcPr>
          <w:p w14:paraId="221E67D8" w14:textId="1F88A0B2" w:rsidR="000F1F96" w:rsidRDefault="000F1F96" w:rsidP="000F1F9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681" w:type="dxa"/>
            <w:vAlign w:val="center"/>
          </w:tcPr>
          <w:p w14:paraId="03827FDF" w14:textId="51BDAE79" w:rsidR="000F1F96" w:rsidRDefault="000F1F96" w:rsidP="000F1F96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</w:tbl>
    <w:p w14:paraId="38E4B0CE" w14:textId="77777777" w:rsidR="00BA6B69" w:rsidRDefault="00BA6B69" w:rsidP="00BA6B69">
      <w:pPr>
        <w:spacing w:after="0" w:line="276" w:lineRule="auto"/>
        <w:jc w:val="both"/>
      </w:pPr>
    </w:p>
    <w:p w14:paraId="787B7871" w14:textId="15EA4E09" w:rsidR="005605A4" w:rsidRDefault="005605A4" w:rsidP="0043153B">
      <w:pPr>
        <w:rPr>
          <w:b/>
        </w:rPr>
      </w:pPr>
      <w:r>
        <w:rPr>
          <w:b/>
        </w:rPr>
        <w:t>Beispielrechnung für die Klasse 9a</w:t>
      </w:r>
      <w:r w:rsidR="0075747A">
        <w:rPr>
          <w:b/>
        </w:rPr>
        <w:t xml:space="preserve">: </w:t>
      </w:r>
      <w:r w:rsidR="0075747A" w:rsidRPr="0075747A">
        <w:rPr>
          <w:bCs/>
        </w:rPr>
        <w:t xml:space="preserve">Abweichungen </w:t>
      </w:r>
      <w:r w:rsidR="0063590E">
        <w:rPr>
          <w:bCs/>
        </w:rPr>
        <w:t xml:space="preserve">nach unten bzw. oben </w:t>
      </w:r>
      <w:r w:rsidR="0075747A" w:rsidRPr="0075747A">
        <w:rPr>
          <w:bCs/>
        </w:rPr>
        <w:t>v</w:t>
      </w:r>
      <w:r w:rsidR="0075747A">
        <w:t>om theoretischen Mittelwert 5 €</w:t>
      </w:r>
    </w:p>
    <w:tbl>
      <w:tblPr>
        <w:tblStyle w:val="Gitternetztabelle5dunkelAkzent3"/>
        <w:tblW w:w="14312" w:type="dxa"/>
        <w:tblLayout w:type="fixed"/>
        <w:tblLook w:val="04A0" w:firstRow="1" w:lastRow="0" w:firstColumn="1" w:lastColumn="0" w:noHBand="0" w:noVBand="1"/>
      </w:tblPr>
      <w:tblGrid>
        <w:gridCol w:w="2547"/>
        <w:gridCol w:w="1680"/>
        <w:gridCol w:w="1681"/>
        <w:gridCol w:w="1681"/>
        <w:gridCol w:w="1680"/>
        <w:gridCol w:w="1681"/>
        <w:gridCol w:w="1681"/>
        <w:gridCol w:w="1681"/>
      </w:tblGrid>
      <w:tr w:rsidR="0075747A" w14:paraId="7B56BB75" w14:textId="77777777" w:rsidTr="000D37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6B84B9A1" w14:textId="77777777" w:rsidR="0075747A" w:rsidRDefault="0075747A" w:rsidP="00895388">
            <w:pPr>
              <w:spacing w:line="276" w:lineRule="auto"/>
              <w:jc w:val="center"/>
            </w:pPr>
            <w:r>
              <w:t>Betrag in €</w:t>
            </w:r>
          </w:p>
        </w:tc>
        <w:tc>
          <w:tcPr>
            <w:tcW w:w="1680" w:type="dxa"/>
            <w:vAlign w:val="center"/>
          </w:tcPr>
          <w:p w14:paraId="5DD24E7F" w14:textId="77777777" w:rsidR="0075747A" w:rsidRDefault="0075747A" w:rsidP="0089538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681" w:type="dxa"/>
            <w:vAlign w:val="center"/>
          </w:tcPr>
          <w:p w14:paraId="681A4576" w14:textId="77777777" w:rsidR="0075747A" w:rsidRDefault="0075747A" w:rsidP="0089538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681" w:type="dxa"/>
            <w:vAlign w:val="center"/>
          </w:tcPr>
          <w:p w14:paraId="52E7AC36" w14:textId="77777777" w:rsidR="0075747A" w:rsidRDefault="0075747A" w:rsidP="0089538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680" w:type="dxa"/>
            <w:vAlign w:val="center"/>
          </w:tcPr>
          <w:p w14:paraId="1CC6867C" w14:textId="77777777" w:rsidR="0075747A" w:rsidRDefault="0075747A" w:rsidP="0089538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681" w:type="dxa"/>
            <w:vAlign w:val="center"/>
          </w:tcPr>
          <w:p w14:paraId="072207FC" w14:textId="77777777" w:rsidR="0075747A" w:rsidRDefault="0075747A" w:rsidP="0089538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1681" w:type="dxa"/>
            <w:vAlign w:val="center"/>
          </w:tcPr>
          <w:p w14:paraId="3F990638" w14:textId="77777777" w:rsidR="0075747A" w:rsidRDefault="0075747A" w:rsidP="0089538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1681" w:type="dxa"/>
            <w:vAlign w:val="center"/>
          </w:tcPr>
          <w:p w14:paraId="6C906A9B" w14:textId="77777777" w:rsidR="0075747A" w:rsidRDefault="0075747A" w:rsidP="0089538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</w:p>
        </w:tc>
      </w:tr>
      <w:tr w:rsidR="0075747A" w14:paraId="7BAE8CB4" w14:textId="77777777" w:rsidTr="000D37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49628126" w14:textId="437285F0" w:rsidR="0075747A" w:rsidRDefault="0075747A" w:rsidP="00895388">
            <w:pPr>
              <w:spacing w:line="276" w:lineRule="auto"/>
              <w:jc w:val="center"/>
            </w:pPr>
            <w:r>
              <w:t>Abweichung in €</w:t>
            </w:r>
          </w:p>
        </w:tc>
        <w:tc>
          <w:tcPr>
            <w:tcW w:w="1680" w:type="dxa"/>
            <w:vAlign w:val="center"/>
          </w:tcPr>
          <w:p w14:paraId="63015C34" w14:textId="3EC9F9CC" w:rsidR="0075747A" w:rsidRDefault="0075747A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2 – 5 =  – 3</w:t>
            </w:r>
          </w:p>
        </w:tc>
        <w:tc>
          <w:tcPr>
            <w:tcW w:w="1681" w:type="dxa"/>
            <w:vAlign w:val="center"/>
          </w:tcPr>
          <w:p w14:paraId="463B2915" w14:textId="1B2132F7" w:rsidR="0075747A" w:rsidRDefault="0075747A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3</w:t>
            </w:r>
            <w:r w:rsidRPr="008220FD">
              <w:rPr>
                <w:bCs/>
              </w:rPr>
              <w:t xml:space="preserve"> – 5 =  – </w:t>
            </w:r>
            <w:r>
              <w:rPr>
                <w:bCs/>
              </w:rPr>
              <w:t>2</w:t>
            </w:r>
          </w:p>
        </w:tc>
        <w:tc>
          <w:tcPr>
            <w:tcW w:w="1681" w:type="dxa"/>
            <w:vAlign w:val="center"/>
          </w:tcPr>
          <w:p w14:paraId="66A3DD93" w14:textId="4D7C9225" w:rsidR="0075747A" w:rsidRDefault="0075747A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4</w:t>
            </w:r>
            <w:r w:rsidRPr="008220FD">
              <w:rPr>
                <w:bCs/>
              </w:rPr>
              <w:t xml:space="preserve"> – 5 =  – </w:t>
            </w:r>
            <w:r>
              <w:rPr>
                <w:bCs/>
              </w:rPr>
              <w:t>1</w:t>
            </w:r>
          </w:p>
        </w:tc>
        <w:tc>
          <w:tcPr>
            <w:tcW w:w="1680" w:type="dxa"/>
            <w:vAlign w:val="center"/>
          </w:tcPr>
          <w:p w14:paraId="37782D2A" w14:textId="370BA5EC" w:rsidR="0075747A" w:rsidRDefault="0075747A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5</w:t>
            </w:r>
            <w:r w:rsidRPr="008220FD">
              <w:rPr>
                <w:bCs/>
              </w:rPr>
              <w:t xml:space="preserve"> – 5 =  0</w:t>
            </w:r>
          </w:p>
        </w:tc>
        <w:tc>
          <w:tcPr>
            <w:tcW w:w="1681" w:type="dxa"/>
            <w:vAlign w:val="center"/>
          </w:tcPr>
          <w:p w14:paraId="18697928" w14:textId="54B3646C" w:rsidR="0075747A" w:rsidRDefault="0075747A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6</w:t>
            </w:r>
            <w:r w:rsidRPr="008220FD">
              <w:rPr>
                <w:bCs/>
              </w:rPr>
              <w:t xml:space="preserve"> – 5 =   </w:t>
            </w:r>
            <w:r>
              <w:rPr>
                <w:bCs/>
              </w:rPr>
              <w:t>1</w:t>
            </w:r>
          </w:p>
        </w:tc>
        <w:tc>
          <w:tcPr>
            <w:tcW w:w="1681" w:type="dxa"/>
            <w:vAlign w:val="center"/>
          </w:tcPr>
          <w:p w14:paraId="21599F4B" w14:textId="6DE18378" w:rsidR="0075747A" w:rsidRDefault="0075747A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7</w:t>
            </w:r>
            <w:r w:rsidRPr="008220FD">
              <w:rPr>
                <w:bCs/>
              </w:rPr>
              <w:t xml:space="preserve"> – 5 =   2</w:t>
            </w:r>
          </w:p>
        </w:tc>
        <w:tc>
          <w:tcPr>
            <w:tcW w:w="1681" w:type="dxa"/>
            <w:vAlign w:val="center"/>
          </w:tcPr>
          <w:p w14:paraId="0640B6B9" w14:textId="42E1DD3F" w:rsidR="0075747A" w:rsidRDefault="0075747A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8</w:t>
            </w:r>
            <w:r w:rsidRPr="008220FD">
              <w:rPr>
                <w:bCs/>
              </w:rPr>
              <w:t xml:space="preserve"> – 5 =  </w:t>
            </w:r>
            <w:r>
              <w:rPr>
                <w:bCs/>
              </w:rPr>
              <w:t xml:space="preserve"> 3</w:t>
            </w:r>
          </w:p>
        </w:tc>
      </w:tr>
      <w:tr w:rsidR="0075747A" w14:paraId="32C7F20A" w14:textId="77777777" w:rsidTr="000D37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7258C9C0" w14:textId="36C52D25" w:rsidR="0075747A" w:rsidRDefault="0075747A" w:rsidP="0075747A">
            <w:pPr>
              <w:spacing w:line="276" w:lineRule="auto"/>
              <w:jc w:val="center"/>
            </w:pPr>
            <w:r>
              <w:t>Häufigkeit H</w:t>
            </w:r>
          </w:p>
        </w:tc>
        <w:tc>
          <w:tcPr>
            <w:tcW w:w="1680" w:type="dxa"/>
            <w:vAlign w:val="center"/>
          </w:tcPr>
          <w:p w14:paraId="5340CE66" w14:textId="0F9264CE" w:rsidR="0075747A" w:rsidRDefault="0075747A" w:rsidP="0075747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681" w:type="dxa"/>
            <w:vAlign w:val="center"/>
          </w:tcPr>
          <w:p w14:paraId="783AFE6F" w14:textId="5ADEE26C" w:rsidR="0075747A" w:rsidRDefault="0075747A" w:rsidP="0075747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681" w:type="dxa"/>
            <w:vAlign w:val="center"/>
          </w:tcPr>
          <w:p w14:paraId="0A3FF14C" w14:textId="4BED31FB" w:rsidR="0075747A" w:rsidRDefault="0075747A" w:rsidP="0075747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680" w:type="dxa"/>
            <w:vAlign w:val="center"/>
          </w:tcPr>
          <w:p w14:paraId="5218A595" w14:textId="46160D97" w:rsidR="0075747A" w:rsidRDefault="0075747A" w:rsidP="0075747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681" w:type="dxa"/>
            <w:vAlign w:val="center"/>
          </w:tcPr>
          <w:p w14:paraId="16952F15" w14:textId="3C358F2A" w:rsidR="0075747A" w:rsidRDefault="0075747A" w:rsidP="0075747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681" w:type="dxa"/>
            <w:vAlign w:val="center"/>
          </w:tcPr>
          <w:p w14:paraId="743BE5F5" w14:textId="4B037EAB" w:rsidR="0075747A" w:rsidRDefault="0075747A" w:rsidP="0075747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681" w:type="dxa"/>
            <w:vAlign w:val="center"/>
          </w:tcPr>
          <w:p w14:paraId="38F1E416" w14:textId="27A6ABE8" w:rsidR="0075747A" w:rsidRDefault="0075747A" w:rsidP="0075747A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75747A" w14:paraId="344E58A5" w14:textId="77777777" w:rsidTr="000D37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3B9D3F80" w14:textId="216C4AB3" w:rsidR="0075747A" w:rsidRDefault="0075747A" w:rsidP="00895388">
            <w:pPr>
              <w:spacing w:line="276" w:lineRule="auto"/>
              <w:jc w:val="center"/>
            </w:pPr>
            <w:r>
              <w:t>Gesamtabweichung in €</w:t>
            </w:r>
          </w:p>
        </w:tc>
        <w:tc>
          <w:tcPr>
            <w:tcW w:w="1680" w:type="dxa"/>
            <w:vAlign w:val="center"/>
          </w:tcPr>
          <w:p w14:paraId="1A99F17C" w14:textId="183AD536" w:rsidR="0075747A" w:rsidRDefault="00091F1B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 w:rsidR="000D3755">
              <w:t xml:space="preserve"> </w:t>
            </w:r>
            <w:r>
              <w:rPr>
                <w:rFonts w:cstheme="minorHAnsi"/>
              </w:rPr>
              <w:t>∙</w:t>
            </w:r>
            <w:r w:rsidR="000D3755">
              <w:rPr>
                <w:rFonts w:cstheme="minorHAnsi"/>
              </w:rPr>
              <w:t xml:space="preserve"> </w:t>
            </w:r>
            <w:r>
              <w:t>(</w:t>
            </w:r>
            <w:r w:rsidR="000D3755">
              <w:rPr>
                <w:bCs/>
              </w:rPr>
              <w:t xml:space="preserve">– </w:t>
            </w:r>
            <w:r>
              <w:t xml:space="preserve">3) = </w:t>
            </w:r>
            <w:r w:rsidR="000D3755">
              <w:rPr>
                <w:bCs/>
              </w:rPr>
              <w:t xml:space="preserve">– </w:t>
            </w:r>
            <w:r w:rsidR="0075747A">
              <w:t>6</w:t>
            </w:r>
          </w:p>
        </w:tc>
        <w:tc>
          <w:tcPr>
            <w:tcW w:w="1681" w:type="dxa"/>
            <w:vAlign w:val="center"/>
          </w:tcPr>
          <w:p w14:paraId="1ED1EFAD" w14:textId="681B676C" w:rsidR="0075747A" w:rsidRDefault="00091F1B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  <w:r w:rsidR="000D3755">
              <w:t xml:space="preserve"> </w:t>
            </w:r>
            <w:r>
              <w:rPr>
                <w:rFonts w:cstheme="minorHAnsi"/>
              </w:rPr>
              <w:t>∙</w:t>
            </w:r>
            <w:r w:rsidR="000D3755">
              <w:rPr>
                <w:rFonts w:cstheme="minorHAnsi"/>
              </w:rPr>
              <w:t xml:space="preserve"> </w:t>
            </w:r>
            <w:r>
              <w:t>(</w:t>
            </w:r>
            <w:r w:rsidR="000D3755">
              <w:rPr>
                <w:bCs/>
              </w:rPr>
              <w:t xml:space="preserve">– </w:t>
            </w:r>
            <w:r>
              <w:t xml:space="preserve">2) = </w:t>
            </w:r>
            <w:r w:rsidR="000D3755">
              <w:rPr>
                <w:bCs/>
              </w:rPr>
              <w:t xml:space="preserve">– </w:t>
            </w:r>
            <w:r w:rsidR="0075747A">
              <w:t>6</w:t>
            </w:r>
          </w:p>
        </w:tc>
        <w:tc>
          <w:tcPr>
            <w:tcW w:w="1681" w:type="dxa"/>
            <w:vAlign w:val="center"/>
          </w:tcPr>
          <w:p w14:paraId="76E47A37" w14:textId="1A605673" w:rsidR="0075747A" w:rsidRDefault="00091F1B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cstheme="minorHAnsi"/>
              </w:rPr>
              <w:t>5</w:t>
            </w:r>
            <w:r w:rsidR="000D3755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∙</w:t>
            </w:r>
            <w:r w:rsidR="000D3755">
              <w:rPr>
                <w:rFonts w:cstheme="minorHAnsi"/>
              </w:rPr>
              <w:t xml:space="preserve"> </w:t>
            </w:r>
            <w:r>
              <w:t>(</w:t>
            </w:r>
            <w:r w:rsidR="000D3755">
              <w:rPr>
                <w:bCs/>
              </w:rPr>
              <w:t xml:space="preserve">– </w:t>
            </w:r>
            <w:r>
              <w:t>1) =</w:t>
            </w:r>
            <w:r w:rsidR="000D3755">
              <w:t xml:space="preserve"> </w:t>
            </w:r>
            <w:r w:rsidR="000D3755">
              <w:rPr>
                <w:bCs/>
              </w:rPr>
              <w:t xml:space="preserve">– </w:t>
            </w:r>
            <w:r w:rsidR="0075747A">
              <w:t>5</w:t>
            </w:r>
          </w:p>
        </w:tc>
        <w:tc>
          <w:tcPr>
            <w:tcW w:w="1680" w:type="dxa"/>
            <w:vAlign w:val="center"/>
          </w:tcPr>
          <w:p w14:paraId="36317CED" w14:textId="67AE4FF8" w:rsidR="0075747A" w:rsidRDefault="00091F1B" w:rsidP="000D375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</w:t>
            </w:r>
            <w:r w:rsidR="000D3755">
              <w:t xml:space="preserve"> </w:t>
            </w:r>
            <w:r>
              <w:rPr>
                <w:rFonts w:cstheme="minorHAnsi"/>
              </w:rPr>
              <w:t>∙</w:t>
            </w:r>
            <w:r w:rsidR="000D3755">
              <w:rPr>
                <w:rFonts w:cstheme="minorHAnsi"/>
              </w:rPr>
              <w:t xml:space="preserve"> </w:t>
            </w:r>
            <w:r>
              <w:t>0 =</w:t>
            </w:r>
            <w:r w:rsidR="000D3755">
              <w:t xml:space="preserve"> </w:t>
            </w:r>
            <w:r w:rsidR="0075747A">
              <w:t>0</w:t>
            </w:r>
          </w:p>
        </w:tc>
        <w:tc>
          <w:tcPr>
            <w:tcW w:w="1681" w:type="dxa"/>
            <w:vAlign w:val="center"/>
          </w:tcPr>
          <w:p w14:paraId="23926E22" w14:textId="76918BBA" w:rsidR="00091F1B" w:rsidRDefault="00091F1B" w:rsidP="000D3755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</w:t>
            </w:r>
            <w:r w:rsidR="000D3755">
              <w:t xml:space="preserve"> </w:t>
            </w:r>
            <w:r>
              <w:rPr>
                <w:rFonts w:cstheme="minorHAnsi"/>
              </w:rPr>
              <w:t>∙</w:t>
            </w:r>
            <w:r w:rsidR="000D3755">
              <w:rPr>
                <w:rFonts w:cstheme="minorHAnsi"/>
              </w:rPr>
              <w:t xml:space="preserve"> </w:t>
            </w:r>
            <w:r w:rsidR="0075747A">
              <w:t>5</w:t>
            </w:r>
            <w:r>
              <w:t xml:space="preserve"> =</w:t>
            </w:r>
            <w:r w:rsidR="000D3755">
              <w:t xml:space="preserve"> </w:t>
            </w:r>
            <w:r>
              <w:t>5</w:t>
            </w:r>
          </w:p>
        </w:tc>
        <w:tc>
          <w:tcPr>
            <w:tcW w:w="1681" w:type="dxa"/>
            <w:vAlign w:val="center"/>
          </w:tcPr>
          <w:p w14:paraId="4397E69E" w14:textId="6D2DA82C" w:rsidR="0075747A" w:rsidRDefault="00BB6105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3 </w:t>
            </w:r>
            <w:r>
              <w:rPr>
                <w:rFonts w:cstheme="minorHAnsi"/>
              </w:rPr>
              <w:t xml:space="preserve">∙ </w:t>
            </w:r>
            <w:r>
              <w:t>2 = 6</w:t>
            </w:r>
          </w:p>
        </w:tc>
        <w:tc>
          <w:tcPr>
            <w:tcW w:w="1681" w:type="dxa"/>
            <w:vAlign w:val="center"/>
          </w:tcPr>
          <w:p w14:paraId="35771430" w14:textId="00F5B501" w:rsidR="0075747A" w:rsidRDefault="00BB6105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 </w:t>
            </w:r>
            <w:r>
              <w:rPr>
                <w:rFonts w:cstheme="minorHAnsi"/>
              </w:rPr>
              <w:t xml:space="preserve">∙ </w:t>
            </w:r>
            <w:r>
              <w:t xml:space="preserve">3 = 6 </w:t>
            </w:r>
          </w:p>
        </w:tc>
      </w:tr>
      <w:tr w:rsidR="0075747A" w14:paraId="660D09C5" w14:textId="77777777" w:rsidTr="000D37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3CAB784D" w14:textId="160FF114" w:rsidR="0075747A" w:rsidRDefault="0075747A" w:rsidP="00895388">
            <w:pPr>
              <w:spacing w:line="276" w:lineRule="auto"/>
              <w:jc w:val="center"/>
            </w:pPr>
            <w:r>
              <w:t>Summe der Gesamtabweichungen</w:t>
            </w:r>
          </w:p>
        </w:tc>
        <w:tc>
          <w:tcPr>
            <w:tcW w:w="11765" w:type="dxa"/>
            <w:gridSpan w:val="7"/>
            <w:vAlign w:val="center"/>
          </w:tcPr>
          <w:p w14:paraId="7439BCCD" w14:textId="3643EC5A" w:rsidR="0075747A" w:rsidRPr="0075747A" w:rsidRDefault="000D3755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Cs/>
              </w:rPr>
              <w:t xml:space="preserve">– </w:t>
            </w:r>
            <w:r w:rsidR="00091F1B">
              <w:t>6</w:t>
            </w:r>
            <w:r>
              <w:t xml:space="preserve"> </w:t>
            </w:r>
            <w:r w:rsidR="00091F1B">
              <w:t>+</w:t>
            </w:r>
            <w:r>
              <w:t xml:space="preserve"> </w:t>
            </w:r>
            <w:r w:rsidR="00091F1B">
              <w:t>(</w:t>
            </w:r>
            <w:r>
              <w:rPr>
                <w:bCs/>
              </w:rPr>
              <w:t xml:space="preserve">– </w:t>
            </w:r>
            <w:r w:rsidR="00091F1B">
              <w:t>6)</w:t>
            </w:r>
            <w:r>
              <w:t xml:space="preserve"> </w:t>
            </w:r>
            <w:r w:rsidR="00091F1B">
              <w:t>+</w:t>
            </w:r>
            <w:r>
              <w:t xml:space="preserve"> </w:t>
            </w:r>
            <w:r w:rsidR="00091F1B">
              <w:t>(</w:t>
            </w:r>
            <w:r>
              <w:rPr>
                <w:bCs/>
              </w:rPr>
              <w:t xml:space="preserve"> – </w:t>
            </w:r>
            <w:r w:rsidR="00091F1B">
              <w:t>5)</w:t>
            </w:r>
            <w:r>
              <w:t xml:space="preserve"> </w:t>
            </w:r>
            <w:r w:rsidR="00091F1B">
              <w:t>+</w:t>
            </w:r>
            <w:r>
              <w:t xml:space="preserve"> </w:t>
            </w:r>
            <w:r w:rsidR="00091F1B">
              <w:t>0</w:t>
            </w:r>
            <w:r>
              <w:t xml:space="preserve"> </w:t>
            </w:r>
            <w:r w:rsidR="00091F1B">
              <w:t>+</w:t>
            </w:r>
            <w:r>
              <w:t xml:space="preserve"> </w:t>
            </w:r>
            <w:r w:rsidR="00091F1B">
              <w:t>5</w:t>
            </w:r>
            <w:r>
              <w:t xml:space="preserve"> </w:t>
            </w:r>
            <w:r w:rsidR="00091F1B">
              <w:t>+</w:t>
            </w:r>
            <w:r>
              <w:t xml:space="preserve"> </w:t>
            </w:r>
            <w:r w:rsidR="00091F1B">
              <w:t>6</w:t>
            </w:r>
            <w:r>
              <w:t xml:space="preserve"> </w:t>
            </w:r>
            <w:r w:rsidR="00091F1B">
              <w:t>+</w:t>
            </w:r>
            <w:r>
              <w:t xml:space="preserve"> </w:t>
            </w:r>
            <w:r w:rsidR="00091F1B">
              <w:t xml:space="preserve">6 = </w:t>
            </w:r>
            <w:r w:rsidR="0075747A" w:rsidRPr="0075747A">
              <w:rPr>
                <w:b/>
                <w:bCs/>
              </w:rPr>
              <w:t>0</w:t>
            </w:r>
          </w:p>
        </w:tc>
      </w:tr>
    </w:tbl>
    <w:p w14:paraId="68870B1B" w14:textId="77777777" w:rsidR="00091F1B" w:rsidRDefault="00091F1B" w:rsidP="00091F1B">
      <w:pPr>
        <w:pStyle w:val="Listenabsatz"/>
        <w:ind w:left="360"/>
      </w:pPr>
    </w:p>
    <w:p w14:paraId="2E0BC92F" w14:textId="2DAD32EA" w:rsidR="007F375F" w:rsidRDefault="006607A4" w:rsidP="0043153B">
      <w:pPr>
        <w:pStyle w:val="Listenabsatz"/>
        <w:numPr>
          <w:ilvl w:val="0"/>
          <w:numId w:val="1"/>
        </w:numPr>
      </w:pPr>
      <w:r>
        <w:t xml:space="preserve">Berechnet </w:t>
      </w:r>
      <w:r w:rsidR="005E3324">
        <w:t>die</w:t>
      </w:r>
      <w:r w:rsidR="007F375F">
        <w:t xml:space="preserve"> Summe der Gesamtabweichungen für die restlichen </w:t>
      </w:r>
      <w:r>
        <w:t>Klasse</w:t>
      </w:r>
      <w:r w:rsidR="007F375F">
        <w:t>n, ihr könnt dabei arbeitsteilig vorgehen.</w:t>
      </w:r>
    </w:p>
    <w:p w14:paraId="4B643B5C" w14:textId="5BEEE98F" w:rsidR="00BB2670" w:rsidRDefault="00BB2670" w:rsidP="0043153B">
      <w:pPr>
        <w:pStyle w:val="Listenabsatz"/>
        <w:numPr>
          <w:ilvl w:val="0"/>
          <w:numId w:val="1"/>
        </w:numPr>
      </w:pPr>
      <w:r>
        <w:t>Berechnet die durchschnittliche Abweichung je Spiel</w:t>
      </w:r>
      <w:r w:rsidR="00924D0A">
        <w:t>.</w:t>
      </w:r>
    </w:p>
    <w:p w14:paraId="714D7858" w14:textId="1D854329" w:rsidR="007F375F" w:rsidRDefault="007F375F" w:rsidP="0043153B">
      <w:pPr>
        <w:pStyle w:val="Listenabsatz"/>
        <w:numPr>
          <w:ilvl w:val="0"/>
          <w:numId w:val="1"/>
        </w:numPr>
      </w:pPr>
      <w:r>
        <w:t xml:space="preserve">Stellt eine Formel für die Berechnung </w:t>
      </w:r>
      <w:r w:rsidR="005E3324">
        <w:t>de</w:t>
      </w:r>
      <w:r>
        <w:t>r</w:t>
      </w:r>
      <w:r w:rsidR="005E3324">
        <w:t xml:space="preserve"> </w:t>
      </w:r>
      <w:r>
        <w:t>Summe der Gesamtabweichungen auf.</w:t>
      </w:r>
    </w:p>
    <w:p w14:paraId="1C6E355E" w14:textId="3F762C19" w:rsidR="00BB2670" w:rsidRDefault="00BB2670" w:rsidP="0043153B">
      <w:pPr>
        <w:pStyle w:val="Listenabsatz"/>
        <w:numPr>
          <w:ilvl w:val="0"/>
          <w:numId w:val="1"/>
        </w:numPr>
      </w:pPr>
      <w:r>
        <w:t xml:space="preserve">Stellt eine Formel für die Berechnung der </w:t>
      </w:r>
      <w:r w:rsidR="0052517C">
        <w:t>d</w:t>
      </w:r>
      <w:r w:rsidR="004F36EC">
        <w:t>urchschnittliche</w:t>
      </w:r>
      <w:r w:rsidR="0052517C">
        <w:t>n</w:t>
      </w:r>
      <w:r w:rsidR="004F36EC">
        <w:t xml:space="preserve"> Abweichung je Spiel auf.</w:t>
      </w:r>
    </w:p>
    <w:p w14:paraId="1D3E5E05" w14:textId="77777777" w:rsidR="004F36EC" w:rsidRDefault="00BB2670" w:rsidP="0043153B">
      <w:pPr>
        <w:pStyle w:val="Listenabsatz"/>
        <w:numPr>
          <w:ilvl w:val="0"/>
          <w:numId w:val="1"/>
        </w:numPr>
        <w:sectPr w:rsidR="004F36EC" w:rsidSect="000D3755">
          <w:headerReference w:type="default" r:id="rId14"/>
          <w:pgSz w:w="16838" w:h="11906" w:orient="landscape"/>
          <w:pgMar w:top="1417" w:right="1134" w:bottom="1417" w:left="1417" w:header="708" w:footer="708" w:gutter="0"/>
          <w:cols w:space="708"/>
          <w:docGrid w:linePitch="360"/>
        </w:sectPr>
      </w:pPr>
      <w:r>
        <w:t>Überlegt euch Vor- und Nachteile eures Modells.</w:t>
      </w:r>
    </w:p>
    <w:p w14:paraId="214BAC0D" w14:textId="1678F65E" w:rsidR="004F36EC" w:rsidRPr="007E5716" w:rsidRDefault="004F36EC" w:rsidP="004F36EC">
      <w:pPr>
        <w:pStyle w:val="Listenabsatz"/>
        <w:spacing w:after="0" w:line="276" w:lineRule="auto"/>
        <w:ind w:left="0"/>
        <w:jc w:val="both"/>
        <w:rPr>
          <w:sz w:val="36"/>
          <w:szCs w:val="36"/>
        </w:rPr>
      </w:pPr>
      <w:r w:rsidRPr="007E5716">
        <w:rPr>
          <w:sz w:val="36"/>
          <w:szCs w:val="36"/>
        </w:rPr>
        <w:lastRenderedPageBreak/>
        <w:t xml:space="preserve">Modell </w:t>
      </w:r>
      <w:r>
        <w:rPr>
          <w:sz w:val="36"/>
          <w:szCs w:val="36"/>
        </w:rPr>
        <w:t>2</w:t>
      </w:r>
      <w:r w:rsidRPr="007E5716">
        <w:rPr>
          <w:sz w:val="36"/>
          <w:szCs w:val="36"/>
        </w:rPr>
        <w:t xml:space="preserve"> </w:t>
      </w:r>
    </w:p>
    <w:p w14:paraId="6F14433D" w14:textId="2F41D3C5" w:rsidR="004F36EC" w:rsidRDefault="004F36EC" w:rsidP="004F36EC">
      <w:pPr>
        <w:pStyle w:val="Listenabsatz"/>
        <w:spacing w:after="0" w:line="276" w:lineRule="auto"/>
        <w:ind w:left="0"/>
        <w:jc w:val="both"/>
      </w:pPr>
      <w:r>
        <w:t>Dieses Modell berücksichtigt die Beträge der Abweichungen.</w:t>
      </w:r>
    </w:p>
    <w:p w14:paraId="14E1B7ED" w14:textId="77777777" w:rsidR="0063590E" w:rsidRDefault="0063590E" w:rsidP="0063590E">
      <w:pPr>
        <w:spacing w:after="0" w:line="276" w:lineRule="auto"/>
        <w:jc w:val="both"/>
      </w:pPr>
    </w:p>
    <w:tbl>
      <w:tblPr>
        <w:tblStyle w:val="Gitternetztabelle5dunkelAkzent3"/>
        <w:tblW w:w="14312" w:type="dxa"/>
        <w:tblLook w:val="04A0" w:firstRow="1" w:lastRow="0" w:firstColumn="1" w:lastColumn="0" w:noHBand="0" w:noVBand="1"/>
      </w:tblPr>
      <w:tblGrid>
        <w:gridCol w:w="2547"/>
        <w:gridCol w:w="1680"/>
        <w:gridCol w:w="1681"/>
        <w:gridCol w:w="1681"/>
        <w:gridCol w:w="1680"/>
        <w:gridCol w:w="1681"/>
        <w:gridCol w:w="1681"/>
        <w:gridCol w:w="1681"/>
      </w:tblGrid>
      <w:tr w:rsidR="0063590E" w14:paraId="574CDAC0" w14:textId="77777777" w:rsidTr="008953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3259BDBD" w14:textId="77777777" w:rsidR="0063590E" w:rsidRDefault="0063590E" w:rsidP="00895388">
            <w:pPr>
              <w:spacing w:line="276" w:lineRule="auto"/>
              <w:jc w:val="center"/>
            </w:pPr>
            <w:r>
              <w:t>Betrag in €</w:t>
            </w:r>
          </w:p>
        </w:tc>
        <w:tc>
          <w:tcPr>
            <w:tcW w:w="1680" w:type="dxa"/>
            <w:vAlign w:val="center"/>
          </w:tcPr>
          <w:p w14:paraId="37D0CFCE" w14:textId="77777777" w:rsidR="0063590E" w:rsidRDefault="0063590E" w:rsidP="0089538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681" w:type="dxa"/>
            <w:vAlign w:val="center"/>
          </w:tcPr>
          <w:p w14:paraId="60C0EB00" w14:textId="77777777" w:rsidR="0063590E" w:rsidRDefault="0063590E" w:rsidP="0089538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681" w:type="dxa"/>
            <w:vAlign w:val="center"/>
          </w:tcPr>
          <w:p w14:paraId="64043EAE" w14:textId="77777777" w:rsidR="0063590E" w:rsidRDefault="0063590E" w:rsidP="0089538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680" w:type="dxa"/>
            <w:vAlign w:val="center"/>
          </w:tcPr>
          <w:p w14:paraId="11E597B1" w14:textId="77777777" w:rsidR="0063590E" w:rsidRDefault="0063590E" w:rsidP="0089538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681" w:type="dxa"/>
            <w:vAlign w:val="center"/>
          </w:tcPr>
          <w:p w14:paraId="2FF92C28" w14:textId="77777777" w:rsidR="0063590E" w:rsidRDefault="0063590E" w:rsidP="0089538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1681" w:type="dxa"/>
            <w:vAlign w:val="center"/>
          </w:tcPr>
          <w:p w14:paraId="051FBF9E" w14:textId="77777777" w:rsidR="0063590E" w:rsidRDefault="0063590E" w:rsidP="0089538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1681" w:type="dxa"/>
            <w:vAlign w:val="center"/>
          </w:tcPr>
          <w:p w14:paraId="2E06D602" w14:textId="77777777" w:rsidR="0063590E" w:rsidRDefault="0063590E" w:rsidP="0089538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</w:p>
        </w:tc>
      </w:tr>
      <w:tr w:rsidR="0063590E" w14:paraId="24E44512" w14:textId="77777777" w:rsidTr="008953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3A70D14A" w14:textId="77777777" w:rsidR="0063590E" w:rsidRDefault="0063590E" w:rsidP="00895388">
            <w:pPr>
              <w:spacing w:line="276" w:lineRule="auto"/>
              <w:jc w:val="center"/>
            </w:pPr>
            <w:r>
              <w:t>9a (27 Spiele)</w:t>
            </w:r>
          </w:p>
        </w:tc>
        <w:tc>
          <w:tcPr>
            <w:tcW w:w="1680" w:type="dxa"/>
            <w:vAlign w:val="center"/>
          </w:tcPr>
          <w:p w14:paraId="1519E00C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681" w:type="dxa"/>
            <w:vAlign w:val="center"/>
          </w:tcPr>
          <w:p w14:paraId="1CB4EFDF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681" w:type="dxa"/>
            <w:vAlign w:val="center"/>
          </w:tcPr>
          <w:p w14:paraId="64630ABD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680" w:type="dxa"/>
            <w:vAlign w:val="center"/>
          </w:tcPr>
          <w:p w14:paraId="469FCE80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681" w:type="dxa"/>
            <w:vAlign w:val="center"/>
          </w:tcPr>
          <w:p w14:paraId="7BC1D62B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681" w:type="dxa"/>
            <w:vAlign w:val="center"/>
          </w:tcPr>
          <w:p w14:paraId="56422F5F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681" w:type="dxa"/>
            <w:vAlign w:val="center"/>
          </w:tcPr>
          <w:p w14:paraId="4420442D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3590E" w14:paraId="0A5606D3" w14:textId="77777777" w:rsidTr="008953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643A8B65" w14:textId="77777777" w:rsidR="0063590E" w:rsidRDefault="0063590E" w:rsidP="00895388">
            <w:pPr>
              <w:spacing w:line="276" w:lineRule="auto"/>
              <w:jc w:val="center"/>
            </w:pPr>
            <w:r>
              <w:t>9b (28 Spiele)</w:t>
            </w:r>
          </w:p>
        </w:tc>
        <w:tc>
          <w:tcPr>
            <w:tcW w:w="1680" w:type="dxa"/>
            <w:vAlign w:val="center"/>
          </w:tcPr>
          <w:p w14:paraId="350282F3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681" w:type="dxa"/>
            <w:vAlign w:val="center"/>
          </w:tcPr>
          <w:p w14:paraId="3C667546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681" w:type="dxa"/>
            <w:vAlign w:val="center"/>
          </w:tcPr>
          <w:p w14:paraId="41ADE5D5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680" w:type="dxa"/>
            <w:vAlign w:val="center"/>
          </w:tcPr>
          <w:p w14:paraId="4756E955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681" w:type="dxa"/>
            <w:vAlign w:val="center"/>
          </w:tcPr>
          <w:p w14:paraId="6C422A42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681" w:type="dxa"/>
            <w:vAlign w:val="center"/>
          </w:tcPr>
          <w:p w14:paraId="415C11A6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681" w:type="dxa"/>
            <w:vAlign w:val="center"/>
          </w:tcPr>
          <w:p w14:paraId="041DE7E6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3590E" w14:paraId="2B950247" w14:textId="77777777" w:rsidTr="008953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21507CD5" w14:textId="77777777" w:rsidR="0063590E" w:rsidRDefault="0063590E" w:rsidP="00895388">
            <w:pPr>
              <w:spacing w:line="276" w:lineRule="auto"/>
              <w:jc w:val="center"/>
            </w:pPr>
            <w:r>
              <w:t>9c (29 Spiele)</w:t>
            </w:r>
          </w:p>
        </w:tc>
        <w:tc>
          <w:tcPr>
            <w:tcW w:w="1680" w:type="dxa"/>
            <w:vAlign w:val="center"/>
          </w:tcPr>
          <w:p w14:paraId="27D1C95A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681" w:type="dxa"/>
            <w:vAlign w:val="center"/>
          </w:tcPr>
          <w:p w14:paraId="36265099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681" w:type="dxa"/>
            <w:vAlign w:val="center"/>
          </w:tcPr>
          <w:p w14:paraId="76EEBB52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680" w:type="dxa"/>
            <w:vAlign w:val="center"/>
          </w:tcPr>
          <w:p w14:paraId="3F952C67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681" w:type="dxa"/>
            <w:vAlign w:val="center"/>
          </w:tcPr>
          <w:p w14:paraId="58D54FBF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681" w:type="dxa"/>
            <w:vAlign w:val="center"/>
          </w:tcPr>
          <w:p w14:paraId="0A61348C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681" w:type="dxa"/>
            <w:vAlign w:val="center"/>
          </w:tcPr>
          <w:p w14:paraId="4E299063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3590E" w14:paraId="4370E7F3" w14:textId="77777777" w:rsidTr="008953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0E852F3E" w14:textId="77777777" w:rsidR="0063590E" w:rsidRDefault="0063590E" w:rsidP="00895388">
            <w:pPr>
              <w:spacing w:line="276" w:lineRule="auto"/>
              <w:jc w:val="center"/>
            </w:pPr>
            <w:r>
              <w:t>9d (27 Spiele)</w:t>
            </w:r>
          </w:p>
        </w:tc>
        <w:tc>
          <w:tcPr>
            <w:tcW w:w="1680" w:type="dxa"/>
            <w:vAlign w:val="center"/>
          </w:tcPr>
          <w:p w14:paraId="26722203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681" w:type="dxa"/>
            <w:vAlign w:val="center"/>
          </w:tcPr>
          <w:p w14:paraId="038F8152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681" w:type="dxa"/>
            <w:vAlign w:val="center"/>
          </w:tcPr>
          <w:p w14:paraId="3360CB0E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680" w:type="dxa"/>
            <w:vAlign w:val="center"/>
          </w:tcPr>
          <w:p w14:paraId="235AAEA1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681" w:type="dxa"/>
            <w:vAlign w:val="center"/>
          </w:tcPr>
          <w:p w14:paraId="68EA2875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681" w:type="dxa"/>
            <w:vAlign w:val="center"/>
          </w:tcPr>
          <w:p w14:paraId="7A1F05C3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681" w:type="dxa"/>
            <w:vAlign w:val="center"/>
          </w:tcPr>
          <w:p w14:paraId="132D144F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3590E" w14:paraId="36EDE615" w14:textId="77777777" w:rsidTr="008953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5D7F3988" w14:textId="77777777" w:rsidR="0063590E" w:rsidRDefault="0063590E" w:rsidP="00895388">
            <w:pPr>
              <w:spacing w:line="276" w:lineRule="auto"/>
              <w:jc w:val="center"/>
            </w:pPr>
            <w:r>
              <w:t>9e (29 Spiele)</w:t>
            </w:r>
          </w:p>
        </w:tc>
        <w:tc>
          <w:tcPr>
            <w:tcW w:w="1680" w:type="dxa"/>
            <w:vAlign w:val="center"/>
          </w:tcPr>
          <w:p w14:paraId="74CEF197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681" w:type="dxa"/>
            <w:vAlign w:val="center"/>
          </w:tcPr>
          <w:p w14:paraId="4217303B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681" w:type="dxa"/>
            <w:vAlign w:val="center"/>
          </w:tcPr>
          <w:p w14:paraId="0EA22360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680" w:type="dxa"/>
            <w:vAlign w:val="center"/>
          </w:tcPr>
          <w:p w14:paraId="7D33C87A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681" w:type="dxa"/>
            <w:vAlign w:val="center"/>
          </w:tcPr>
          <w:p w14:paraId="469EEFC6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681" w:type="dxa"/>
            <w:vAlign w:val="center"/>
          </w:tcPr>
          <w:p w14:paraId="5A6157B8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681" w:type="dxa"/>
            <w:vAlign w:val="center"/>
          </w:tcPr>
          <w:p w14:paraId="636F110C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3590E" w14:paraId="60602BF4" w14:textId="77777777" w:rsidTr="008953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5FA07C9C" w14:textId="77777777" w:rsidR="0063590E" w:rsidRDefault="0063590E" w:rsidP="00895388">
            <w:pPr>
              <w:spacing w:line="276" w:lineRule="auto"/>
              <w:jc w:val="center"/>
            </w:pPr>
            <w:r>
              <w:t>9f (31 Spiele)</w:t>
            </w:r>
          </w:p>
        </w:tc>
        <w:tc>
          <w:tcPr>
            <w:tcW w:w="1680" w:type="dxa"/>
            <w:vAlign w:val="center"/>
          </w:tcPr>
          <w:p w14:paraId="2AD9435E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681" w:type="dxa"/>
            <w:vAlign w:val="center"/>
          </w:tcPr>
          <w:p w14:paraId="6BFA26B1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681" w:type="dxa"/>
            <w:vAlign w:val="center"/>
          </w:tcPr>
          <w:p w14:paraId="76AB4152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680" w:type="dxa"/>
            <w:vAlign w:val="center"/>
          </w:tcPr>
          <w:p w14:paraId="22F5CBB8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681" w:type="dxa"/>
            <w:vAlign w:val="center"/>
          </w:tcPr>
          <w:p w14:paraId="4A951F18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681" w:type="dxa"/>
            <w:vAlign w:val="center"/>
          </w:tcPr>
          <w:p w14:paraId="55D6BFF9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681" w:type="dxa"/>
            <w:vAlign w:val="center"/>
          </w:tcPr>
          <w:p w14:paraId="2A8F8EA5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3590E" w14:paraId="0F5FA51F" w14:textId="77777777" w:rsidTr="008953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64830B93" w14:textId="77777777" w:rsidR="0063590E" w:rsidRDefault="0063590E" w:rsidP="00895388">
            <w:pPr>
              <w:spacing w:line="276" w:lineRule="auto"/>
              <w:jc w:val="center"/>
            </w:pPr>
            <w:r>
              <w:t>9g (29 Spiele)</w:t>
            </w:r>
          </w:p>
        </w:tc>
        <w:tc>
          <w:tcPr>
            <w:tcW w:w="1680" w:type="dxa"/>
            <w:vAlign w:val="center"/>
          </w:tcPr>
          <w:p w14:paraId="126001BD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81" w:type="dxa"/>
            <w:vAlign w:val="center"/>
          </w:tcPr>
          <w:p w14:paraId="082F6264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681" w:type="dxa"/>
            <w:vAlign w:val="center"/>
          </w:tcPr>
          <w:p w14:paraId="1CDE48AF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680" w:type="dxa"/>
            <w:vAlign w:val="center"/>
          </w:tcPr>
          <w:p w14:paraId="16971773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681" w:type="dxa"/>
            <w:vAlign w:val="center"/>
          </w:tcPr>
          <w:p w14:paraId="3D6B6142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681" w:type="dxa"/>
            <w:vAlign w:val="center"/>
          </w:tcPr>
          <w:p w14:paraId="5B7EE995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681" w:type="dxa"/>
            <w:vAlign w:val="center"/>
          </w:tcPr>
          <w:p w14:paraId="2ED3D358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</w:tbl>
    <w:p w14:paraId="634E5B0B" w14:textId="77777777" w:rsidR="0063590E" w:rsidRDefault="0063590E" w:rsidP="0063590E">
      <w:pPr>
        <w:spacing w:after="0" w:line="276" w:lineRule="auto"/>
        <w:jc w:val="both"/>
      </w:pPr>
    </w:p>
    <w:p w14:paraId="5007AB75" w14:textId="0D540DC4" w:rsidR="0063590E" w:rsidRDefault="0063590E" w:rsidP="0063590E">
      <w:pPr>
        <w:rPr>
          <w:b/>
        </w:rPr>
      </w:pPr>
      <w:r>
        <w:rPr>
          <w:b/>
        </w:rPr>
        <w:t xml:space="preserve">Beispielrechnung für die Klasse 9a: </w:t>
      </w:r>
      <w:r w:rsidRPr="0075747A">
        <w:rPr>
          <w:bCs/>
        </w:rPr>
        <w:t>Abweichungen v</w:t>
      </w:r>
      <w:r>
        <w:t>om theoretischen Mittelwert 5 €</w:t>
      </w:r>
    </w:p>
    <w:tbl>
      <w:tblPr>
        <w:tblStyle w:val="Gitternetztabelle5dunkelAkzent3"/>
        <w:tblW w:w="14312" w:type="dxa"/>
        <w:tblLayout w:type="fixed"/>
        <w:tblLook w:val="04A0" w:firstRow="1" w:lastRow="0" w:firstColumn="1" w:lastColumn="0" w:noHBand="0" w:noVBand="1"/>
      </w:tblPr>
      <w:tblGrid>
        <w:gridCol w:w="2547"/>
        <w:gridCol w:w="1680"/>
        <w:gridCol w:w="1681"/>
        <w:gridCol w:w="1681"/>
        <w:gridCol w:w="1680"/>
        <w:gridCol w:w="1681"/>
        <w:gridCol w:w="1681"/>
        <w:gridCol w:w="1681"/>
      </w:tblGrid>
      <w:tr w:rsidR="0063590E" w14:paraId="30EC1825" w14:textId="77777777" w:rsidTr="008953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51498803" w14:textId="77777777" w:rsidR="0063590E" w:rsidRDefault="0063590E" w:rsidP="00895388">
            <w:pPr>
              <w:spacing w:line="276" w:lineRule="auto"/>
              <w:jc w:val="center"/>
            </w:pPr>
            <w:r>
              <w:t>Betrag in €</w:t>
            </w:r>
          </w:p>
        </w:tc>
        <w:tc>
          <w:tcPr>
            <w:tcW w:w="1680" w:type="dxa"/>
            <w:vAlign w:val="center"/>
          </w:tcPr>
          <w:p w14:paraId="0CF3B322" w14:textId="77777777" w:rsidR="0063590E" w:rsidRDefault="0063590E" w:rsidP="0089538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681" w:type="dxa"/>
            <w:vAlign w:val="center"/>
          </w:tcPr>
          <w:p w14:paraId="7C2BE33C" w14:textId="77777777" w:rsidR="0063590E" w:rsidRDefault="0063590E" w:rsidP="0089538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681" w:type="dxa"/>
            <w:vAlign w:val="center"/>
          </w:tcPr>
          <w:p w14:paraId="3AB9645E" w14:textId="77777777" w:rsidR="0063590E" w:rsidRDefault="0063590E" w:rsidP="0089538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680" w:type="dxa"/>
            <w:vAlign w:val="center"/>
          </w:tcPr>
          <w:p w14:paraId="754C2F74" w14:textId="77777777" w:rsidR="0063590E" w:rsidRDefault="0063590E" w:rsidP="0089538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681" w:type="dxa"/>
            <w:vAlign w:val="center"/>
          </w:tcPr>
          <w:p w14:paraId="06C57605" w14:textId="77777777" w:rsidR="0063590E" w:rsidRDefault="0063590E" w:rsidP="0089538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1681" w:type="dxa"/>
            <w:vAlign w:val="center"/>
          </w:tcPr>
          <w:p w14:paraId="604D617A" w14:textId="77777777" w:rsidR="0063590E" w:rsidRDefault="0063590E" w:rsidP="0089538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1681" w:type="dxa"/>
            <w:vAlign w:val="center"/>
          </w:tcPr>
          <w:p w14:paraId="13A15FFD" w14:textId="77777777" w:rsidR="0063590E" w:rsidRDefault="0063590E" w:rsidP="0089538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</w:p>
        </w:tc>
      </w:tr>
      <w:tr w:rsidR="0063590E" w14:paraId="10C8D0E1" w14:textId="77777777" w:rsidTr="008953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6C6715DC" w14:textId="77777777" w:rsidR="0063590E" w:rsidRDefault="0063590E" w:rsidP="00895388">
            <w:pPr>
              <w:spacing w:line="276" w:lineRule="auto"/>
              <w:jc w:val="center"/>
            </w:pPr>
            <w:r>
              <w:t>Abweichung in €</w:t>
            </w:r>
          </w:p>
        </w:tc>
        <w:tc>
          <w:tcPr>
            <w:tcW w:w="1680" w:type="dxa"/>
            <w:vAlign w:val="center"/>
          </w:tcPr>
          <w:p w14:paraId="49BE91A2" w14:textId="3FD4C3FA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I2 – 5I = 3</w:t>
            </w:r>
          </w:p>
        </w:tc>
        <w:tc>
          <w:tcPr>
            <w:tcW w:w="1681" w:type="dxa"/>
            <w:vAlign w:val="center"/>
          </w:tcPr>
          <w:p w14:paraId="2EE5BF4E" w14:textId="43CBF436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I3</w:t>
            </w:r>
            <w:r w:rsidRPr="008220FD">
              <w:rPr>
                <w:bCs/>
              </w:rPr>
              <w:t xml:space="preserve"> – 5</w:t>
            </w:r>
            <w:r>
              <w:rPr>
                <w:bCs/>
              </w:rPr>
              <w:t>I</w:t>
            </w:r>
            <w:r w:rsidRPr="008220FD">
              <w:rPr>
                <w:bCs/>
              </w:rPr>
              <w:t xml:space="preserve"> = </w:t>
            </w:r>
            <w:r>
              <w:rPr>
                <w:bCs/>
              </w:rPr>
              <w:t>2</w:t>
            </w:r>
          </w:p>
        </w:tc>
        <w:tc>
          <w:tcPr>
            <w:tcW w:w="1681" w:type="dxa"/>
            <w:vAlign w:val="center"/>
          </w:tcPr>
          <w:p w14:paraId="3EE8E9CE" w14:textId="62B6C29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I4</w:t>
            </w:r>
            <w:r w:rsidRPr="008220FD">
              <w:rPr>
                <w:bCs/>
              </w:rPr>
              <w:t xml:space="preserve"> – 5</w:t>
            </w:r>
            <w:r>
              <w:rPr>
                <w:bCs/>
              </w:rPr>
              <w:t>I</w:t>
            </w:r>
            <w:r w:rsidRPr="008220FD">
              <w:rPr>
                <w:bCs/>
              </w:rPr>
              <w:t xml:space="preserve"> = </w:t>
            </w:r>
            <w:r>
              <w:rPr>
                <w:bCs/>
              </w:rPr>
              <w:t>1</w:t>
            </w:r>
          </w:p>
        </w:tc>
        <w:tc>
          <w:tcPr>
            <w:tcW w:w="1680" w:type="dxa"/>
            <w:vAlign w:val="center"/>
          </w:tcPr>
          <w:p w14:paraId="085E4ED8" w14:textId="6929B376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I5</w:t>
            </w:r>
            <w:r w:rsidRPr="008220FD">
              <w:rPr>
                <w:bCs/>
              </w:rPr>
              <w:t xml:space="preserve"> – 5</w:t>
            </w:r>
            <w:r>
              <w:rPr>
                <w:bCs/>
              </w:rPr>
              <w:t>I</w:t>
            </w:r>
            <w:r w:rsidRPr="008220FD">
              <w:rPr>
                <w:bCs/>
              </w:rPr>
              <w:t xml:space="preserve"> =  0</w:t>
            </w:r>
          </w:p>
        </w:tc>
        <w:tc>
          <w:tcPr>
            <w:tcW w:w="1681" w:type="dxa"/>
            <w:vAlign w:val="center"/>
          </w:tcPr>
          <w:p w14:paraId="25036121" w14:textId="68FA1A65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I6</w:t>
            </w:r>
            <w:r w:rsidRPr="008220FD">
              <w:rPr>
                <w:bCs/>
              </w:rPr>
              <w:t xml:space="preserve"> – 5</w:t>
            </w:r>
            <w:r>
              <w:rPr>
                <w:bCs/>
              </w:rPr>
              <w:t>I</w:t>
            </w:r>
            <w:r w:rsidRPr="008220FD">
              <w:rPr>
                <w:bCs/>
              </w:rPr>
              <w:t xml:space="preserve"> =   </w:t>
            </w:r>
            <w:r>
              <w:rPr>
                <w:bCs/>
              </w:rPr>
              <w:t>1</w:t>
            </w:r>
          </w:p>
        </w:tc>
        <w:tc>
          <w:tcPr>
            <w:tcW w:w="1681" w:type="dxa"/>
            <w:vAlign w:val="center"/>
          </w:tcPr>
          <w:p w14:paraId="0DB1EC5C" w14:textId="13B723E8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I7</w:t>
            </w:r>
            <w:r w:rsidRPr="008220FD">
              <w:rPr>
                <w:bCs/>
              </w:rPr>
              <w:t xml:space="preserve"> – 5</w:t>
            </w:r>
            <w:r>
              <w:rPr>
                <w:bCs/>
              </w:rPr>
              <w:t>I</w:t>
            </w:r>
            <w:r w:rsidRPr="008220FD">
              <w:rPr>
                <w:bCs/>
              </w:rPr>
              <w:t xml:space="preserve"> =   2</w:t>
            </w:r>
          </w:p>
        </w:tc>
        <w:tc>
          <w:tcPr>
            <w:tcW w:w="1681" w:type="dxa"/>
            <w:vAlign w:val="center"/>
          </w:tcPr>
          <w:p w14:paraId="7DC52FD4" w14:textId="57AD2C5E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I8</w:t>
            </w:r>
            <w:r w:rsidRPr="008220FD">
              <w:rPr>
                <w:bCs/>
              </w:rPr>
              <w:t xml:space="preserve"> – 5</w:t>
            </w:r>
            <w:r>
              <w:rPr>
                <w:bCs/>
              </w:rPr>
              <w:t>I</w:t>
            </w:r>
            <w:r w:rsidRPr="008220FD">
              <w:rPr>
                <w:bCs/>
              </w:rPr>
              <w:t xml:space="preserve"> =  </w:t>
            </w:r>
            <w:r>
              <w:rPr>
                <w:bCs/>
              </w:rPr>
              <w:t xml:space="preserve"> 3</w:t>
            </w:r>
          </w:p>
        </w:tc>
      </w:tr>
      <w:tr w:rsidR="0063590E" w14:paraId="6EB6896D" w14:textId="77777777" w:rsidTr="008953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0301FAC5" w14:textId="77777777" w:rsidR="0063590E" w:rsidRDefault="0063590E" w:rsidP="00895388">
            <w:pPr>
              <w:spacing w:line="276" w:lineRule="auto"/>
              <w:jc w:val="center"/>
            </w:pPr>
            <w:r>
              <w:t>Häufigkeit H</w:t>
            </w:r>
          </w:p>
        </w:tc>
        <w:tc>
          <w:tcPr>
            <w:tcW w:w="1680" w:type="dxa"/>
            <w:vAlign w:val="center"/>
          </w:tcPr>
          <w:p w14:paraId="7DFDFF6D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681" w:type="dxa"/>
            <w:vAlign w:val="center"/>
          </w:tcPr>
          <w:p w14:paraId="143CEAB8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681" w:type="dxa"/>
            <w:vAlign w:val="center"/>
          </w:tcPr>
          <w:p w14:paraId="00055177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680" w:type="dxa"/>
            <w:vAlign w:val="center"/>
          </w:tcPr>
          <w:p w14:paraId="6712F3AE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681" w:type="dxa"/>
            <w:vAlign w:val="center"/>
          </w:tcPr>
          <w:p w14:paraId="5D1B55EB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681" w:type="dxa"/>
            <w:vAlign w:val="center"/>
          </w:tcPr>
          <w:p w14:paraId="7CBBFBCC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681" w:type="dxa"/>
            <w:vAlign w:val="center"/>
          </w:tcPr>
          <w:p w14:paraId="52B7C2BC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3590E" w14:paraId="7CFD8174" w14:textId="77777777" w:rsidTr="008953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6BC30059" w14:textId="77777777" w:rsidR="0063590E" w:rsidRDefault="0063590E" w:rsidP="00895388">
            <w:pPr>
              <w:spacing w:line="276" w:lineRule="auto"/>
              <w:jc w:val="center"/>
            </w:pPr>
            <w:r>
              <w:t>Gesamtabweichung in €</w:t>
            </w:r>
          </w:p>
        </w:tc>
        <w:tc>
          <w:tcPr>
            <w:tcW w:w="1680" w:type="dxa"/>
            <w:vAlign w:val="center"/>
          </w:tcPr>
          <w:p w14:paraId="32F149F3" w14:textId="3F344E88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 </w:t>
            </w:r>
            <w:r>
              <w:rPr>
                <w:rFonts w:cstheme="minorHAnsi"/>
              </w:rPr>
              <w:t>∙</w:t>
            </w:r>
            <w:r>
              <w:rPr>
                <w:bCs/>
              </w:rPr>
              <w:t xml:space="preserve"> </w:t>
            </w:r>
            <w:r>
              <w:t>3 =</w:t>
            </w:r>
            <w:r>
              <w:rPr>
                <w:bCs/>
              </w:rPr>
              <w:t xml:space="preserve"> </w:t>
            </w:r>
            <w:r>
              <w:t>6</w:t>
            </w:r>
          </w:p>
        </w:tc>
        <w:tc>
          <w:tcPr>
            <w:tcW w:w="1681" w:type="dxa"/>
            <w:vAlign w:val="center"/>
          </w:tcPr>
          <w:p w14:paraId="6DAEAD3E" w14:textId="5519EA0F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3 </w:t>
            </w:r>
            <w:r>
              <w:rPr>
                <w:rFonts w:cstheme="minorHAnsi"/>
              </w:rPr>
              <w:t xml:space="preserve">∙ </w:t>
            </w:r>
            <w:r>
              <w:t>2 = 6</w:t>
            </w:r>
          </w:p>
        </w:tc>
        <w:tc>
          <w:tcPr>
            <w:tcW w:w="1681" w:type="dxa"/>
            <w:vAlign w:val="center"/>
          </w:tcPr>
          <w:p w14:paraId="613905AE" w14:textId="4A2CE20F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80" w:type="dxa"/>
            <w:vAlign w:val="center"/>
          </w:tcPr>
          <w:p w14:paraId="639BBC40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7 </w:t>
            </w:r>
            <w:r>
              <w:rPr>
                <w:rFonts w:cstheme="minorHAnsi"/>
              </w:rPr>
              <w:t xml:space="preserve">∙ </w:t>
            </w:r>
            <w:r>
              <w:t>0 = 0</w:t>
            </w:r>
          </w:p>
        </w:tc>
        <w:tc>
          <w:tcPr>
            <w:tcW w:w="1681" w:type="dxa"/>
            <w:vAlign w:val="center"/>
          </w:tcPr>
          <w:p w14:paraId="6891CD7F" w14:textId="43883AB4" w:rsidR="0063590E" w:rsidRDefault="00BB6105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cstheme="minorHAnsi"/>
              </w:rPr>
              <w:t>5 ∙ 1</w:t>
            </w:r>
            <w:r>
              <w:t xml:space="preserve"> = 5</w:t>
            </w:r>
          </w:p>
        </w:tc>
        <w:tc>
          <w:tcPr>
            <w:tcW w:w="1681" w:type="dxa"/>
            <w:vAlign w:val="center"/>
          </w:tcPr>
          <w:p w14:paraId="3C8570B5" w14:textId="6167BCAE" w:rsidR="0063590E" w:rsidRDefault="00BB6105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3 </w:t>
            </w:r>
            <w:r>
              <w:rPr>
                <w:rFonts w:cstheme="minorHAnsi"/>
              </w:rPr>
              <w:t xml:space="preserve">∙ </w:t>
            </w:r>
            <w:r>
              <w:t>2 = 6</w:t>
            </w:r>
          </w:p>
        </w:tc>
        <w:tc>
          <w:tcPr>
            <w:tcW w:w="1681" w:type="dxa"/>
            <w:vAlign w:val="center"/>
          </w:tcPr>
          <w:p w14:paraId="664194FC" w14:textId="6535C3B7" w:rsidR="0063590E" w:rsidRDefault="00BB6105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 </w:t>
            </w:r>
            <w:r>
              <w:rPr>
                <w:rFonts w:cstheme="minorHAnsi"/>
              </w:rPr>
              <w:t>∙</w:t>
            </w:r>
            <w:r>
              <w:rPr>
                <w:bCs/>
              </w:rPr>
              <w:t xml:space="preserve"> </w:t>
            </w:r>
            <w:r>
              <w:t>3 =</w:t>
            </w:r>
            <w:r>
              <w:rPr>
                <w:bCs/>
              </w:rPr>
              <w:t xml:space="preserve"> </w:t>
            </w:r>
            <w:r>
              <w:t>6</w:t>
            </w:r>
          </w:p>
        </w:tc>
      </w:tr>
      <w:tr w:rsidR="0063590E" w14:paraId="276A5110" w14:textId="77777777" w:rsidTr="008953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245C2D4A" w14:textId="77777777" w:rsidR="0063590E" w:rsidRDefault="0063590E" w:rsidP="00895388">
            <w:pPr>
              <w:spacing w:line="276" w:lineRule="auto"/>
              <w:jc w:val="center"/>
            </w:pPr>
            <w:r>
              <w:t>Summe der Gesamtabweichungen</w:t>
            </w:r>
          </w:p>
        </w:tc>
        <w:tc>
          <w:tcPr>
            <w:tcW w:w="11765" w:type="dxa"/>
            <w:gridSpan w:val="7"/>
            <w:vAlign w:val="center"/>
          </w:tcPr>
          <w:p w14:paraId="7F4223F4" w14:textId="4510A38E" w:rsidR="0063590E" w:rsidRPr="0075747A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t>6 +</w:t>
            </w:r>
            <w:r>
              <w:rPr>
                <w:bCs/>
              </w:rPr>
              <w:t xml:space="preserve"> </w:t>
            </w:r>
            <w:r>
              <w:t xml:space="preserve">6 + </w:t>
            </w:r>
            <w:r>
              <w:rPr>
                <w:bCs/>
              </w:rPr>
              <w:t xml:space="preserve"> </w:t>
            </w:r>
            <w:r>
              <w:t xml:space="preserve">5 + 0 + 5 + 6 + 6 = </w:t>
            </w:r>
            <w:r>
              <w:rPr>
                <w:b/>
                <w:bCs/>
              </w:rPr>
              <w:t>34</w:t>
            </w:r>
          </w:p>
        </w:tc>
      </w:tr>
    </w:tbl>
    <w:p w14:paraId="34B48B62" w14:textId="77777777" w:rsidR="0063590E" w:rsidRDefault="0063590E" w:rsidP="0063590E">
      <w:pPr>
        <w:pStyle w:val="Listenabsatz"/>
        <w:ind w:left="360"/>
      </w:pPr>
    </w:p>
    <w:p w14:paraId="7D239E6F" w14:textId="77777777" w:rsidR="004F36EC" w:rsidRDefault="004F36EC" w:rsidP="004F36EC">
      <w:pPr>
        <w:pStyle w:val="Listenabsatz"/>
        <w:numPr>
          <w:ilvl w:val="0"/>
          <w:numId w:val="8"/>
        </w:numPr>
      </w:pPr>
      <w:r>
        <w:t>Berechnet die Summe der Gesamtabweichungen für die restlichen Klassen, ihr könnt dabei arbeitsteilig vorgehen.</w:t>
      </w:r>
    </w:p>
    <w:p w14:paraId="5A821244" w14:textId="21D00B23" w:rsidR="004F36EC" w:rsidRDefault="004F36EC" w:rsidP="004F36EC">
      <w:pPr>
        <w:pStyle w:val="Listenabsatz"/>
        <w:numPr>
          <w:ilvl w:val="0"/>
          <w:numId w:val="8"/>
        </w:numPr>
      </w:pPr>
      <w:r>
        <w:t>Berechnet die durchschnittliche Abweichung je Spiel.</w:t>
      </w:r>
    </w:p>
    <w:p w14:paraId="4B03A3FA" w14:textId="77777777" w:rsidR="004F36EC" w:rsidRDefault="004F36EC" w:rsidP="004F36EC">
      <w:pPr>
        <w:pStyle w:val="Listenabsatz"/>
        <w:numPr>
          <w:ilvl w:val="0"/>
          <w:numId w:val="8"/>
        </w:numPr>
      </w:pPr>
      <w:r>
        <w:t>Stellt eine Formel für die Berechnung der Summe der Gesamtabweichungen auf.</w:t>
      </w:r>
    </w:p>
    <w:p w14:paraId="65B68F86" w14:textId="4D9B6ACC" w:rsidR="004F36EC" w:rsidRDefault="004F36EC" w:rsidP="004F36EC">
      <w:pPr>
        <w:pStyle w:val="Listenabsatz"/>
        <w:numPr>
          <w:ilvl w:val="0"/>
          <w:numId w:val="8"/>
        </w:numPr>
      </w:pPr>
      <w:r>
        <w:t>Stellt eine Formel für die Berechnung der durchschnittliche</w:t>
      </w:r>
      <w:r w:rsidR="0052517C">
        <w:t>n</w:t>
      </w:r>
      <w:r>
        <w:t xml:space="preserve"> Abweichung je Spiel auf.</w:t>
      </w:r>
    </w:p>
    <w:p w14:paraId="1AD8F24F" w14:textId="77777777" w:rsidR="004F36EC" w:rsidRDefault="004F36EC" w:rsidP="004F36EC">
      <w:pPr>
        <w:pStyle w:val="Listenabsatz"/>
        <w:numPr>
          <w:ilvl w:val="0"/>
          <w:numId w:val="8"/>
        </w:numPr>
        <w:sectPr w:rsidR="004F36EC" w:rsidSect="005C232B">
          <w:headerReference w:type="default" r:id="rId15"/>
          <w:pgSz w:w="16838" w:h="11906" w:orient="landscape"/>
          <w:pgMar w:top="1417" w:right="1134" w:bottom="1417" w:left="1417" w:header="708" w:footer="708" w:gutter="0"/>
          <w:cols w:space="708"/>
          <w:docGrid w:linePitch="360"/>
        </w:sectPr>
      </w:pPr>
      <w:r>
        <w:t>Überlegt euch Vor- und Nachteile eures Modells.</w:t>
      </w:r>
    </w:p>
    <w:p w14:paraId="6A88196C" w14:textId="4606A0D7" w:rsidR="004F36EC" w:rsidRPr="007E5716" w:rsidRDefault="004F36EC" w:rsidP="004F36EC">
      <w:pPr>
        <w:pStyle w:val="Listenabsatz"/>
        <w:spacing w:after="0" w:line="276" w:lineRule="auto"/>
        <w:ind w:left="0"/>
        <w:jc w:val="both"/>
        <w:rPr>
          <w:sz w:val="36"/>
          <w:szCs w:val="36"/>
        </w:rPr>
      </w:pPr>
      <w:r w:rsidRPr="007E5716">
        <w:rPr>
          <w:sz w:val="36"/>
          <w:szCs w:val="36"/>
        </w:rPr>
        <w:lastRenderedPageBreak/>
        <w:t xml:space="preserve">Modell </w:t>
      </w:r>
      <w:r>
        <w:rPr>
          <w:sz w:val="36"/>
          <w:szCs w:val="36"/>
        </w:rPr>
        <w:t>3</w:t>
      </w:r>
      <w:r w:rsidRPr="007E5716">
        <w:rPr>
          <w:sz w:val="36"/>
          <w:szCs w:val="36"/>
        </w:rPr>
        <w:t xml:space="preserve"> </w:t>
      </w:r>
    </w:p>
    <w:p w14:paraId="5D923720" w14:textId="77777777" w:rsidR="0063590E" w:rsidRDefault="0063590E" w:rsidP="0063590E">
      <w:pPr>
        <w:pStyle w:val="Listenabsatz"/>
        <w:spacing w:after="0" w:line="276" w:lineRule="auto"/>
        <w:ind w:left="0"/>
        <w:jc w:val="both"/>
      </w:pPr>
      <w:r>
        <w:t>Dieses Modell berücksichtigt die Quadrate der Abweichungen.</w:t>
      </w:r>
    </w:p>
    <w:p w14:paraId="73B428F5" w14:textId="77777777" w:rsidR="0063590E" w:rsidRDefault="0063590E" w:rsidP="0063590E">
      <w:pPr>
        <w:spacing w:after="0" w:line="276" w:lineRule="auto"/>
        <w:jc w:val="both"/>
      </w:pPr>
    </w:p>
    <w:tbl>
      <w:tblPr>
        <w:tblStyle w:val="Gitternetztabelle5dunkelAkzent3"/>
        <w:tblW w:w="14312" w:type="dxa"/>
        <w:tblLook w:val="04A0" w:firstRow="1" w:lastRow="0" w:firstColumn="1" w:lastColumn="0" w:noHBand="0" w:noVBand="1"/>
      </w:tblPr>
      <w:tblGrid>
        <w:gridCol w:w="2547"/>
        <w:gridCol w:w="1680"/>
        <w:gridCol w:w="1681"/>
        <w:gridCol w:w="1681"/>
        <w:gridCol w:w="1680"/>
        <w:gridCol w:w="1681"/>
        <w:gridCol w:w="1681"/>
        <w:gridCol w:w="1681"/>
      </w:tblGrid>
      <w:tr w:rsidR="0063590E" w14:paraId="7A2C608F" w14:textId="77777777" w:rsidTr="008953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61943131" w14:textId="77777777" w:rsidR="0063590E" w:rsidRDefault="0063590E" w:rsidP="00895388">
            <w:pPr>
              <w:spacing w:line="276" w:lineRule="auto"/>
              <w:jc w:val="center"/>
            </w:pPr>
            <w:r>
              <w:t>Betrag in €</w:t>
            </w:r>
          </w:p>
        </w:tc>
        <w:tc>
          <w:tcPr>
            <w:tcW w:w="1680" w:type="dxa"/>
            <w:vAlign w:val="center"/>
          </w:tcPr>
          <w:p w14:paraId="0D301E1D" w14:textId="77777777" w:rsidR="0063590E" w:rsidRDefault="0063590E" w:rsidP="0089538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681" w:type="dxa"/>
            <w:vAlign w:val="center"/>
          </w:tcPr>
          <w:p w14:paraId="09FFF4F0" w14:textId="77777777" w:rsidR="0063590E" w:rsidRDefault="0063590E" w:rsidP="0089538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681" w:type="dxa"/>
            <w:vAlign w:val="center"/>
          </w:tcPr>
          <w:p w14:paraId="3B6449B8" w14:textId="77777777" w:rsidR="0063590E" w:rsidRDefault="0063590E" w:rsidP="0089538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680" w:type="dxa"/>
            <w:vAlign w:val="center"/>
          </w:tcPr>
          <w:p w14:paraId="116CE9F8" w14:textId="77777777" w:rsidR="0063590E" w:rsidRDefault="0063590E" w:rsidP="0089538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681" w:type="dxa"/>
            <w:vAlign w:val="center"/>
          </w:tcPr>
          <w:p w14:paraId="1A588592" w14:textId="77777777" w:rsidR="0063590E" w:rsidRDefault="0063590E" w:rsidP="0089538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1681" w:type="dxa"/>
            <w:vAlign w:val="center"/>
          </w:tcPr>
          <w:p w14:paraId="5108E78A" w14:textId="77777777" w:rsidR="0063590E" w:rsidRDefault="0063590E" w:rsidP="0089538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1681" w:type="dxa"/>
            <w:vAlign w:val="center"/>
          </w:tcPr>
          <w:p w14:paraId="5DA76722" w14:textId="77777777" w:rsidR="0063590E" w:rsidRDefault="0063590E" w:rsidP="0089538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</w:p>
        </w:tc>
      </w:tr>
      <w:tr w:rsidR="0063590E" w14:paraId="14AA8BFF" w14:textId="77777777" w:rsidTr="008953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13814CA8" w14:textId="77777777" w:rsidR="0063590E" w:rsidRDefault="0063590E" w:rsidP="00895388">
            <w:pPr>
              <w:spacing w:line="276" w:lineRule="auto"/>
              <w:jc w:val="center"/>
            </w:pPr>
            <w:r>
              <w:t>9a (27 Spiele)</w:t>
            </w:r>
          </w:p>
        </w:tc>
        <w:tc>
          <w:tcPr>
            <w:tcW w:w="1680" w:type="dxa"/>
            <w:vAlign w:val="center"/>
          </w:tcPr>
          <w:p w14:paraId="62668280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681" w:type="dxa"/>
            <w:vAlign w:val="center"/>
          </w:tcPr>
          <w:p w14:paraId="11A94E8E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681" w:type="dxa"/>
            <w:vAlign w:val="center"/>
          </w:tcPr>
          <w:p w14:paraId="27376033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680" w:type="dxa"/>
            <w:vAlign w:val="center"/>
          </w:tcPr>
          <w:p w14:paraId="12724A5D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681" w:type="dxa"/>
            <w:vAlign w:val="center"/>
          </w:tcPr>
          <w:p w14:paraId="459B905A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681" w:type="dxa"/>
            <w:vAlign w:val="center"/>
          </w:tcPr>
          <w:p w14:paraId="7BFD99DE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681" w:type="dxa"/>
            <w:vAlign w:val="center"/>
          </w:tcPr>
          <w:p w14:paraId="4B04DD4C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3590E" w14:paraId="16051E2A" w14:textId="77777777" w:rsidTr="008953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6DC971E0" w14:textId="77777777" w:rsidR="0063590E" w:rsidRDefault="0063590E" w:rsidP="00895388">
            <w:pPr>
              <w:spacing w:line="276" w:lineRule="auto"/>
              <w:jc w:val="center"/>
            </w:pPr>
            <w:r>
              <w:t>9b (28 Spiele)</w:t>
            </w:r>
          </w:p>
        </w:tc>
        <w:tc>
          <w:tcPr>
            <w:tcW w:w="1680" w:type="dxa"/>
            <w:vAlign w:val="center"/>
          </w:tcPr>
          <w:p w14:paraId="6422A013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681" w:type="dxa"/>
            <w:vAlign w:val="center"/>
          </w:tcPr>
          <w:p w14:paraId="1F63E2EE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681" w:type="dxa"/>
            <w:vAlign w:val="center"/>
          </w:tcPr>
          <w:p w14:paraId="560578C3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680" w:type="dxa"/>
            <w:vAlign w:val="center"/>
          </w:tcPr>
          <w:p w14:paraId="2AF6A270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681" w:type="dxa"/>
            <w:vAlign w:val="center"/>
          </w:tcPr>
          <w:p w14:paraId="52C2751C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681" w:type="dxa"/>
            <w:vAlign w:val="center"/>
          </w:tcPr>
          <w:p w14:paraId="09138586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681" w:type="dxa"/>
            <w:vAlign w:val="center"/>
          </w:tcPr>
          <w:p w14:paraId="4CF60AB2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3590E" w14:paraId="081F5CEF" w14:textId="77777777" w:rsidTr="008953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5D630061" w14:textId="77777777" w:rsidR="0063590E" w:rsidRDefault="0063590E" w:rsidP="00895388">
            <w:pPr>
              <w:spacing w:line="276" w:lineRule="auto"/>
              <w:jc w:val="center"/>
            </w:pPr>
            <w:r>
              <w:t>9c (29 Spiele)</w:t>
            </w:r>
          </w:p>
        </w:tc>
        <w:tc>
          <w:tcPr>
            <w:tcW w:w="1680" w:type="dxa"/>
            <w:vAlign w:val="center"/>
          </w:tcPr>
          <w:p w14:paraId="3A128240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681" w:type="dxa"/>
            <w:vAlign w:val="center"/>
          </w:tcPr>
          <w:p w14:paraId="731B9223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681" w:type="dxa"/>
            <w:vAlign w:val="center"/>
          </w:tcPr>
          <w:p w14:paraId="03C22E19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680" w:type="dxa"/>
            <w:vAlign w:val="center"/>
          </w:tcPr>
          <w:p w14:paraId="4B6F1F6B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681" w:type="dxa"/>
            <w:vAlign w:val="center"/>
          </w:tcPr>
          <w:p w14:paraId="01151767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681" w:type="dxa"/>
            <w:vAlign w:val="center"/>
          </w:tcPr>
          <w:p w14:paraId="212F817E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681" w:type="dxa"/>
            <w:vAlign w:val="center"/>
          </w:tcPr>
          <w:p w14:paraId="368785A8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3590E" w14:paraId="5710818D" w14:textId="77777777" w:rsidTr="008953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363CDEFE" w14:textId="77777777" w:rsidR="0063590E" w:rsidRDefault="0063590E" w:rsidP="00895388">
            <w:pPr>
              <w:spacing w:line="276" w:lineRule="auto"/>
              <w:jc w:val="center"/>
            </w:pPr>
            <w:r>
              <w:t>9d (27 Spiele)</w:t>
            </w:r>
          </w:p>
        </w:tc>
        <w:tc>
          <w:tcPr>
            <w:tcW w:w="1680" w:type="dxa"/>
            <w:vAlign w:val="center"/>
          </w:tcPr>
          <w:p w14:paraId="58438985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681" w:type="dxa"/>
            <w:vAlign w:val="center"/>
          </w:tcPr>
          <w:p w14:paraId="31FF8597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681" w:type="dxa"/>
            <w:vAlign w:val="center"/>
          </w:tcPr>
          <w:p w14:paraId="32B4B644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680" w:type="dxa"/>
            <w:vAlign w:val="center"/>
          </w:tcPr>
          <w:p w14:paraId="59C12252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681" w:type="dxa"/>
            <w:vAlign w:val="center"/>
          </w:tcPr>
          <w:p w14:paraId="614E98E6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681" w:type="dxa"/>
            <w:vAlign w:val="center"/>
          </w:tcPr>
          <w:p w14:paraId="1F4CAC16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681" w:type="dxa"/>
            <w:vAlign w:val="center"/>
          </w:tcPr>
          <w:p w14:paraId="5B729D7C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3590E" w14:paraId="261AAFD8" w14:textId="77777777" w:rsidTr="008953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2F46E074" w14:textId="77777777" w:rsidR="0063590E" w:rsidRDefault="0063590E" w:rsidP="00895388">
            <w:pPr>
              <w:spacing w:line="276" w:lineRule="auto"/>
              <w:jc w:val="center"/>
            </w:pPr>
            <w:r>
              <w:t>9e (29 Spiele)</w:t>
            </w:r>
          </w:p>
        </w:tc>
        <w:tc>
          <w:tcPr>
            <w:tcW w:w="1680" w:type="dxa"/>
            <w:vAlign w:val="center"/>
          </w:tcPr>
          <w:p w14:paraId="4D1DA100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681" w:type="dxa"/>
            <w:vAlign w:val="center"/>
          </w:tcPr>
          <w:p w14:paraId="04B65532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681" w:type="dxa"/>
            <w:vAlign w:val="center"/>
          </w:tcPr>
          <w:p w14:paraId="61EF0A9F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680" w:type="dxa"/>
            <w:vAlign w:val="center"/>
          </w:tcPr>
          <w:p w14:paraId="2A775D17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681" w:type="dxa"/>
            <w:vAlign w:val="center"/>
          </w:tcPr>
          <w:p w14:paraId="403B0157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681" w:type="dxa"/>
            <w:vAlign w:val="center"/>
          </w:tcPr>
          <w:p w14:paraId="32AF331C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681" w:type="dxa"/>
            <w:vAlign w:val="center"/>
          </w:tcPr>
          <w:p w14:paraId="06487E1C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3590E" w14:paraId="09C56F5B" w14:textId="77777777" w:rsidTr="008953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68D8C9BB" w14:textId="77777777" w:rsidR="0063590E" w:rsidRDefault="0063590E" w:rsidP="00895388">
            <w:pPr>
              <w:spacing w:line="276" w:lineRule="auto"/>
              <w:jc w:val="center"/>
            </w:pPr>
            <w:r>
              <w:t>9f (31 Spiele)</w:t>
            </w:r>
          </w:p>
        </w:tc>
        <w:tc>
          <w:tcPr>
            <w:tcW w:w="1680" w:type="dxa"/>
            <w:vAlign w:val="center"/>
          </w:tcPr>
          <w:p w14:paraId="5FC00A16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681" w:type="dxa"/>
            <w:vAlign w:val="center"/>
          </w:tcPr>
          <w:p w14:paraId="654FD132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681" w:type="dxa"/>
            <w:vAlign w:val="center"/>
          </w:tcPr>
          <w:p w14:paraId="421957E3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680" w:type="dxa"/>
            <w:vAlign w:val="center"/>
          </w:tcPr>
          <w:p w14:paraId="614D6871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681" w:type="dxa"/>
            <w:vAlign w:val="center"/>
          </w:tcPr>
          <w:p w14:paraId="71ACB41A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681" w:type="dxa"/>
            <w:vAlign w:val="center"/>
          </w:tcPr>
          <w:p w14:paraId="09864FB8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681" w:type="dxa"/>
            <w:vAlign w:val="center"/>
          </w:tcPr>
          <w:p w14:paraId="00AD0C81" w14:textId="77777777" w:rsidR="0063590E" w:rsidRDefault="0063590E" w:rsidP="00895388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63590E" w14:paraId="3AF9A38E" w14:textId="77777777" w:rsidTr="008953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764DBC44" w14:textId="77777777" w:rsidR="0063590E" w:rsidRDefault="0063590E" w:rsidP="00895388">
            <w:pPr>
              <w:spacing w:line="276" w:lineRule="auto"/>
              <w:jc w:val="center"/>
            </w:pPr>
            <w:r>
              <w:t>9g (29 Spiele)</w:t>
            </w:r>
          </w:p>
        </w:tc>
        <w:tc>
          <w:tcPr>
            <w:tcW w:w="1680" w:type="dxa"/>
            <w:vAlign w:val="center"/>
          </w:tcPr>
          <w:p w14:paraId="1F3C699D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681" w:type="dxa"/>
            <w:vAlign w:val="center"/>
          </w:tcPr>
          <w:p w14:paraId="6BAC734A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681" w:type="dxa"/>
            <w:vAlign w:val="center"/>
          </w:tcPr>
          <w:p w14:paraId="51CFD41E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680" w:type="dxa"/>
            <w:vAlign w:val="center"/>
          </w:tcPr>
          <w:p w14:paraId="2D097504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681" w:type="dxa"/>
            <w:vAlign w:val="center"/>
          </w:tcPr>
          <w:p w14:paraId="5EDAE66E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681" w:type="dxa"/>
            <w:vAlign w:val="center"/>
          </w:tcPr>
          <w:p w14:paraId="0EC6EAD9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681" w:type="dxa"/>
            <w:vAlign w:val="center"/>
          </w:tcPr>
          <w:p w14:paraId="002C34FE" w14:textId="77777777" w:rsidR="0063590E" w:rsidRDefault="0063590E" w:rsidP="00895388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</w:tbl>
    <w:p w14:paraId="160449AB" w14:textId="77777777" w:rsidR="0063590E" w:rsidRDefault="0063590E" w:rsidP="0063590E">
      <w:pPr>
        <w:spacing w:after="0" w:line="276" w:lineRule="auto"/>
        <w:jc w:val="both"/>
      </w:pPr>
    </w:p>
    <w:p w14:paraId="3D8AE722" w14:textId="77777777" w:rsidR="0063590E" w:rsidRDefault="0063590E" w:rsidP="0063590E">
      <w:pPr>
        <w:rPr>
          <w:b/>
        </w:rPr>
      </w:pPr>
      <w:r>
        <w:rPr>
          <w:b/>
        </w:rPr>
        <w:t xml:space="preserve">Beispielrechnung für die Klasse 9a: </w:t>
      </w:r>
      <w:r w:rsidRPr="0075747A">
        <w:rPr>
          <w:bCs/>
        </w:rPr>
        <w:t xml:space="preserve">Abweichungen </w:t>
      </w:r>
      <w:r>
        <w:rPr>
          <w:bCs/>
        </w:rPr>
        <w:t xml:space="preserve">nach unten bzw. oben </w:t>
      </w:r>
      <w:r w:rsidRPr="0075747A">
        <w:rPr>
          <w:bCs/>
        </w:rPr>
        <w:t>v</w:t>
      </w:r>
      <w:r>
        <w:t>om theoretischen Mittelwert 5 €</w:t>
      </w:r>
    </w:p>
    <w:tbl>
      <w:tblPr>
        <w:tblStyle w:val="Gitternetztabelle5dunkelAkzent3"/>
        <w:tblW w:w="14312" w:type="dxa"/>
        <w:tblLayout w:type="fixed"/>
        <w:tblLook w:val="04A0" w:firstRow="1" w:lastRow="0" w:firstColumn="1" w:lastColumn="0" w:noHBand="0" w:noVBand="1"/>
      </w:tblPr>
      <w:tblGrid>
        <w:gridCol w:w="2547"/>
        <w:gridCol w:w="1680"/>
        <w:gridCol w:w="1681"/>
        <w:gridCol w:w="1681"/>
        <w:gridCol w:w="1680"/>
        <w:gridCol w:w="1681"/>
        <w:gridCol w:w="1681"/>
        <w:gridCol w:w="1681"/>
      </w:tblGrid>
      <w:tr w:rsidR="0063590E" w14:paraId="2A68E3B0" w14:textId="77777777" w:rsidTr="008953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vAlign w:val="center"/>
          </w:tcPr>
          <w:p w14:paraId="14D1DE2B" w14:textId="77777777" w:rsidR="0063590E" w:rsidRDefault="0063590E" w:rsidP="00895388">
            <w:pPr>
              <w:spacing w:line="276" w:lineRule="auto"/>
              <w:jc w:val="center"/>
            </w:pPr>
            <w:r>
              <w:t>Betrag in €</w:t>
            </w:r>
          </w:p>
        </w:tc>
        <w:tc>
          <w:tcPr>
            <w:tcW w:w="1680" w:type="dxa"/>
            <w:vAlign w:val="center"/>
          </w:tcPr>
          <w:p w14:paraId="5244D0CA" w14:textId="77777777" w:rsidR="0063590E" w:rsidRDefault="0063590E" w:rsidP="0089538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681" w:type="dxa"/>
            <w:vAlign w:val="center"/>
          </w:tcPr>
          <w:p w14:paraId="350AC5ED" w14:textId="77777777" w:rsidR="0063590E" w:rsidRDefault="0063590E" w:rsidP="0089538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681" w:type="dxa"/>
            <w:vAlign w:val="center"/>
          </w:tcPr>
          <w:p w14:paraId="7957E831" w14:textId="77777777" w:rsidR="0063590E" w:rsidRDefault="0063590E" w:rsidP="0089538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680" w:type="dxa"/>
            <w:vAlign w:val="center"/>
          </w:tcPr>
          <w:p w14:paraId="3C738A80" w14:textId="77777777" w:rsidR="0063590E" w:rsidRDefault="0063590E" w:rsidP="0089538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681" w:type="dxa"/>
            <w:vAlign w:val="center"/>
          </w:tcPr>
          <w:p w14:paraId="37951D27" w14:textId="77777777" w:rsidR="0063590E" w:rsidRDefault="0063590E" w:rsidP="0089538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1681" w:type="dxa"/>
            <w:vAlign w:val="center"/>
          </w:tcPr>
          <w:p w14:paraId="6E8C3409" w14:textId="77777777" w:rsidR="0063590E" w:rsidRDefault="0063590E" w:rsidP="0089538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1681" w:type="dxa"/>
            <w:vAlign w:val="center"/>
          </w:tcPr>
          <w:p w14:paraId="13B5396E" w14:textId="77777777" w:rsidR="0063590E" w:rsidRDefault="0063590E" w:rsidP="00895388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</w:p>
        </w:tc>
      </w:tr>
      <w:tr w:rsidR="0063590E" w14:paraId="593262AF" w14:textId="77777777" w:rsidTr="00CC09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14F3AFA8" w14:textId="77777777" w:rsidR="0063590E" w:rsidRDefault="0063590E" w:rsidP="0063590E">
            <w:pPr>
              <w:spacing w:line="276" w:lineRule="auto"/>
              <w:jc w:val="center"/>
            </w:pPr>
            <w:r>
              <w:t>Abweichung in €</w:t>
            </w:r>
          </w:p>
        </w:tc>
        <w:tc>
          <w:tcPr>
            <w:tcW w:w="1680" w:type="dxa"/>
            <w:vAlign w:val="center"/>
          </w:tcPr>
          <w:p w14:paraId="63A675E7" w14:textId="368A416B" w:rsidR="0063590E" w:rsidRDefault="0063590E" w:rsidP="0063590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(2 – 5)</w:t>
            </w:r>
            <w:r>
              <w:rPr>
                <w:bCs/>
                <w:vertAlign w:val="superscript"/>
              </w:rPr>
              <w:t>2</w:t>
            </w:r>
            <w:r>
              <w:rPr>
                <w:bCs/>
              </w:rPr>
              <w:t xml:space="preserve"> = 9</w:t>
            </w:r>
          </w:p>
        </w:tc>
        <w:tc>
          <w:tcPr>
            <w:tcW w:w="1681" w:type="dxa"/>
            <w:vAlign w:val="center"/>
          </w:tcPr>
          <w:p w14:paraId="04060FC4" w14:textId="70FC796A" w:rsidR="0063590E" w:rsidRDefault="0063590E" w:rsidP="0063590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(3</w:t>
            </w:r>
            <w:r w:rsidRPr="008220FD">
              <w:rPr>
                <w:bCs/>
              </w:rPr>
              <w:t xml:space="preserve"> – 5</w:t>
            </w:r>
            <w:r>
              <w:rPr>
                <w:bCs/>
              </w:rPr>
              <w:t>)</w:t>
            </w:r>
            <w:r>
              <w:rPr>
                <w:bCs/>
                <w:vertAlign w:val="superscript"/>
              </w:rPr>
              <w:t>2</w:t>
            </w:r>
            <w:r>
              <w:rPr>
                <w:bCs/>
              </w:rPr>
              <w:t xml:space="preserve"> </w:t>
            </w:r>
            <w:r w:rsidRPr="008220FD">
              <w:rPr>
                <w:bCs/>
              </w:rPr>
              <w:t xml:space="preserve">= </w:t>
            </w:r>
            <w:r>
              <w:rPr>
                <w:bCs/>
              </w:rPr>
              <w:t>4</w:t>
            </w:r>
          </w:p>
        </w:tc>
        <w:tc>
          <w:tcPr>
            <w:tcW w:w="1681" w:type="dxa"/>
            <w:vAlign w:val="center"/>
          </w:tcPr>
          <w:p w14:paraId="77977471" w14:textId="20CAC5A8" w:rsidR="0063590E" w:rsidRDefault="0063590E" w:rsidP="0063590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(4</w:t>
            </w:r>
            <w:r w:rsidRPr="008220FD">
              <w:rPr>
                <w:bCs/>
              </w:rPr>
              <w:t xml:space="preserve"> – 5</w:t>
            </w:r>
            <w:r>
              <w:rPr>
                <w:bCs/>
              </w:rPr>
              <w:t>)</w:t>
            </w:r>
            <w:r>
              <w:rPr>
                <w:bCs/>
                <w:vertAlign w:val="superscript"/>
              </w:rPr>
              <w:t>2</w:t>
            </w:r>
            <w:r w:rsidRPr="008220FD">
              <w:rPr>
                <w:bCs/>
              </w:rPr>
              <w:t xml:space="preserve"> = </w:t>
            </w:r>
            <w:r>
              <w:rPr>
                <w:bCs/>
              </w:rPr>
              <w:t>1</w:t>
            </w:r>
          </w:p>
        </w:tc>
        <w:tc>
          <w:tcPr>
            <w:tcW w:w="1680" w:type="dxa"/>
            <w:vAlign w:val="center"/>
          </w:tcPr>
          <w:p w14:paraId="085B13A2" w14:textId="1E0D721C" w:rsidR="0063590E" w:rsidRDefault="0063590E" w:rsidP="0063590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(5</w:t>
            </w:r>
            <w:r w:rsidRPr="008220FD">
              <w:rPr>
                <w:bCs/>
              </w:rPr>
              <w:t xml:space="preserve"> – 5</w:t>
            </w:r>
            <w:r>
              <w:rPr>
                <w:bCs/>
              </w:rPr>
              <w:t>)</w:t>
            </w:r>
            <w:r>
              <w:rPr>
                <w:bCs/>
                <w:vertAlign w:val="superscript"/>
              </w:rPr>
              <w:t>2</w:t>
            </w:r>
            <w:r>
              <w:rPr>
                <w:bCs/>
              </w:rPr>
              <w:t xml:space="preserve"> </w:t>
            </w:r>
            <w:r w:rsidRPr="008220FD">
              <w:rPr>
                <w:bCs/>
              </w:rPr>
              <w:t xml:space="preserve">= </w:t>
            </w:r>
            <w:r>
              <w:rPr>
                <w:bCs/>
              </w:rPr>
              <w:t>0</w:t>
            </w:r>
          </w:p>
        </w:tc>
        <w:tc>
          <w:tcPr>
            <w:tcW w:w="1681" w:type="dxa"/>
            <w:vAlign w:val="center"/>
          </w:tcPr>
          <w:p w14:paraId="290CD5A4" w14:textId="04DF58DE" w:rsidR="0063590E" w:rsidRDefault="0063590E" w:rsidP="0063590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(6</w:t>
            </w:r>
            <w:r w:rsidRPr="008220FD">
              <w:rPr>
                <w:bCs/>
              </w:rPr>
              <w:t xml:space="preserve"> – 5</w:t>
            </w:r>
            <w:r>
              <w:rPr>
                <w:bCs/>
              </w:rPr>
              <w:t>)</w:t>
            </w:r>
            <w:r>
              <w:rPr>
                <w:bCs/>
                <w:vertAlign w:val="superscript"/>
              </w:rPr>
              <w:t>2</w:t>
            </w:r>
            <w:r>
              <w:rPr>
                <w:bCs/>
              </w:rPr>
              <w:t xml:space="preserve"> </w:t>
            </w:r>
            <w:r w:rsidRPr="008220FD">
              <w:rPr>
                <w:bCs/>
              </w:rPr>
              <w:t xml:space="preserve">= </w:t>
            </w:r>
            <w:r>
              <w:rPr>
                <w:bCs/>
              </w:rPr>
              <w:t>1</w:t>
            </w:r>
          </w:p>
        </w:tc>
        <w:tc>
          <w:tcPr>
            <w:tcW w:w="1681" w:type="dxa"/>
            <w:vAlign w:val="center"/>
          </w:tcPr>
          <w:p w14:paraId="6C6CB95C" w14:textId="0760F513" w:rsidR="0063590E" w:rsidRDefault="0063590E" w:rsidP="0063590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(7</w:t>
            </w:r>
            <w:r w:rsidRPr="008220FD">
              <w:rPr>
                <w:bCs/>
              </w:rPr>
              <w:t xml:space="preserve"> – 5</w:t>
            </w:r>
            <w:r>
              <w:rPr>
                <w:bCs/>
              </w:rPr>
              <w:t>)</w:t>
            </w:r>
            <w:r>
              <w:rPr>
                <w:bCs/>
                <w:vertAlign w:val="superscript"/>
              </w:rPr>
              <w:t>2</w:t>
            </w:r>
            <w:r>
              <w:rPr>
                <w:bCs/>
              </w:rPr>
              <w:t xml:space="preserve"> </w:t>
            </w:r>
            <w:r w:rsidRPr="008220FD">
              <w:rPr>
                <w:bCs/>
              </w:rPr>
              <w:t xml:space="preserve">= </w:t>
            </w:r>
            <w:r>
              <w:rPr>
                <w:bCs/>
              </w:rPr>
              <w:t>4</w:t>
            </w:r>
          </w:p>
        </w:tc>
        <w:tc>
          <w:tcPr>
            <w:tcW w:w="1681" w:type="dxa"/>
          </w:tcPr>
          <w:p w14:paraId="220FF4E3" w14:textId="2DA684C3" w:rsidR="0063590E" w:rsidRDefault="0063590E" w:rsidP="0063590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Cs/>
              </w:rPr>
              <w:t>(8</w:t>
            </w:r>
            <w:r w:rsidRPr="008220FD">
              <w:rPr>
                <w:bCs/>
              </w:rPr>
              <w:t xml:space="preserve"> – 5</w:t>
            </w:r>
            <w:r>
              <w:rPr>
                <w:bCs/>
              </w:rPr>
              <w:t>)</w:t>
            </w:r>
            <w:r>
              <w:rPr>
                <w:bCs/>
                <w:vertAlign w:val="superscript"/>
              </w:rPr>
              <w:t>2</w:t>
            </w:r>
            <w:r>
              <w:rPr>
                <w:bCs/>
              </w:rPr>
              <w:t xml:space="preserve"> </w:t>
            </w:r>
            <w:r w:rsidRPr="008220FD">
              <w:rPr>
                <w:bCs/>
              </w:rPr>
              <w:t xml:space="preserve">= </w:t>
            </w:r>
            <w:r>
              <w:rPr>
                <w:bCs/>
              </w:rPr>
              <w:t>9</w:t>
            </w:r>
            <w:r w:rsidRPr="008220FD">
              <w:rPr>
                <w:bCs/>
              </w:rPr>
              <w:t xml:space="preserve"> </w:t>
            </w:r>
          </w:p>
        </w:tc>
      </w:tr>
      <w:tr w:rsidR="0063590E" w14:paraId="49C1F44B" w14:textId="77777777" w:rsidTr="008953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7D00B294" w14:textId="77777777" w:rsidR="0063590E" w:rsidRDefault="0063590E" w:rsidP="0063590E">
            <w:pPr>
              <w:spacing w:line="276" w:lineRule="auto"/>
              <w:jc w:val="center"/>
            </w:pPr>
            <w:r>
              <w:t>Häufigkeit H</w:t>
            </w:r>
          </w:p>
        </w:tc>
        <w:tc>
          <w:tcPr>
            <w:tcW w:w="1680" w:type="dxa"/>
            <w:vAlign w:val="center"/>
          </w:tcPr>
          <w:p w14:paraId="1ECFE442" w14:textId="77777777" w:rsidR="0063590E" w:rsidRDefault="0063590E" w:rsidP="0063590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681" w:type="dxa"/>
            <w:vAlign w:val="center"/>
          </w:tcPr>
          <w:p w14:paraId="287481A2" w14:textId="77777777" w:rsidR="0063590E" w:rsidRDefault="0063590E" w:rsidP="0063590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681" w:type="dxa"/>
            <w:vAlign w:val="center"/>
          </w:tcPr>
          <w:p w14:paraId="189DEC89" w14:textId="77777777" w:rsidR="0063590E" w:rsidRDefault="0063590E" w:rsidP="0063590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680" w:type="dxa"/>
            <w:vAlign w:val="center"/>
          </w:tcPr>
          <w:p w14:paraId="7D87FE96" w14:textId="77777777" w:rsidR="0063590E" w:rsidRDefault="0063590E" w:rsidP="0063590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681" w:type="dxa"/>
            <w:vAlign w:val="center"/>
          </w:tcPr>
          <w:p w14:paraId="653EB0E2" w14:textId="77777777" w:rsidR="0063590E" w:rsidRDefault="0063590E" w:rsidP="0063590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681" w:type="dxa"/>
            <w:vAlign w:val="center"/>
          </w:tcPr>
          <w:p w14:paraId="3114B9A0" w14:textId="77777777" w:rsidR="0063590E" w:rsidRDefault="0063590E" w:rsidP="0063590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681" w:type="dxa"/>
            <w:vAlign w:val="center"/>
          </w:tcPr>
          <w:p w14:paraId="0321FBB5" w14:textId="77777777" w:rsidR="0063590E" w:rsidRDefault="0063590E" w:rsidP="0063590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3590E" w14:paraId="1D9C163C" w14:textId="77777777" w:rsidTr="008953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30C5BB2A" w14:textId="77777777" w:rsidR="0063590E" w:rsidRDefault="0063590E" w:rsidP="0063590E">
            <w:pPr>
              <w:spacing w:line="276" w:lineRule="auto"/>
              <w:jc w:val="center"/>
            </w:pPr>
            <w:r>
              <w:t>Gesamtabweichung in €</w:t>
            </w:r>
          </w:p>
        </w:tc>
        <w:tc>
          <w:tcPr>
            <w:tcW w:w="1680" w:type="dxa"/>
            <w:vAlign w:val="center"/>
          </w:tcPr>
          <w:p w14:paraId="2CAA038A" w14:textId="7AEC44D7" w:rsidR="0063590E" w:rsidRDefault="0063590E" w:rsidP="0063590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2 </w:t>
            </w:r>
            <w:r>
              <w:rPr>
                <w:rFonts w:cstheme="minorHAnsi"/>
              </w:rPr>
              <w:t>∙</w:t>
            </w:r>
            <w:r>
              <w:rPr>
                <w:bCs/>
              </w:rPr>
              <w:t xml:space="preserve"> 9</w:t>
            </w:r>
            <w:r>
              <w:t xml:space="preserve"> =</w:t>
            </w:r>
            <w:r>
              <w:rPr>
                <w:bCs/>
              </w:rPr>
              <w:t xml:space="preserve"> 18</w:t>
            </w:r>
          </w:p>
        </w:tc>
        <w:tc>
          <w:tcPr>
            <w:tcW w:w="1681" w:type="dxa"/>
            <w:vAlign w:val="center"/>
          </w:tcPr>
          <w:p w14:paraId="11569157" w14:textId="059B6BFB" w:rsidR="0063590E" w:rsidRDefault="0063590E" w:rsidP="0063590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3 </w:t>
            </w:r>
            <w:r>
              <w:rPr>
                <w:rFonts w:cstheme="minorHAnsi"/>
              </w:rPr>
              <w:t xml:space="preserve">∙ </w:t>
            </w:r>
            <w:r w:rsidR="00BB6105">
              <w:rPr>
                <w:rFonts w:cstheme="minorHAnsi"/>
              </w:rPr>
              <w:t>4</w:t>
            </w:r>
            <w:r>
              <w:t xml:space="preserve"> = </w:t>
            </w:r>
            <w:r w:rsidR="00BB6105">
              <w:t>12</w:t>
            </w:r>
          </w:p>
        </w:tc>
        <w:tc>
          <w:tcPr>
            <w:tcW w:w="1681" w:type="dxa"/>
            <w:vAlign w:val="center"/>
          </w:tcPr>
          <w:p w14:paraId="41125FAB" w14:textId="75BADC62" w:rsidR="0063590E" w:rsidRDefault="0063590E" w:rsidP="0063590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cstheme="minorHAnsi"/>
              </w:rPr>
              <w:t>5 ∙ 1</w:t>
            </w:r>
            <w:r>
              <w:t xml:space="preserve"> = 5</w:t>
            </w:r>
          </w:p>
        </w:tc>
        <w:tc>
          <w:tcPr>
            <w:tcW w:w="1680" w:type="dxa"/>
            <w:vAlign w:val="center"/>
          </w:tcPr>
          <w:p w14:paraId="78ECEB46" w14:textId="1CA595E3" w:rsidR="0063590E" w:rsidRDefault="0063590E" w:rsidP="0063590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7 </w:t>
            </w:r>
            <w:r>
              <w:rPr>
                <w:rFonts w:cstheme="minorHAnsi"/>
              </w:rPr>
              <w:t xml:space="preserve">∙ </w:t>
            </w:r>
            <w:r>
              <w:t>0 = 0</w:t>
            </w:r>
          </w:p>
        </w:tc>
        <w:tc>
          <w:tcPr>
            <w:tcW w:w="1681" w:type="dxa"/>
            <w:vAlign w:val="center"/>
          </w:tcPr>
          <w:p w14:paraId="340AD990" w14:textId="628F0287" w:rsidR="0063590E" w:rsidRDefault="00BB6105" w:rsidP="0063590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  <w:r w:rsidR="0063590E">
              <w:t xml:space="preserve"> </w:t>
            </w:r>
            <w:r w:rsidR="0063590E">
              <w:rPr>
                <w:rFonts w:cstheme="minorHAnsi"/>
              </w:rPr>
              <w:t xml:space="preserve">∙ </w:t>
            </w:r>
            <w:r>
              <w:rPr>
                <w:rFonts w:cstheme="minorHAnsi"/>
              </w:rPr>
              <w:t>1</w:t>
            </w:r>
            <w:r w:rsidR="0063590E">
              <w:t xml:space="preserve"> = 5</w:t>
            </w:r>
          </w:p>
        </w:tc>
        <w:tc>
          <w:tcPr>
            <w:tcW w:w="1681" w:type="dxa"/>
            <w:vAlign w:val="center"/>
          </w:tcPr>
          <w:p w14:paraId="1F4929FA" w14:textId="6AD05EBE" w:rsidR="0063590E" w:rsidRDefault="00BB6105" w:rsidP="0063590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</w:t>
            </w:r>
            <w:r w:rsidR="0063590E">
              <w:t xml:space="preserve"> </w:t>
            </w:r>
            <w:r w:rsidR="0063590E">
              <w:rPr>
                <w:rFonts w:cstheme="minorHAnsi"/>
              </w:rPr>
              <w:t xml:space="preserve">∙ </w:t>
            </w:r>
            <w:r>
              <w:rPr>
                <w:rFonts w:cstheme="minorHAnsi"/>
              </w:rPr>
              <w:t>4</w:t>
            </w:r>
            <w:r w:rsidR="0063590E">
              <w:t xml:space="preserve"> = </w:t>
            </w:r>
            <w:r>
              <w:t>12</w:t>
            </w:r>
          </w:p>
        </w:tc>
        <w:tc>
          <w:tcPr>
            <w:tcW w:w="1681" w:type="dxa"/>
            <w:vAlign w:val="center"/>
          </w:tcPr>
          <w:p w14:paraId="54DC2C4B" w14:textId="03CDDB66" w:rsidR="0063590E" w:rsidRDefault="00BB6105" w:rsidP="0063590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 w:rsidR="0063590E">
              <w:t xml:space="preserve"> </w:t>
            </w:r>
            <w:r w:rsidR="0063590E">
              <w:rPr>
                <w:rFonts w:cstheme="minorHAnsi"/>
              </w:rPr>
              <w:t xml:space="preserve">∙ </w:t>
            </w:r>
            <w:r>
              <w:rPr>
                <w:rFonts w:cstheme="minorHAnsi"/>
              </w:rPr>
              <w:t>9</w:t>
            </w:r>
            <w:r w:rsidR="0063590E">
              <w:t xml:space="preserve"> = </w:t>
            </w:r>
            <w:r>
              <w:t>18</w:t>
            </w:r>
          </w:p>
        </w:tc>
      </w:tr>
      <w:tr w:rsidR="0063590E" w14:paraId="26C9F38C" w14:textId="77777777" w:rsidTr="008953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080DBF3C" w14:textId="77777777" w:rsidR="0063590E" w:rsidRDefault="0063590E" w:rsidP="0063590E">
            <w:pPr>
              <w:spacing w:line="276" w:lineRule="auto"/>
              <w:jc w:val="center"/>
            </w:pPr>
            <w:r>
              <w:t>Summe der Gesamtabweichungen</w:t>
            </w:r>
          </w:p>
        </w:tc>
        <w:tc>
          <w:tcPr>
            <w:tcW w:w="11765" w:type="dxa"/>
            <w:gridSpan w:val="7"/>
            <w:vAlign w:val="center"/>
          </w:tcPr>
          <w:p w14:paraId="126E268F" w14:textId="5D8DD51B" w:rsidR="0063590E" w:rsidRPr="0075747A" w:rsidRDefault="0063590E" w:rsidP="0063590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t>6 +</w:t>
            </w:r>
            <w:r>
              <w:rPr>
                <w:bCs/>
              </w:rPr>
              <w:t xml:space="preserve"> </w:t>
            </w:r>
            <w:r>
              <w:t xml:space="preserve">6 + </w:t>
            </w:r>
            <w:r>
              <w:rPr>
                <w:bCs/>
              </w:rPr>
              <w:t xml:space="preserve"> </w:t>
            </w:r>
            <w:r>
              <w:t xml:space="preserve">5 + 0 + 5 + 6 + 6 = </w:t>
            </w:r>
            <w:r>
              <w:rPr>
                <w:b/>
                <w:bCs/>
              </w:rPr>
              <w:t>34</w:t>
            </w:r>
          </w:p>
        </w:tc>
      </w:tr>
    </w:tbl>
    <w:p w14:paraId="205286C3" w14:textId="77777777" w:rsidR="00BB6105" w:rsidRDefault="00BB6105" w:rsidP="00BB6105">
      <w:pPr>
        <w:pStyle w:val="Listenabsatz"/>
        <w:ind w:left="360"/>
      </w:pPr>
    </w:p>
    <w:p w14:paraId="490183C3" w14:textId="0B99A4C3" w:rsidR="004F36EC" w:rsidRDefault="004F36EC" w:rsidP="004F36EC">
      <w:pPr>
        <w:pStyle w:val="Listenabsatz"/>
        <w:numPr>
          <w:ilvl w:val="0"/>
          <w:numId w:val="9"/>
        </w:numPr>
      </w:pPr>
      <w:r>
        <w:t>Berechnet die Summe der Gesamtabweichungen für die restlichen Klassen, ihr könnt dabei arbeitsteilig vorgehen.</w:t>
      </w:r>
    </w:p>
    <w:p w14:paraId="5A28BEF5" w14:textId="1767EB80" w:rsidR="004F36EC" w:rsidRDefault="004F36EC" w:rsidP="004F36EC">
      <w:pPr>
        <w:pStyle w:val="Listenabsatz"/>
        <w:numPr>
          <w:ilvl w:val="0"/>
          <w:numId w:val="9"/>
        </w:numPr>
      </w:pPr>
      <w:r>
        <w:t>Berechnet die durchschnittliche Abweichung je Spiel</w:t>
      </w:r>
      <w:r w:rsidR="00924D0A">
        <w:t>.</w:t>
      </w:r>
    </w:p>
    <w:p w14:paraId="6832A527" w14:textId="77777777" w:rsidR="004F36EC" w:rsidRDefault="004F36EC" w:rsidP="004F36EC">
      <w:pPr>
        <w:pStyle w:val="Listenabsatz"/>
        <w:numPr>
          <w:ilvl w:val="0"/>
          <w:numId w:val="9"/>
        </w:numPr>
      </w:pPr>
      <w:r>
        <w:t>Stellt eine Formel für die Berechnung der Summe der Gesamtabweichungen auf.</w:t>
      </w:r>
    </w:p>
    <w:p w14:paraId="79F6B570" w14:textId="41F47B3C" w:rsidR="004F36EC" w:rsidRDefault="004F36EC" w:rsidP="004F36EC">
      <w:pPr>
        <w:pStyle w:val="Listenabsatz"/>
        <w:numPr>
          <w:ilvl w:val="0"/>
          <w:numId w:val="9"/>
        </w:numPr>
      </w:pPr>
      <w:r>
        <w:t>Stellt eine Formel für die Berechnung der durchschnittliche</w:t>
      </w:r>
      <w:r w:rsidR="0052517C">
        <w:t>n</w:t>
      </w:r>
      <w:r>
        <w:t xml:space="preserve"> Abweichung je Spiel auf.</w:t>
      </w:r>
    </w:p>
    <w:p w14:paraId="27AD027D" w14:textId="089B7597" w:rsidR="004F36EC" w:rsidRDefault="004F36EC" w:rsidP="004F36EC">
      <w:pPr>
        <w:pStyle w:val="Listenabsatz"/>
        <w:numPr>
          <w:ilvl w:val="0"/>
          <w:numId w:val="9"/>
        </w:numPr>
        <w:sectPr w:rsidR="004F36EC" w:rsidSect="005C232B">
          <w:pgSz w:w="16838" w:h="11906" w:orient="landscape"/>
          <w:pgMar w:top="1417" w:right="1134" w:bottom="1417" w:left="1417" w:header="708" w:footer="708" w:gutter="0"/>
          <w:cols w:space="708"/>
          <w:docGrid w:linePitch="360"/>
        </w:sectPr>
      </w:pPr>
      <w:r>
        <w:t>Überlegt euch Vor- und Nachteile eures Modells.</w:t>
      </w:r>
    </w:p>
    <w:p w14:paraId="394D8361" w14:textId="77777777" w:rsidR="00BB2670" w:rsidRDefault="00BB2670" w:rsidP="004F36EC">
      <w:pPr>
        <w:pStyle w:val="Listenabsatz"/>
        <w:ind w:left="360"/>
      </w:pPr>
    </w:p>
    <w:p w14:paraId="7592FBB0" w14:textId="7E3F8548" w:rsidR="004742DC" w:rsidRPr="004742DC" w:rsidRDefault="004742DC" w:rsidP="004742DC">
      <w:pPr>
        <w:pStyle w:val="Listenabsatz"/>
        <w:spacing w:after="120" w:line="276" w:lineRule="auto"/>
        <w:ind w:left="0"/>
        <w:jc w:val="center"/>
        <w:rPr>
          <w:rFonts w:ascii="Cambria" w:hAnsi="Cambria" w:cstheme="minorHAnsi"/>
          <w:b/>
          <w:bCs/>
          <w:sz w:val="24"/>
          <w:szCs w:val="24"/>
          <w:u w:val="single"/>
        </w:rPr>
      </w:pPr>
      <w:r w:rsidRPr="004742DC">
        <w:rPr>
          <w:rFonts w:ascii="Cambria" w:hAnsi="Cambria" w:cstheme="minorHAnsi"/>
          <w:b/>
          <w:bCs/>
          <w:sz w:val="24"/>
          <w:szCs w:val="24"/>
          <w:u w:val="single"/>
        </w:rPr>
        <w:t>I</w:t>
      </w:r>
      <w:r w:rsidR="00293A3E">
        <w:rPr>
          <w:rFonts w:ascii="Cambria" w:hAnsi="Cambria" w:cstheme="minorHAnsi"/>
          <w:b/>
          <w:bCs/>
          <w:sz w:val="24"/>
          <w:szCs w:val="24"/>
          <w:u w:val="single"/>
        </w:rPr>
        <w:t>I</w:t>
      </w:r>
      <w:r w:rsidRPr="004742DC">
        <w:rPr>
          <w:rFonts w:ascii="Cambria" w:hAnsi="Cambria" w:cstheme="minorHAnsi"/>
          <w:b/>
          <w:bCs/>
          <w:sz w:val="24"/>
          <w:szCs w:val="24"/>
          <w:u w:val="single"/>
        </w:rPr>
        <w:t xml:space="preserve">I) </w:t>
      </w:r>
      <w:r w:rsidR="00293A3E">
        <w:rPr>
          <w:rFonts w:ascii="Cambria" w:hAnsi="Cambria" w:cstheme="minorHAnsi"/>
          <w:b/>
          <w:bCs/>
          <w:sz w:val="24"/>
          <w:szCs w:val="24"/>
          <w:u w:val="single"/>
        </w:rPr>
        <w:t xml:space="preserve">Streuung </w:t>
      </w:r>
      <w:r w:rsidRPr="004742DC">
        <w:rPr>
          <w:rFonts w:ascii="Cambria" w:hAnsi="Cambria" w:cstheme="minorHAnsi"/>
          <w:b/>
          <w:bCs/>
          <w:sz w:val="24"/>
          <w:szCs w:val="24"/>
          <w:u w:val="single"/>
        </w:rPr>
        <w:t xml:space="preserve">eines Datensatzes </w:t>
      </w:r>
      <w:r w:rsidR="00293A3E">
        <w:rPr>
          <w:rFonts w:ascii="Cambria" w:hAnsi="Cambria" w:cstheme="minorHAnsi"/>
          <w:b/>
          <w:bCs/>
          <w:sz w:val="24"/>
          <w:szCs w:val="24"/>
          <w:u w:val="single"/>
        </w:rPr>
        <w:t>messbar machen</w:t>
      </w:r>
      <w:r w:rsidRPr="004742DC">
        <w:rPr>
          <w:rFonts w:ascii="Cambria" w:hAnsi="Cambria" w:cstheme="minorHAnsi"/>
          <w:b/>
          <w:bCs/>
          <w:sz w:val="24"/>
          <w:szCs w:val="24"/>
          <w:u w:val="single"/>
        </w:rPr>
        <w:t xml:space="preserve"> – </w:t>
      </w:r>
      <w:r w:rsidR="00293A3E">
        <w:rPr>
          <w:rFonts w:ascii="Cambria" w:hAnsi="Cambria" w:cstheme="minorHAnsi"/>
          <w:b/>
          <w:bCs/>
          <w:sz w:val="24"/>
          <w:szCs w:val="24"/>
          <w:u w:val="single"/>
        </w:rPr>
        <w:t>Varianz und Standardabweichung</w:t>
      </w:r>
    </w:p>
    <w:p w14:paraId="7ADD6FDF" w14:textId="77777777" w:rsidR="004742DC" w:rsidRPr="004742DC" w:rsidRDefault="004742DC" w:rsidP="004742DC">
      <w:pPr>
        <w:pStyle w:val="Listenabsatz"/>
        <w:spacing w:after="120" w:line="276" w:lineRule="auto"/>
        <w:ind w:left="284"/>
        <w:rPr>
          <w:b/>
          <w:bCs/>
          <w:u w:val="single"/>
        </w:rPr>
      </w:pPr>
    </w:p>
    <w:p w14:paraId="2AD8112B" w14:textId="62095F7E" w:rsidR="004742DC" w:rsidRDefault="0052517C" w:rsidP="006712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</w:pPr>
      <w:r>
        <w:t xml:space="preserve">Als Maß für die </w:t>
      </w:r>
      <w:r w:rsidRPr="0052517C">
        <w:rPr>
          <w:b/>
          <w:bCs/>
        </w:rPr>
        <w:t>Streuung</w:t>
      </w:r>
      <w:r>
        <w:t xml:space="preserve"> (</w:t>
      </w:r>
      <w:r w:rsidR="006712B7">
        <w:t>Abweichungen der einzelnen Daten eines Datensatzes vom Mittelwert</w:t>
      </w:r>
      <w:r>
        <w:t xml:space="preserve">) gibt es in der Statistik zwei Größen: Die </w:t>
      </w:r>
      <w:r w:rsidRPr="0052517C">
        <w:rPr>
          <w:b/>
          <w:bCs/>
        </w:rPr>
        <w:t>Varianz</w:t>
      </w:r>
      <w:r>
        <w:t xml:space="preserve"> </w:t>
      </w:r>
      <w:r w:rsidR="003A584F" w:rsidRPr="00C13146">
        <w:rPr>
          <w:b/>
          <w:bCs/>
          <w:i/>
          <w:iCs/>
        </w:rPr>
        <w:t>V</w:t>
      </w:r>
      <w:r w:rsidR="003A584F">
        <w:t xml:space="preserve"> </w:t>
      </w:r>
      <w:r>
        <w:t>und die</w:t>
      </w:r>
      <w:r w:rsidRPr="0052517C">
        <w:rPr>
          <w:b/>
          <w:bCs/>
        </w:rPr>
        <w:t xml:space="preserve"> Standardabweichung</w:t>
      </w:r>
      <w:r w:rsidR="003A584F"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 w:cstheme="minorHAnsi"/>
          </w:rPr>
          <m:t>σ</m:t>
        </m:r>
      </m:oMath>
      <w:r>
        <w:t>.</w:t>
      </w:r>
    </w:p>
    <w:p w14:paraId="7D2D609D" w14:textId="77777777" w:rsidR="0052517C" w:rsidRDefault="0052517C" w:rsidP="00EF2BB9">
      <w:pPr>
        <w:spacing w:after="120" w:line="276" w:lineRule="auto"/>
        <w:rPr>
          <w:b/>
          <w:u w:val="single"/>
        </w:rPr>
      </w:pPr>
    </w:p>
    <w:p w14:paraId="50D1A318" w14:textId="50EF96B8" w:rsidR="002838BA" w:rsidRDefault="003A584F" w:rsidP="00EF2BB9">
      <w:pPr>
        <w:spacing w:after="120" w:line="276" w:lineRule="auto"/>
        <w:rPr>
          <w:bCs/>
        </w:rPr>
      </w:pPr>
      <w:r>
        <w:rPr>
          <w:bCs/>
        </w:rPr>
        <w:t xml:space="preserve">Berechnung der Varianz und </w:t>
      </w:r>
      <w:r w:rsidR="00327D31">
        <w:rPr>
          <w:bCs/>
        </w:rPr>
        <w:t xml:space="preserve">der </w:t>
      </w:r>
      <w:r>
        <w:rPr>
          <w:bCs/>
        </w:rPr>
        <w:t>Standardabweichung mithilfe der</w:t>
      </w:r>
      <w:r w:rsidR="0052517C">
        <w:rPr>
          <w:bCs/>
        </w:rPr>
        <w:t xml:space="preserve"> </w:t>
      </w:r>
      <w:r w:rsidR="0052517C" w:rsidRPr="00207986">
        <w:rPr>
          <w:bCs/>
          <w:u w:val="single"/>
        </w:rPr>
        <w:t>absoluten Häufigkeiten</w:t>
      </w:r>
      <w:r w:rsidR="00C13146">
        <w:rPr>
          <w:bCs/>
        </w:rPr>
        <w:t xml:space="preserve"> </w:t>
      </w:r>
      <w:r w:rsidR="003D670A">
        <w:rPr>
          <w:bCs/>
        </w:rPr>
        <w:t xml:space="preserve">H </w:t>
      </w:r>
      <w:r w:rsidR="00C13146">
        <w:rPr>
          <w:bCs/>
        </w:rPr>
        <w:t xml:space="preserve">eines Datensatzes </w:t>
      </w:r>
      <w:r w:rsidR="00207986">
        <w:rPr>
          <w:bCs/>
        </w:rPr>
        <w:t>aus n Daten</w:t>
      </w:r>
      <w:r w:rsidR="009E6454" w:rsidRPr="009E6454">
        <w:rPr>
          <w:bCs/>
        </w:rPr>
        <w:t xml:space="preserve"> </w:t>
      </w:r>
      <w:r w:rsidR="009E6454" w:rsidRPr="002838BA">
        <w:rPr>
          <w:bCs/>
        </w:rPr>
        <w:t>mit den Werten d</w:t>
      </w:r>
      <w:r w:rsidR="009E6454" w:rsidRPr="002838BA">
        <w:rPr>
          <w:bCs/>
          <w:vertAlign w:val="subscript"/>
        </w:rPr>
        <w:t>1</w:t>
      </w:r>
      <w:r w:rsidR="009E6454" w:rsidRPr="002838BA">
        <w:rPr>
          <w:bCs/>
        </w:rPr>
        <w:t>, d</w:t>
      </w:r>
      <w:r w:rsidR="009E6454" w:rsidRPr="002838BA">
        <w:rPr>
          <w:bCs/>
          <w:vertAlign w:val="subscript"/>
        </w:rPr>
        <w:t>2</w:t>
      </w:r>
      <w:r w:rsidR="009E6454" w:rsidRPr="002838BA">
        <w:rPr>
          <w:bCs/>
        </w:rPr>
        <w:t xml:space="preserve">, … , </w:t>
      </w:r>
      <w:proofErr w:type="spellStart"/>
      <w:r w:rsidR="009E6454" w:rsidRPr="002838BA">
        <w:rPr>
          <w:bCs/>
        </w:rPr>
        <w:t>d</w:t>
      </w:r>
      <w:r w:rsidR="009E6454" w:rsidRPr="002838BA">
        <w:rPr>
          <w:bCs/>
          <w:vertAlign w:val="subscript"/>
        </w:rPr>
        <w:t>n</w:t>
      </w:r>
      <w:proofErr w:type="spellEnd"/>
      <w:r w:rsidR="009E6454" w:rsidRPr="002838BA">
        <w:rPr>
          <w:bCs/>
        </w:rPr>
        <w:t xml:space="preserve"> und dem Mittelwert </w:t>
      </w:r>
      <m:oMath>
        <m:acc>
          <m:accPr>
            <m:chr m:val="̅"/>
            <m:ctrlPr>
              <w:rPr>
                <w:rFonts w:ascii="Cambria Math" w:hAnsi="Cambria Math" w:cstheme="minorHAnsi"/>
                <w:bCs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theme="minorHAnsi"/>
              </w:rPr>
              <m:t>m</m:t>
            </m:r>
          </m:e>
        </m:acc>
      </m:oMath>
      <w:r w:rsidR="009E6454" w:rsidRPr="002838BA">
        <w:rPr>
          <w:bCs/>
        </w:rPr>
        <w:t>:</w:t>
      </w:r>
      <w:r w:rsidR="002838BA">
        <w:rPr>
          <w:bCs/>
        </w:rPr>
        <w:t>:</w:t>
      </w:r>
    </w:p>
    <w:p w14:paraId="3C73A378" w14:textId="57A6CB97" w:rsidR="002838BA" w:rsidRDefault="002838BA" w:rsidP="002838BA">
      <w:pPr>
        <w:pStyle w:val="Listenabsatz"/>
        <w:numPr>
          <w:ilvl w:val="0"/>
          <w:numId w:val="11"/>
        </w:numPr>
        <w:spacing w:after="120" w:line="276" w:lineRule="auto"/>
        <w:rPr>
          <w:bCs/>
        </w:rPr>
      </w:pPr>
      <w:r>
        <w:rPr>
          <w:bCs/>
        </w:rPr>
        <w:t>Abweichungen zum Mittelwert berechnen und Quadrieren</w:t>
      </w:r>
    </w:p>
    <w:p w14:paraId="39F670B1" w14:textId="77777777" w:rsidR="002838BA" w:rsidRDefault="002838BA" w:rsidP="002838BA">
      <w:pPr>
        <w:pStyle w:val="Listenabsatz"/>
        <w:numPr>
          <w:ilvl w:val="0"/>
          <w:numId w:val="11"/>
        </w:numPr>
        <w:spacing w:after="120" w:line="276" w:lineRule="auto"/>
        <w:rPr>
          <w:bCs/>
        </w:rPr>
      </w:pPr>
      <w:r>
        <w:rPr>
          <w:bCs/>
        </w:rPr>
        <w:t>Summe der Quadrate bilden und diese Summe durch die Anzahl n dividieren.</w:t>
      </w:r>
    </w:p>
    <w:p w14:paraId="2F480BC6" w14:textId="77777777" w:rsidR="002838BA" w:rsidRDefault="002838BA" w:rsidP="002838BA">
      <w:pPr>
        <w:pStyle w:val="Listenabsatz"/>
        <w:numPr>
          <w:ilvl w:val="0"/>
          <w:numId w:val="11"/>
        </w:numPr>
        <w:spacing w:after="120" w:line="276" w:lineRule="auto"/>
        <w:rPr>
          <w:bCs/>
        </w:rPr>
      </w:pPr>
      <w:r>
        <w:rPr>
          <w:bCs/>
        </w:rPr>
        <w:t>Für die Standardabweichung: die Wurzel aus diesem Wert ziehen.</w:t>
      </w:r>
    </w:p>
    <w:p w14:paraId="314E70F7" w14:textId="0ECCD3C7" w:rsidR="00207986" w:rsidRDefault="00207986" w:rsidP="00207986">
      <w:pPr>
        <w:spacing w:after="120" w:line="276" w:lineRule="auto"/>
        <w:rPr>
          <w:bCs/>
        </w:rPr>
      </w:pPr>
      <w:r>
        <w:rPr>
          <w:bCs/>
        </w:rPr>
        <w:t xml:space="preserve">Berechnung der Varianz und </w:t>
      </w:r>
      <w:r w:rsidR="00327D31">
        <w:rPr>
          <w:bCs/>
        </w:rPr>
        <w:t xml:space="preserve">der </w:t>
      </w:r>
      <w:r>
        <w:rPr>
          <w:bCs/>
        </w:rPr>
        <w:t xml:space="preserve">Standardabweichung mithilfe der </w:t>
      </w:r>
      <w:r>
        <w:rPr>
          <w:bCs/>
          <w:u w:val="single"/>
        </w:rPr>
        <w:t>relativ</w:t>
      </w:r>
      <w:r w:rsidRPr="00207986">
        <w:rPr>
          <w:bCs/>
          <w:u w:val="single"/>
        </w:rPr>
        <w:t>en Häufigkeiten</w:t>
      </w:r>
      <w:r>
        <w:rPr>
          <w:bCs/>
        </w:rPr>
        <w:t xml:space="preserve"> </w:t>
      </w:r>
      <w:r w:rsidR="003D670A">
        <w:rPr>
          <w:bCs/>
        </w:rPr>
        <w:t xml:space="preserve">h </w:t>
      </w:r>
      <w:r>
        <w:rPr>
          <w:bCs/>
        </w:rPr>
        <w:t>eines Datensatzes aus n Daten mit den Werten d</w:t>
      </w:r>
      <w:r>
        <w:rPr>
          <w:bCs/>
          <w:vertAlign w:val="subscript"/>
        </w:rPr>
        <w:t>1</w:t>
      </w:r>
      <w:r>
        <w:rPr>
          <w:bCs/>
        </w:rPr>
        <w:t>, d</w:t>
      </w:r>
      <w:r>
        <w:rPr>
          <w:bCs/>
          <w:vertAlign w:val="subscript"/>
        </w:rPr>
        <w:t>2</w:t>
      </w:r>
      <w:r>
        <w:rPr>
          <w:bCs/>
        </w:rPr>
        <w:t xml:space="preserve">, … , </w:t>
      </w:r>
      <w:proofErr w:type="spellStart"/>
      <w:r>
        <w:rPr>
          <w:bCs/>
        </w:rPr>
        <w:t>d</w:t>
      </w:r>
      <w:r>
        <w:rPr>
          <w:bCs/>
          <w:vertAlign w:val="subscript"/>
        </w:rPr>
        <w:t>n</w:t>
      </w:r>
      <w:proofErr w:type="spellEnd"/>
      <w:r>
        <w:rPr>
          <w:bCs/>
        </w:rPr>
        <w:t xml:space="preserve"> und dem Mittelwert </w:t>
      </w:r>
      <m:oMath>
        <m:acc>
          <m:accPr>
            <m:chr m:val="̅"/>
            <m:ctrlPr>
              <w:rPr>
                <w:rFonts w:ascii="Cambria Math" w:hAnsi="Cambria Math" w:cstheme="minorHAnsi"/>
                <w:bCs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theme="minorHAnsi"/>
              </w:rPr>
              <m:t>m</m:t>
            </m:r>
          </m:e>
        </m:acc>
      </m:oMath>
      <w:r>
        <w:rPr>
          <w:bCs/>
        </w:rPr>
        <w:t>:</w:t>
      </w:r>
    </w:p>
    <w:p w14:paraId="29507C30" w14:textId="43D2412B" w:rsidR="00207986" w:rsidRPr="0052517C" w:rsidRDefault="00207986" w:rsidP="00207986">
      <w:pPr>
        <w:spacing w:after="120" w:line="276" w:lineRule="auto"/>
        <w:ind w:left="2127"/>
        <w:rPr>
          <w:bCs/>
        </w:rPr>
      </w:pPr>
      <m:oMath>
        <m:r>
          <w:rPr>
            <w:rFonts w:ascii="Cambria Math" w:hAnsi="Cambria Math"/>
          </w:rPr>
          <m:t>V=</m:t>
        </m:r>
        <m:sSup>
          <m:sSupPr>
            <m:ctrlPr>
              <w:rPr>
                <w:rFonts w:ascii="Cambria Math" w:hAnsi="Cambria Math"/>
                <w:bCs/>
                <w:i/>
              </w:rPr>
            </m:ctrlPr>
          </m:sSupPr>
          <m:e>
            <m:r>
              <w:rPr>
                <w:rFonts w:ascii="Cambria Math" w:hAnsi="Cambria Math"/>
              </w:rPr>
              <m:t>(</m:t>
            </m:r>
            <m:sSub>
              <m:sSubPr>
                <m:ctrlPr>
                  <w:rPr>
                    <w:rFonts w:ascii="Cambria Math" w:hAnsi="Cambria Math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d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-</m:t>
            </m:r>
            <m:acc>
              <m:accPr>
                <m:chr m:val="̅"/>
                <m:ctrlPr>
                  <w:rPr>
                    <w:rFonts w:ascii="Cambria Math" w:hAnsi="Cambria Math"/>
                    <w:bCs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m</m:t>
                </m:r>
              </m:e>
            </m:acc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bCs/>
                <w:i/>
              </w:rPr>
            </m:ctrlPr>
          </m:sSupPr>
          <m:e>
            <m:r>
              <w:rPr>
                <w:rFonts w:ascii="Cambria Math" w:hAnsi="Cambria Math"/>
              </w:rPr>
              <m:t>(</m:t>
            </m:r>
            <m:sSub>
              <m:sSubPr>
                <m:ctrlPr>
                  <w:rPr>
                    <w:rFonts w:ascii="Cambria Math" w:hAnsi="Cambria Math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d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-</m:t>
            </m:r>
            <m:acc>
              <m:accPr>
                <m:chr m:val="̅"/>
                <m:ctrlPr>
                  <w:rPr>
                    <w:rFonts w:ascii="Cambria Math" w:hAnsi="Cambria Math"/>
                    <w:bCs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m</m:t>
                </m:r>
              </m:e>
            </m:acc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+…+</m:t>
        </m:r>
        <m:sSup>
          <m:sSupPr>
            <m:ctrlPr>
              <w:rPr>
                <w:rFonts w:ascii="Cambria Math" w:hAnsi="Cambria Math"/>
                <w:bCs/>
                <w:i/>
              </w:rPr>
            </m:ctrlPr>
          </m:sSupPr>
          <m:e>
            <m:r>
              <w:rPr>
                <w:rFonts w:ascii="Cambria Math" w:hAnsi="Cambria Math"/>
              </w:rPr>
              <m:t>(</m:t>
            </m:r>
            <m:sSub>
              <m:sSubPr>
                <m:ctrlPr>
                  <w:rPr>
                    <w:rFonts w:ascii="Cambria Math" w:hAnsi="Cambria Math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d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-</m:t>
            </m:r>
            <m:acc>
              <m:accPr>
                <m:chr m:val="̅"/>
                <m:ctrlPr>
                  <w:rPr>
                    <w:rFonts w:ascii="Cambria Math" w:hAnsi="Cambria Math"/>
                    <w:bCs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m</m:t>
                </m:r>
              </m:e>
            </m:acc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∙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 xml:space="preserve"> </m:t>
        </m:r>
      </m:oMath>
      <w:r>
        <w:rPr>
          <w:rFonts w:eastAsiaTheme="minorEastAsia"/>
          <w:bCs/>
        </w:rPr>
        <w:tab/>
      </w:r>
      <w:r>
        <w:rPr>
          <w:rFonts w:eastAsiaTheme="minorEastAsia"/>
          <w:bCs/>
        </w:rPr>
        <w:tab/>
      </w:r>
    </w:p>
    <w:p w14:paraId="0425D53D" w14:textId="49235BB3" w:rsidR="0052517C" w:rsidRPr="009E6454" w:rsidRDefault="00207986" w:rsidP="003D670A">
      <w:pPr>
        <w:spacing w:after="120" w:line="276" w:lineRule="auto"/>
        <w:ind w:left="2127"/>
        <w:rPr>
          <w:rFonts w:eastAsiaTheme="minorEastAsia"/>
          <w:bCs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 xml:space="preserve">σ= </m:t>
          </m:r>
          <m:rad>
            <m:radPr>
              <m:degHide m:val="1"/>
              <m:ctrlPr>
                <w:rPr>
                  <w:rFonts w:ascii="Cambria Math" w:hAnsi="Cambria Math"/>
                  <w:bCs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V</m:t>
              </m:r>
            </m:e>
          </m:rad>
        </m:oMath>
      </m:oMathPara>
    </w:p>
    <w:p w14:paraId="50007EE5" w14:textId="77777777" w:rsidR="004206D8" w:rsidRDefault="004206D8" w:rsidP="009E6454">
      <w:pPr>
        <w:spacing w:after="120" w:line="276" w:lineRule="auto"/>
        <w:ind w:left="2127"/>
        <w:jc w:val="both"/>
        <w:rPr>
          <w:rFonts w:eastAsiaTheme="minorEastAsia"/>
          <w:bCs/>
        </w:rPr>
      </w:pPr>
    </w:p>
    <w:p w14:paraId="118DC085" w14:textId="77777777" w:rsidR="002066A2" w:rsidRDefault="002066A2" w:rsidP="002066A2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spacing w:after="120" w:line="276" w:lineRule="auto"/>
        <w:rPr>
          <w:bCs/>
        </w:rPr>
      </w:pPr>
    </w:p>
    <w:p w14:paraId="7DF5D45F" w14:textId="161C3D05" w:rsidR="004206D8" w:rsidRDefault="004206D8" w:rsidP="002066A2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spacing w:after="120" w:line="276" w:lineRule="auto"/>
        <w:rPr>
          <w:bCs/>
        </w:rPr>
      </w:pPr>
      <w:r>
        <w:rPr>
          <w:bCs/>
        </w:rPr>
        <w:t xml:space="preserve">Berechnung der Varianz und </w:t>
      </w:r>
      <w:r w:rsidR="00327D31">
        <w:rPr>
          <w:bCs/>
        </w:rPr>
        <w:t xml:space="preserve">der </w:t>
      </w:r>
      <w:r>
        <w:rPr>
          <w:bCs/>
        </w:rPr>
        <w:t xml:space="preserve">Standardabweichung mithilfe der </w:t>
      </w:r>
      <w:r>
        <w:rPr>
          <w:bCs/>
          <w:u w:val="single"/>
        </w:rPr>
        <w:t>Wahrscheinlichkeiten</w:t>
      </w:r>
      <w:r>
        <w:rPr>
          <w:bCs/>
        </w:rPr>
        <w:t xml:space="preserve"> p einer Zufallsgröße </w:t>
      </w:r>
      <w:r w:rsidRPr="004206D8">
        <w:rPr>
          <w:bCs/>
          <w:i/>
          <w:iCs/>
        </w:rPr>
        <w:t>X</w:t>
      </w:r>
      <w:r>
        <w:rPr>
          <w:bCs/>
        </w:rPr>
        <w:t xml:space="preserve"> mit den Werten x</w:t>
      </w:r>
      <w:r>
        <w:rPr>
          <w:bCs/>
          <w:vertAlign w:val="subscript"/>
        </w:rPr>
        <w:t>1</w:t>
      </w:r>
      <w:r>
        <w:rPr>
          <w:bCs/>
        </w:rPr>
        <w:t>, x</w:t>
      </w:r>
      <w:r>
        <w:rPr>
          <w:bCs/>
          <w:vertAlign w:val="subscript"/>
        </w:rPr>
        <w:t>2</w:t>
      </w:r>
      <w:r>
        <w:rPr>
          <w:bCs/>
        </w:rPr>
        <w:t xml:space="preserve">, … , </w:t>
      </w:r>
      <w:proofErr w:type="spellStart"/>
      <w:r>
        <w:rPr>
          <w:bCs/>
        </w:rPr>
        <w:t>x</w:t>
      </w:r>
      <w:r>
        <w:rPr>
          <w:bCs/>
          <w:vertAlign w:val="subscript"/>
        </w:rPr>
        <w:t>n</w:t>
      </w:r>
      <w:proofErr w:type="spellEnd"/>
      <w:r>
        <w:rPr>
          <w:bCs/>
        </w:rPr>
        <w:t xml:space="preserve"> und dem Erwartungswert E(X):</w:t>
      </w:r>
    </w:p>
    <w:p w14:paraId="6A7C380B" w14:textId="01E45407" w:rsidR="002D2179" w:rsidRPr="002D2179" w:rsidRDefault="002D2179" w:rsidP="002066A2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spacing w:after="120" w:line="276" w:lineRule="auto"/>
        <w:rPr>
          <w:rFonts w:eastAsiaTheme="minorEastAsia"/>
          <w:bCs/>
        </w:rPr>
      </w:pPr>
      <m:oMath>
        <m:r>
          <w:rPr>
            <w:rFonts w:ascii="Cambria Math" w:hAnsi="Cambria Math"/>
          </w:rPr>
          <m:t>V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bCs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</w:rPr>
                  <m:t>-E</m:t>
                </m:r>
                <m:d>
                  <m:d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∙P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X=</m:t>
            </m:r>
            <m:sSub>
              <m:sSubPr>
                <m:ctrlPr>
                  <w:rPr>
                    <w:rFonts w:ascii="Cambria Math" w:hAnsi="Cambria Math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d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bCs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-E</m:t>
                </m:r>
                <m:d>
                  <m:d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∙P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X=</m:t>
            </m:r>
            <m:sSub>
              <m:sSubPr>
                <m:ctrlPr>
                  <w:rPr>
                    <w:rFonts w:ascii="Cambria Math" w:hAnsi="Cambria Math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  <m:r>
          <w:rPr>
            <w:rFonts w:ascii="Cambria Math" w:hAnsi="Cambria Math"/>
          </w:rPr>
          <m:t>+…+</m:t>
        </m:r>
        <m:sSup>
          <m:sSupPr>
            <m:ctrlPr>
              <w:rPr>
                <w:rFonts w:ascii="Cambria Math" w:hAnsi="Cambria Math"/>
                <w:bCs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Cs/>
                    <w:i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  <m:r>
                  <w:rPr>
                    <w:rFonts w:ascii="Cambria Math" w:hAnsi="Cambria Math"/>
                  </w:rPr>
                  <m:t>-E</m:t>
                </m:r>
                <m:d>
                  <m:d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∙P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X=</m:t>
            </m:r>
            <m:sSub>
              <m:sSubPr>
                <m:ctrlPr>
                  <w:rPr>
                    <w:rFonts w:ascii="Cambria Math" w:hAnsi="Cambria Math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e>
        </m:d>
      </m:oMath>
      <w:r>
        <w:rPr>
          <w:rFonts w:eastAsiaTheme="minorEastAsia"/>
          <w:bCs/>
        </w:rPr>
        <w:t xml:space="preserve"> </w:t>
      </w:r>
    </w:p>
    <w:p w14:paraId="0CA51371" w14:textId="7DACC4F1" w:rsidR="004206D8" w:rsidRPr="009E6454" w:rsidRDefault="002D2179" w:rsidP="002066A2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spacing w:after="120" w:line="276" w:lineRule="auto"/>
        <w:rPr>
          <w:rFonts w:eastAsiaTheme="minorEastAsia"/>
          <w:bCs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σ</m:t>
          </m:r>
          <m:d>
            <m:dPr>
              <m:ctrlPr>
                <w:rPr>
                  <w:rFonts w:ascii="Cambria Math" w:hAnsi="Cambria Math"/>
                  <w:bCs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 xml:space="preserve">= </m:t>
          </m:r>
          <m:rad>
            <m:radPr>
              <m:degHide m:val="1"/>
              <m:ctrlPr>
                <w:rPr>
                  <w:rFonts w:ascii="Cambria Math" w:hAnsi="Cambria Math"/>
                  <w:bCs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V</m:t>
              </m:r>
              <m:d>
                <m:dPr>
                  <m:ctrlPr>
                    <w:rPr>
                      <w:rFonts w:ascii="Cambria Math" w:hAnsi="Cambria Math"/>
                      <w:bCs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</m:e>
          </m:rad>
        </m:oMath>
      </m:oMathPara>
    </w:p>
    <w:p w14:paraId="25FA294C" w14:textId="77777777" w:rsidR="002066A2" w:rsidRPr="002066A2" w:rsidRDefault="002066A2" w:rsidP="002066A2">
      <w:pPr>
        <w:pBdr>
          <w:top w:val="doubleWave" w:sz="6" w:space="1" w:color="auto"/>
          <w:left w:val="doubleWave" w:sz="6" w:space="4" w:color="auto"/>
          <w:bottom w:val="doubleWave" w:sz="6" w:space="1" w:color="auto"/>
          <w:right w:val="doubleWave" w:sz="6" w:space="4" w:color="auto"/>
        </w:pBdr>
        <w:spacing w:after="120" w:line="276" w:lineRule="auto"/>
        <w:rPr>
          <w:rFonts w:eastAsiaTheme="minorEastAsia"/>
          <w:bCs/>
        </w:rPr>
      </w:pPr>
    </w:p>
    <w:p w14:paraId="50DC2716" w14:textId="77777777" w:rsidR="002D2179" w:rsidRDefault="002D2179" w:rsidP="00EF2BB9">
      <w:pPr>
        <w:spacing w:after="120" w:line="276" w:lineRule="auto"/>
        <w:rPr>
          <w:b/>
          <w:u w:val="single"/>
        </w:rPr>
      </w:pPr>
    </w:p>
    <w:p w14:paraId="2210AC82" w14:textId="77777777" w:rsidR="002066A2" w:rsidRDefault="00EF2BB9" w:rsidP="002066A2">
      <w:pPr>
        <w:spacing w:after="120" w:line="276" w:lineRule="auto"/>
        <w:rPr>
          <w:b/>
          <w:u w:val="single"/>
        </w:rPr>
      </w:pPr>
      <w:r>
        <w:rPr>
          <w:b/>
          <w:u w:val="single"/>
        </w:rPr>
        <w:t xml:space="preserve">Nachbereitung: </w:t>
      </w:r>
    </w:p>
    <w:p w14:paraId="00263C3A" w14:textId="77777777" w:rsidR="002066A2" w:rsidRDefault="00DA0E96" w:rsidP="002066A2">
      <w:pPr>
        <w:spacing w:after="120" w:line="276" w:lineRule="auto"/>
      </w:pPr>
      <w:r>
        <w:t>Erläuter</w:t>
      </w:r>
      <w:r w:rsidR="002066A2">
        <w:t xml:space="preserve">n der Vorteile der Standardabweichung als </w:t>
      </w:r>
      <w:proofErr w:type="spellStart"/>
      <w:r w:rsidR="002066A2">
        <w:t>Streumaß</w:t>
      </w:r>
      <w:proofErr w:type="spellEnd"/>
      <w:r w:rsidR="002066A2">
        <w:t xml:space="preserve"> gegenüber der Varianz.</w:t>
      </w:r>
    </w:p>
    <w:p w14:paraId="23416E6C" w14:textId="77777777" w:rsidR="00CE399A" w:rsidRDefault="00CA5C04" w:rsidP="007805BF">
      <w:pPr>
        <w:spacing w:after="120" w:line="276" w:lineRule="auto"/>
        <w:rPr>
          <w:bCs/>
        </w:rPr>
      </w:pPr>
      <w:r w:rsidRPr="00EC68EC">
        <w:rPr>
          <w:b/>
          <w:u w:val="single"/>
        </w:rPr>
        <w:t>Übungen:</w:t>
      </w:r>
      <w:r w:rsidR="007805BF">
        <w:rPr>
          <w:b/>
        </w:rPr>
        <w:tab/>
      </w:r>
      <w:r w:rsidR="00327D31" w:rsidRPr="00327D31">
        <w:rPr>
          <w:bCs/>
        </w:rPr>
        <w:t>s. Aufgabensammlung</w:t>
      </w:r>
    </w:p>
    <w:p w14:paraId="0B49F90E" w14:textId="6D852B2C" w:rsidR="00C152BB" w:rsidRDefault="00C152BB" w:rsidP="007805BF">
      <w:pPr>
        <w:spacing w:after="120" w:line="276" w:lineRule="auto"/>
        <w:rPr>
          <w:bCs/>
        </w:rPr>
      </w:pPr>
      <w:r>
        <w:rPr>
          <w:b/>
          <w:u w:val="single"/>
        </w:rPr>
        <w:t>WTR-Einsatz</w:t>
      </w:r>
      <w:r w:rsidRPr="00EC68EC">
        <w:rPr>
          <w:b/>
          <w:u w:val="single"/>
        </w:rPr>
        <w:t>:</w:t>
      </w:r>
      <w:r>
        <w:rPr>
          <w:b/>
        </w:rPr>
        <w:tab/>
      </w:r>
      <w:r w:rsidRPr="00327D31">
        <w:rPr>
          <w:bCs/>
        </w:rPr>
        <w:t xml:space="preserve">s. </w:t>
      </w:r>
      <w:r>
        <w:rPr>
          <w:bCs/>
        </w:rPr>
        <w:t xml:space="preserve">Material </w:t>
      </w:r>
      <w:r w:rsidRPr="00C152BB">
        <w:rPr>
          <w:bCs/>
        </w:rPr>
        <w:t>der ZPG VIII zur Normalverteilung</w:t>
      </w:r>
      <w:r>
        <w:rPr>
          <w:bCs/>
        </w:rPr>
        <w:br/>
      </w:r>
      <w:r>
        <w:rPr>
          <w:bCs/>
        </w:rPr>
        <w:tab/>
      </w:r>
      <w:r>
        <w:rPr>
          <w:bCs/>
        </w:rPr>
        <w:tab/>
      </w:r>
      <w:r w:rsidRPr="00C152BB">
        <w:rPr>
          <w:bCs/>
        </w:rPr>
        <w:t xml:space="preserve">(Auszug auf Seite </w:t>
      </w:r>
      <w:r>
        <w:rPr>
          <w:bCs/>
        </w:rPr>
        <w:t xml:space="preserve">7: Casio FX-87DE X; </w:t>
      </w:r>
      <w:r w:rsidRPr="00C152BB">
        <w:rPr>
          <w:bCs/>
        </w:rPr>
        <w:t xml:space="preserve">Auszug auf Seite </w:t>
      </w:r>
      <w:r>
        <w:rPr>
          <w:bCs/>
        </w:rPr>
        <w:t>8</w:t>
      </w:r>
      <w:r>
        <w:rPr>
          <w:bCs/>
        </w:rPr>
        <w:t>:</w:t>
      </w:r>
      <w:r w:rsidR="00280AF8">
        <w:rPr>
          <w:bCs/>
        </w:rPr>
        <w:t xml:space="preserve"> </w:t>
      </w:r>
      <w:r w:rsidR="00280AF8" w:rsidRPr="00280AF8">
        <w:rPr>
          <w:bCs/>
        </w:rPr>
        <w:t xml:space="preserve">TI-30X Plus </w:t>
      </w:r>
      <w:proofErr w:type="spellStart"/>
      <w:r w:rsidR="00280AF8" w:rsidRPr="00280AF8">
        <w:rPr>
          <w:bCs/>
        </w:rPr>
        <w:t>MathPrint</w:t>
      </w:r>
      <w:proofErr w:type="spellEnd"/>
      <w:r w:rsidRPr="00C152BB">
        <w:rPr>
          <w:bCs/>
        </w:rPr>
        <w:t>)</w:t>
      </w:r>
    </w:p>
    <w:p w14:paraId="65CA7F6B" w14:textId="77777777" w:rsidR="00280AF8" w:rsidRDefault="00280AF8" w:rsidP="007805BF">
      <w:pPr>
        <w:spacing w:after="120" w:line="276" w:lineRule="auto"/>
        <w:rPr>
          <w:bCs/>
        </w:rPr>
      </w:pPr>
    </w:p>
    <w:p w14:paraId="407D27E2" w14:textId="2FE4562B" w:rsidR="00280AF8" w:rsidRDefault="00280AF8" w:rsidP="007805BF">
      <w:pPr>
        <w:spacing w:after="120" w:line="276" w:lineRule="auto"/>
        <w:rPr>
          <w:bCs/>
        </w:rPr>
        <w:sectPr w:rsidR="00280AF8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4A85692D" w14:textId="77777777" w:rsidR="00CE399A" w:rsidRPr="00017689" w:rsidRDefault="00CE399A" w:rsidP="00CE399A">
      <w:pPr>
        <w:ind w:left="426" w:hanging="426"/>
        <w:jc w:val="both"/>
        <w:rPr>
          <w:rFonts w:ascii="Arial" w:hAnsi="Arial" w:cs="Arial"/>
          <w:b/>
          <w:sz w:val="28"/>
          <w:szCs w:val="28"/>
        </w:rPr>
      </w:pPr>
      <w:r w:rsidRPr="00017689">
        <w:rPr>
          <w:rFonts w:ascii="Arial" w:hAnsi="Arial" w:cs="Arial"/>
          <w:b/>
          <w:sz w:val="28"/>
          <w:szCs w:val="28"/>
        </w:rPr>
        <w:lastRenderedPageBreak/>
        <w:t>Varianz und Standardabweichung</w:t>
      </w:r>
    </w:p>
    <w:p w14:paraId="7B20CD5F" w14:textId="77777777" w:rsidR="00CE399A" w:rsidRPr="00B6655F" w:rsidRDefault="00CE399A" w:rsidP="00CE399A">
      <w:pPr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6655F">
        <w:rPr>
          <w:rFonts w:ascii="Arial" w:hAnsi="Arial" w:cs="Arial"/>
          <w:b/>
          <w:sz w:val="24"/>
          <w:szCs w:val="24"/>
        </w:rPr>
        <w:t>Beispiel:</w:t>
      </w:r>
    </w:p>
    <w:p w14:paraId="3473A72E" w14:textId="77777777" w:rsidR="00CE399A" w:rsidRPr="00B6655F" w:rsidRDefault="00CE399A" w:rsidP="00CE399A">
      <w:pPr>
        <w:jc w:val="both"/>
        <w:rPr>
          <w:rFonts w:ascii="Arial" w:hAnsi="Arial" w:cs="Arial"/>
          <w:sz w:val="24"/>
          <w:szCs w:val="24"/>
        </w:rPr>
      </w:pPr>
      <w:r w:rsidRPr="00B6655F">
        <w:rPr>
          <w:rFonts w:ascii="Arial" w:hAnsi="Arial" w:cs="Arial"/>
          <w:sz w:val="24"/>
          <w:szCs w:val="24"/>
        </w:rPr>
        <w:t xml:space="preserve">Zwei Maschinen </w:t>
      </w:r>
      <w:r>
        <w:rPr>
          <w:rFonts w:ascii="Arial" w:hAnsi="Arial" w:cs="Arial"/>
          <w:sz w:val="24"/>
          <w:szCs w:val="24"/>
        </w:rPr>
        <w:t xml:space="preserve"> </w:t>
      </w:r>
      <w:r w:rsidRPr="00B6655F"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z w:val="24"/>
          <w:szCs w:val="24"/>
        </w:rPr>
        <w:t xml:space="preserve"> </w:t>
      </w:r>
      <w:r w:rsidRPr="00B6655F">
        <w:rPr>
          <w:rFonts w:ascii="Arial" w:hAnsi="Arial" w:cs="Arial"/>
          <w:sz w:val="24"/>
          <w:szCs w:val="24"/>
        </w:rPr>
        <w:t>und</w:t>
      </w:r>
      <w:r>
        <w:rPr>
          <w:rFonts w:ascii="Arial" w:hAnsi="Arial" w:cs="Arial"/>
          <w:sz w:val="24"/>
          <w:szCs w:val="24"/>
        </w:rPr>
        <w:t xml:space="preserve"> </w:t>
      </w:r>
      <w:r w:rsidRPr="00B6655F">
        <w:rPr>
          <w:rFonts w:ascii="Arial" w:hAnsi="Arial" w:cs="Arial"/>
          <w:sz w:val="24"/>
          <w:szCs w:val="24"/>
        </w:rPr>
        <w:t xml:space="preserve"> B</w:t>
      </w:r>
      <w:r>
        <w:rPr>
          <w:rFonts w:ascii="Arial" w:hAnsi="Arial" w:cs="Arial"/>
          <w:sz w:val="24"/>
          <w:szCs w:val="24"/>
        </w:rPr>
        <w:t xml:space="preserve"> </w:t>
      </w:r>
      <w:r w:rsidRPr="00B6655F">
        <w:rPr>
          <w:rFonts w:ascii="Arial" w:hAnsi="Arial" w:cs="Arial"/>
          <w:sz w:val="24"/>
          <w:szCs w:val="24"/>
        </w:rPr>
        <w:t xml:space="preserve"> schneiden Stahlstifte auf die Länge</w:t>
      </w:r>
      <w:r>
        <w:rPr>
          <w:rFonts w:ascii="Arial" w:hAnsi="Arial" w:cs="Arial"/>
          <w:sz w:val="24"/>
          <w:szCs w:val="24"/>
        </w:rPr>
        <w:t xml:space="preserve"> </w:t>
      </w:r>
      <w:r w:rsidRPr="00B6655F">
        <w:rPr>
          <w:rFonts w:ascii="Arial" w:hAnsi="Arial" w:cs="Arial"/>
          <w:sz w:val="24"/>
          <w:szCs w:val="24"/>
        </w:rPr>
        <w:t xml:space="preserve"> 10</w:t>
      </w:r>
      <w:r w:rsidRPr="0083430D">
        <w:rPr>
          <w:rFonts w:ascii="Arial" w:hAnsi="Arial" w:cs="Arial"/>
          <w:spacing w:val="-10"/>
          <w:sz w:val="24"/>
          <w:szCs w:val="24"/>
        </w:rPr>
        <w:t> </w:t>
      </w:r>
      <w:r w:rsidRPr="00B6655F">
        <w:rPr>
          <w:rFonts w:ascii="Arial" w:hAnsi="Arial" w:cs="Arial"/>
          <w:sz w:val="24"/>
          <w:szCs w:val="24"/>
        </w:rPr>
        <w:t>cm</w:t>
      </w:r>
      <w:r>
        <w:rPr>
          <w:rFonts w:ascii="Arial" w:hAnsi="Arial" w:cs="Arial"/>
          <w:sz w:val="24"/>
          <w:szCs w:val="24"/>
        </w:rPr>
        <w:t xml:space="preserve"> </w:t>
      </w:r>
      <w:r w:rsidRPr="00B6655F">
        <w:rPr>
          <w:rFonts w:ascii="Arial" w:hAnsi="Arial" w:cs="Arial"/>
          <w:sz w:val="24"/>
          <w:szCs w:val="24"/>
        </w:rPr>
        <w:t xml:space="preserve"> zu. Von jeder Maschine wurden</w:t>
      </w:r>
      <w:r>
        <w:rPr>
          <w:rFonts w:ascii="Arial" w:hAnsi="Arial" w:cs="Arial"/>
          <w:sz w:val="24"/>
          <w:szCs w:val="24"/>
        </w:rPr>
        <w:t xml:space="preserve"> </w:t>
      </w:r>
      <w:r w:rsidRPr="00B6655F">
        <w:rPr>
          <w:rFonts w:ascii="Arial" w:hAnsi="Arial" w:cs="Arial"/>
          <w:sz w:val="24"/>
          <w:szCs w:val="24"/>
        </w:rPr>
        <w:t xml:space="preserve"> 30</w:t>
      </w:r>
      <w:r>
        <w:rPr>
          <w:rFonts w:ascii="Arial" w:hAnsi="Arial" w:cs="Arial"/>
          <w:sz w:val="24"/>
          <w:szCs w:val="24"/>
        </w:rPr>
        <w:t xml:space="preserve"> </w:t>
      </w:r>
      <w:r w:rsidRPr="00B6655F">
        <w:rPr>
          <w:rFonts w:ascii="Arial" w:hAnsi="Arial" w:cs="Arial"/>
          <w:sz w:val="24"/>
          <w:szCs w:val="24"/>
        </w:rPr>
        <w:t>Stifte entnommen und nachgemessen.</w:t>
      </w:r>
    </w:p>
    <w:tbl>
      <w:tblPr>
        <w:tblStyle w:val="Tabellenraster"/>
        <w:tblpPr w:leftFromText="141" w:rightFromText="141" w:vertAnchor="text" w:horzAnchor="margin" w:tblpXSpec="center" w:tblpY="65"/>
        <w:tblW w:w="9072" w:type="dxa"/>
        <w:tblLook w:val="04A0" w:firstRow="1" w:lastRow="0" w:firstColumn="1" w:lastColumn="0" w:noHBand="0" w:noVBand="1"/>
      </w:tblPr>
      <w:tblGrid>
        <w:gridCol w:w="1652"/>
        <w:gridCol w:w="1060"/>
        <w:gridCol w:w="1060"/>
        <w:gridCol w:w="1060"/>
        <w:gridCol w:w="1060"/>
        <w:gridCol w:w="1060"/>
        <w:gridCol w:w="1060"/>
        <w:gridCol w:w="1060"/>
      </w:tblGrid>
      <w:tr w:rsidR="00CE399A" w:rsidRPr="00B6655F" w14:paraId="416BA89A" w14:textId="77777777" w:rsidTr="00852AED">
        <w:tc>
          <w:tcPr>
            <w:tcW w:w="1652" w:type="dxa"/>
            <w:vAlign w:val="center"/>
          </w:tcPr>
          <w:p w14:paraId="53E15851" w14:textId="77777777" w:rsidR="00CE399A" w:rsidRPr="00B6655F" w:rsidRDefault="00CE399A" w:rsidP="00852AED">
            <w:pPr>
              <w:spacing w:line="276" w:lineRule="auto"/>
              <w:ind w:left="426" w:hanging="4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655F">
              <w:rPr>
                <w:rFonts w:ascii="Arial" w:hAnsi="Arial" w:cs="Arial"/>
                <w:sz w:val="24"/>
                <w:szCs w:val="24"/>
              </w:rPr>
              <w:t>Länge in cm</w:t>
            </w:r>
          </w:p>
        </w:tc>
        <w:tc>
          <w:tcPr>
            <w:tcW w:w="1060" w:type="dxa"/>
            <w:vAlign w:val="center"/>
          </w:tcPr>
          <w:p w14:paraId="0705F5A5" w14:textId="77777777" w:rsidR="00CE399A" w:rsidRPr="00B6655F" w:rsidRDefault="00CE399A" w:rsidP="00852AED">
            <w:pPr>
              <w:spacing w:line="276" w:lineRule="auto"/>
              <w:ind w:left="426" w:hanging="4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655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060" w:type="dxa"/>
            <w:vAlign w:val="center"/>
          </w:tcPr>
          <w:p w14:paraId="0AAD62BB" w14:textId="77777777" w:rsidR="00CE399A" w:rsidRPr="00B6655F" w:rsidRDefault="00CE399A" w:rsidP="00852AED">
            <w:pPr>
              <w:spacing w:line="276" w:lineRule="auto"/>
              <w:ind w:left="426" w:hanging="4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655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060" w:type="dxa"/>
            <w:vAlign w:val="center"/>
          </w:tcPr>
          <w:p w14:paraId="38B164B8" w14:textId="77777777" w:rsidR="00CE399A" w:rsidRPr="00B6655F" w:rsidRDefault="00CE399A" w:rsidP="00852AED">
            <w:pPr>
              <w:spacing w:line="276" w:lineRule="auto"/>
              <w:ind w:left="426" w:hanging="4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655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060" w:type="dxa"/>
            <w:vAlign w:val="center"/>
          </w:tcPr>
          <w:p w14:paraId="0871B6F2" w14:textId="77777777" w:rsidR="00CE399A" w:rsidRPr="00B6655F" w:rsidRDefault="00CE399A" w:rsidP="00852AED">
            <w:pPr>
              <w:spacing w:line="276" w:lineRule="auto"/>
              <w:ind w:left="426" w:hanging="4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655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060" w:type="dxa"/>
            <w:vAlign w:val="center"/>
          </w:tcPr>
          <w:p w14:paraId="0D841C10" w14:textId="77777777" w:rsidR="00CE399A" w:rsidRPr="00B6655F" w:rsidRDefault="00CE399A" w:rsidP="00852AED">
            <w:pPr>
              <w:spacing w:line="276" w:lineRule="auto"/>
              <w:ind w:left="426" w:hanging="4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655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060" w:type="dxa"/>
            <w:vAlign w:val="center"/>
          </w:tcPr>
          <w:p w14:paraId="2035437E" w14:textId="77777777" w:rsidR="00CE399A" w:rsidRPr="00B6655F" w:rsidRDefault="00CE399A" w:rsidP="00852AED">
            <w:pPr>
              <w:spacing w:line="276" w:lineRule="auto"/>
              <w:ind w:left="426" w:hanging="4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655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060" w:type="dxa"/>
            <w:vAlign w:val="center"/>
          </w:tcPr>
          <w:p w14:paraId="366AFCA9" w14:textId="77777777" w:rsidR="00CE399A" w:rsidRPr="00B6655F" w:rsidRDefault="00CE399A" w:rsidP="00852AED">
            <w:pPr>
              <w:spacing w:line="276" w:lineRule="auto"/>
              <w:ind w:left="426" w:hanging="4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655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</w:tr>
      <w:tr w:rsidR="00CE399A" w:rsidRPr="00B6655F" w14:paraId="4C789B3E" w14:textId="77777777" w:rsidTr="00852AED">
        <w:tc>
          <w:tcPr>
            <w:tcW w:w="1652" w:type="dxa"/>
            <w:vAlign w:val="center"/>
          </w:tcPr>
          <w:p w14:paraId="5A2FE12E" w14:textId="77777777" w:rsidR="00CE399A" w:rsidRPr="00B6655F" w:rsidRDefault="00CE399A" w:rsidP="00852AED">
            <w:pPr>
              <w:spacing w:line="276" w:lineRule="auto"/>
              <w:ind w:left="426" w:hanging="4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655F">
              <w:rPr>
                <w:rFonts w:ascii="Arial" w:hAnsi="Arial" w:cs="Arial"/>
                <w:sz w:val="24"/>
                <w:szCs w:val="24"/>
              </w:rPr>
              <w:t>Anzahl A</w:t>
            </w:r>
          </w:p>
        </w:tc>
        <w:tc>
          <w:tcPr>
            <w:tcW w:w="1060" w:type="dxa"/>
            <w:vAlign w:val="center"/>
          </w:tcPr>
          <w:p w14:paraId="79DE7541" w14:textId="77777777" w:rsidR="00CE399A" w:rsidRPr="00B6655F" w:rsidRDefault="00CE399A" w:rsidP="00852AED">
            <w:pPr>
              <w:spacing w:line="276" w:lineRule="auto"/>
              <w:ind w:left="426" w:hanging="4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655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60" w:type="dxa"/>
            <w:vAlign w:val="center"/>
          </w:tcPr>
          <w:p w14:paraId="66452CC2" w14:textId="77777777" w:rsidR="00CE399A" w:rsidRPr="00B6655F" w:rsidRDefault="00CE399A" w:rsidP="00852AED">
            <w:pPr>
              <w:spacing w:line="276" w:lineRule="auto"/>
              <w:ind w:left="426" w:hanging="4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655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60" w:type="dxa"/>
            <w:vAlign w:val="center"/>
          </w:tcPr>
          <w:p w14:paraId="06D2E8EB" w14:textId="77777777" w:rsidR="00CE399A" w:rsidRPr="00B6655F" w:rsidRDefault="00CE399A" w:rsidP="00852AED">
            <w:pPr>
              <w:spacing w:line="276" w:lineRule="auto"/>
              <w:ind w:left="426" w:hanging="4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655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060" w:type="dxa"/>
            <w:vAlign w:val="center"/>
          </w:tcPr>
          <w:p w14:paraId="643E3C10" w14:textId="77777777" w:rsidR="00CE399A" w:rsidRPr="00B6655F" w:rsidRDefault="00CE399A" w:rsidP="00852AED">
            <w:pPr>
              <w:spacing w:line="276" w:lineRule="auto"/>
              <w:ind w:left="426" w:hanging="4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655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060" w:type="dxa"/>
            <w:vAlign w:val="center"/>
          </w:tcPr>
          <w:p w14:paraId="42931099" w14:textId="77777777" w:rsidR="00CE399A" w:rsidRPr="00B6655F" w:rsidRDefault="00CE399A" w:rsidP="00852AED">
            <w:pPr>
              <w:spacing w:line="276" w:lineRule="auto"/>
              <w:ind w:left="426" w:hanging="4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655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060" w:type="dxa"/>
            <w:vAlign w:val="center"/>
          </w:tcPr>
          <w:p w14:paraId="1EF08ECF" w14:textId="77777777" w:rsidR="00CE399A" w:rsidRPr="00B6655F" w:rsidRDefault="00CE399A" w:rsidP="00852AED">
            <w:pPr>
              <w:spacing w:line="276" w:lineRule="auto"/>
              <w:ind w:left="426" w:hanging="4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655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60" w:type="dxa"/>
            <w:vAlign w:val="center"/>
          </w:tcPr>
          <w:p w14:paraId="0DA34AC8" w14:textId="77777777" w:rsidR="00CE399A" w:rsidRPr="00B6655F" w:rsidRDefault="00CE399A" w:rsidP="00852AED">
            <w:pPr>
              <w:spacing w:line="276" w:lineRule="auto"/>
              <w:ind w:left="426" w:hanging="4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655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CE399A" w:rsidRPr="00B6655F" w14:paraId="208123A2" w14:textId="77777777" w:rsidTr="00852AED">
        <w:tc>
          <w:tcPr>
            <w:tcW w:w="1652" w:type="dxa"/>
            <w:vAlign w:val="center"/>
          </w:tcPr>
          <w:p w14:paraId="49E88964" w14:textId="77777777" w:rsidR="00CE399A" w:rsidRPr="00B6655F" w:rsidRDefault="00CE399A" w:rsidP="00852AED">
            <w:pPr>
              <w:spacing w:line="276" w:lineRule="auto"/>
              <w:ind w:left="426" w:hanging="42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655F">
              <w:rPr>
                <w:rFonts w:ascii="Arial" w:hAnsi="Arial" w:cs="Arial"/>
                <w:sz w:val="24"/>
                <w:szCs w:val="24"/>
              </w:rPr>
              <w:t>Anzahl B</w:t>
            </w:r>
          </w:p>
        </w:tc>
        <w:tc>
          <w:tcPr>
            <w:tcW w:w="1060" w:type="dxa"/>
            <w:vAlign w:val="center"/>
          </w:tcPr>
          <w:p w14:paraId="78EBA26F" w14:textId="77777777" w:rsidR="00CE399A" w:rsidRPr="00B6655F" w:rsidRDefault="00CE399A" w:rsidP="00852AED">
            <w:pPr>
              <w:spacing w:line="276" w:lineRule="auto"/>
              <w:ind w:left="426" w:hanging="4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655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60" w:type="dxa"/>
            <w:vAlign w:val="center"/>
          </w:tcPr>
          <w:p w14:paraId="02C365C1" w14:textId="77777777" w:rsidR="00CE399A" w:rsidRPr="00B6655F" w:rsidRDefault="00CE399A" w:rsidP="00852AED">
            <w:pPr>
              <w:spacing w:line="276" w:lineRule="auto"/>
              <w:ind w:left="426" w:hanging="4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655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60" w:type="dxa"/>
            <w:vAlign w:val="center"/>
          </w:tcPr>
          <w:p w14:paraId="1D23401B" w14:textId="77777777" w:rsidR="00CE399A" w:rsidRPr="00B6655F" w:rsidRDefault="00CE399A" w:rsidP="00852AED">
            <w:pPr>
              <w:spacing w:line="276" w:lineRule="auto"/>
              <w:ind w:left="426" w:hanging="4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655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060" w:type="dxa"/>
            <w:vAlign w:val="center"/>
          </w:tcPr>
          <w:p w14:paraId="6C5F1EFB" w14:textId="77777777" w:rsidR="00CE399A" w:rsidRPr="00B6655F" w:rsidRDefault="00CE399A" w:rsidP="00852AED">
            <w:pPr>
              <w:spacing w:line="276" w:lineRule="auto"/>
              <w:ind w:left="426" w:hanging="4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655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060" w:type="dxa"/>
            <w:vAlign w:val="center"/>
          </w:tcPr>
          <w:p w14:paraId="1834657E" w14:textId="77777777" w:rsidR="00CE399A" w:rsidRPr="00B6655F" w:rsidRDefault="00CE399A" w:rsidP="00852AED">
            <w:pPr>
              <w:spacing w:line="276" w:lineRule="auto"/>
              <w:ind w:left="426" w:hanging="4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655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060" w:type="dxa"/>
            <w:vAlign w:val="center"/>
          </w:tcPr>
          <w:p w14:paraId="2D26523D" w14:textId="77777777" w:rsidR="00CE399A" w:rsidRPr="00B6655F" w:rsidRDefault="00CE399A" w:rsidP="00852AED">
            <w:pPr>
              <w:spacing w:line="276" w:lineRule="auto"/>
              <w:ind w:left="426" w:hanging="4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655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60" w:type="dxa"/>
            <w:vAlign w:val="center"/>
          </w:tcPr>
          <w:p w14:paraId="322DC23B" w14:textId="77777777" w:rsidR="00CE399A" w:rsidRPr="00B6655F" w:rsidRDefault="00CE399A" w:rsidP="00852AED">
            <w:pPr>
              <w:spacing w:line="276" w:lineRule="auto"/>
              <w:ind w:left="426" w:hanging="42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655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14:paraId="1540BB4C" w14:textId="77777777" w:rsidR="00CE399A" w:rsidRPr="00B6655F" w:rsidRDefault="00CE399A" w:rsidP="00CE399A">
      <w:pPr>
        <w:ind w:left="426" w:hanging="426"/>
        <w:jc w:val="both"/>
        <w:rPr>
          <w:rFonts w:ascii="Arial" w:hAnsi="Arial" w:cs="Arial"/>
          <w:sz w:val="24"/>
          <w:szCs w:val="24"/>
        </w:rPr>
      </w:pPr>
    </w:p>
    <w:p w14:paraId="6F5E03FC" w14:textId="77777777" w:rsidR="00CE399A" w:rsidRPr="00B6655F" w:rsidRDefault="00CE399A" w:rsidP="00CE399A">
      <w:pPr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B6655F">
        <w:rPr>
          <w:rFonts w:ascii="Arial" w:hAnsi="Arial" w:cs="Arial"/>
          <w:b/>
          <w:sz w:val="24"/>
          <w:szCs w:val="24"/>
        </w:rPr>
        <w:t>Mittelwert:</w:t>
      </w:r>
    </w:p>
    <w:p w14:paraId="04CBCF4A" w14:textId="77777777" w:rsidR="00CE399A" w:rsidRPr="00B6655F" w:rsidRDefault="00CE399A" w:rsidP="00CE399A">
      <w:pPr>
        <w:jc w:val="both"/>
        <w:rPr>
          <w:rFonts w:ascii="Arial" w:hAnsi="Arial" w:cs="Arial"/>
          <w:sz w:val="24"/>
          <w:szCs w:val="24"/>
        </w:rPr>
      </w:pPr>
      <w:r w:rsidRPr="00B6655F">
        <w:rPr>
          <w:rFonts w:ascii="Arial" w:hAnsi="Arial" w:cs="Arial"/>
          <w:sz w:val="24"/>
          <w:szCs w:val="24"/>
        </w:rPr>
        <w:t xml:space="preserve">Aufgrund der Symmetrie der Daten gilt  </w:t>
      </w:r>
      <w:r w:rsidRPr="00B6655F">
        <w:rPr>
          <w:rFonts w:ascii="Arial" w:hAnsi="Arial" w:cs="Arial"/>
          <w:position w:val="-12"/>
          <w:sz w:val="24"/>
          <w:szCs w:val="24"/>
        </w:rPr>
        <w:object w:dxaOrig="1280" w:dyaOrig="400" w14:anchorId="3F5B08FC">
          <v:shape id="_x0000_i1025" type="#_x0000_t75" style="width:63.75pt;height:20.25pt" o:ole="">
            <v:imagedata r:id="rId16" o:title=""/>
          </v:shape>
          <o:OLEObject Type="Embed" ProgID="Equation.DSMT4" ShapeID="_x0000_i1025" DrawAspect="Content" ObjectID="_1706538861" r:id="rId17"/>
        </w:object>
      </w:r>
      <w:r w:rsidRPr="00B6655F">
        <w:rPr>
          <w:rFonts w:ascii="Arial" w:hAnsi="Arial" w:cs="Arial"/>
          <w:sz w:val="24"/>
          <w:szCs w:val="24"/>
        </w:rPr>
        <w:t xml:space="preserve"> und  </w:t>
      </w:r>
      <w:r w:rsidRPr="00B6655F">
        <w:rPr>
          <w:rFonts w:ascii="Arial" w:hAnsi="Arial" w:cs="Arial"/>
          <w:position w:val="-12"/>
          <w:sz w:val="24"/>
          <w:szCs w:val="24"/>
        </w:rPr>
        <w:object w:dxaOrig="1260" w:dyaOrig="400" w14:anchorId="22747940">
          <v:shape id="_x0000_i1026" type="#_x0000_t75" style="width:63pt;height:20.25pt" o:ole="">
            <v:imagedata r:id="rId18" o:title=""/>
          </v:shape>
          <o:OLEObject Type="Embed" ProgID="Equation.DSMT4" ShapeID="_x0000_i1026" DrawAspect="Content" ObjectID="_1706538862" r:id="rId19"/>
        </w:object>
      </w:r>
      <w:r w:rsidRPr="00B6655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9DBFD5C" w14:textId="77777777" w:rsidR="00CE399A" w:rsidRDefault="00CE399A" w:rsidP="00CE399A">
      <w:pPr>
        <w:jc w:val="both"/>
        <w:rPr>
          <w:rFonts w:ascii="Arial" w:hAnsi="Arial" w:cs="Arial"/>
          <w:sz w:val="24"/>
          <w:szCs w:val="24"/>
        </w:rPr>
      </w:pPr>
      <w:r w:rsidRPr="00B6655F">
        <w:rPr>
          <w:rFonts w:ascii="Arial" w:hAnsi="Arial" w:cs="Arial"/>
          <w:sz w:val="24"/>
          <w:szCs w:val="24"/>
        </w:rPr>
        <w:t>Man hat also denselben Mittelwert, offensichtlich aber verschiedene Streuungen um den Mittelwert.</w:t>
      </w:r>
    </w:p>
    <w:p w14:paraId="613F661B" w14:textId="77777777" w:rsidR="00CE399A" w:rsidRPr="00B6655F" w:rsidRDefault="00CE399A" w:rsidP="00CE399A">
      <w:pPr>
        <w:ind w:left="426" w:hanging="426"/>
        <w:jc w:val="both"/>
        <w:rPr>
          <w:rFonts w:ascii="Arial" w:hAnsi="Arial" w:cs="Arial"/>
          <w:sz w:val="24"/>
          <w:szCs w:val="24"/>
        </w:rPr>
      </w:pPr>
      <w:r w:rsidRPr="00B6655F">
        <w:rPr>
          <w:rFonts w:ascii="Arial" w:hAnsi="Arial" w:cs="Arial"/>
          <w:b/>
          <w:sz w:val="24"/>
          <w:szCs w:val="24"/>
        </w:rPr>
        <w:t>Wie kann man nun diese Streuung der Daten erfassen?</w:t>
      </w:r>
    </w:p>
    <w:p w14:paraId="583D0E65" w14:textId="77777777" w:rsidR="00CE399A" w:rsidRPr="00B6655F" w:rsidRDefault="00CE399A" w:rsidP="00CE399A">
      <w:pPr>
        <w:pStyle w:val="Listenabsatz"/>
        <w:numPr>
          <w:ilvl w:val="0"/>
          <w:numId w:val="12"/>
        </w:numPr>
        <w:spacing w:after="20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6655F">
        <w:rPr>
          <w:rFonts w:ascii="Arial" w:hAnsi="Arial" w:cs="Arial"/>
          <w:sz w:val="24"/>
          <w:szCs w:val="24"/>
        </w:rPr>
        <w:t xml:space="preserve">Zunächst liegt es nahe, diese Streuung der Daten durch die Summe ihrer Abweichungen  </w:t>
      </w:r>
      <w:r w:rsidRPr="00B6655F">
        <w:rPr>
          <w:rFonts w:ascii="Arial" w:hAnsi="Arial" w:cs="Arial"/>
          <w:position w:val="-12"/>
          <w:sz w:val="24"/>
          <w:szCs w:val="24"/>
        </w:rPr>
        <w:object w:dxaOrig="600" w:dyaOrig="400" w14:anchorId="695C4D96">
          <v:shape id="_x0000_i1027" type="#_x0000_t75" style="width:30pt;height:20.25pt" o:ole="">
            <v:imagedata r:id="rId20" o:title=""/>
          </v:shape>
          <o:OLEObject Type="Embed" ProgID="Equation.DSMT4" ShapeID="_x0000_i1027" DrawAspect="Content" ObjectID="_1706538863" r:id="rId21"/>
        </w:object>
      </w:r>
      <w:r w:rsidRPr="00B6655F">
        <w:rPr>
          <w:rFonts w:ascii="Arial" w:hAnsi="Arial" w:cs="Arial"/>
          <w:sz w:val="24"/>
          <w:szCs w:val="24"/>
        </w:rPr>
        <w:t xml:space="preserve">  vom Mittelwert zu bestimmen</w:t>
      </w:r>
      <w:r>
        <w:rPr>
          <w:rFonts w:ascii="Arial" w:hAnsi="Arial" w:cs="Arial"/>
          <w:sz w:val="24"/>
          <w:szCs w:val="24"/>
        </w:rPr>
        <w:t>.</w:t>
      </w:r>
    </w:p>
    <w:p w14:paraId="395E2ACF" w14:textId="77777777" w:rsidR="00CE399A" w:rsidRPr="00B6655F" w:rsidRDefault="00CE399A" w:rsidP="00CE399A">
      <w:pPr>
        <w:pStyle w:val="Listenabsatz"/>
        <w:ind w:left="426"/>
        <w:jc w:val="both"/>
        <w:rPr>
          <w:rFonts w:ascii="Arial" w:hAnsi="Arial" w:cs="Arial"/>
          <w:sz w:val="24"/>
          <w:szCs w:val="24"/>
        </w:rPr>
      </w:pPr>
      <w:r w:rsidRPr="00B6655F">
        <w:rPr>
          <w:rFonts w:ascii="Arial" w:hAnsi="Arial" w:cs="Arial"/>
          <w:position w:val="-24"/>
          <w:sz w:val="24"/>
          <w:szCs w:val="24"/>
        </w:rPr>
        <w:object w:dxaOrig="10420" w:dyaOrig="620" w14:anchorId="15195C52">
          <v:shape id="_x0000_i1028" type="#_x0000_t75" style="width:426.75pt;height:30.75pt" o:ole="">
            <v:imagedata r:id="rId22" o:title=""/>
          </v:shape>
          <o:OLEObject Type="Embed" ProgID="Equation.DSMT4" ShapeID="_x0000_i1028" DrawAspect="Content" ObjectID="_1706538864" r:id="rId23"/>
        </w:object>
      </w:r>
      <w:r w:rsidRPr="00B6655F">
        <w:rPr>
          <w:rFonts w:ascii="Arial" w:hAnsi="Arial" w:cs="Arial"/>
          <w:sz w:val="24"/>
          <w:szCs w:val="24"/>
        </w:rPr>
        <w:t xml:space="preserve">Analog erhält man für  </w:t>
      </w:r>
      <w:r w:rsidRPr="00B6655F">
        <w:rPr>
          <w:rFonts w:ascii="Arial" w:hAnsi="Arial" w:cs="Arial"/>
          <w:position w:val="-12"/>
          <w:sz w:val="24"/>
          <w:szCs w:val="24"/>
        </w:rPr>
        <w:object w:dxaOrig="760" w:dyaOrig="360" w14:anchorId="08F76DB0">
          <v:shape id="_x0000_i1029" type="#_x0000_t75" style="width:38.25pt;height:18pt" o:ole="">
            <v:imagedata r:id="rId24" o:title=""/>
          </v:shape>
          <o:OLEObject Type="Embed" ProgID="Equation.DSMT4" ShapeID="_x0000_i1029" DrawAspect="Content" ObjectID="_1706538865" r:id="rId25"/>
        </w:object>
      </w:r>
      <w:r w:rsidRPr="00B6655F">
        <w:rPr>
          <w:rFonts w:ascii="Arial" w:hAnsi="Arial" w:cs="Arial"/>
          <w:sz w:val="24"/>
          <w:szCs w:val="24"/>
        </w:rPr>
        <w:t>.</w:t>
      </w:r>
    </w:p>
    <w:p w14:paraId="6C9D132D" w14:textId="77777777" w:rsidR="00CE399A" w:rsidRPr="00B6655F" w:rsidRDefault="00CE399A" w:rsidP="00CE399A">
      <w:pPr>
        <w:ind w:left="426"/>
        <w:jc w:val="both"/>
        <w:rPr>
          <w:rFonts w:ascii="Arial" w:hAnsi="Arial" w:cs="Arial"/>
          <w:sz w:val="24"/>
          <w:szCs w:val="24"/>
        </w:rPr>
      </w:pPr>
      <w:r w:rsidRPr="00B6655F">
        <w:rPr>
          <w:rFonts w:ascii="Arial" w:hAnsi="Arial" w:cs="Arial"/>
          <w:sz w:val="24"/>
          <w:szCs w:val="24"/>
        </w:rPr>
        <w:t>Da sich die positiven und negativen Abweichungen gegenseitig aufheben, ergibt die Summe 0 und ist daher kein verwertbares Maß für die mittlere Abweichung vom Mittelwert.</w:t>
      </w:r>
    </w:p>
    <w:p w14:paraId="60F5863A" w14:textId="77777777" w:rsidR="00CE399A" w:rsidRDefault="00CE399A" w:rsidP="00CE399A">
      <w:pPr>
        <w:pStyle w:val="Listenabsatz"/>
        <w:numPr>
          <w:ilvl w:val="0"/>
          <w:numId w:val="12"/>
        </w:numPr>
        <w:spacing w:after="20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6655F">
        <w:rPr>
          <w:rFonts w:ascii="Arial" w:hAnsi="Arial" w:cs="Arial"/>
          <w:sz w:val="24"/>
          <w:szCs w:val="24"/>
        </w:rPr>
        <w:t xml:space="preserve"> Das Problem ließe sich beseitigen, indem man über die Beträge der Abweichungen</w:t>
      </w:r>
      <w:r>
        <w:rPr>
          <w:rFonts w:ascii="Arial" w:hAnsi="Arial" w:cs="Arial"/>
          <w:sz w:val="24"/>
          <w:szCs w:val="24"/>
        </w:rPr>
        <w:t xml:space="preserve"> </w:t>
      </w:r>
      <w:r w:rsidRPr="00B6655F">
        <w:rPr>
          <w:rFonts w:ascii="Arial" w:hAnsi="Arial" w:cs="Arial"/>
          <w:sz w:val="24"/>
          <w:szCs w:val="24"/>
        </w:rPr>
        <w:t xml:space="preserve"> </w:t>
      </w:r>
      <w:r w:rsidRPr="000935B3">
        <w:rPr>
          <w:rFonts w:ascii="Arial" w:hAnsi="Arial" w:cs="Arial"/>
          <w:position w:val="-18"/>
          <w:sz w:val="24"/>
          <w:szCs w:val="24"/>
        </w:rPr>
        <w:object w:dxaOrig="700" w:dyaOrig="480" w14:anchorId="1737BFBF">
          <v:shape id="_x0000_i1030" type="#_x0000_t75" style="width:35.25pt;height:24pt" o:ole="">
            <v:imagedata r:id="rId26" o:title=""/>
          </v:shape>
          <o:OLEObject Type="Embed" ProgID="Equation.DSMT4" ShapeID="_x0000_i1030" DrawAspect="Content" ObjectID="_1706538866" r:id="rId27"/>
        </w:object>
      </w:r>
      <w:r w:rsidRPr="00B6655F">
        <w:rPr>
          <w:rFonts w:ascii="Arial" w:hAnsi="Arial" w:cs="Arial"/>
          <w:sz w:val="24"/>
          <w:szCs w:val="24"/>
        </w:rPr>
        <w:t xml:space="preserve">  aufsummiert</w:t>
      </w:r>
      <w:r>
        <w:rPr>
          <w:rFonts w:ascii="Arial" w:hAnsi="Arial" w:cs="Arial"/>
          <w:sz w:val="24"/>
          <w:szCs w:val="24"/>
        </w:rPr>
        <w:t>.</w:t>
      </w:r>
    </w:p>
    <w:p w14:paraId="462B5A07" w14:textId="77777777" w:rsidR="00CE399A" w:rsidRDefault="00CE399A" w:rsidP="00CE399A">
      <w:pPr>
        <w:pStyle w:val="Listenabsatz"/>
        <w:ind w:left="426"/>
        <w:jc w:val="both"/>
        <w:rPr>
          <w:rFonts w:ascii="Arial" w:hAnsi="Arial" w:cs="Arial"/>
          <w:sz w:val="24"/>
          <w:szCs w:val="24"/>
        </w:rPr>
      </w:pPr>
      <w:r w:rsidRPr="000B7CF6">
        <w:rPr>
          <w:rFonts w:ascii="Arial" w:hAnsi="Arial" w:cs="Arial"/>
          <w:position w:val="-58"/>
          <w:sz w:val="24"/>
          <w:szCs w:val="24"/>
        </w:rPr>
        <w:object w:dxaOrig="6920" w:dyaOrig="1280" w14:anchorId="50C3CED0">
          <v:shape id="_x0000_i1031" type="#_x0000_t75" style="width:345.75pt;height:63.75pt" o:ole="">
            <v:imagedata r:id="rId28" o:title=""/>
          </v:shape>
          <o:OLEObject Type="Embed" ProgID="Equation.DSMT4" ShapeID="_x0000_i1031" DrawAspect="Content" ObjectID="_1706538867" r:id="rId29"/>
        </w:object>
      </w:r>
    </w:p>
    <w:p w14:paraId="08299B28" w14:textId="77777777" w:rsidR="00CE399A" w:rsidRPr="00B6655F" w:rsidRDefault="00CE399A" w:rsidP="00CE399A">
      <w:pPr>
        <w:pStyle w:val="Listenabsatz"/>
        <w:ind w:left="426"/>
        <w:jc w:val="both"/>
        <w:rPr>
          <w:rFonts w:ascii="Arial" w:hAnsi="Arial" w:cs="Arial"/>
          <w:sz w:val="24"/>
          <w:szCs w:val="24"/>
        </w:rPr>
      </w:pPr>
      <w:r w:rsidRPr="00B6655F">
        <w:rPr>
          <w:rFonts w:ascii="Arial" w:hAnsi="Arial" w:cs="Arial"/>
          <w:sz w:val="24"/>
          <w:szCs w:val="24"/>
        </w:rPr>
        <w:t xml:space="preserve">Analog erhält man für </w:t>
      </w:r>
      <w:r>
        <w:rPr>
          <w:rFonts w:ascii="Arial" w:hAnsi="Arial" w:cs="Arial"/>
          <w:sz w:val="24"/>
          <w:szCs w:val="24"/>
        </w:rPr>
        <w:t xml:space="preserve"> </w:t>
      </w:r>
      <w:r w:rsidRPr="000935B3">
        <w:rPr>
          <w:position w:val="-24"/>
        </w:rPr>
        <w:object w:dxaOrig="1520" w:dyaOrig="620" w14:anchorId="02E1E5E5">
          <v:shape id="_x0000_i1032" type="#_x0000_t75" style="width:75.75pt;height:30.75pt" o:ole="">
            <v:imagedata r:id="rId30" o:title=""/>
          </v:shape>
          <o:OLEObject Type="Embed" ProgID="Equation.DSMT4" ShapeID="_x0000_i1032" DrawAspect="Content" ObjectID="_1706538868" r:id="rId31"/>
        </w:object>
      </w:r>
    </w:p>
    <w:p w14:paraId="3F32147D" w14:textId="77777777" w:rsidR="00CE399A" w:rsidRDefault="00CE399A" w:rsidP="00CE399A">
      <w:pPr>
        <w:pStyle w:val="Listenabsatz"/>
        <w:numPr>
          <w:ilvl w:val="0"/>
          <w:numId w:val="12"/>
        </w:numPr>
        <w:spacing w:after="200"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6655F">
        <w:rPr>
          <w:rFonts w:ascii="Arial" w:hAnsi="Arial" w:cs="Arial"/>
          <w:sz w:val="24"/>
          <w:szCs w:val="24"/>
        </w:rPr>
        <w:t>Eine andere Möglichkeit</w:t>
      </w:r>
      <w:r>
        <w:rPr>
          <w:rFonts w:ascii="Arial" w:hAnsi="Arial" w:cs="Arial"/>
          <w:sz w:val="24"/>
          <w:szCs w:val="24"/>
        </w:rPr>
        <w:t xml:space="preserve">, die Streuung zu berechnen, </w:t>
      </w:r>
      <w:r w:rsidRPr="00B6655F">
        <w:rPr>
          <w:rFonts w:ascii="Arial" w:hAnsi="Arial" w:cs="Arial"/>
          <w:sz w:val="24"/>
          <w:szCs w:val="24"/>
        </w:rPr>
        <w:t>ist die Summe der quadratischen Abweichungen</w:t>
      </w:r>
      <w:r>
        <w:rPr>
          <w:rFonts w:ascii="Arial" w:hAnsi="Arial" w:cs="Arial"/>
          <w:sz w:val="24"/>
          <w:szCs w:val="24"/>
        </w:rPr>
        <w:t xml:space="preserve">  </w:t>
      </w:r>
      <w:r w:rsidRPr="000935B3">
        <w:rPr>
          <w:rFonts w:ascii="Arial" w:hAnsi="Arial" w:cs="Arial"/>
          <w:position w:val="-18"/>
          <w:sz w:val="24"/>
          <w:szCs w:val="24"/>
        </w:rPr>
        <w:object w:dxaOrig="880" w:dyaOrig="560" w14:anchorId="2F3D3DFC">
          <v:shape id="_x0000_i1033" type="#_x0000_t75" style="width:44.25pt;height:27.75pt" o:ole="">
            <v:imagedata r:id="rId32" o:title=""/>
          </v:shape>
          <o:OLEObject Type="Embed" ProgID="Equation.DSMT4" ShapeID="_x0000_i1033" DrawAspect="Content" ObjectID="_1706538869" r:id="rId33"/>
        </w:object>
      </w:r>
      <w:r w:rsidRPr="00B6655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B6655F">
        <w:rPr>
          <w:rFonts w:ascii="Arial" w:hAnsi="Arial" w:cs="Arial"/>
          <w:sz w:val="24"/>
          <w:szCs w:val="24"/>
        </w:rPr>
        <w:t>Diese hat den Vorteil, dass dabei die größeren Abweichungen stärker gewichtet werden</w:t>
      </w:r>
      <w:r>
        <w:rPr>
          <w:rFonts w:ascii="Arial" w:hAnsi="Arial" w:cs="Arial"/>
          <w:sz w:val="24"/>
          <w:szCs w:val="24"/>
        </w:rPr>
        <w:t>.</w:t>
      </w:r>
    </w:p>
    <w:p w14:paraId="7F48D9C5" w14:textId="77777777" w:rsidR="00CE399A" w:rsidRDefault="00CE399A" w:rsidP="00CE399A">
      <w:pPr>
        <w:pStyle w:val="Listenabsatz"/>
        <w:ind w:left="426"/>
        <w:jc w:val="both"/>
        <w:rPr>
          <w:rFonts w:ascii="Arial" w:hAnsi="Arial" w:cs="Arial"/>
          <w:sz w:val="24"/>
          <w:szCs w:val="24"/>
        </w:rPr>
      </w:pPr>
      <w:r w:rsidRPr="000B7CF6">
        <w:rPr>
          <w:rFonts w:ascii="Arial" w:hAnsi="Arial" w:cs="Arial"/>
          <w:position w:val="-56"/>
          <w:sz w:val="24"/>
          <w:szCs w:val="24"/>
        </w:rPr>
        <w:object w:dxaOrig="8240" w:dyaOrig="1240" w14:anchorId="5B7FC470">
          <v:shape id="_x0000_i1034" type="#_x0000_t75" style="width:412.5pt;height:62.25pt" o:ole="">
            <v:imagedata r:id="rId34" o:title=""/>
          </v:shape>
          <o:OLEObject Type="Embed" ProgID="Equation.DSMT4" ShapeID="_x0000_i1034" DrawAspect="Content" ObjectID="_1706538870" r:id="rId35"/>
        </w:object>
      </w:r>
    </w:p>
    <w:p w14:paraId="20FF32AC" w14:textId="77777777" w:rsidR="00C152BB" w:rsidRDefault="00CE399A" w:rsidP="00CE399A">
      <w:pPr>
        <w:pStyle w:val="Listenabsatz"/>
        <w:ind w:left="426"/>
        <w:jc w:val="both"/>
        <w:sectPr w:rsidR="00C152BB">
          <w:headerReference w:type="default" r:id="rId36"/>
          <w:footerReference w:type="default" r:id="rId3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B6655F">
        <w:rPr>
          <w:rFonts w:ascii="Arial" w:hAnsi="Arial" w:cs="Arial"/>
          <w:sz w:val="24"/>
          <w:szCs w:val="24"/>
        </w:rPr>
        <w:t>Analog erhält man für</w:t>
      </w:r>
      <w:r>
        <w:rPr>
          <w:rFonts w:ascii="Arial" w:hAnsi="Arial" w:cs="Arial"/>
          <w:sz w:val="24"/>
          <w:szCs w:val="24"/>
        </w:rPr>
        <w:t xml:space="preserve"> </w:t>
      </w:r>
      <w:r w:rsidRPr="00B6655F">
        <w:rPr>
          <w:rFonts w:ascii="Arial" w:hAnsi="Arial" w:cs="Arial"/>
          <w:sz w:val="24"/>
          <w:szCs w:val="24"/>
        </w:rPr>
        <w:t xml:space="preserve"> </w:t>
      </w:r>
      <w:r w:rsidRPr="000935B3">
        <w:rPr>
          <w:rFonts w:ascii="Arial" w:hAnsi="Arial" w:cs="Arial"/>
          <w:position w:val="-12"/>
          <w:sz w:val="24"/>
          <w:szCs w:val="24"/>
        </w:rPr>
        <w:object w:dxaOrig="1300" w:dyaOrig="440" w14:anchorId="4F9FF000">
          <v:shape id="_x0000_i1035" type="#_x0000_t75" style="width:65.25pt;height:21.75pt" o:ole="">
            <v:imagedata r:id="rId38" o:title=""/>
          </v:shape>
          <o:OLEObject Type="Embed" ProgID="Equation.DSMT4" ShapeID="_x0000_i1035" DrawAspect="Content" ObjectID="_1706538871" r:id="rId39"/>
        </w:object>
      </w:r>
      <w:r>
        <w:rPr>
          <w:rFonts w:ascii="Arial" w:hAnsi="Arial" w:cs="Arial"/>
          <w:sz w:val="24"/>
          <w:szCs w:val="24"/>
        </w:rPr>
        <w:t xml:space="preserve">  </w:t>
      </w:r>
      <w:r w:rsidRPr="00B6655F">
        <w:rPr>
          <w:rFonts w:ascii="Arial" w:hAnsi="Arial" w:cs="Arial"/>
          <w:sz w:val="24"/>
          <w:szCs w:val="24"/>
        </w:rPr>
        <w:t xml:space="preserve">und damit  </w:t>
      </w:r>
      <w:r w:rsidRPr="000935B3">
        <w:rPr>
          <w:rFonts w:ascii="Arial" w:hAnsi="Arial" w:cs="Arial"/>
          <w:position w:val="-12"/>
          <w:sz w:val="24"/>
          <w:szCs w:val="24"/>
        </w:rPr>
        <w:object w:dxaOrig="1200" w:dyaOrig="360" w14:anchorId="45C71EBE">
          <v:shape id="_x0000_i1036" type="#_x0000_t75" style="width:60pt;height:18pt" o:ole="">
            <v:imagedata r:id="rId40" o:title=""/>
          </v:shape>
          <o:OLEObject Type="Embed" ProgID="Equation.DSMT4" ShapeID="_x0000_i1036" DrawAspect="Content" ObjectID="_1706538872" r:id="rId41"/>
        </w:object>
      </w:r>
      <w:r>
        <w:rPr>
          <w:rFonts w:ascii="Arial" w:hAnsi="Arial" w:cs="Arial"/>
          <w:sz w:val="24"/>
          <w:szCs w:val="24"/>
        </w:rPr>
        <w:t xml:space="preserve">  und  </w:t>
      </w:r>
      <w:r w:rsidRPr="0088035D">
        <w:rPr>
          <w:position w:val="-12"/>
        </w:rPr>
        <w:object w:dxaOrig="1180" w:dyaOrig="360" w14:anchorId="02F34AB3">
          <v:shape id="_x0000_i1037" type="#_x0000_t75" style="width:59.25pt;height:18pt" o:ole="">
            <v:imagedata r:id="rId42" o:title=""/>
          </v:shape>
          <o:OLEObject Type="Embed" ProgID="Equation.DSMT4" ShapeID="_x0000_i1037" DrawAspect="Content" ObjectID="_1706538873" r:id="rId43"/>
        </w:object>
      </w:r>
    </w:p>
    <w:p w14:paraId="213232A7" w14:textId="77777777" w:rsidR="00280AF8" w:rsidRDefault="00280AF8" w:rsidP="00C152BB">
      <w:pPr>
        <w:pBdr>
          <w:bottom w:val="single" w:sz="8" w:space="4" w:color="797B7E"/>
        </w:pBdr>
        <w:spacing w:after="300" w:line="240" w:lineRule="auto"/>
        <w:contextualSpacing/>
        <w:rPr>
          <w:rFonts w:ascii="Arial" w:eastAsia="Times New Roman" w:hAnsi="Arial" w:cs="Times New Roman"/>
          <w:color w:val="323231"/>
          <w:spacing w:val="5"/>
          <w:kern w:val="28"/>
          <w:sz w:val="40"/>
          <w:szCs w:val="52"/>
        </w:rPr>
      </w:pPr>
    </w:p>
    <w:p w14:paraId="78D22446" w14:textId="789FB00F" w:rsidR="00C152BB" w:rsidRPr="00C152BB" w:rsidRDefault="00C152BB" w:rsidP="00C152BB">
      <w:pPr>
        <w:pBdr>
          <w:bottom w:val="single" w:sz="8" w:space="4" w:color="797B7E"/>
        </w:pBdr>
        <w:spacing w:after="300" w:line="240" w:lineRule="auto"/>
        <w:contextualSpacing/>
        <w:rPr>
          <w:rFonts w:ascii="Arial" w:eastAsia="Times New Roman" w:hAnsi="Arial" w:cs="Times New Roman"/>
          <w:color w:val="323231"/>
          <w:spacing w:val="5"/>
          <w:kern w:val="28"/>
          <w:sz w:val="40"/>
          <w:szCs w:val="52"/>
        </w:rPr>
      </w:pPr>
      <w:r w:rsidRPr="00C152BB">
        <w:rPr>
          <w:rFonts w:ascii="Arial" w:eastAsia="Times New Roman" w:hAnsi="Arial" w:cs="Times New Roman"/>
          <w:color w:val="323231"/>
          <w:spacing w:val="5"/>
          <w:kern w:val="28"/>
          <w:sz w:val="40"/>
          <w:szCs w:val="52"/>
        </w:rPr>
        <w:t>Hinweise zum WTR-Einsatz (</w:t>
      </w:r>
      <w:r w:rsidRPr="00C152BB">
        <w:rPr>
          <w:rFonts w:ascii="Arial" w:eastAsia="Times New Roman" w:hAnsi="Arial" w:cs="Times New Roman"/>
          <w:color w:val="323231"/>
          <w:spacing w:val="-2"/>
          <w:kern w:val="28"/>
          <w:sz w:val="40"/>
          <w:szCs w:val="52"/>
        </w:rPr>
        <w:t>CASIO FX-87DE X</w:t>
      </w:r>
      <w:r w:rsidRPr="00C152BB">
        <w:rPr>
          <w:rFonts w:ascii="Arial" w:eastAsia="Times New Roman" w:hAnsi="Arial" w:cs="Times New Roman"/>
          <w:color w:val="323231"/>
          <w:spacing w:val="5"/>
          <w:kern w:val="28"/>
          <w:sz w:val="40"/>
          <w:szCs w:val="52"/>
        </w:rPr>
        <w:t>)</w:t>
      </w:r>
    </w:p>
    <w:p w14:paraId="73E2BBA9" w14:textId="77777777" w:rsidR="00280AF8" w:rsidRPr="00280AF8" w:rsidRDefault="00280AF8" w:rsidP="00280AF8">
      <w:pPr>
        <w:pStyle w:val="Zwischenberschrift1"/>
        <w:numPr>
          <w:ilvl w:val="0"/>
          <w:numId w:val="14"/>
        </w:numPr>
        <w:rPr>
          <w:rStyle w:val="Hervorhebung"/>
          <w:rFonts w:ascii="Arial" w:hAnsi="Arial" w:cs="Arial"/>
        </w:rPr>
      </w:pPr>
      <w:r w:rsidRPr="00280AF8">
        <w:rPr>
          <w:rStyle w:val="Hervorhebung"/>
          <w:rFonts w:ascii="Arial" w:hAnsi="Arial" w:cs="Arial"/>
        </w:rPr>
        <w:t>Eingabe von Daten / Ermitteln der Kenngrößen μ und σ</w:t>
      </w:r>
    </w:p>
    <w:p w14:paraId="5C46261F" w14:textId="77777777" w:rsidR="00280AF8" w:rsidRPr="00280AF8" w:rsidRDefault="00280AF8" w:rsidP="00280AF8">
      <w:pPr>
        <w:pStyle w:val="Listenabsatz"/>
        <w:ind w:left="0"/>
        <w:rPr>
          <w:rFonts w:ascii="Arial" w:hAnsi="Arial" w:cs="Arial"/>
        </w:rPr>
      </w:pPr>
      <w:r w:rsidRPr="00280AF8">
        <w:rPr>
          <w:rFonts w:ascii="Arial" w:hAnsi="Arial" w:cs="Arial"/>
        </w:rPr>
        <w:t>Kann ein Datensatz als normalverteilt angenommen werden, so entspricht der Mittelwert dem Erwartungswert. Für die Standardabweichung bietet der WTR zwei Kenngrößen an:</w:t>
      </w:r>
    </w:p>
    <w:p w14:paraId="6A47E462" w14:textId="77777777" w:rsidR="00C152BB" w:rsidRPr="00C152BB" w:rsidRDefault="00C152BB" w:rsidP="00C152BB">
      <w:pPr>
        <w:numPr>
          <w:ilvl w:val="3"/>
          <w:numId w:val="13"/>
        </w:numPr>
        <w:spacing w:after="200" w:line="276" w:lineRule="auto"/>
        <w:ind w:left="284" w:hanging="284"/>
        <w:contextualSpacing/>
        <w:jc w:val="both"/>
        <w:rPr>
          <w:rFonts w:ascii="Courier New" w:eastAsia="Arial" w:hAnsi="Courier New" w:cs="Courier New"/>
        </w:rPr>
      </w:pPr>
      <m:oMath>
        <m:r>
          <m:rPr>
            <m:sty m:val="p"/>
          </m:rPr>
          <w:rPr>
            <w:rFonts w:ascii="Cambria Math" w:eastAsia="Arial" w:hAnsi="Cambria Math" w:cs="Courier New"/>
          </w:rPr>
          <m:t>σx</m:t>
        </m:r>
      </m:oMath>
      <w:r w:rsidRPr="00C152BB">
        <w:rPr>
          <w:rFonts w:ascii="Arial" w:eastAsia="Times New Roman" w:hAnsi="Arial" w:cs="Times New Roman"/>
        </w:rPr>
        <w:t xml:space="preserve">: die </w:t>
      </w:r>
      <w:r w:rsidRPr="00C152BB">
        <w:rPr>
          <w:rFonts w:ascii="Arial" w:eastAsia="Arial" w:hAnsi="Arial" w:cs="Times New Roman"/>
        </w:rPr>
        <w:t>aus dem Datensatz errechnete Standardabweichung</w:t>
      </w:r>
    </w:p>
    <w:p w14:paraId="63117245" w14:textId="77777777" w:rsidR="00C152BB" w:rsidRPr="00C152BB" w:rsidRDefault="00C152BB" w:rsidP="00C152BB">
      <w:pPr>
        <w:numPr>
          <w:ilvl w:val="3"/>
          <w:numId w:val="13"/>
        </w:numPr>
        <w:spacing w:after="200" w:line="276" w:lineRule="auto"/>
        <w:ind w:left="284" w:hanging="284"/>
        <w:contextualSpacing/>
        <w:jc w:val="both"/>
        <w:rPr>
          <w:rFonts w:ascii="Courier New" w:eastAsia="Arial" w:hAnsi="Courier New" w:cs="Courier New"/>
        </w:rPr>
      </w:pPr>
      <m:oMath>
        <m:r>
          <m:rPr>
            <m:sty m:val="p"/>
          </m:rPr>
          <w:rPr>
            <w:rFonts w:ascii="Cambria Math" w:eastAsia="Arial" w:hAnsi="Cambria Math" w:cs="Courier New"/>
          </w:rPr>
          <m:t>sx</m:t>
        </m:r>
      </m:oMath>
      <w:r w:rsidRPr="00C152BB">
        <w:rPr>
          <w:rFonts w:ascii="Arial" w:eastAsia="Arial" w:hAnsi="Arial" w:cs="Times New Roman"/>
        </w:rPr>
        <w:t>: eine aus der Analyse des Datensatzes empirisch ermittelte Standardabweichung</w:t>
      </w:r>
    </w:p>
    <w:tbl>
      <w:tblPr>
        <w:tblStyle w:val="Tabellenraster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4363"/>
        <w:gridCol w:w="3186"/>
      </w:tblGrid>
      <w:tr w:rsidR="00C152BB" w:rsidRPr="00C152BB" w14:paraId="2AB87F4D" w14:textId="77777777" w:rsidTr="00280AF8">
        <w:trPr>
          <w:trHeight w:val="2288"/>
        </w:trPr>
        <w:tc>
          <w:tcPr>
            <w:tcW w:w="5886" w:type="dxa"/>
            <w:gridSpan w:val="2"/>
          </w:tcPr>
          <w:p w14:paraId="2F59A5C5" w14:textId="77777777" w:rsidR="00C152BB" w:rsidRPr="00C152BB" w:rsidRDefault="00C152BB" w:rsidP="00C152BB">
            <w:pPr>
              <w:spacing w:after="200" w:line="276" w:lineRule="auto"/>
              <w:rPr>
                <w:rFonts w:ascii="Arial" w:eastAsia="Arial" w:hAnsi="Arial" w:cs="Times New Roman"/>
                <w:iCs/>
              </w:rPr>
            </w:pPr>
          </w:p>
          <w:p w14:paraId="1D395534" w14:textId="77777777" w:rsidR="00C152BB" w:rsidRPr="00C152BB" w:rsidRDefault="00C152BB" w:rsidP="00C152BB">
            <w:pPr>
              <w:spacing w:after="200" w:line="276" w:lineRule="auto"/>
              <w:rPr>
                <w:rFonts w:ascii="Courier New" w:eastAsia="Arial" w:hAnsi="Courier New" w:cs="Courier New"/>
                <w:iCs/>
                <w:bdr w:val="single" w:sz="4" w:space="0" w:color="auto"/>
              </w:rPr>
            </w:pPr>
            <w:r w:rsidRPr="00C152BB">
              <w:rPr>
                <w:rFonts w:ascii="Arial" w:eastAsia="Arial" w:hAnsi="Arial" w:cs="Times New Roman"/>
                <w:iCs/>
              </w:rPr>
              <w:t xml:space="preserve">Aufrufen des Statistik-Menus  </w:t>
            </w:r>
            <w:r w:rsidRPr="00C152BB">
              <w:rPr>
                <w:rFonts w:ascii="Courier New" w:eastAsia="Arial" w:hAnsi="Courier New" w:cs="Courier New"/>
                <w:iCs/>
                <w:bdr w:val="single" w:sz="4" w:space="0" w:color="auto"/>
              </w:rPr>
              <w:t>3:Statistik</w:t>
            </w:r>
          </w:p>
          <w:p w14:paraId="3B866F2D" w14:textId="77777777" w:rsidR="00C152BB" w:rsidRPr="00C152BB" w:rsidRDefault="00C152BB" w:rsidP="00C152BB">
            <w:pPr>
              <w:spacing w:after="200" w:line="276" w:lineRule="auto"/>
              <w:rPr>
                <w:rFonts w:ascii="Arial" w:eastAsia="Arial" w:hAnsi="Arial" w:cs="Times New Roman"/>
                <w:iCs/>
              </w:rPr>
            </w:pPr>
          </w:p>
          <w:p w14:paraId="2F63EF89" w14:textId="77777777" w:rsidR="00C152BB" w:rsidRPr="00C152BB" w:rsidRDefault="00C152BB" w:rsidP="00C152BB">
            <w:pPr>
              <w:spacing w:after="200" w:line="276" w:lineRule="auto"/>
              <w:rPr>
                <w:rFonts w:ascii="Arial" w:eastAsia="Arial" w:hAnsi="Arial" w:cs="Times New Roman"/>
                <w:iCs/>
              </w:rPr>
            </w:pPr>
            <w:r w:rsidRPr="00C152BB">
              <w:rPr>
                <w:rFonts w:ascii="Arial" w:eastAsia="Arial" w:hAnsi="Arial" w:cs="Times New Roman"/>
                <w:iCs/>
              </w:rPr>
              <w:t xml:space="preserve">Untermenu  </w:t>
            </w:r>
            <w:r w:rsidRPr="00C152BB">
              <w:rPr>
                <w:rFonts w:ascii="Courier New" w:eastAsia="Arial" w:hAnsi="Courier New" w:cs="Courier New"/>
                <w:iCs/>
                <w:bdr w:val="single" w:sz="4" w:space="0" w:color="auto"/>
              </w:rPr>
              <w:t>1:Variable</w:t>
            </w:r>
            <w:r w:rsidRPr="00C152BB">
              <w:rPr>
                <w:rFonts w:ascii="Arial" w:eastAsia="Arial" w:hAnsi="Arial" w:cs="Times New Roman"/>
                <w:iCs/>
              </w:rPr>
              <w:br/>
              <w:t>Es öffnet sich ein Bildschirm mit einer Spalte (Liste).</w:t>
            </w:r>
          </w:p>
          <w:p w14:paraId="27E91A9C" w14:textId="77777777" w:rsidR="00C152BB" w:rsidRPr="00C152BB" w:rsidRDefault="00C152BB" w:rsidP="00C152BB">
            <w:pPr>
              <w:spacing w:after="200" w:line="276" w:lineRule="auto"/>
              <w:rPr>
                <w:rFonts w:ascii="Arial" w:eastAsia="Arial" w:hAnsi="Arial" w:cs="Times New Roman"/>
                <w:iCs/>
              </w:rPr>
            </w:pPr>
            <w:r w:rsidRPr="00C152BB">
              <w:rPr>
                <w:rFonts w:ascii="Arial" w:eastAsia="Arial" w:hAnsi="Arial" w:cs="Times New Roman"/>
                <w:iCs/>
              </w:rPr>
              <w:t>Hier kann nun der Datensatz eingegeben werden.</w:t>
            </w:r>
          </w:p>
        </w:tc>
        <w:tc>
          <w:tcPr>
            <w:tcW w:w="3186" w:type="dxa"/>
          </w:tcPr>
          <w:p w14:paraId="34AEA339" w14:textId="77777777" w:rsidR="00C152BB" w:rsidRPr="00C152BB" w:rsidRDefault="00C152BB" w:rsidP="00C152BB">
            <w:pPr>
              <w:spacing w:line="276" w:lineRule="auto"/>
              <w:jc w:val="both"/>
              <w:rPr>
                <w:rFonts w:ascii="Arial" w:eastAsia="Arial" w:hAnsi="Arial" w:cs="Times New Roman"/>
                <w:iCs/>
              </w:rPr>
            </w:pPr>
            <w:r w:rsidRPr="00C152BB">
              <w:rPr>
                <w:rFonts w:ascii="Arial" w:eastAsia="Arial" w:hAnsi="Arial" w:cs="Times New Roman"/>
                <w:noProof/>
                <w:lang w:eastAsia="de-DE"/>
              </w:rPr>
              <w:drawing>
                <wp:inline distT="0" distB="0" distL="0" distR="0" wp14:anchorId="3CCF73A0" wp14:editId="7D9397AA">
                  <wp:extent cx="1847850" cy="695325"/>
                  <wp:effectExtent l="19050" t="19050" r="19050" b="28575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6953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797B7E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52BB">
              <w:rPr>
                <w:rFonts w:ascii="Arial" w:eastAsia="Arial" w:hAnsi="Arial" w:cs="Times New Roman"/>
                <w:noProof/>
                <w:lang w:eastAsia="de-DE"/>
              </w:rPr>
              <w:drawing>
                <wp:inline distT="0" distB="0" distL="0" distR="0" wp14:anchorId="222E4D18" wp14:editId="655060C4">
                  <wp:extent cx="1847850" cy="695325"/>
                  <wp:effectExtent l="19050" t="19050" r="19050" b="28575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6953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797B7E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r w:rsidRPr="00C152BB">
              <w:rPr>
                <w:rFonts w:ascii="Arial" w:eastAsia="Arial" w:hAnsi="Arial" w:cs="Times New Roman"/>
                <w:noProof/>
                <w:lang w:eastAsia="de-DE"/>
              </w:rPr>
              <w:drawing>
                <wp:inline distT="0" distB="0" distL="0" distR="0" wp14:anchorId="579D313E" wp14:editId="447702E5">
                  <wp:extent cx="1847850" cy="695325"/>
                  <wp:effectExtent l="19050" t="19050" r="19050" b="28575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6953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797B7E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52BB" w:rsidRPr="00C152BB" w14:paraId="5C438CE3" w14:textId="77777777" w:rsidTr="00280AF8">
        <w:trPr>
          <w:trHeight w:val="2180"/>
        </w:trPr>
        <w:tc>
          <w:tcPr>
            <w:tcW w:w="5886" w:type="dxa"/>
            <w:gridSpan w:val="2"/>
          </w:tcPr>
          <w:p w14:paraId="02F86C4B" w14:textId="77777777" w:rsidR="00C152BB" w:rsidRPr="00C152BB" w:rsidRDefault="00C152BB" w:rsidP="00C152BB">
            <w:pPr>
              <w:spacing w:after="200" w:line="276" w:lineRule="auto"/>
              <w:rPr>
                <w:rFonts w:ascii="Arial" w:eastAsia="Arial" w:hAnsi="Arial" w:cs="Times New Roman"/>
                <w:iCs/>
              </w:rPr>
            </w:pPr>
            <w:r w:rsidRPr="00C152BB">
              <w:rPr>
                <w:rFonts w:ascii="Arial" w:eastAsia="Arial" w:hAnsi="Arial" w:cs="Times New Roman"/>
                <w:iCs/>
              </w:rPr>
              <w:t xml:space="preserve">Sollen Daten sowie die zugehörigen Häufigkeiten eingegeben werden, muss zuvor in  </w:t>
            </w:r>
            <w:r w:rsidRPr="00C152BB">
              <w:rPr>
                <w:rFonts w:ascii="Courier New" w:eastAsia="Arial" w:hAnsi="Courier New" w:cs="Courier New"/>
                <w:iCs/>
                <w:bdr w:val="single" w:sz="4" w:space="0" w:color="auto"/>
              </w:rPr>
              <w:t>SHIFT</w:t>
            </w:r>
            <w:r w:rsidRPr="00C152BB">
              <w:rPr>
                <w:rFonts w:ascii="Arial" w:eastAsia="Arial" w:hAnsi="Arial" w:cs="Times New Roman"/>
                <w:iCs/>
              </w:rPr>
              <w:t xml:space="preserve">  </w:t>
            </w:r>
            <w:r w:rsidRPr="00C152BB">
              <w:rPr>
                <w:rFonts w:ascii="Courier New" w:eastAsia="Arial" w:hAnsi="Courier New" w:cs="Courier New"/>
                <w:iCs/>
                <w:bdr w:val="single" w:sz="4" w:space="0" w:color="auto"/>
              </w:rPr>
              <w:t>SETUP</w:t>
            </w:r>
            <w:r w:rsidRPr="00C152BB">
              <w:rPr>
                <w:rFonts w:ascii="Arial" w:eastAsia="Arial" w:hAnsi="Arial" w:cs="Times New Roman"/>
                <w:iCs/>
              </w:rPr>
              <w:t xml:space="preserve">  (eventuell mit der Pfeiltaste nach unten scrollen) unter  </w:t>
            </w:r>
            <w:r w:rsidRPr="00C152BB">
              <w:rPr>
                <w:rFonts w:ascii="Courier New" w:eastAsia="Arial" w:hAnsi="Courier New" w:cs="Courier New"/>
                <w:iCs/>
                <w:bdr w:val="single" w:sz="4" w:space="0" w:color="auto"/>
              </w:rPr>
              <w:t>2:Statistik</w:t>
            </w:r>
            <w:r w:rsidRPr="00C152BB">
              <w:rPr>
                <w:rFonts w:ascii="Arial" w:eastAsia="Arial" w:hAnsi="Arial" w:cs="Times New Roman"/>
                <w:iCs/>
              </w:rPr>
              <w:t xml:space="preserve">  bei  </w:t>
            </w:r>
            <w:r w:rsidRPr="00C152BB">
              <w:rPr>
                <w:rFonts w:ascii="Courier New" w:eastAsia="Arial" w:hAnsi="Courier New" w:cs="Courier New"/>
                <w:iCs/>
                <w:bdr w:val="single" w:sz="4" w:space="0" w:color="auto"/>
              </w:rPr>
              <w:t>Häufigkeit ein?</w:t>
            </w:r>
            <w:r w:rsidRPr="00C152BB">
              <w:rPr>
                <w:rFonts w:ascii="Courier New" w:eastAsia="Arial" w:hAnsi="Courier New" w:cs="Courier New"/>
                <w:iCs/>
                <w:bdr w:val="single" w:sz="4" w:space="0" w:color="auto"/>
              </w:rPr>
              <w:br/>
              <w:t>1:Ein</w:t>
            </w:r>
            <w:r w:rsidRPr="00C152BB">
              <w:rPr>
                <w:rFonts w:ascii="Arial" w:eastAsia="Arial" w:hAnsi="Arial" w:cs="Times New Roman"/>
                <w:iCs/>
              </w:rPr>
              <w:t xml:space="preserve">  ausgewählt werden.</w:t>
            </w:r>
          </w:p>
        </w:tc>
        <w:tc>
          <w:tcPr>
            <w:tcW w:w="3186" w:type="dxa"/>
          </w:tcPr>
          <w:p w14:paraId="0F5F1905" w14:textId="77777777" w:rsidR="00C152BB" w:rsidRPr="00C152BB" w:rsidRDefault="00C152BB" w:rsidP="00C152BB">
            <w:pPr>
              <w:spacing w:line="276" w:lineRule="auto"/>
              <w:jc w:val="both"/>
              <w:rPr>
                <w:rFonts w:ascii="Arial" w:eastAsia="Arial" w:hAnsi="Arial" w:cs="Times New Roman"/>
                <w:iCs/>
              </w:rPr>
            </w:pPr>
            <w:r w:rsidRPr="00C152BB">
              <w:rPr>
                <w:rFonts w:ascii="Arial" w:eastAsia="Arial" w:hAnsi="Arial" w:cs="Times New Roman"/>
                <w:noProof/>
                <w:lang w:eastAsia="de-DE"/>
              </w:rPr>
              <w:drawing>
                <wp:inline distT="0" distB="0" distL="0" distR="0" wp14:anchorId="24B6F032" wp14:editId="19298250">
                  <wp:extent cx="1847850" cy="695325"/>
                  <wp:effectExtent l="19050" t="19050" r="19050" b="28575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6953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797B7E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4F88E5" w14:textId="77777777" w:rsidR="00C152BB" w:rsidRPr="00C152BB" w:rsidRDefault="00C152BB" w:rsidP="00C152BB">
            <w:pPr>
              <w:spacing w:line="276" w:lineRule="auto"/>
              <w:jc w:val="both"/>
              <w:rPr>
                <w:rFonts w:ascii="Arial" w:eastAsia="Arial" w:hAnsi="Arial" w:cs="Times New Roman"/>
                <w:iCs/>
              </w:rPr>
            </w:pPr>
            <w:r w:rsidRPr="00C152BB">
              <w:rPr>
                <w:rFonts w:ascii="Arial" w:eastAsia="Arial" w:hAnsi="Arial" w:cs="Times New Roman"/>
                <w:noProof/>
                <w:lang w:eastAsia="de-DE"/>
              </w:rPr>
              <w:drawing>
                <wp:inline distT="0" distB="0" distL="0" distR="0" wp14:anchorId="6878E9DD" wp14:editId="01B0A2F9">
                  <wp:extent cx="1847850" cy="695325"/>
                  <wp:effectExtent l="19050" t="19050" r="19050" b="28575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6953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797B7E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52BB" w:rsidRPr="00C152BB" w14:paraId="2E938529" w14:textId="77777777" w:rsidTr="00280AF8">
        <w:trPr>
          <w:trHeight w:val="1225"/>
        </w:trPr>
        <w:tc>
          <w:tcPr>
            <w:tcW w:w="5886" w:type="dxa"/>
            <w:gridSpan w:val="2"/>
            <w:vMerge w:val="restart"/>
          </w:tcPr>
          <w:p w14:paraId="2680B62F" w14:textId="77777777" w:rsidR="00C152BB" w:rsidRPr="00C152BB" w:rsidRDefault="00C152BB" w:rsidP="00C152BB">
            <w:pPr>
              <w:spacing w:after="120" w:line="276" w:lineRule="auto"/>
              <w:jc w:val="both"/>
              <w:rPr>
                <w:rFonts w:ascii="Arial" w:eastAsia="Arial" w:hAnsi="Arial" w:cs="Times New Roman"/>
                <w:iCs/>
                <w:spacing w:val="-4"/>
              </w:rPr>
            </w:pPr>
            <w:r w:rsidRPr="00C152BB">
              <w:rPr>
                <w:rFonts w:ascii="Arial" w:eastAsia="Arial" w:hAnsi="Arial" w:cs="Times New Roman"/>
                <w:iCs/>
                <w:spacing w:val="-4"/>
              </w:rPr>
              <w:t>Zurück im Statistik-Menu hat man nun zwei Spalten: In die erste Spalte gibt man die Daten ein, in die zweite die jeweiligen Häufigkeiten.</w:t>
            </w:r>
          </w:p>
          <w:p w14:paraId="32D9FB1F" w14:textId="77777777" w:rsidR="00C152BB" w:rsidRPr="00C152BB" w:rsidRDefault="00C152BB" w:rsidP="00C152BB">
            <w:pPr>
              <w:spacing w:after="120" w:line="276" w:lineRule="auto"/>
              <w:rPr>
                <w:rFonts w:ascii="Arial" w:eastAsia="Arial" w:hAnsi="Arial" w:cs="Times New Roman"/>
                <w:iCs/>
              </w:rPr>
            </w:pPr>
            <w:r w:rsidRPr="00C152BB">
              <w:rPr>
                <w:rFonts w:ascii="Arial" w:eastAsia="Arial" w:hAnsi="Arial" w:cs="Times New Roman"/>
                <w:iCs/>
              </w:rPr>
              <w:t>Das Löschen der Daten erfolgt über</w:t>
            </w:r>
            <w:r w:rsidRPr="00C152BB">
              <w:rPr>
                <w:rFonts w:ascii="Arial" w:eastAsia="Arial" w:hAnsi="Arial" w:cs="Times New Roman"/>
                <w:iCs/>
              </w:rPr>
              <w:br/>
            </w:r>
            <w:r w:rsidRPr="00C152BB">
              <w:rPr>
                <w:rFonts w:ascii="Courier New" w:eastAsia="Arial" w:hAnsi="Courier New" w:cs="Courier New"/>
                <w:iCs/>
                <w:bdr w:val="single" w:sz="4" w:space="0" w:color="auto"/>
              </w:rPr>
              <w:t>OPTN</w:t>
            </w:r>
            <w:r w:rsidRPr="00C152BB">
              <w:rPr>
                <w:rFonts w:ascii="Arial" w:eastAsia="Arial" w:hAnsi="Arial" w:cs="Times New Roman"/>
                <w:iCs/>
              </w:rPr>
              <w:t xml:space="preserve">  </w:t>
            </w:r>
            <w:r w:rsidRPr="00C152BB">
              <w:rPr>
                <w:rFonts w:ascii="Courier New" w:eastAsia="Arial" w:hAnsi="Courier New" w:cs="Courier New"/>
                <w:iCs/>
                <w:bdr w:val="single" w:sz="4" w:space="0" w:color="auto"/>
              </w:rPr>
              <w:t>2:Editor</w:t>
            </w:r>
            <w:r w:rsidRPr="00C152BB">
              <w:rPr>
                <w:rFonts w:ascii="Arial" w:eastAsia="Arial" w:hAnsi="Arial" w:cs="Times New Roman"/>
                <w:iCs/>
              </w:rPr>
              <w:t xml:space="preserve">  und  </w:t>
            </w:r>
            <w:r w:rsidRPr="00C152BB">
              <w:rPr>
                <w:rFonts w:ascii="Courier New" w:eastAsia="Arial" w:hAnsi="Courier New" w:cs="Courier New"/>
                <w:iCs/>
                <w:bdr w:val="single" w:sz="4" w:space="0" w:color="auto"/>
              </w:rPr>
              <w:t>2:Alles löschen</w:t>
            </w:r>
            <w:r w:rsidRPr="00C152BB">
              <w:rPr>
                <w:rFonts w:ascii="Arial" w:eastAsia="Arial" w:hAnsi="Arial" w:cs="Times New Roman"/>
                <w:iCs/>
              </w:rPr>
              <w:t xml:space="preserve">. </w:t>
            </w:r>
          </w:p>
          <w:p w14:paraId="6F83AA21" w14:textId="77777777" w:rsidR="00C152BB" w:rsidRPr="00C152BB" w:rsidRDefault="00C152BB" w:rsidP="00C152BB">
            <w:pPr>
              <w:spacing w:line="276" w:lineRule="auto"/>
              <w:rPr>
                <w:rFonts w:ascii="Arial" w:eastAsia="Arial" w:hAnsi="Arial" w:cs="Times New Roman"/>
                <w:iCs/>
              </w:rPr>
            </w:pPr>
            <w:r w:rsidRPr="00C152BB">
              <w:rPr>
                <w:rFonts w:ascii="Arial" w:eastAsia="Arial" w:hAnsi="Arial" w:cs="Times New Roman"/>
                <w:iCs/>
              </w:rPr>
              <w:t>Zur Ausgabe der Kenngrößen gelangt man über</w:t>
            </w:r>
            <w:r w:rsidRPr="00C152BB">
              <w:rPr>
                <w:rFonts w:ascii="Arial" w:eastAsia="Arial" w:hAnsi="Arial" w:cs="Times New Roman"/>
                <w:iCs/>
              </w:rPr>
              <w:br/>
            </w:r>
            <w:r w:rsidRPr="00C152BB">
              <w:rPr>
                <w:rFonts w:ascii="Courier New" w:eastAsia="Arial" w:hAnsi="Courier New" w:cs="Courier New"/>
                <w:iCs/>
                <w:bdr w:val="single" w:sz="4" w:space="0" w:color="auto"/>
              </w:rPr>
              <w:t xml:space="preserve">OPTN </w:t>
            </w:r>
            <w:r w:rsidRPr="00C152BB">
              <w:rPr>
                <w:rFonts w:ascii="Courier New" w:eastAsia="Arial" w:hAnsi="Courier New" w:cs="Courier New"/>
                <w:iCs/>
              </w:rPr>
              <w:t xml:space="preserve"> </w:t>
            </w:r>
            <w:r w:rsidRPr="00C152BB">
              <w:rPr>
                <w:rFonts w:ascii="Arial" w:eastAsia="Arial" w:hAnsi="Arial" w:cs="Times New Roman"/>
                <w:iCs/>
              </w:rPr>
              <w:t xml:space="preserve"> </w:t>
            </w:r>
            <w:r w:rsidRPr="00C152BB">
              <w:rPr>
                <w:rFonts w:ascii="Courier New" w:eastAsia="Arial" w:hAnsi="Courier New" w:cs="Courier New"/>
                <w:iCs/>
                <w:bdr w:val="single" w:sz="4" w:space="0" w:color="auto"/>
              </w:rPr>
              <w:t>3:1-Variab-Berech</w:t>
            </w:r>
            <w:r w:rsidRPr="00C152BB">
              <w:rPr>
                <w:rFonts w:ascii="Arial" w:eastAsia="Arial" w:hAnsi="Arial" w:cs="Times New Roman"/>
                <w:iCs/>
              </w:rPr>
              <w:t xml:space="preserve"> </w:t>
            </w:r>
          </w:p>
        </w:tc>
        <w:tc>
          <w:tcPr>
            <w:tcW w:w="3186" w:type="dxa"/>
          </w:tcPr>
          <w:p w14:paraId="292293F9" w14:textId="77777777" w:rsidR="00C152BB" w:rsidRPr="00C152BB" w:rsidRDefault="00C152BB" w:rsidP="00C152BB">
            <w:pPr>
              <w:spacing w:line="276" w:lineRule="auto"/>
              <w:jc w:val="both"/>
              <w:rPr>
                <w:rFonts w:ascii="Arial" w:eastAsia="Arial" w:hAnsi="Arial" w:cs="Times New Roman"/>
                <w:noProof/>
                <w:lang w:eastAsia="de-DE"/>
              </w:rPr>
            </w:pPr>
            <w:r w:rsidRPr="00C152BB">
              <w:rPr>
                <w:rFonts w:ascii="Arial" w:eastAsia="Arial" w:hAnsi="Arial" w:cs="Times New Roman"/>
                <w:noProof/>
                <w:lang w:eastAsia="de-DE"/>
              </w:rPr>
              <w:drawing>
                <wp:inline distT="0" distB="0" distL="0" distR="0" wp14:anchorId="7068DC35" wp14:editId="01D4CE7A">
                  <wp:extent cx="1847850" cy="695325"/>
                  <wp:effectExtent l="19050" t="19050" r="19050" b="28575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6953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797B7E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52BB" w:rsidRPr="00C152BB" w14:paraId="05E83B49" w14:textId="77777777" w:rsidTr="00280AF8">
        <w:trPr>
          <w:trHeight w:val="956"/>
        </w:trPr>
        <w:tc>
          <w:tcPr>
            <w:tcW w:w="5886" w:type="dxa"/>
            <w:gridSpan w:val="2"/>
            <w:vMerge/>
          </w:tcPr>
          <w:p w14:paraId="6C68373B" w14:textId="77777777" w:rsidR="00C152BB" w:rsidRPr="00C152BB" w:rsidRDefault="00C152BB" w:rsidP="00C152BB">
            <w:pPr>
              <w:spacing w:line="276" w:lineRule="auto"/>
              <w:rPr>
                <w:rFonts w:ascii="Arial" w:eastAsia="Arial" w:hAnsi="Arial" w:cs="Times New Roman"/>
                <w:iCs/>
              </w:rPr>
            </w:pPr>
          </w:p>
        </w:tc>
        <w:tc>
          <w:tcPr>
            <w:tcW w:w="3186" w:type="dxa"/>
            <w:vMerge w:val="restart"/>
          </w:tcPr>
          <w:p w14:paraId="751BBB41" w14:textId="77777777" w:rsidR="00C152BB" w:rsidRPr="00C152BB" w:rsidRDefault="00C152BB" w:rsidP="00C152BB">
            <w:pPr>
              <w:spacing w:line="276" w:lineRule="auto"/>
              <w:jc w:val="both"/>
              <w:rPr>
                <w:rFonts w:ascii="Arial" w:eastAsia="Arial" w:hAnsi="Arial" w:cs="Times New Roman"/>
                <w:iCs/>
              </w:rPr>
            </w:pPr>
            <w:r w:rsidRPr="00C152BB">
              <w:rPr>
                <w:rFonts w:ascii="Arial" w:eastAsia="Arial" w:hAnsi="Arial" w:cs="Times New Roman"/>
                <w:noProof/>
                <w:lang w:eastAsia="de-DE"/>
              </w:rPr>
              <w:drawing>
                <wp:inline distT="0" distB="0" distL="0" distR="0" wp14:anchorId="5C01D40B" wp14:editId="4D308CE7">
                  <wp:extent cx="1847850" cy="695325"/>
                  <wp:effectExtent l="19050" t="19050" r="19050" b="28575"/>
                  <wp:docPr id="29" name="Grafi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6953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797B7E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EBB150" w14:textId="77777777" w:rsidR="00C152BB" w:rsidRPr="00C152BB" w:rsidRDefault="00C152BB" w:rsidP="00C152BB">
            <w:pPr>
              <w:spacing w:line="276" w:lineRule="auto"/>
              <w:jc w:val="both"/>
              <w:rPr>
                <w:rFonts w:ascii="Arial" w:eastAsia="Arial" w:hAnsi="Arial" w:cs="Times New Roman"/>
                <w:iCs/>
              </w:rPr>
            </w:pPr>
          </w:p>
          <w:p w14:paraId="43FE17EA" w14:textId="77777777" w:rsidR="00C152BB" w:rsidRPr="00C152BB" w:rsidRDefault="00C152BB" w:rsidP="00C152BB">
            <w:pPr>
              <w:spacing w:line="276" w:lineRule="auto"/>
              <w:jc w:val="both"/>
              <w:rPr>
                <w:rFonts w:ascii="Arial" w:eastAsia="Arial" w:hAnsi="Arial" w:cs="Times New Roman"/>
                <w:iCs/>
              </w:rPr>
            </w:pPr>
            <w:r w:rsidRPr="00C152BB">
              <w:rPr>
                <w:rFonts w:ascii="Arial" w:eastAsia="Arial" w:hAnsi="Arial" w:cs="Times New Roman"/>
                <w:noProof/>
                <w:lang w:eastAsia="de-DE"/>
              </w:rPr>
              <w:drawing>
                <wp:inline distT="0" distB="0" distL="0" distR="0" wp14:anchorId="5A9A61C4" wp14:editId="6FA592F6">
                  <wp:extent cx="1847850" cy="695325"/>
                  <wp:effectExtent l="0" t="0" r="0" b="9525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52BB" w:rsidRPr="00C152BB" w14:paraId="401904D4" w14:textId="77777777" w:rsidTr="00280AF8">
        <w:trPr>
          <w:trHeight w:val="283"/>
        </w:trPr>
        <w:tc>
          <w:tcPr>
            <w:tcW w:w="1523" w:type="dxa"/>
          </w:tcPr>
          <w:p w14:paraId="393719BD" w14:textId="77777777" w:rsidR="00C152BB" w:rsidRPr="00C152BB" w:rsidRDefault="00C152BB" w:rsidP="00C152BB">
            <w:pPr>
              <w:rPr>
                <w:rFonts w:ascii="Courier New" w:eastAsia="Arial" w:hAnsi="Courier New" w:cs="Courier New"/>
              </w:rPr>
            </w:pPr>
            <m:oMathPara>
              <m:oMathParaPr>
                <m:jc m:val="left"/>
              </m:oMathParaPr>
              <m:oMath>
                <m:acc>
                  <m:accPr>
                    <m:chr m:val="̅"/>
                    <m:ctrlPr>
                      <w:rPr>
                        <w:rFonts w:ascii="Cambria Math" w:eastAsia="Arial" w:hAnsi="Cambria Math" w:cs="Courier New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="Arial" w:hAnsi="Cambria Math" w:cs="Courier New"/>
                      </w:rPr>
                      <m:t>x</m:t>
                    </m:r>
                  </m:e>
                </m:acc>
              </m:oMath>
            </m:oMathPara>
          </w:p>
        </w:tc>
        <w:tc>
          <w:tcPr>
            <w:tcW w:w="4363" w:type="dxa"/>
          </w:tcPr>
          <w:p w14:paraId="11E346AC" w14:textId="77777777" w:rsidR="00C152BB" w:rsidRPr="00C152BB" w:rsidRDefault="00C152BB" w:rsidP="00C152BB">
            <w:pPr>
              <w:rPr>
                <w:rFonts w:ascii="Arial" w:eastAsia="Arial" w:hAnsi="Arial" w:cs="Times New Roman"/>
              </w:rPr>
            </w:pPr>
            <w:r w:rsidRPr="00C152BB">
              <w:rPr>
                <w:rFonts w:ascii="Arial" w:eastAsia="Arial" w:hAnsi="Arial" w:cs="Times New Roman"/>
              </w:rPr>
              <w:t>Mittelwert</w:t>
            </w:r>
          </w:p>
        </w:tc>
        <w:tc>
          <w:tcPr>
            <w:tcW w:w="3186" w:type="dxa"/>
            <w:vMerge/>
          </w:tcPr>
          <w:p w14:paraId="571AF43F" w14:textId="77777777" w:rsidR="00C152BB" w:rsidRPr="00C152BB" w:rsidRDefault="00C152BB" w:rsidP="00C152BB">
            <w:pPr>
              <w:jc w:val="both"/>
              <w:rPr>
                <w:rFonts w:ascii="Arial" w:eastAsia="Arial" w:hAnsi="Arial" w:cs="Times New Roman"/>
                <w:noProof/>
                <w:lang w:eastAsia="de-DE"/>
              </w:rPr>
            </w:pPr>
          </w:p>
        </w:tc>
      </w:tr>
      <w:tr w:rsidR="00C152BB" w:rsidRPr="00C152BB" w14:paraId="44543867" w14:textId="77777777" w:rsidTr="00280AF8">
        <w:trPr>
          <w:trHeight w:val="283"/>
        </w:trPr>
        <w:tc>
          <w:tcPr>
            <w:tcW w:w="1523" w:type="dxa"/>
          </w:tcPr>
          <w:p w14:paraId="1ADB2118" w14:textId="77777777" w:rsidR="00C152BB" w:rsidRPr="00C152BB" w:rsidRDefault="00C152BB" w:rsidP="00C152BB">
            <w:pPr>
              <w:rPr>
                <w:rFonts w:ascii="Courier New" w:eastAsia="Arial" w:hAnsi="Courier New" w:cs="Courier New"/>
              </w:rPr>
            </w:pP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="Arial" w:hAnsi="Cambria Math" w:cs="Courier New"/>
                    </w:rPr>
                  </m:ctrlPr>
                </m:naryPr>
                <m:sub/>
                <m:sup/>
                <m:e>
                  <m:r>
                    <m:rPr>
                      <m:sty m:val="p"/>
                    </m:rPr>
                    <w:rPr>
                      <w:rFonts w:ascii="Cambria Math" w:eastAsia="Arial" w:hAnsi="Cambria Math" w:cs="Courier New"/>
                    </w:rPr>
                    <m:t>x</m:t>
                  </m:r>
                </m:e>
              </m:nary>
            </m:oMath>
            <w:r w:rsidRPr="00C152BB">
              <w:rPr>
                <w:rFonts w:ascii="Courier New" w:eastAsia="Arial" w:hAnsi="Courier New" w:cs="Courier New"/>
              </w:rPr>
              <w:t xml:space="preserve"> /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="Arial" w:hAnsi="Cambria Math" w:cs="Courier New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eastAsia="Arial" w:hAnsi="Cambria Math" w:cs="Courier New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Arial" w:hAnsi="Cambria Math" w:cs="Courier New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Arial" w:hAnsi="Cambria Math" w:cs="Courier New"/>
                        </w:rPr>
                        <m:t>2</m:t>
                      </m:r>
                    </m:sup>
                  </m:sSup>
                </m:e>
              </m:nary>
            </m:oMath>
          </w:p>
        </w:tc>
        <w:tc>
          <w:tcPr>
            <w:tcW w:w="4363" w:type="dxa"/>
          </w:tcPr>
          <w:p w14:paraId="639154A8" w14:textId="77777777" w:rsidR="00C152BB" w:rsidRPr="00C152BB" w:rsidRDefault="00C152BB" w:rsidP="00C152BB">
            <w:pPr>
              <w:rPr>
                <w:rFonts w:ascii="Arial" w:eastAsia="Arial" w:hAnsi="Arial" w:cs="Times New Roman"/>
              </w:rPr>
            </w:pPr>
            <w:r w:rsidRPr="00C152BB">
              <w:rPr>
                <w:rFonts w:ascii="Arial" w:eastAsia="Arial" w:hAnsi="Arial" w:cs="Times New Roman"/>
              </w:rPr>
              <w:t>Summe aller Daten / Summe aller Datenquadrate</w:t>
            </w:r>
          </w:p>
        </w:tc>
        <w:tc>
          <w:tcPr>
            <w:tcW w:w="3186" w:type="dxa"/>
            <w:vMerge/>
          </w:tcPr>
          <w:p w14:paraId="5969A10C" w14:textId="77777777" w:rsidR="00C152BB" w:rsidRPr="00C152BB" w:rsidRDefault="00C152BB" w:rsidP="00C152BB">
            <w:pPr>
              <w:jc w:val="both"/>
              <w:rPr>
                <w:rFonts w:ascii="Arial" w:eastAsia="Arial" w:hAnsi="Arial" w:cs="Times New Roman"/>
                <w:noProof/>
                <w:lang w:eastAsia="de-DE"/>
              </w:rPr>
            </w:pPr>
          </w:p>
        </w:tc>
      </w:tr>
      <w:tr w:rsidR="00C152BB" w:rsidRPr="00C152BB" w14:paraId="5EDCA5C2" w14:textId="77777777" w:rsidTr="00280AF8">
        <w:trPr>
          <w:trHeight w:val="283"/>
        </w:trPr>
        <w:tc>
          <w:tcPr>
            <w:tcW w:w="1523" w:type="dxa"/>
          </w:tcPr>
          <w:p w14:paraId="6E04A899" w14:textId="77777777" w:rsidR="00C152BB" w:rsidRPr="00C152BB" w:rsidRDefault="00C152BB" w:rsidP="00C152BB">
            <w:pPr>
              <w:rPr>
                <w:rFonts w:ascii="Courier New" w:eastAsia="Arial" w:hAnsi="Courier New" w:cs="Courier New"/>
              </w:rPr>
            </w:pPr>
            <m:oMath>
              <m:sSup>
                <m:sSupPr>
                  <m:ctrlPr>
                    <w:rPr>
                      <w:rFonts w:ascii="Cambria Math" w:eastAsia="Arial" w:hAnsi="Cambria Math" w:cs="Courier New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Arial" w:hAnsi="Cambria Math" w:cs="Courier New"/>
                    </w:rPr>
                    <m:t>σ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Arial" w:hAnsi="Cambria Math" w:cs="Courier New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Arial" w:hAnsi="Cambria Math" w:cs="Courier New"/>
                </w:rPr>
                <m:t>x</m:t>
              </m:r>
            </m:oMath>
            <w:r w:rsidRPr="00C152BB">
              <w:rPr>
                <w:rFonts w:ascii="Courier New" w:eastAsia="Times New Roman" w:hAnsi="Courier New" w:cs="Courier New"/>
              </w:rPr>
              <w:t xml:space="preserve"> / </w:t>
            </w:r>
            <m:oMath>
              <m:r>
                <m:rPr>
                  <m:sty m:val="p"/>
                </m:rPr>
                <w:rPr>
                  <w:rFonts w:ascii="Cambria Math" w:eastAsia="Arial" w:hAnsi="Cambria Math" w:cs="Courier New"/>
                </w:rPr>
                <m:t>σx</m:t>
              </m:r>
            </m:oMath>
          </w:p>
        </w:tc>
        <w:tc>
          <w:tcPr>
            <w:tcW w:w="4363" w:type="dxa"/>
          </w:tcPr>
          <w:p w14:paraId="43C4E5F9" w14:textId="77777777" w:rsidR="00C152BB" w:rsidRPr="00C152BB" w:rsidRDefault="00C152BB" w:rsidP="00C152BB">
            <w:pPr>
              <w:rPr>
                <w:rFonts w:ascii="Arial" w:eastAsia="Arial" w:hAnsi="Arial" w:cs="Times New Roman"/>
                <w:spacing w:val="-6"/>
              </w:rPr>
            </w:pPr>
            <w:r w:rsidRPr="00C152BB">
              <w:rPr>
                <w:rFonts w:ascii="Arial" w:eastAsia="Arial" w:hAnsi="Arial" w:cs="Times New Roman"/>
                <w:spacing w:val="-6"/>
              </w:rPr>
              <w:t>Varianz / Standardabweichung (</w:t>
            </w:r>
            <w:r w:rsidRPr="00C152BB">
              <w:rPr>
                <w:rFonts w:ascii="Arial" w:eastAsia="Arial" w:hAnsi="Arial" w:cs="Times New Roman"/>
                <w:spacing w:val="-10"/>
              </w:rPr>
              <w:t>aus Datensatz ermittelt</w:t>
            </w:r>
            <w:r w:rsidRPr="00C152BB">
              <w:rPr>
                <w:rFonts w:ascii="Arial" w:eastAsia="Arial" w:hAnsi="Arial" w:cs="Times New Roman"/>
                <w:spacing w:val="-18"/>
              </w:rPr>
              <w:t>)</w:t>
            </w:r>
          </w:p>
        </w:tc>
        <w:tc>
          <w:tcPr>
            <w:tcW w:w="3186" w:type="dxa"/>
            <w:vMerge/>
          </w:tcPr>
          <w:p w14:paraId="73B76CFA" w14:textId="77777777" w:rsidR="00C152BB" w:rsidRPr="00C152BB" w:rsidRDefault="00C152BB" w:rsidP="00C152BB">
            <w:pPr>
              <w:rPr>
                <w:rFonts w:ascii="Arial" w:eastAsia="Arial" w:hAnsi="Arial" w:cs="Times New Roman"/>
              </w:rPr>
            </w:pPr>
          </w:p>
        </w:tc>
      </w:tr>
      <w:tr w:rsidR="00C152BB" w:rsidRPr="00C152BB" w14:paraId="43AD98B1" w14:textId="77777777" w:rsidTr="00280AF8">
        <w:trPr>
          <w:trHeight w:val="283"/>
        </w:trPr>
        <w:tc>
          <w:tcPr>
            <w:tcW w:w="1523" w:type="dxa"/>
          </w:tcPr>
          <w:p w14:paraId="51CFF5E4" w14:textId="77777777" w:rsidR="00C152BB" w:rsidRPr="00C152BB" w:rsidRDefault="00C152BB" w:rsidP="00C152BB">
            <w:pPr>
              <w:rPr>
                <w:rFonts w:ascii="Courier New" w:eastAsia="Arial" w:hAnsi="Courier New" w:cs="Courier New"/>
              </w:rPr>
            </w:pPr>
            <m:oMath>
              <m:sSup>
                <m:sSupPr>
                  <m:ctrlPr>
                    <w:rPr>
                      <w:rFonts w:ascii="Cambria Math" w:eastAsia="Arial" w:hAnsi="Cambria Math" w:cs="Courier New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Arial" w:hAnsi="Cambria Math" w:cs="Courier New"/>
                    </w:rPr>
                    <m:t>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Arial" w:hAnsi="Cambria Math" w:cs="Courier New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Arial" w:hAnsi="Cambria Math" w:cs="Courier New"/>
                </w:rPr>
                <m:t>x</m:t>
              </m:r>
            </m:oMath>
            <w:r w:rsidRPr="00C152BB">
              <w:rPr>
                <w:rFonts w:ascii="Courier New" w:eastAsia="Times New Roman" w:hAnsi="Courier New" w:cs="Courier New"/>
              </w:rPr>
              <w:t xml:space="preserve"> / </w:t>
            </w:r>
            <m:oMath>
              <m:r>
                <m:rPr>
                  <m:sty m:val="p"/>
                </m:rPr>
                <w:rPr>
                  <w:rFonts w:ascii="Cambria Math" w:eastAsia="Arial" w:hAnsi="Cambria Math" w:cs="Courier New"/>
                </w:rPr>
                <m:t>sx</m:t>
              </m:r>
            </m:oMath>
          </w:p>
        </w:tc>
        <w:tc>
          <w:tcPr>
            <w:tcW w:w="4363" w:type="dxa"/>
          </w:tcPr>
          <w:p w14:paraId="321913AE" w14:textId="77777777" w:rsidR="00C152BB" w:rsidRPr="00C152BB" w:rsidRDefault="00C152BB" w:rsidP="00C152BB">
            <w:pPr>
              <w:rPr>
                <w:rFonts w:ascii="Arial" w:eastAsia="Arial" w:hAnsi="Arial" w:cs="Times New Roman"/>
              </w:rPr>
            </w:pPr>
            <w:r w:rsidRPr="00C152BB">
              <w:rPr>
                <w:rFonts w:ascii="Arial" w:eastAsia="Arial" w:hAnsi="Arial" w:cs="Times New Roman"/>
                <w:spacing w:val="-6"/>
              </w:rPr>
              <w:t>Varianz / Standardabweichung (empirisch ermittelt)</w:t>
            </w:r>
          </w:p>
        </w:tc>
        <w:tc>
          <w:tcPr>
            <w:tcW w:w="3186" w:type="dxa"/>
            <w:vMerge/>
          </w:tcPr>
          <w:p w14:paraId="0714CA9D" w14:textId="77777777" w:rsidR="00C152BB" w:rsidRPr="00C152BB" w:rsidRDefault="00C152BB" w:rsidP="00C152BB">
            <w:pPr>
              <w:rPr>
                <w:rFonts w:ascii="Arial" w:eastAsia="Arial" w:hAnsi="Arial" w:cs="Times New Roman"/>
              </w:rPr>
            </w:pPr>
          </w:p>
        </w:tc>
      </w:tr>
      <w:tr w:rsidR="00C152BB" w:rsidRPr="00C152BB" w14:paraId="02E4A293" w14:textId="77777777" w:rsidTr="00280AF8">
        <w:trPr>
          <w:trHeight w:val="281"/>
        </w:trPr>
        <w:tc>
          <w:tcPr>
            <w:tcW w:w="1523" w:type="dxa"/>
          </w:tcPr>
          <w:p w14:paraId="75C785DB" w14:textId="77777777" w:rsidR="00C152BB" w:rsidRPr="00C152BB" w:rsidRDefault="00C152BB" w:rsidP="00C152BB">
            <w:pPr>
              <w:rPr>
                <w:rFonts w:ascii="Courier New" w:eastAsia="Arial" w:hAnsi="Courier New" w:cs="Courier New"/>
              </w:rPr>
            </w:pPr>
            <w:r w:rsidRPr="00C152BB">
              <w:rPr>
                <w:rFonts w:ascii="Courier New" w:eastAsia="Arial" w:hAnsi="Courier New" w:cs="Courier New"/>
              </w:rPr>
              <w:t>n</w:t>
            </w:r>
          </w:p>
        </w:tc>
        <w:tc>
          <w:tcPr>
            <w:tcW w:w="4363" w:type="dxa"/>
          </w:tcPr>
          <w:p w14:paraId="02670E4F" w14:textId="77777777" w:rsidR="00C152BB" w:rsidRPr="00C152BB" w:rsidRDefault="00C152BB" w:rsidP="00C152BB">
            <w:pPr>
              <w:rPr>
                <w:rFonts w:ascii="Arial" w:eastAsia="Arial" w:hAnsi="Arial" w:cs="Times New Roman"/>
              </w:rPr>
            </w:pPr>
            <w:r w:rsidRPr="00C152BB">
              <w:rPr>
                <w:rFonts w:ascii="Arial" w:eastAsia="Arial" w:hAnsi="Arial" w:cs="Times New Roman"/>
              </w:rPr>
              <w:t>Gesamtzahl der Daten</w:t>
            </w:r>
          </w:p>
        </w:tc>
        <w:tc>
          <w:tcPr>
            <w:tcW w:w="3186" w:type="dxa"/>
            <w:vMerge/>
          </w:tcPr>
          <w:p w14:paraId="469CA7F8" w14:textId="77777777" w:rsidR="00C152BB" w:rsidRPr="00C152BB" w:rsidRDefault="00C152BB" w:rsidP="00C152BB">
            <w:pPr>
              <w:rPr>
                <w:rFonts w:ascii="Arial" w:eastAsia="Arial" w:hAnsi="Arial" w:cs="Times New Roman"/>
              </w:rPr>
            </w:pPr>
          </w:p>
        </w:tc>
      </w:tr>
      <w:tr w:rsidR="00C152BB" w:rsidRPr="00C152BB" w14:paraId="6F151F7A" w14:textId="77777777" w:rsidTr="00280AF8">
        <w:trPr>
          <w:trHeight w:val="283"/>
        </w:trPr>
        <w:tc>
          <w:tcPr>
            <w:tcW w:w="1523" w:type="dxa"/>
          </w:tcPr>
          <w:p w14:paraId="183DA4D7" w14:textId="77777777" w:rsidR="00C152BB" w:rsidRPr="00C152BB" w:rsidRDefault="00C152BB" w:rsidP="00C152BB">
            <w:pPr>
              <w:rPr>
                <w:rFonts w:ascii="Courier New" w:eastAsia="Arial" w:hAnsi="Courier New" w:cs="Courier New"/>
                <w:spacing w:val="-32"/>
              </w:rPr>
            </w:pPr>
            <w:r w:rsidRPr="00C152BB">
              <w:rPr>
                <w:rFonts w:ascii="Courier New" w:eastAsia="Arial" w:hAnsi="Courier New" w:cs="Courier New"/>
                <w:spacing w:val="-32"/>
              </w:rPr>
              <w:t>min(X)/</w:t>
            </w:r>
            <w:proofErr w:type="spellStart"/>
            <w:r w:rsidRPr="00C152BB">
              <w:rPr>
                <w:rFonts w:ascii="Courier New" w:eastAsia="Arial" w:hAnsi="Courier New" w:cs="Courier New"/>
                <w:spacing w:val="-32"/>
              </w:rPr>
              <w:t>max</w:t>
            </w:r>
            <w:proofErr w:type="spellEnd"/>
            <w:r w:rsidRPr="00C152BB">
              <w:rPr>
                <w:rFonts w:ascii="Courier New" w:eastAsia="Arial" w:hAnsi="Courier New" w:cs="Courier New"/>
                <w:spacing w:val="-32"/>
              </w:rPr>
              <w:t>(X)</w:t>
            </w:r>
          </w:p>
        </w:tc>
        <w:tc>
          <w:tcPr>
            <w:tcW w:w="4363" w:type="dxa"/>
          </w:tcPr>
          <w:p w14:paraId="0FE991DF" w14:textId="77777777" w:rsidR="00C152BB" w:rsidRPr="00C152BB" w:rsidRDefault="00C152BB" w:rsidP="00C152BB">
            <w:pPr>
              <w:rPr>
                <w:rFonts w:ascii="Arial" w:eastAsia="Arial" w:hAnsi="Arial" w:cs="Times New Roman"/>
              </w:rPr>
            </w:pPr>
            <w:r w:rsidRPr="00C152BB">
              <w:rPr>
                <w:rFonts w:ascii="Arial" w:eastAsia="Arial" w:hAnsi="Arial" w:cs="Times New Roman"/>
              </w:rPr>
              <w:t>Minimum / Maximum</w:t>
            </w:r>
          </w:p>
        </w:tc>
        <w:tc>
          <w:tcPr>
            <w:tcW w:w="3186" w:type="dxa"/>
            <w:vMerge/>
          </w:tcPr>
          <w:p w14:paraId="0E8DC040" w14:textId="77777777" w:rsidR="00C152BB" w:rsidRPr="00C152BB" w:rsidRDefault="00C152BB" w:rsidP="00C152BB">
            <w:pPr>
              <w:rPr>
                <w:rFonts w:ascii="Arial" w:eastAsia="Arial" w:hAnsi="Arial" w:cs="Times New Roman"/>
              </w:rPr>
            </w:pPr>
          </w:p>
        </w:tc>
      </w:tr>
      <w:tr w:rsidR="00C152BB" w:rsidRPr="00C152BB" w14:paraId="066259A8" w14:textId="77777777" w:rsidTr="00280AF8">
        <w:trPr>
          <w:trHeight w:val="283"/>
        </w:trPr>
        <w:tc>
          <w:tcPr>
            <w:tcW w:w="1523" w:type="dxa"/>
          </w:tcPr>
          <w:p w14:paraId="18658F6C" w14:textId="77777777" w:rsidR="00C152BB" w:rsidRPr="00C152BB" w:rsidRDefault="00C152BB" w:rsidP="00C152BB">
            <w:pPr>
              <w:rPr>
                <w:rFonts w:ascii="Courier New" w:eastAsia="Arial" w:hAnsi="Courier New" w:cs="Courier New"/>
              </w:rPr>
            </w:pPr>
            <w:r w:rsidRPr="00C152BB">
              <w:rPr>
                <w:rFonts w:ascii="Courier New" w:eastAsia="Arial" w:hAnsi="Courier New" w:cs="Courier New"/>
              </w:rPr>
              <w:t>Q</w:t>
            </w:r>
            <w:r w:rsidRPr="00C152BB">
              <w:rPr>
                <w:rFonts w:ascii="Courier New" w:eastAsia="Arial" w:hAnsi="Courier New" w:cs="Courier New"/>
                <w:vertAlign w:val="subscript"/>
              </w:rPr>
              <w:t>1</w:t>
            </w:r>
            <w:r w:rsidRPr="00C152BB">
              <w:rPr>
                <w:rFonts w:ascii="Courier New" w:eastAsia="Arial" w:hAnsi="Courier New" w:cs="Courier New"/>
              </w:rPr>
              <w:t xml:space="preserve"> / Q</w:t>
            </w:r>
            <w:r w:rsidRPr="00C152BB">
              <w:rPr>
                <w:rFonts w:ascii="Courier New" w:eastAsia="Arial" w:hAnsi="Courier New" w:cs="Courier New"/>
                <w:vertAlign w:val="subscript"/>
              </w:rPr>
              <w:t>3</w:t>
            </w:r>
          </w:p>
        </w:tc>
        <w:tc>
          <w:tcPr>
            <w:tcW w:w="4363" w:type="dxa"/>
          </w:tcPr>
          <w:p w14:paraId="0B3BDEB4" w14:textId="77777777" w:rsidR="00C152BB" w:rsidRPr="00C152BB" w:rsidRDefault="00C152BB" w:rsidP="00C152BB">
            <w:pPr>
              <w:rPr>
                <w:rFonts w:ascii="Arial" w:eastAsia="Arial" w:hAnsi="Arial" w:cs="Times New Roman"/>
              </w:rPr>
            </w:pPr>
            <w:r w:rsidRPr="00C152BB">
              <w:rPr>
                <w:rFonts w:ascii="Arial" w:eastAsia="Arial" w:hAnsi="Arial" w:cs="Times New Roman"/>
              </w:rPr>
              <w:t>unteres Quartil / oberes Quartil</w:t>
            </w:r>
          </w:p>
        </w:tc>
        <w:tc>
          <w:tcPr>
            <w:tcW w:w="3186" w:type="dxa"/>
            <w:vMerge/>
          </w:tcPr>
          <w:p w14:paraId="12DB6946" w14:textId="77777777" w:rsidR="00C152BB" w:rsidRPr="00C152BB" w:rsidRDefault="00C152BB" w:rsidP="00C152BB">
            <w:pPr>
              <w:rPr>
                <w:rFonts w:ascii="Arial" w:eastAsia="Arial" w:hAnsi="Arial" w:cs="Times New Roman"/>
              </w:rPr>
            </w:pPr>
          </w:p>
        </w:tc>
      </w:tr>
      <w:tr w:rsidR="00C152BB" w:rsidRPr="00C152BB" w14:paraId="2396D98E" w14:textId="77777777" w:rsidTr="00280AF8">
        <w:trPr>
          <w:trHeight w:val="283"/>
        </w:trPr>
        <w:tc>
          <w:tcPr>
            <w:tcW w:w="1523" w:type="dxa"/>
          </w:tcPr>
          <w:p w14:paraId="0616307E" w14:textId="77777777" w:rsidR="00C152BB" w:rsidRPr="00C152BB" w:rsidRDefault="00C152BB" w:rsidP="00C152BB">
            <w:pPr>
              <w:rPr>
                <w:rFonts w:ascii="Courier New" w:eastAsia="Arial" w:hAnsi="Courier New" w:cs="Courier New"/>
              </w:rPr>
            </w:pPr>
            <w:proofErr w:type="spellStart"/>
            <w:r w:rsidRPr="00C152BB">
              <w:rPr>
                <w:rFonts w:ascii="Courier New" w:eastAsia="Arial" w:hAnsi="Courier New" w:cs="Courier New"/>
              </w:rPr>
              <w:t>Med</w:t>
            </w:r>
            <w:proofErr w:type="spellEnd"/>
          </w:p>
        </w:tc>
        <w:tc>
          <w:tcPr>
            <w:tcW w:w="4363" w:type="dxa"/>
          </w:tcPr>
          <w:p w14:paraId="1C4EF691" w14:textId="77777777" w:rsidR="00C152BB" w:rsidRPr="00C152BB" w:rsidRDefault="00C152BB" w:rsidP="00C152BB">
            <w:pPr>
              <w:rPr>
                <w:rFonts w:ascii="Arial" w:eastAsia="Arial" w:hAnsi="Arial" w:cs="Times New Roman"/>
              </w:rPr>
            </w:pPr>
            <w:r w:rsidRPr="00C152BB">
              <w:rPr>
                <w:rFonts w:ascii="Arial" w:eastAsia="Arial" w:hAnsi="Arial" w:cs="Times New Roman"/>
              </w:rPr>
              <w:t>Median</w:t>
            </w:r>
          </w:p>
        </w:tc>
        <w:tc>
          <w:tcPr>
            <w:tcW w:w="3186" w:type="dxa"/>
            <w:vMerge/>
          </w:tcPr>
          <w:p w14:paraId="1C55D346" w14:textId="77777777" w:rsidR="00C152BB" w:rsidRPr="00C152BB" w:rsidRDefault="00C152BB" w:rsidP="00C152BB">
            <w:pPr>
              <w:rPr>
                <w:rFonts w:ascii="Arial" w:eastAsia="Arial" w:hAnsi="Arial" w:cs="Times New Roman"/>
              </w:rPr>
            </w:pPr>
          </w:p>
        </w:tc>
      </w:tr>
    </w:tbl>
    <w:p w14:paraId="6F8FCC58" w14:textId="77777777" w:rsidR="00280AF8" w:rsidRDefault="00280AF8" w:rsidP="00280AF8">
      <w:pPr>
        <w:pBdr>
          <w:bottom w:val="single" w:sz="8" w:space="4" w:color="797B7E"/>
        </w:pBdr>
        <w:spacing w:after="300" w:line="240" w:lineRule="auto"/>
        <w:contextualSpacing/>
        <w:rPr>
          <w:rFonts w:ascii="Arial" w:eastAsia="Times New Roman" w:hAnsi="Arial" w:cs="Times New Roman"/>
          <w:color w:val="323231"/>
          <w:spacing w:val="5"/>
          <w:kern w:val="28"/>
          <w:sz w:val="40"/>
          <w:szCs w:val="52"/>
        </w:rPr>
        <w:sectPr w:rsidR="00280AF8" w:rsidSect="00280AF8">
          <w:headerReference w:type="default" r:id="rId52"/>
          <w:footerReference w:type="default" r:id="rId53"/>
          <w:pgSz w:w="11906" w:h="16838"/>
          <w:pgMar w:top="1134" w:right="1417" w:bottom="1134" w:left="1417" w:header="708" w:footer="708" w:gutter="0"/>
          <w:cols w:space="708"/>
          <w:docGrid w:linePitch="360"/>
        </w:sectPr>
      </w:pPr>
    </w:p>
    <w:p w14:paraId="0813315A" w14:textId="3C59F419" w:rsidR="00280AF8" w:rsidRPr="00280AF8" w:rsidRDefault="00280AF8" w:rsidP="00280AF8">
      <w:pPr>
        <w:pBdr>
          <w:bottom w:val="single" w:sz="8" w:space="4" w:color="797B7E"/>
        </w:pBdr>
        <w:spacing w:after="300" w:line="240" w:lineRule="auto"/>
        <w:contextualSpacing/>
        <w:rPr>
          <w:rFonts w:ascii="Arial" w:eastAsia="Times New Roman" w:hAnsi="Arial" w:cs="Times New Roman"/>
          <w:color w:val="323231"/>
          <w:spacing w:val="5"/>
          <w:kern w:val="28"/>
          <w:sz w:val="40"/>
          <w:szCs w:val="52"/>
        </w:rPr>
      </w:pPr>
      <w:r w:rsidRPr="00280AF8">
        <w:rPr>
          <w:rFonts w:ascii="Arial" w:eastAsia="Times New Roman" w:hAnsi="Arial" w:cs="Times New Roman"/>
          <w:color w:val="323231"/>
          <w:spacing w:val="5"/>
          <w:kern w:val="28"/>
          <w:sz w:val="40"/>
          <w:szCs w:val="52"/>
        </w:rPr>
        <w:lastRenderedPageBreak/>
        <w:t xml:space="preserve">Hinweise zum WTR-Einsatz </w:t>
      </w:r>
      <w:r w:rsidRPr="00280AF8">
        <w:rPr>
          <w:rFonts w:ascii="Arial" w:eastAsia="Times New Roman" w:hAnsi="Arial" w:cs="Times New Roman"/>
          <w:color w:val="323231"/>
          <w:kern w:val="28"/>
          <w:sz w:val="40"/>
          <w:szCs w:val="52"/>
        </w:rPr>
        <w:t>(</w:t>
      </w:r>
      <w:bookmarkStart w:id="2" w:name="_Hlk95926088"/>
      <w:r w:rsidRPr="00280AF8">
        <w:rPr>
          <w:rFonts w:ascii="Arial" w:eastAsia="Times New Roman" w:hAnsi="Arial" w:cs="Times New Roman"/>
          <w:color w:val="323231"/>
          <w:spacing w:val="-16"/>
          <w:kern w:val="28"/>
          <w:sz w:val="40"/>
          <w:szCs w:val="52"/>
        </w:rPr>
        <w:t xml:space="preserve">TI-30X Plus </w:t>
      </w:r>
      <w:proofErr w:type="spellStart"/>
      <w:r w:rsidRPr="00280AF8">
        <w:rPr>
          <w:rFonts w:ascii="Arial" w:eastAsia="Times New Roman" w:hAnsi="Arial" w:cs="Times New Roman"/>
          <w:color w:val="323231"/>
          <w:spacing w:val="-16"/>
          <w:kern w:val="28"/>
          <w:sz w:val="40"/>
          <w:szCs w:val="52"/>
        </w:rPr>
        <w:t>MathPrint</w:t>
      </w:r>
      <w:bookmarkEnd w:id="2"/>
      <w:proofErr w:type="spellEnd"/>
      <w:r w:rsidRPr="00280AF8">
        <w:rPr>
          <w:rFonts w:ascii="Arial" w:eastAsia="Times New Roman" w:hAnsi="Arial" w:cs="Times New Roman"/>
          <w:color w:val="323231"/>
          <w:kern w:val="28"/>
          <w:sz w:val="40"/>
          <w:szCs w:val="52"/>
        </w:rPr>
        <w:t>)</w:t>
      </w:r>
    </w:p>
    <w:p w14:paraId="63590DA7" w14:textId="77777777" w:rsidR="00280AF8" w:rsidRPr="00280AF8" w:rsidRDefault="00280AF8" w:rsidP="00280AF8">
      <w:pPr>
        <w:pStyle w:val="Zwischenberschrift1"/>
        <w:numPr>
          <w:ilvl w:val="0"/>
          <w:numId w:val="15"/>
        </w:numPr>
        <w:ind w:left="284" w:hanging="284"/>
        <w:rPr>
          <w:rStyle w:val="Hervorhebung"/>
          <w:rFonts w:ascii="Arial" w:hAnsi="Arial" w:cs="Arial"/>
          <w:bCs/>
          <w:iCs w:val="0"/>
        </w:rPr>
      </w:pPr>
      <w:r w:rsidRPr="00280AF8">
        <w:rPr>
          <w:rStyle w:val="Hervorhebung"/>
          <w:rFonts w:ascii="Arial" w:hAnsi="Arial" w:cs="Arial"/>
          <w:bCs/>
          <w:iCs w:val="0"/>
        </w:rPr>
        <w:t>Eingabe von Daten / Ermitteln der Kenngrößen μ und σ</w:t>
      </w:r>
    </w:p>
    <w:p w14:paraId="6A6DB634" w14:textId="77777777" w:rsidR="00280AF8" w:rsidRPr="00280AF8" w:rsidRDefault="00280AF8" w:rsidP="00280AF8">
      <w:pPr>
        <w:spacing w:after="200" w:line="276" w:lineRule="auto"/>
        <w:contextualSpacing/>
        <w:jc w:val="both"/>
        <w:rPr>
          <w:rFonts w:ascii="Arial" w:eastAsia="Arial" w:hAnsi="Arial" w:cs="Times New Roman"/>
        </w:rPr>
      </w:pPr>
      <w:r w:rsidRPr="00280AF8">
        <w:rPr>
          <w:rFonts w:ascii="Arial" w:eastAsia="Arial" w:hAnsi="Arial" w:cs="Times New Roman"/>
        </w:rPr>
        <w:t>Kann ein Datensatz als normalverteilt angenommen werden, so entspricht der Mittelwert dem Erwartungswert. Für die Standardabweichung bietet der WTR zwei Kenngrößen an:</w:t>
      </w:r>
    </w:p>
    <w:p w14:paraId="0DF3D05F" w14:textId="77777777" w:rsidR="00280AF8" w:rsidRPr="00280AF8" w:rsidRDefault="00280AF8" w:rsidP="00280AF8">
      <w:pPr>
        <w:numPr>
          <w:ilvl w:val="3"/>
          <w:numId w:val="13"/>
        </w:numPr>
        <w:spacing w:after="200" w:line="276" w:lineRule="auto"/>
        <w:ind w:left="284" w:hanging="284"/>
        <w:contextualSpacing/>
        <w:jc w:val="both"/>
        <w:rPr>
          <w:rFonts w:ascii="Courier New" w:eastAsia="Arial" w:hAnsi="Courier New" w:cs="Courier New"/>
        </w:rPr>
      </w:pPr>
      <m:oMath>
        <m:r>
          <m:rPr>
            <m:sty m:val="p"/>
          </m:rPr>
          <w:rPr>
            <w:rFonts w:ascii="Cambria Math" w:eastAsia="Arial" w:hAnsi="Cambria Math" w:cs="Courier New"/>
          </w:rPr>
          <m:t>σx</m:t>
        </m:r>
      </m:oMath>
      <w:r w:rsidRPr="00280AF8">
        <w:rPr>
          <w:rFonts w:ascii="Arial" w:eastAsia="Times New Roman" w:hAnsi="Arial" w:cs="Times New Roman"/>
        </w:rPr>
        <w:t xml:space="preserve">: die </w:t>
      </w:r>
      <w:r w:rsidRPr="00280AF8">
        <w:rPr>
          <w:rFonts w:ascii="Arial" w:eastAsia="Arial" w:hAnsi="Arial" w:cs="Times New Roman"/>
        </w:rPr>
        <w:t>aus dem Datensatz errechnete Standardabweichung</w:t>
      </w:r>
    </w:p>
    <w:p w14:paraId="5D8D7A11" w14:textId="77777777" w:rsidR="00280AF8" w:rsidRPr="00280AF8" w:rsidRDefault="00280AF8" w:rsidP="00280AF8">
      <w:pPr>
        <w:numPr>
          <w:ilvl w:val="3"/>
          <w:numId w:val="13"/>
        </w:numPr>
        <w:spacing w:after="200" w:line="276" w:lineRule="auto"/>
        <w:ind w:left="284" w:hanging="284"/>
        <w:contextualSpacing/>
        <w:jc w:val="both"/>
        <w:rPr>
          <w:rFonts w:ascii="Courier New" w:eastAsia="Arial" w:hAnsi="Courier New" w:cs="Courier New"/>
        </w:rPr>
      </w:pPr>
      <m:oMath>
        <m:r>
          <m:rPr>
            <m:sty m:val="p"/>
          </m:rPr>
          <w:rPr>
            <w:rFonts w:ascii="Cambria Math" w:eastAsia="Arial" w:hAnsi="Cambria Math" w:cs="Courier New"/>
          </w:rPr>
          <m:t>sx</m:t>
        </m:r>
      </m:oMath>
      <w:r w:rsidRPr="00280AF8">
        <w:rPr>
          <w:rFonts w:ascii="Arial" w:eastAsia="Arial" w:hAnsi="Arial" w:cs="Times New Roman"/>
        </w:rPr>
        <w:t>: eine aus der Analyse des Datensatzes empirisch ermittelte Standardabweichung</w:t>
      </w:r>
    </w:p>
    <w:tbl>
      <w:tblPr>
        <w:tblStyle w:val="Tabellenraster2"/>
        <w:tblW w:w="9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5108"/>
        <w:gridCol w:w="3186"/>
      </w:tblGrid>
      <w:tr w:rsidR="00280AF8" w:rsidRPr="00280AF8" w14:paraId="19D6211A" w14:textId="77777777" w:rsidTr="00E50EF6">
        <w:trPr>
          <w:trHeight w:val="2072"/>
        </w:trPr>
        <w:tc>
          <w:tcPr>
            <w:tcW w:w="6776" w:type="dxa"/>
            <w:gridSpan w:val="2"/>
          </w:tcPr>
          <w:p w14:paraId="1790C8CD" w14:textId="77777777" w:rsidR="00280AF8" w:rsidRPr="00280AF8" w:rsidRDefault="00280AF8" w:rsidP="00280AF8">
            <w:pPr>
              <w:spacing w:after="120"/>
              <w:jc w:val="both"/>
              <w:rPr>
                <w:rFonts w:ascii="Arial" w:eastAsia="Arial" w:hAnsi="Arial" w:cs="Times New Roman"/>
                <w:iCs/>
              </w:rPr>
            </w:pPr>
            <w:r w:rsidRPr="00280AF8">
              <w:rPr>
                <w:rFonts w:ascii="Arial" w:eastAsia="Arial" w:hAnsi="Arial" w:cs="Times New Roman"/>
                <w:iCs/>
              </w:rPr>
              <w:t xml:space="preserve">Aufrufen der Listen zur Eingabe von Datensätzen über die Taste </w:t>
            </w:r>
            <w:proofErr w:type="spellStart"/>
            <w:r w:rsidRPr="00280AF8">
              <w:rPr>
                <w:rFonts w:ascii="Courier New" w:eastAsia="Arial" w:hAnsi="Courier New" w:cs="Courier New"/>
                <w:iCs/>
                <w:bdr w:val="single" w:sz="4" w:space="0" w:color="auto"/>
              </w:rPr>
              <w:t>data</w:t>
            </w:r>
            <w:proofErr w:type="spellEnd"/>
            <w:r w:rsidRPr="00280AF8">
              <w:rPr>
                <w:rFonts w:ascii="Arial" w:eastAsia="Arial" w:hAnsi="Arial" w:cs="Times New Roman"/>
                <w:iCs/>
              </w:rPr>
              <w:t xml:space="preserve"> . Es öffnet sich ein Bildschirm mit drei Spalten (Listen).</w:t>
            </w:r>
          </w:p>
          <w:p w14:paraId="28742628" w14:textId="77777777" w:rsidR="00280AF8" w:rsidRPr="00280AF8" w:rsidRDefault="00280AF8" w:rsidP="00280AF8">
            <w:pPr>
              <w:spacing w:after="120"/>
              <w:jc w:val="both"/>
              <w:rPr>
                <w:rFonts w:ascii="Arial" w:eastAsia="Arial" w:hAnsi="Arial" w:cs="Times New Roman"/>
                <w:iCs/>
              </w:rPr>
            </w:pPr>
            <w:r w:rsidRPr="00280AF8">
              <w:rPr>
                <w:rFonts w:ascii="Arial" w:eastAsia="Arial" w:hAnsi="Arial" w:cs="Times New Roman"/>
                <w:iCs/>
              </w:rPr>
              <w:t>In die erste Spalte gibt man die Daten ein, in die zweite die jeweilige Häufigkeit.</w:t>
            </w:r>
          </w:p>
        </w:tc>
        <w:tc>
          <w:tcPr>
            <w:tcW w:w="3186" w:type="dxa"/>
          </w:tcPr>
          <w:p w14:paraId="0AE8A387" w14:textId="77777777" w:rsidR="00280AF8" w:rsidRPr="00280AF8" w:rsidRDefault="00280AF8" w:rsidP="00280AF8">
            <w:pPr>
              <w:spacing w:line="276" w:lineRule="auto"/>
              <w:jc w:val="both"/>
              <w:rPr>
                <w:rFonts w:ascii="Arial" w:eastAsia="Arial" w:hAnsi="Arial" w:cs="Times New Roman"/>
                <w:noProof/>
                <w:lang w:eastAsia="de-DE"/>
              </w:rPr>
            </w:pPr>
            <w:r w:rsidRPr="00280AF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358CB156" wp14:editId="717C0D00">
                  <wp:extent cx="1866900" cy="723900"/>
                  <wp:effectExtent l="0" t="0" r="0" b="0"/>
                  <wp:docPr id="43" name="Grafik 43" descr="Aufzeichnen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Aufzeichnen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0AF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3F0BB442" wp14:editId="3F0F1A2C">
                  <wp:extent cx="1866900" cy="723900"/>
                  <wp:effectExtent l="0" t="0" r="0" b="0"/>
                  <wp:docPr id="39" name="Grafik 39" descr="Aufzeichn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Aufzeichnen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0AF8" w:rsidRPr="00280AF8" w14:paraId="0AB4633D" w14:textId="77777777" w:rsidTr="00E50EF6">
        <w:tc>
          <w:tcPr>
            <w:tcW w:w="6776" w:type="dxa"/>
            <w:gridSpan w:val="2"/>
          </w:tcPr>
          <w:p w14:paraId="46C0989E" w14:textId="77777777" w:rsidR="00280AF8" w:rsidRPr="00280AF8" w:rsidRDefault="00280AF8" w:rsidP="00280AF8">
            <w:pPr>
              <w:spacing w:after="120"/>
              <w:jc w:val="both"/>
              <w:rPr>
                <w:rFonts w:ascii="Arial" w:eastAsia="Arial" w:hAnsi="Arial" w:cs="Times New Roman"/>
                <w:iCs/>
              </w:rPr>
            </w:pPr>
            <w:r w:rsidRPr="00280AF8">
              <w:rPr>
                <w:rFonts w:ascii="Arial" w:eastAsia="Arial" w:hAnsi="Arial" w:cs="Times New Roman"/>
                <w:iCs/>
              </w:rPr>
              <w:t xml:space="preserve">Das Löschen der Daten erfolgt durch erneutes Betätigen der Taste </w:t>
            </w:r>
            <w:proofErr w:type="spellStart"/>
            <w:r w:rsidRPr="00280AF8">
              <w:rPr>
                <w:rFonts w:ascii="Courier New" w:eastAsia="Arial" w:hAnsi="Courier New" w:cs="Courier New"/>
                <w:iCs/>
                <w:bdr w:val="single" w:sz="4" w:space="0" w:color="auto"/>
              </w:rPr>
              <w:t>data</w:t>
            </w:r>
            <w:proofErr w:type="spellEnd"/>
            <w:r w:rsidRPr="00280AF8">
              <w:rPr>
                <w:rFonts w:ascii="Arial" w:eastAsia="Arial" w:hAnsi="Arial" w:cs="Times New Roman"/>
                <w:iCs/>
              </w:rPr>
              <w:t xml:space="preserve">  und Auswahl jener Listen, deren Inhalt gelöscht werden soll.</w:t>
            </w:r>
          </w:p>
        </w:tc>
        <w:tc>
          <w:tcPr>
            <w:tcW w:w="3186" w:type="dxa"/>
          </w:tcPr>
          <w:p w14:paraId="65ABCBC0" w14:textId="77777777" w:rsidR="00280AF8" w:rsidRPr="00280AF8" w:rsidRDefault="00280AF8" w:rsidP="00280AF8">
            <w:pPr>
              <w:spacing w:line="276" w:lineRule="auto"/>
              <w:jc w:val="both"/>
              <w:rPr>
                <w:rFonts w:ascii="Arial" w:eastAsia="Arial" w:hAnsi="Arial" w:cs="Times New Roman"/>
                <w:noProof/>
                <w:lang w:eastAsia="de-DE"/>
              </w:rPr>
            </w:pPr>
            <w:r w:rsidRPr="00280AF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416BEDCA" wp14:editId="648E361F">
                  <wp:extent cx="1866900" cy="723900"/>
                  <wp:effectExtent l="0" t="0" r="0" b="0"/>
                  <wp:docPr id="44" name="Grafik 44" descr="Aufzeichnen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Aufzeichnen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0AF8" w:rsidRPr="00280AF8" w14:paraId="50F871DA" w14:textId="77777777" w:rsidTr="00E50EF6">
        <w:trPr>
          <w:trHeight w:val="2609"/>
        </w:trPr>
        <w:tc>
          <w:tcPr>
            <w:tcW w:w="6776" w:type="dxa"/>
            <w:gridSpan w:val="2"/>
          </w:tcPr>
          <w:p w14:paraId="454FD082" w14:textId="77777777" w:rsidR="00280AF8" w:rsidRPr="00280AF8" w:rsidRDefault="00280AF8" w:rsidP="00280AF8">
            <w:pPr>
              <w:spacing w:line="276" w:lineRule="auto"/>
              <w:rPr>
                <w:rFonts w:ascii="Arial" w:eastAsia="Arial" w:hAnsi="Arial" w:cs="Times New Roman"/>
                <w:iCs/>
              </w:rPr>
            </w:pPr>
            <w:r w:rsidRPr="00280AF8">
              <w:rPr>
                <w:rFonts w:ascii="Arial" w:eastAsia="Arial" w:hAnsi="Arial" w:cs="Times New Roman"/>
                <w:iCs/>
              </w:rPr>
              <w:t>Zur Ausgabe der Kenngrößen gelangt man über</w:t>
            </w:r>
            <w:r w:rsidRPr="00280AF8">
              <w:rPr>
                <w:rFonts w:ascii="Arial" w:eastAsia="Arial" w:hAnsi="Arial" w:cs="Times New Roman"/>
                <w:iCs/>
              </w:rPr>
              <w:br/>
            </w:r>
            <w:r w:rsidRPr="00280AF8">
              <w:rPr>
                <w:rFonts w:ascii="Courier New" w:eastAsia="Arial" w:hAnsi="Courier New" w:cs="Courier New"/>
                <w:iCs/>
                <w:bdr w:val="single" w:sz="4" w:space="0" w:color="auto"/>
              </w:rPr>
              <w:t>2nd</w:t>
            </w:r>
            <w:r w:rsidRPr="00280AF8">
              <w:rPr>
                <w:rFonts w:ascii="Courier New" w:eastAsia="Arial" w:hAnsi="Courier New" w:cs="Courier New"/>
                <w:iCs/>
              </w:rPr>
              <w:t xml:space="preserve"> </w:t>
            </w:r>
            <w:r w:rsidRPr="00280AF8">
              <w:rPr>
                <w:rFonts w:ascii="Arial" w:eastAsia="Arial" w:hAnsi="Arial" w:cs="Times New Roman"/>
                <w:iCs/>
              </w:rPr>
              <w:t xml:space="preserve"> </w:t>
            </w:r>
            <w:proofErr w:type="spellStart"/>
            <w:r w:rsidRPr="00280AF8">
              <w:rPr>
                <w:rFonts w:ascii="Courier New" w:eastAsia="Arial" w:hAnsi="Courier New" w:cs="Courier New"/>
                <w:iCs/>
                <w:bdr w:val="single" w:sz="4" w:space="0" w:color="auto"/>
              </w:rPr>
              <w:t>stat</w:t>
            </w:r>
            <w:proofErr w:type="spellEnd"/>
            <w:r w:rsidRPr="00280AF8">
              <w:rPr>
                <w:rFonts w:ascii="Courier New" w:eastAsia="Arial" w:hAnsi="Courier New" w:cs="Courier New"/>
                <w:iCs/>
                <w:bdr w:val="single" w:sz="4" w:space="0" w:color="auto"/>
              </w:rPr>
              <w:t>-reg</w:t>
            </w:r>
            <w:r w:rsidRPr="00280AF8">
              <w:rPr>
                <w:rFonts w:ascii="Arial" w:eastAsia="Arial" w:hAnsi="Arial" w:cs="Times New Roman"/>
                <w:iCs/>
              </w:rPr>
              <w:t xml:space="preserve"> . Man wählt die Option  </w:t>
            </w:r>
            <w:r w:rsidRPr="00280AF8">
              <w:rPr>
                <w:rFonts w:ascii="Courier New" w:eastAsia="Arial" w:hAnsi="Courier New" w:cs="Courier New"/>
                <w:iCs/>
                <w:bdr w:val="single" w:sz="4" w:space="0" w:color="auto"/>
              </w:rPr>
              <w:t>2:1-VAR STATS</w:t>
            </w:r>
            <w:r w:rsidRPr="00280AF8">
              <w:rPr>
                <w:rFonts w:ascii="Arial" w:eastAsia="Arial" w:hAnsi="Arial" w:cs="Times New Roman"/>
              </w:rPr>
              <w:t xml:space="preserve">  und dort unter  </w:t>
            </w:r>
            <w:r w:rsidRPr="00280AF8">
              <w:rPr>
                <w:rFonts w:ascii="Courier New" w:eastAsia="Arial" w:hAnsi="Courier New" w:cs="Courier New"/>
                <w:iCs/>
                <w:bdr w:val="single" w:sz="4" w:space="0" w:color="auto"/>
              </w:rPr>
              <w:t>DATA</w:t>
            </w:r>
            <w:r w:rsidRPr="00280AF8">
              <w:rPr>
                <w:rFonts w:ascii="Arial" w:eastAsia="Arial" w:hAnsi="Arial" w:cs="Times New Roman"/>
              </w:rPr>
              <w:t xml:space="preserve">  die Liste aus, in welcher die Daten stehen und unter  </w:t>
            </w:r>
            <w:r w:rsidRPr="00280AF8">
              <w:rPr>
                <w:rFonts w:ascii="Courier New" w:eastAsia="Arial" w:hAnsi="Courier New" w:cs="Courier New"/>
                <w:iCs/>
                <w:bdr w:val="single" w:sz="4" w:space="0" w:color="auto"/>
              </w:rPr>
              <w:t>FRQ</w:t>
            </w:r>
            <w:r w:rsidRPr="00280AF8">
              <w:rPr>
                <w:rFonts w:ascii="Arial" w:eastAsia="Arial" w:hAnsi="Arial" w:cs="Times New Roman"/>
              </w:rPr>
              <w:t xml:space="preserve">  die Liste aus, welche die entsprechenden Häufigkeiten enthält.</w:t>
            </w:r>
          </w:p>
        </w:tc>
        <w:tc>
          <w:tcPr>
            <w:tcW w:w="3186" w:type="dxa"/>
          </w:tcPr>
          <w:p w14:paraId="21FEF1A8" w14:textId="77777777" w:rsidR="00280AF8" w:rsidRPr="00280AF8" w:rsidRDefault="00280AF8" w:rsidP="00280AF8">
            <w:pPr>
              <w:spacing w:line="276" w:lineRule="auto"/>
              <w:jc w:val="both"/>
              <w:rPr>
                <w:rFonts w:ascii="Arial" w:eastAsia="Arial" w:hAnsi="Arial" w:cs="Times New Roman"/>
                <w:noProof/>
                <w:lang w:eastAsia="de-DE"/>
              </w:rPr>
            </w:pPr>
            <w:r w:rsidRPr="00280AF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3EBF3800" wp14:editId="48D431B0">
                  <wp:extent cx="1866900" cy="723900"/>
                  <wp:effectExtent l="0" t="0" r="0" b="0"/>
                  <wp:docPr id="38" name="Grafik 38" descr="Aufzeichn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Aufzeichnen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89791F" w14:textId="77777777" w:rsidR="00280AF8" w:rsidRPr="00280AF8" w:rsidRDefault="00280AF8" w:rsidP="00280AF8">
            <w:pPr>
              <w:spacing w:line="276" w:lineRule="auto"/>
              <w:jc w:val="both"/>
              <w:rPr>
                <w:rFonts w:ascii="Arial" w:eastAsia="Arial" w:hAnsi="Arial" w:cs="Times New Roman"/>
                <w:noProof/>
                <w:lang w:eastAsia="de-DE"/>
              </w:rPr>
            </w:pPr>
            <w:r w:rsidRPr="00280AF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0F83170A" wp14:editId="331795E7">
                  <wp:extent cx="1866900" cy="723900"/>
                  <wp:effectExtent l="0" t="0" r="0" b="0"/>
                  <wp:docPr id="34" name="Grafik 34" descr="Aufzeichn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Aufzeichnen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0AF8" w:rsidRPr="00280AF8" w14:paraId="6B4850DA" w14:textId="77777777" w:rsidTr="00E50EF6">
        <w:trPr>
          <w:trHeight w:val="1194"/>
        </w:trPr>
        <w:tc>
          <w:tcPr>
            <w:tcW w:w="6776" w:type="dxa"/>
            <w:gridSpan w:val="2"/>
            <w:vMerge w:val="restart"/>
          </w:tcPr>
          <w:p w14:paraId="66349EFF" w14:textId="77777777" w:rsidR="00280AF8" w:rsidRPr="00280AF8" w:rsidRDefault="00280AF8" w:rsidP="00280AF8">
            <w:pPr>
              <w:spacing w:line="276" w:lineRule="auto"/>
              <w:rPr>
                <w:rFonts w:ascii="Arial" w:eastAsia="Arial" w:hAnsi="Arial" w:cs="Times New Roman"/>
                <w:iCs/>
              </w:rPr>
            </w:pPr>
            <w:r w:rsidRPr="00280AF8">
              <w:rPr>
                <w:rFonts w:ascii="Arial" w:eastAsia="Arial" w:hAnsi="Arial" w:cs="Times New Roman"/>
              </w:rPr>
              <w:t xml:space="preserve">Es gibt auch die Möglichkeit, den gesamten Datensatz ohne Häufigkeiten einzugeben, dann ist unter  </w:t>
            </w:r>
            <w:r w:rsidRPr="00280AF8">
              <w:rPr>
                <w:rFonts w:ascii="Courier New" w:eastAsia="Arial" w:hAnsi="Courier New" w:cs="Courier New"/>
                <w:iCs/>
                <w:bdr w:val="single" w:sz="4" w:space="0" w:color="auto"/>
              </w:rPr>
              <w:t>FRQ</w:t>
            </w:r>
            <w:r w:rsidRPr="00280AF8">
              <w:rPr>
                <w:rFonts w:ascii="Arial" w:eastAsia="Arial" w:hAnsi="Arial" w:cs="Times New Roman"/>
              </w:rPr>
              <w:t xml:space="preserve">  die Option  </w:t>
            </w:r>
            <w:r w:rsidRPr="00280AF8">
              <w:rPr>
                <w:rFonts w:ascii="Courier New" w:eastAsia="Arial" w:hAnsi="Courier New" w:cs="Courier New"/>
                <w:iCs/>
                <w:bdr w:val="single" w:sz="4" w:space="0" w:color="auto"/>
              </w:rPr>
              <w:t>ONE</w:t>
            </w:r>
            <w:r w:rsidRPr="00280AF8">
              <w:rPr>
                <w:rFonts w:ascii="Arial" w:eastAsia="Arial" w:hAnsi="Arial" w:cs="Times New Roman"/>
              </w:rPr>
              <w:t xml:space="preserve">  zu wählen.</w:t>
            </w:r>
          </w:p>
          <w:p w14:paraId="0BC47E92" w14:textId="77777777" w:rsidR="00280AF8" w:rsidRPr="00280AF8" w:rsidRDefault="00280AF8" w:rsidP="00280AF8">
            <w:pPr>
              <w:spacing w:line="276" w:lineRule="auto"/>
              <w:rPr>
                <w:rFonts w:ascii="Arial" w:eastAsia="Arial" w:hAnsi="Arial" w:cs="Times New Roman"/>
                <w:iCs/>
              </w:rPr>
            </w:pPr>
            <w:r w:rsidRPr="00280AF8">
              <w:rPr>
                <w:rFonts w:ascii="Arial" w:eastAsia="Arial" w:hAnsi="Arial" w:cs="Times New Roman"/>
              </w:rPr>
              <w:t xml:space="preserve">Bestätigen von  </w:t>
            </w:r>
            <w:r w:rsidRPr="00280AF8">
              <w:rPr>
                <w:rFonts w:ascii="Courier New" w:eastAsia="Arial" w:hAnsi="Courier New" w:cs="Courier New"/>
                <w:iCs/>
                <w:bdr w:val="single" w:sz="4" w:space="0" w:color="auto"/>
              </w:rPr>
              <w:t>CALC</w:t>
            </w:r>
            <w:r w:rsidRPr="00280AF8">
              <w:rPr>
                <w:rFonts w:ascii="Arial" w:eastAsia="Arial" w:hAnsi="Arial" w:cs="Times New Roman"/>
              </w:rPr>
              <w:t xml:space="preserve">  liefert dann die Kenngrößen, die jeweils durch Betätigen der Eingabetaste  </w:t>
            </w:r>
            <w:r w:rsidRPr="00280AF8">
              <w:rPr>
                <w:rFonts w:ascii="Courier New" w:eastAsia="Arial" w:hAnsi="Courier New" w:cs="Courier New"/>
                <w:iCs/>
                <w:bdr w:val="single" w:sz="4" w:space="0" w:color="auto"/>
              </w:rPr>
              <w:t>Enter</w:t>
            </w:r>
            <w:r w:rsidRPr="00280AF8">
              <w:rPr>
                <w:rFonts w:ascii="Arial" w:eastAsia="Arial" w:hAnsi="Arial" w:cs="Times New Roman"/>
              </w:rPr>
              <w:t xml:space="preserve">  in Liste 3 gespeichert werden können.</w:t>
            </w:r>
          </w:p>
        </w:tc>
        <w:tc>
          <w:tcPr>
            <w:tcW w:w="3186" w:type="dxa"/>
          </w:tcPr>
          <w:p w14:paraId="0C386A07" w14:textId="77777777" w:rsidR="00280AF8" w:rsidRPr="00280AF8" w:rsidRDefault="00280AF8" w:rsidP="00280AF8">
            <w:pPr>
              <w:spacing w:line="276" w:lineRule="auto"/>
              <w:jc w:val="both"/>
              <w:rPr>
                <w:rFonts w:ascii="Arial" w:eastAsia="Arial" w:hAnsi="Arial" w:cs="Times New Roman"/>
                <w:noProof/>
                <w:lang w:eastAsia="de-DE"/>
              </w:rPr>
            </w:pPr>
            <w:r w:rsidRPr="00280AF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2ADE8C65" wp14:editId="36BCD17D">
                  <wp:extent cx="1866900" cy="723900"/>
                  <wp:effectExtent l="0" t="0" r="0" b="0"/>
                  <wp:docPr id="30" name="Grafik 30" descr="Aufzeichn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Aufzeichnen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0AF8" w:rsidRPr="00280AF8" w14:paraId="2468CAD8" w14:textId="77777777" w:rsidTr="00E50EF6">
        <w:trPr>
          <w:trHeight w:val="579"/>
        </w:trPr>
        <w:tc>
          <w:tcPr>
            <w:tcW w:w="6776" w:type="dxa"/>
            <w:gridSpan w:val="2"/>
            <w:vMerge/>
          </w:tcPr>
          <w:p w14:paraId="5052B1E2" w14:textId="77777777" w:rsidR="00280AF8" w:rsidRPr="00280AF8" w:rsidRDefault="00280AF8" w:rsidP="00280AF8">
            <w:pPr>
              <w:spacing w:line="276" w:lineRule="auto"/>
              <w:rPr>
                <w:rFonts w:ascii="Arial" w:eastAsia="Arial" w:hAnsi="Arial" w:cs="Times New Roman"/>
                <w:iCs/>
              </w:rPr>
            </w:pPr>
          </w:p>
        </w:tc>
        <w:tc>
          <w:tcPr>
            <w:tcW w:w="3186" w:type="dxa"/>
            <w:vMerge w:val="restart"/>
          </w:tcPr>
          <w:p w14:paraId="0F7EFA27" w14:textId="77777777" w:rsidR="00280AF8" w:rsidRPr="00280AF8" w:rsidRDefault="00280AF8" w:rsidP="00280A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280AF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de-DE"/>
              </w:rPr>
              <w:drawing>
                <wp:inline distT="0" distB="0" distL="0" distR="0" wp14:anchorId="04BD773D" wp14:editId="739415EE">
                  <wp:extent cx="1866900" cy="723900"/>
                  <wp:effectExtent l="0" t="0" r="0" b="0"/>
                  <wp:docPr id="45" name="Grafik 45" descr="Aufzeichnen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Aufzeichnen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4F75D9" w14:textId="77777777" w:rsidR="00280AF8" w:rsidRPr="00280AF8" w:rsidRDefault="00280AF8" w:rsidP="00280AF8">
            <w:pPr>
              <w:spacing w:line="276" w:lineRule="auto"/>
              <w:jc w:val="both"/>
              <w:rPr>
                <w:rFonts w:ascii="Arial" w:eastAsia="Arial" w:hAnsi="Arial" w:cs="Times New Roman"/>
                <w:noProof/>
                <w:lang w:eastAsia="de-DE"/>
              </w:rPr>
            </w:pPr>
          </w:p>
        </w:tc>
      </w:tr>
      <w:tr w:rsidR="00280AF8" w:rsidRPr="00280AF8" w14:paraId="44C73D8A" w14:textId="77777777" w:rsidTr="00E50EF6">
        <w:trPr>
          <w:trHeight w:val="283"/>
        </w:trPr>
        <w:tc>
          <w:tcPr>
            <w:tcW w:w="1668" w:type="dxa"/>
          </w:tcPr>
          <w:p w14:paraId="633A7F1B" w14:textId="77777777" w:rsidR="00280AF8" w:rsidRPr="00280AF8" w:rsidRDefault="00280AF8" w:rsidP="00280AF8">
            <w:pPr>
              <w:rPr>
                <w:rFonts w:ascii="Courier New" w:eastAsia="Arial" w:hAnsi="Courier New" w:cs="Courier New"/>
              </w:rPr>
            </w:pPr>
            <w:r w:rsidRPr="00280AF8">
              <w:rPr>
                <w:rFonts w:ascii="Courier New" w:eastAsia="Arial" w:hAnsi="Courier New" w:cs="Courier New"/>
              </w:rPr>
              <w:t>1:n</w:t>
            </w:r>
          </w:p>
        </w:tc>
        <w:tc>
          <w:tcPr>
            <w:tcW w:w="5108" w:type="dxa"/>
          </w:tcPr>
          <w:p w14:paraId="562B2951" w14:textId="77777777" w:rsidR="00280AF8" w:rsidRPr="00280AF8" w:rsidRDefault="00280AF8" w:rsidP="00280AF8">
            <w:pPr>
              <w:rPr>
                <w:rFonts w:ascii="Arial" w:eastAsia="Arial" w:hAnsi="Arial" w:cs="Times New Roman"/>
              </w:rPr>
            </w:pPr>
            <w:r w:rsidRPr="00280AF8">
              <w:rPr>
                <w:rFonts w:ascii="Arial" w:eastAsia="Arial" w:hAnsi="Arial" w:cs="Times New Roman"/>
              </w:rPr>
              <w:t>Gesamtzahl der Daten</w:t>
            </w:r>
          </w:p>
        </w:tc>
        <w:tc>
          <w:tcPr>
            <w:tcW w:w="3186" w:type="dxa"/>
            <w:vMerge/>
          </w:tcPr>
          <w:p w14:paraId="50DCE197" w14:textId="77777777" w:rsidR="00280AF8" w:rsidRPr="00280AF8" w:rsidRDefault="00280AF8" w:rsidP="00280AF8">
            <w:pPr>
              <w:rPr>
                <w:rFonts w:ascii="Arial" w:eastAsia="Arial" w:hAnsi="Arial" w:cs="Times New Roman"/>
              </w:rPr>
            </w:pPr>
          </w:p>
        </w:tc>
      </w:tr>
      <w:tr w:rsidR="00280AF8" w:rsidRPr="00280AF8" w14:paraId="72A303CC" w14:textId="77777777" w:rsidTr="00E50EF6">
        <w:trPr>
          <w:trHeight w:val="283"/>
        </w:trPr>
        <w:tc>
          <w:tcPr>
            <w:tcW w:w="1668" w:type="dxa"/>
          </w:tcPr>
          <w:p w14:paraId="2A90AF40" w14:textId="77777777" w:rsidR="00280AF8" w:rsidRPr="00280AF8" w:rsidRDefault="00280AF8" w:rsidP="00280AF8">
            <w:pPr>
              <w:rPr>
                <w:rFonts w:ascii="Courier New" w:eastAsia="Arial" w:hAnsi="Courier New" w:cs="Courier New"/>
              </w:rPr>
            </w:pPr>
            <w:r w:rsidRPr="00280AF8">
              <w:rPr>
                <w:rFonts w:ascii="Courier New" w:eastAsia="Arial" w:hAnsi="Courier New" w:cs="Courier New"/>
              </w:rPr>
              <w:t>2:</w:t>
            </w:r>
            <m:oMath>
              <m:acc>
                <m:accPr>
                  <m:chr m:val="̅"/>
                  <m:ctrlPr>
                    <w:rPr>
                      <w:rFonts w:ascii="Cambria Math" w:eastAsia="Arial" w:hAnsi="Cambria Math" w:cs="Courier New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Arial" w:hAnsi="Cambria Math" w:cs="Courier New"/>
                    </w:rPr>
                    <m:t>x</m:t>
                  </m:r>
                </m:e>
              </m:acc>
            </m:oMath>
          </w:p>
        </w:tc>
        <w:tc>
          <w:tcPr>
            <w:tcW w:w="5108" w:type="dxa"/>
          </w:tcPr>
          <w:p w14:paraId="0B9FF51B" w14:textId="77777777" w:rsidR="00280AF8" w:rsidRPr="00280AF8" w:rsidRDefault="00280AF8" w:rsidP="00280AF8">
            <w:pPr>
              <w:rPr>
                <w:rFonts w:ascii="Arial" w:eastAsia="Arial" w:hAnsi="Arial" w:cs="Times New Roman"/>
              </w:rPr>
            </w:pPr>
            <w:r w:rsidRPr="00280AF8">
              <w:rPr>
                <w:rFonts w:ascii="Arial" w:eastAsia="Arial" w:hAnsi="Arial" w:cs="Times New Roman"/>
              </w:rPr>
              <w:t>Mittelwert</w:t>
            </w:r>
          </w:p>
        </w:tc>
        <w:tc>
          <w:tcPr>
            <w:tcW w:w="3186" w:type="dxa"/>
            <w:vMerge/>
          </w:tcPr>
          <w:p w14:paraId="128AD1E5" w14:textId="77777777" w:rsidR="00280AF8" w:rsidRPr="00280AF8" w:rsidRDefault="00280AF8" w:rsidP="00280AF8">
            <w:pPr>
              <w:rPr>
                <w:rFonts w:ascii="Arial" w:eastAsia="Arial" w:hAnsi="Arial" w:cs="Times New Roman"/>
              </w:rPr>
            </w:pPr>
          </w:p>
        </w:tc>
      </w:tr>
      <w:tr w:rsidR="00280AF8" w:rsidRPr="00280AF8" w14:paraId="1D85DF79" w14:textId="77777777" w:rsidTr="00E50EF6">
        <w:trPr>
          <w:trHeight w:val="283"/>
        </w:trPr>
        <w:tc>
          <w:tcPr>
            <w:tcW w:w="1668" w:type="dxa"/>
          </w:tcPr>
          <w:p w14:paraId="72D59F7E" w14:textId="77777777" w:rsidR="00280AF8" w:rsidRPr="00280AF8" w:rsidRDefault="00280AF8" w:rsidP="00280AF8">
            <w:pPr>
              <w:rPr>
                <w:rFonts w:ascii="Courier New" w:eastAsia="Arial" w:hAnsi="Courier New" w:cs="Courier New"/>
              </w:rPr>
            </w:pPr>
            <w:r w:rsidRPr="00280AF8">
              <w:rPr>
                <w:rFonts w:ascii="Courier New" w:eastAsia="Times New Roman" w:hAnsi="Courier New" w:cs="Courier New"/>
              </w:rPr>
              <w:t>3:</w:t>
            </w:r>
            <m:oMath>
              <m:r>
                <m:rPr>
                  <m:sty m:val="p"/>
                </m:rPr>
                <w:rPr>
                  <w:rFonts w:ascii="Cambria Math" w:eastAsia="Arial" w:hAnsi="Cambria Math" w:cs="Courier New"/>
                </w:rPr>
                <m:t>sx</m:t>
              </m:r>
            </m:oMath>
          </w:p>
        </w:tc>
        <w:tc>
          <w:tcPr>
            <w:tcW w:w="5108" w:type="dxa"/>
          </w:tcPr>
          <w:p w14:paraId="0854A4AE" w14:textId="77777777" w:rsidR="00280AF8" w:rsidRPr="00280AF8" w:rsidRDefault="00280AF8" w:rsidP="00280AF8">
            <w:pPr>
              <w:rPr>
                <w:rFonts w:ascii="Courier New" w:eastAsia="Arial" w:hAnsi="Courier New" w:cs="Courier New"/>
              </w:rPr>
            </w:pPr>
            <w:r w:rsidRPr="00280AF8">
              <w:rPr>
                <w:rFonts w:ascii="Arial" w:eastAsia="Arial" w:hAnsi="Arial" w:cs="Times New Roman"/>
              </w:rPr>
              <w:t>Standardabweichung (empirisch ermittelt)</w:t>
            </w:r>
          </w:p>
        </w:tc>
        <w:tc>
          <w:tcPr>
            <w:tcW w:w="3186" w:type="dxa"/>
            <w:vMerge/>
          </w:tcPr>
          <w:p w14:paraId="323E5D16" w14:textId="77777777" w:rsidR="00280AF8" w:rsidRPr="00280AF8" w:rsidRDefault="00280AF8" w:rsidP="00280AF8">
            <w:pPr>
              <w:rPr>
                <w:rFonts w:ascii="Arial" w:eastAsia="Arial" w:hAnsi="Arial" w:cs="Times New Roman"/>
              </w:rPr>
            </w:pPr>
          </w:p>
        </w:tc>
      </w:tr>
      <w:tr w:rsidR="00280AF8" w:rsidRPr="00280AF8" w14:paraId="0C178707" w14:textId="77777777" w:rsidTr="00E50EF6">
        <w:trPr>
          <w:trHeight w:val="283"/>
        </w:trPr>
        <w:tc>
          <w:tcPr>
            <w:tcW w:w="1668" w:type="dxa"/>
          </w:tcPr>
          <w:p w14:paraId="33DAED90" w14:textId="77777777" w:rsidR="00280AF8" w:rsidRPr="00280AF8" w:rsidRDefault="00280AF8" w:rsidP="00280AF8">
            <w:pPr>
              <w:rPr>
                <w:rFonts w:ascii="Courier New" w:eastAsia="Arial" w:hAnsi="Courier New" w:cs="Courier New"/>
              </w:rPr>
            </w:pPr>
            <w:r w:rsidRPr="00280AF8">
              <w:rPr>
                <w:rFonts w:ascii="Courier New" w:eastAsia="Times New Roman" w:hAnsi="Courier New" w:cs="Courier New"/>
              </w:rPr>
              <w:t>4:</w:t>
            </w:r>
            <m:oMath>
              <m:r>
                <m:rPr>
                  <m:sty m:val="p"/>
                </m:rPr>
                <w:rPr>
                  <w:rFonts w:ascii="Cambria Math" w:eastAsia="Arial" w:hAnsi="Cambria Math" w:cs="Courier New"/>
                </w:rPr>
                <m:t>σx</m:t>
              </m:r>
            </m:oMath>
          </w:p>
        </w:tc>
        <w:tc>
          <w:tcPr>
            <w:tcW w:w="5108" w:type="dxa"/>
          </w:tcPr>
          <w:p w14:paraId="70D88786" w14:textId="77777777" w:rsidR="00280AF8" w:rsidRPr="00280AF8" w:rsidRDefault="00280AF8" w:rsidP="00280AF8">
            <w:pPr>
              <w:rPr>
                <w:rFonts w:ascii="Arial" w:eastAsia="Arial" w:hAnsi="Arial" w:cs="Times New Roman"/>
              </w:rPr>
            </w:pPr>
            <w:r w:rsidRPr="00280AF8">
              <w:rPr>
                <w:rFonts w:ascii="Arial" w:eastAsia="Arial" w:hAnsi="Arial" w:cs="Times New Roman"/>
              </w:rPr>
              <w:t>Standardabweichung(aus Datensatz ermittelt)</w:t>
            </w:r>
          </w:p>
        </w:tc>
        <w:tc>
          <w:tcPr>
            <w:tcW w:w="3186" w:type="dxa"/>
            <w:vMerge/>
          </w:tcPr>
          <w:p w14:paraId="3DD41432" w14:textId="77777777" w:rsidR="00280AF8" w:rsidRPr="00280AF8" w:rsidRDefault="00280AF8" w:rsidP="00280AF8">
            <w:pPr>
              <w:rPr>
                <w:rFonts w:ascii="Arial" w:eastAsia="Arial" w:hAnsi="Arial" w:cs="Times New Roman"/>
              </w:rPr>
            </w:pPr>
          </w:p>
        </w:tc>
      </w:tr>
      <w:tr w:rsidR="00280AF8" w:rsidRPr="00280AF8" w14:paraId="58166311" w14:textId="77777777" w:rsidTr="00E50EF6">
        <w:trPr>
          <w:trHeight w:val="283"/>
        </w:trPr>
        <w:tc>
          <w:tcPr>
            <w:tcW w:w="1668" w:type="dxa"/>
          </w:tcPr>
          <w:p w14:paraId="7DA3C83E" w14:textId="77777777" w:rsidR="00280AF8" w:rsidRPr="00280AF8" w:rsidRDefault="00280AF8" w:rsidP="00280AF8">
            <w:pPr>
              <w:rPr>
                <w:rFonts w:ascii="Courier New" w:eastAsia="Arial" w:hAnsi="Courier New" w:cs="Courier New"/>
              </w:rPr>
            </w:pPr>
            <w:r w:rsidRPr="00280AF8">
              <w:rPr>
                <w:rFonts w:ascii="Courier New" w:eastAsia="Times New Roman" w:hAnsi="Courier New" w:cs="Courier New"/>
              </w:rPr>
              <w:t>5: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="Arial" w:hAnsi="Cambria Math" w:cs="Courier New"/>
                    </w:rPr>
                  </m:ctrlPr>
                </m:naryPr>
                <m:sub/>
                <m:sup/>
                <m:e>
                  <m:r>
                    <m:rPr>
                      <m:sty m:val="p"/>
                    </m:rPr>
                    <w:rPr>
                      <w:rFonts w:ascii="Cambria Math" w:eastAsia="Arial" w:hAnsi="Cambria Math" w:cs="Courier New"/>
                    </w:rPr>
                    <m:t>x</m:t>
                  </m:r>
                </m:e>
              </m:nary>
            </m:oMath>
            <w:r w:rsidRPr="00280AF8">
              <w:rPr>
                <w:rFonts w:ascii="Courier New" w:eastAsia="Arial" w:hAnsi="Courier New" w:cs="Courier New"/>
              </w:rPr>
              <w:t xml:space="preserve"> </w:t>
            </w:r>
            <w:r w:rsidRPr="00280AF8">
              <w:rPr>
                <w:rFonts w:ascii="Courier New" w:eastAsia="Times New Roman" w:hAnsi="Courier New" w:cs="Courier New"/>
              </w:rPr>
              <w:t>6: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="Arial" w:hAnsi="Cambria Math" w:cs="Courier New"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eastAsia="Arial" w:hAnsi="Cambria Math" w:cs="Courier New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="Arial" w:hAnsi="Cambria Math" w:cs="Courier New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eastAsia="Arial" w:hAnsi="Cambria Math" w:cs="Courier New"/>
                        </w:rPr>
                        <m:t>2</m:t>
                      </m:r>
                    </m:sup>
                  </m:sSup>
                </m:e>
              </m:nary>
            </m:oMath>
          </w:p>
        </w:tc>
        <w:tc>
          <w:tcPr>
            <w:tcW w:w="5108" w:type="dxa"/>
          </w:tcPr>
          <w:p w14:paraId="0F45F547" w14:textId="77777777" w:rsidR="00280AF8" w:rsidRPr="00280AF8" w:rsidRDefault="00280AF8" w:rsidP="00280AF8">
            <w:pPr>
              <w:rPr>
                <w:rFonts w:ascii="Arial" w:eastAsia="Arial" w:hAnsi="Arial" w:cs="Times New Roman"/>
              </w:rPr>
            </w:pPr>
            <w:r w:rsidRPr="00280AF8">
              <w:rPr>
                <w:rFonts w:ascii="Arial" w:eastAsia="Arial" w:hAnsi="Arial" w:cs="Times New Roman"/>
              </w:rPr>
              <w:t xml:space="preserve">Summe aller Daten </w:t>
            </w:r>
            <w:r w:rsidRPr="00280AF8">
              <w:rPr>
                <w:rFonts w:ascii="Arial" w:eastAsia="Arial" w:hAnsi="Arial" w:cs="Times New Roman"/>
              </w:rPr>
              <w:tab/>
              <w:t>Summe aller Datenquadrate</w:t>
            </w:r>
          </w:p>
        </w:tc>
        <w:tc>
          <w:tcPr>
            <w:tcW w:w="3186" w:type="dxa"/>
            <w:vMerge/>
          </w:tcPr>
          <w:p w14:paraId="09DF56EC" w14:textId="77777777" w:rsidR="00280AF8" w:rsidRPr="00280AF8" w:rsidRDefault="00280AF8" w:rsidP="00280AF8">
            <w:pPr>
              <w:rPr>
                <w:rFonts w:ascii="Arial" w:eastAsia="Arial" w:hAnsi="Arial" w:cs="Times New Roman"/>
              </w:rPr>
            </w:pPr>
          </w:p>
        </w:tc>
      </w:tr>
      <w:tr w:rsidR="00280AF8" w:rsidRPr="00280AF8" w14:paraId="72AE644E" w14:textId="77777777" w:rsidTr="00E50EF6">
        <w:trPr>
          <w:trHeight w:val="283"/>
        </w:trPr>
        <w:tc>
          <w:tcPr>
            <w:tcW w:w="1668" w:type="dxa"/>
          </w:tcPr>
          <w:p w14:paraId="6DE35A04" w14:textId="77777777" w:rsidR="00280AF8" w:rsidRPr="00280AF8" w:rsidRDefault="00280AF8" w:rsidP="00280AF8">
            <w:pPr>
              <w:rPr>
                <w:rFonts w:ascii="Courier New" w:eastAsia="Arial" w:hAnsi="Courier New" w:cs="Courier New"/>
              </w:rPr>
            </w:pPr>
            <w:r w:rsidRPr="00280AF8">
              <w:rPr>
                <w:rFonts w:ascii="Courier New" w:eastAsia="Arial" w:hAnsi="Courier New" w:cs="Courier New"/>
              </w:rPr>
              <w:t>7:min(X)</w:t>
            </w:r>
          </w:p>
        </w:tc>
        <w:tc>
          <w:tcPr>
            <w:tcW w:w="5108" w:type="dxa"/>
          </w:tcPr>
          <w:p w14:paraId="4601394C" w14:textId="77777777" w:rsidR="00280AF8" w:rsidRPr="00280AF8" w:rsidRDefault="00280AF8" w:rsidP="00280AF8">
            <w:pPr>
              <w:rPr>
                <w:rFonts w:ascii="Arial" w:eastAsia="Arial" w:hAnsi="Arial" w:cs="Times New Roman"/>
              </w:rPr>
            </w:pPr>
            <w:r w:rsidRPr="00280AF8">
              <w:rPr>
                <w:rFonts w:ascii="Arial" w:eastAsia="Arial" w:hAnsi="Arial" w:cs="Times New Roman"/>
              </w:rPr>
              <w:t>Minimum</w:t>
            </w:r>
          </w:p>
        </w:tc>
        <w:tc>
          <w:tcPr>
            <w:tcW w:w="3186" w:type="dxa"/>
            <w:vMerge/>
          </w:tcPr>
          <w:p w14:paraId="37FFFD8A" w14:textId="77777777" w:rsidR="00280AF8" w:rsidRPr="00280AF8" w:rsidRDefault="00280AF8" w:rsidP="00280AF8">
            <w:pPr>
              <w:rPr>
                <w:rFonts w:ascii="Arial" w:eastAsia="Arial" w:hAnsi="Arial" w:cs="Times New Roman"/>
              </w:rPr>
            </w:pPr>
          </w:p>
        </w:tc>
      </w:tr>
      <w:tr w:rsidR="00280AF8" w:rsidRPr="00280AF8" w14:paraId="71EAF583" w14:textId="77777777" w:rsidTr="00E50EF6">
        <w:trPr>
          <w:trHeight w:val="283"/>
        </w:trPr>
        <w:tc>
          <w:tcPr>
            <w:tcW w:w="1668" w:type="dxa"/>
          </w:tcPr>
          <w:p w14:paraId="274B07FD" w14:textId="77777777" w:rsidR="00280AF8" w:rsidRPr="00280AF8" w:rsidRDefault="00280AF8" w:rsidP="00280AF8">
            <w:pPr>
              <w:rPr>
                <w:rFonts w:ascii="Courier New" w:eastAsia="Arial" w:hAnsi="Courier New" w:cs="Courier New"/>
              </w:rPr>
            </w:pPr>
            <w:r w:rsidRPr="00280AF8">
              <w:rPr>
                <w:rFonts w:ascii="Courier New" w:eastAsia="Arial" w:hAnsi="Courier New" w:cs="Courier New"/>
              </w:rPr>
              <w:t>8:Q</w:t>
            </w:r>
            <w:r w:rsidRPr="00280AF8">
              <w:rPr>
                <w:rFonts w:ascii="Courier New" w:eastAsia="Arial" w:hAnsi="Courier New" w:cs="Courier New"/>
                <w:vertAlign w:val="subscript"/>
              </w:rPr>
              <w:t>1</w:t>
            </w:r>
          </w:p>
        </w:tc>
        <w:tc>
          <w:tcPr>
            <w:tcW w:w="5108" w:type="dxa"/>
          </w:tcPr>
          <w:p w14:paraId="047E2DEF" w14:textId="77777777" w:rsidR="00280AF8" w:rsidRPr="00280AF8" w:rsidRDefault="00280AF8" w:rsidP="00280AF8">
            <w:pPr>
              <w:rPr>
                <w:rFonts w:ascii="Arial" w:eastAsia="Arial" w:hAnsi="Arial" w:cs="Times New Roman"/>
              </w:rPr>
            </w:pPr>
            <w:r w:rsidRPr="00280AF8">
              <w:rPr>
                <w:rFonts w:ascii="Arial" w:eastAsia="Arial" w:hAnsi="Arial" w:cs="Times New Roman"/>
              </w:rPr>
              <w:t>unteres Quartil</w:t>
            </w:r>
          </w:p>
        </w:tc>
        <w:tc>
          <w:tcPr>
            <w:tcW w:w="3186" w:type="dxa"/>
            <w:vMerge/>
          </w:tcPr>
          <w:p w14:paraId="77B4E610" w14:textId="77777777" w:rsidR="00280AF8" w:rsidRPr="00280AF8" w:rsidRDefault="00280AF8" w:rsidP="00280AF8">
            <w:pPr>
              <w:rPr>
                <w:rFonts w:ascii="Arial" w:eastAsia="Arial" w:hAnsi="Arial" w:cs="Times New Roman"/>
              </w:rPr>
            </w:pPr>
          </w:p>
        </w:tc>
      </w:tr>
      <w:tr w:rsidR="00280AF8" w:rsidRPr="00280AF8" w14:paraId="01F6AF97" w14:textId="77777777" w:rsidTr="00E50EF6">
        <w:trPr>
          <w:trHeight w:val="283"/>
        </w:trPr>
        <w:tc>
          <w:tcPr>
            <w:tcW w:w="1668" w:type="dxa"/>
          </w:tcPr>
          <w:p w14:paraId="5DD98C9D" w14:textId="77777777" w:rsidR="00280AF8" w:rsidRPr="00280AF8" w:rsidRDefault="00280AF8" w:rsidP="00280AF8">
            <w:pPr>
              <w:rPr>
                <w:rFonts w:ascii="Courier New" w:eastAsia="Arial" w:hAnsi="Courier New" w:cs="Courier New"/>
              </w:rPr>
            </w:pPr>
            <w:r w:rsidRPr="00280AF8">
              <w:rPr>
                <w:rFonts w:ascii="Courier New" w:eastAsia="Arial" w:hAnsi="Courier New" w:cs="Courier New"/>
              </w:rPr>
              <w:t>9:Med</w:t>
            </w:r>
          </w:p>
        </w:tc>
        <w:tc>
          <w:tcPr>
            <w:tcW w:w="5108" w:type="dxa"/>
          </w:tcPr>
          <w:p w14:paraId="7DF43DC5" w14:textId="77777777" w:rsidR="00280AF8" w:rsidRPr="00280AF8" w:rsidRDefault="00280AF8" w:rsidP="00280AF8">
            <w:pPr>
              <w:rPr>
                <w:rFonts w:ascii="Arial" w:eastAsia="Arial" w:hAnsi="Arial" w:cs="Times New Roman"/>
              </w:rPr>
            </w:pPr>
            <w:r w:rsidRPr="00280AF8">
              <w:rPr>
                <w:rFonts w:ascii="Arial" w:eastAsia="Arial" w:hAnsi="Arial" w:cs="Times New Roman"/>
              </w:rPr>
              <w:t>Median</w:t>
            </w:r>
          </w:p>
        </w:tc>
        <w:tc>
          <w:tcPr>
            <w:tcW w:w="3186" w:type="dxa"/>
            <w:vMerge/>
          </w:tcPr>
          <w:p w14:paraId="1DF2AD7F" w14:textId="77777777" w:rsidR="00280AF8" w:rsidRPr="00280AF8" w:rsidRDefault="00280AF8" w:rsidP="00280AF8">
            <w:pPr>
              <w:rPr>
                <w:rFonts w:ascii="Arial" w:eastAsia="Arial" w:hAnsi="Arial" w:cs="Times New Roman"/>
              </w:rPr>
            </w:pPr>
          </w:p>
        </w:tc>
      </w:tr>
      <w:tr w:rsidR="00280AF8" w:rsidRPr="00280AF8" w14:paraId="60302315" w14:textId="77777777" w:rsidTr="00E50EF6">
        <w:trPr>
          <w:trHeight w:val="283"/>
        </w:trPr>
        <w:tc>
          <w:tcPr>
            <w:tcW w:w="1668" w:type="dxa"/>
          </w:tcPr>
          <w:p w14:paraId="6FBAEE26" w14:textId="77777777" w:rsidR="00280AF8" w:rsidRPr="00280AF8" w:rsidRDefault="00280AF8" w:rsidP="00280AF8">
            <w:pPr>
              <w:rPr>
                <w:rFonts w:ascii="Courier New" w:eastAsia="Arial" w:hAnsi="Courier New" w:cs="Courier New"/>
              </w:rPr>
            </w:pPr>
            <w:r w:rsidRPr="00280AF8">
              <w:rPr>
                <w:rFonts w:ascii="Courier New" w:eastAsia="Arial" w:hAnsi="Courier New" w:cs="Courier New"/>
              </w:rPr>
              <w:t>…:Q</w:t>
            </w:r>
            <w:r w:rsidRPr="00280AF8">
              <w:rPr>
                <w:rFonts w:ascii="Courier New" w:eastAsia="Arial" w:hAnsi="Courier New" w:cs="Courier New"/>
                <w:vertAlign w:val="subscript"/>
              </w:rPr>
              <w:t>3</w:t>
            </w:r>
          </w:p>
        </w:tc>
        <w:tc>
          <w:tcPr>
            <w:tcW w:w="5108" w:type="dxa"/>
          </w:tcPr>
          <w:p w14:paraId="714F0DC8" w14:textId="77777777" w:rsidR="00280AF8" w:rsidRPr="00280AF8" w:rsidRDefault="00280AF8" w:rsidP="00280AF8">
            <w:pPr>
              <w:rPr>
                <w:rFonts w:ascii="Arial" w:eastAsia="Arial" w:hAnsi="Arial" w:cs="Times New Roman"/>
              </w:rPr>
            </w:pPr>
            <w:r w:rsidRPr="00280AF8">
              <w:rPr>
                <w:rFonts w:ascii="Arial" w:eastAsia="Arial" w:hAnsi="Arial" w:cs="Times New Roman"/>
              </w:rPr>
              <w:t>oberes Quartil</w:t>
            </w:r>
          </w:p>
        </w:tc>
        <w:tc>
          <w:tcPr>
            <w:tcW w:w="3186" w:type="dxa"/>
            <w:vMerge/>
          </w:tcPr>
          <w:p w14:paraId="00D0AAAB" w14:textId="77777777" w:rsidR="00280AF8" w:rsidRPr="00280AF8" w:rsidRDefault="00280AF8" w:rsidP="00280AF8">
            <w:pPr>
              <w:rPr>
                <w:rFonts w:ascii="Arial" w:eastAsia="Arial" w:hAnsi="Arial" w:cs="Times New Roman"/>
              </w:rPr>
            </w:pPr>
          </w:p>
        </w:tc>
      </w:tr>
      <w:tr w:rsidR="00280AF8" w:rsidRPr="00280AF8" w14:paraId="6913375F" w14:textId="77777777" w:rsidTr="00E50EF6">
        <w:trPr>
          <w:trHeight w:val="283"/>
        </w:trPr>
        <w:tc>
          <w:tcPr>
            <w:tcW w:w="1668" w:type="dxa"/>
          </w:tcPr>
          <w:p w14:paraId="31BEC8FA" w14:textId="77777777" w:rsidR="00280AF8" w:rsidRPr="00280AF8" w:rsidRDefault="00280AF8" w:rsidP="00280AF8">
            <w:pPr>
              <w:rPr>
                <w:rFonts w:ascii="Courier New" w:eastAsia="Arial" w:hAnsi="Courier New" w:cs="Courier New"/>
              </w:rPr>
            </w:pPr>
            <w:r w:rsidRPr="00280AF8">
              <w:rPr>
                <w:rFonts w:ascii="Courier New" w:eastAsia="Arial" w:hAnsi="Courier New" w:cs="Courier New"/>
              </w:rPr>
              <w:t>…:</w:t>
            </w:r>
            <w:proofErr w:type="spellStart"/>
            <w:r w:rsidRPr="00280AF8">
              <w:rPr>
                <w:rFonts w:ascii="Courier New" w:eastAsia="Arial" w:hAnsi="Courier New" w:cs="Courier New"/>
              </w:rPr>
              <w:t>max</w:t>
            </w:r>
            <w:proofErr w:type="spellEnd"/>
            <w:r w:rsidRPr="00280AF8">
              <w:rPr>
                <w:rFonts w:ascii="Courier New" w:eastAsia="Arial" w:hAnsi="Courier New" w:cs="Courier New"/>
              </w:rPr>
              <w:t>(X)</w:t>
            </w:r>
          </w:p>
        </w:tc>
        <w:tc>
          <w:tcPr>
            <w:tcW w:w="5108" w:type="dxa"/>
          </w:tcPr>
          <w:p w14:paraId="7F30F6C8" w14:textId="77777777" w:rsidR="00280AF8" w:rsidRPr="00280AF8" w:rsidRDefault="00280AF8" w:rsidP="00280AF8">
            <w:pPr>
              <w:rPr>
                <w:rFonts w:ascii="Arial" w:eastAsia="Arial" w:hAnsi="Arial" w:cs="Times New Roman"/>
              </w:rPr>
            </w:pPr>
            <w:r w:rsidRPr="00280AF8">
              <w:rPr>
                <w:rFonts w:ascii="Arial" w:eastAsia="Arial" w:hAnsi="Arial" w:cs="Times New Roman"/>
              </w:rPr>
              <w:t>Maximum</w:t>
            </w:r>
          </w:p>
        </w:tc>
        <w:tc>
          <w:tcPr>
            <w:tcW w:w="3186" w:type="dxa"/>
            <w:vMerge/>
          </w:tcPr>
          <w:p w14:paraId="1478604D" w14:textId="77777777" w:rsidR="00280AF8" w:rsidRPr="00280AF8" w:rsidRDefault="00280AF8" w:rsidP="00280AF8">
            <w:pPr>
              <w:rPr>
                <w:rFonts w:ascii="Arial" w:eastAsia="Arial" w:hAnsi="Arial" w:cs="Times New Roman"/>
              </w:rPr>
            </w:pPr>
          </w:p>
        </w:tc>
      </w:tr>
    </w:tbl>
    <w:p w14:paraId="37B7D87B" w14:textId="20ACAE6E" w:rsidR="00CC26D0" w:rsidRDefault="00CC26D0" w:rsidP="00CE399A">
      <w:pPr>
        <w:pStyle w:val="Listenabsatz"/>
        <w:ind w:left="426"/>
        <w:jc w:val="both"/>
      </w:pPr>
    </w:p>
    <w:sectPr w:rsidR="00CC26D0" w:rsidSect="00280AF8">
      <w:pgSz w:w="11906" w:h="16838"/>
      <w:pgMar w:top="1702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2438D" w14:textId="77777777" w:rsidR="005C370D" w:rsidRDefault="005C370D" w:rsidP="0043153B">
      <w:pPr>
        <w:spacing w:after="0" w:line="240" w:lineRule="auto"/>
      </w:pPr>
      <w:r>
        <w:separator/>
      </w:r>
    </w:p>
  </w:endnote>
  <w:endnote w:type="continuationSeparator" w:id="0">
    <w:p w14:paraId="2640A442" w14:textId="77777777" w:rsidR="005C370D" w:rsidRDefault="005C370D" w:rsidP="00431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81007" w14:textId="42D327DE" w:rsidR="00A130A0" w:rsidRDefault="00A130A0">
    <w:pPr>
      <w:pStyle w:val="Fuzeile"/>
    </w:pPr>
    <w:r w:rsidRPr="00711025">
      <w:rPr>
        <w:rFonts w:ascii="Arial" w:hAnsi="Arial" w:cs="Arial"/>
      </w:rPr>
      <w:t>Kronberger, Mehnert</w:t>
    </w:r>
    <w:r w:rsidRPr="00711025">
      <w:rPr>
        <w:rFonts w:ascii="Arial" w:hAnsi="Arial" w:cs="Arial"/>
      </w:rPr>
      <w:tab/>
    </w:r>
    <w:r w:rsidRPr="00711025">
      <w:rPr>
        <w:rFonts w:ascii="Arial" w:hAnsi="Arial" w:cs="Arial"/>
      </w:rPr>
      <w:tab/>
      <w:t xml:space="preserve">Seite </w:t>
    </w:r>
    <w:r>
      <w:rPr>
        <w:rFonts w:ascii="Arial" w:hAnsi="Arial" w:cs="Arial"/>
      </w:rPr>
      <w:t>1</w:t>
    </w:r>
    <w:r w:rsidRPr="00711025">
      <w:rPr>
        <w:rFonts w:ascii="Arial" w:hAnsi="Arial" w:cs="Arial"/>
      </w:rPr>
      <w:t xml:space="preserve"> von </w:t>
    </w:r>
    <w:r>
      <w:rPr>
        <w:rFonts w:ascii="Arial" w:hAnsi="Arial" w:cs="Arial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1B3C5" w14:textId="1CEDA12E" w:rsidR="00C152BB" w:rsidRPr="00C152BB" w:rsidRDefault="00C152BB" w:rsidP="00C152BB">
    <w:pPr>
      <w:pStyle w:val="Fuzeile"/>
    </w:pPr>
    <w:r w:rsidRPr="00C152BB">
      <w:rPr>
        <w:rFonts w:ascii="Arial" w:hAnsi="Arial" w:cs="Arial"/>
      </w:rPr>
      <w:t>Groß-Schmitt, Kronberger, Mehnert, Uhl</w:t>
    </w:r>
    <w:r w:rsidRPr="00C152BB">
      <w:rPr>
        <w:rFonts w:ascii="Arial" w:hAnsi="Arial" w:cs="Arial"/>
      </w:rPr>
      <w:tab/>
    </w:r>
    <w:r w:rsidRPr="00C152BB">
      <w:rPr>
        <w:rFonts w:ascii="Arial" w:hAnsi="Arial" w:cs="Arial"/>
      </w:rPr>
      <w:tab/>
      <w:t>Seite 1 von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30167" w14:textId="77777777" w:rsidR="005C370D" w:rsidRDefault="005C370D" w:rsidP="0043153B">
      <w:pPr>
        <w:spacing w:after="0" w:line="240" w:lineRule="auto"/>
      </w:pPr>
      <w:r>
        <w:separator/>
      </w:r>
    </w:p>
  </w:footnote>
  <w:footnote w:type="continuationSeparator" w:id="0">
    <w:p w14:paraId="278E5CBD" w14:textId="77777777" w:rsidR="005C370D" w:rsidRDefault="005C370D" w:rsidP="0043153B">
      <w:pPr>
        <w:spacing w:after="0" w:line="240" w:lineRule="auto"/>
      </w:pPr>
      <w:r>
        <w:continuationSeparator/>
      </w:r>
    </w:p>
  </w:footnote>
  <w:footnote w:id="1">
    <w:p w14:paraId="54344AC5" w14:textId="3B13BC82" w:rsidR="0079521B" w:rsidRDefault="0079521B">
      <w:pPr>
        <w:pStyle w:val="Funotentext"/>
      </w:pPr>
      <w:r>
        <w:rPr>
          <w:rStyle w:val="Funotenzeichen"/>
        </w:rPr>
        <w:footnoteRef/>
      </w:r>
      <w:r>
        <w:t xml:space="preserve"> Arbeitsaufträge auf den Folgeseiten</w:t>
      </w:r>
    </w:p>
  </w:footnote>
  <w:footnote w:id="2">
    <w:p w14:paraId="22E6E293" w14:textId="11749A64" w:rsidR="00CE399A" w:rsidRDefault="00CE399A">
      <w:pPr>
        <w:pStyle w:val="Funotentext"/>
      </w:pPr>
      <w:r>
        <w:rPr>
          <w:rStyle w:val="Funotenzeichen"/>
        </w:rPr>
        <w:footnoteRef/>
      </w:r>
      <w:r>
        <w:t xml:space="preserve"> Vgl.  auch Material </w:t>
      </w:r>
      <w:bookmarkStart w:id="0" w:name="_Hlk95925589"/>
      <w:r>
        <w:t>der ZPG VIII zur Normalverteilung (Auszug auf Seite 6)</w:t>
      </w:r>
    </w:p>
    <w:bookmarkEnd w:id="0"/>
  </w:footnote>
  <w:footnote w:id="3">
    <w:p w14:paraId="0F3B8324" w14:textId="4D2C887E" w:rsidR="00293A3E" w:rsidRDefault="00293A3E">
      <w:pPr>
        <w:pStyle w:val="Funotentext"/>
      </w:pPr>
      <w:r>
        <w:rPr>
          <w:rStyle w:val="Funotenzeichen"/>
        </w:rPr>
        <w:footnoteRef/>
      </w:r>
      <w:r>
        <w:t xml:space="preserve"> Definition in Anlehnung an das Formeldokument</w:t>
      </w:r>
      <w:r w:rsidR="00CE399A">
        <w:t xml:space="preserve"> (</w:t>
      </w:r>
      <w:r>
        <w:t>S</w:t>
      </w:r>
      <w:r w:rsidR="00D15B23">
        <w:t>eite</w:t>
      </w:r>
      <w:r>
        <w:t xml:space="preserve"> 5</w:t>
      </w:r>
      <w:r w:rsidR="00CE399A"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4807C" w14:textId="3A34CEED" w:rsidR="00581586" w:rsidRPr="00497A0B" w:rsidRDefault="00497A0B" w:rsidP="00497A0B">
    <w:pPr>
      <w:pStyle w:val="Kopfzeile"/>
    </w:pPr>
    <w:r>
      <w:t>Konzeptionsgruppe Abitur 2024</w:t>
    </w:r>
    <w:r>
      <w:ptab w:relativeTo="margin" w:alignment="center" w:leader="none"/>
    </w:r>
    <w:r>
      <w:ptab w:relativeTo="margin" w:alignment="right" w:leader="none"/>
    </w:r>
    <w:r w:rsidRPr="00276A6A">
      <w:rPr>
        <w:noProof/>
      </w:rPr>
      <w:drawing>
        <wp:inline distT="0" distB="0" distL="0" distR="0" wp14:anchorId="01EFDD60" wp14:editId="6A0C4CEB">
          <wp:extent cx="1347535" cy="468001"/>
          <wp:effectExtent l="0" t="0" r="0" b="0"/>
          <wp:docPr id="14" name="Grafik 13">
            <a:extLst xmlns:a="http://schemas.openxmlformats.org/drawingml/2006/main">
              <a:ext uri="{FF2B5EF4-FFF2-40B4-BE49-F238E27FC236}">
                <a16:creationId xmlns:a16="http://schemas.microsoft.com/office/drawing/2014/main" id="{5CE627CD-EF60-4D64-AF9E-02537751259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Grafik 13">
                    <a:extLst>
                      <a:ext uri="{FF2B5EF4-FFF2-40B4-BE49-F238E27FC236}">
                        <a16:creationId xmlns:a16="http://schemas.microsoft.com/office/drawing/2014/main" id="{5CE627CD-EF60-4D64-AF9E-02537751259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7535" cy="4680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AC5D6" w14:textId="424C234D" w:rsidR="00B46681" w:rsidRPr="00497A0B" w:rsidRDefault="00497A0B" w:rsidP="00497A0B">
    <w:pPr>
      <w:pStyle w:val="Kopfzeile"/>
    </w:pPr>
    <w:r>
      <w:t>Konzeptionsgruppe Abitur 2024</w:t>
    </w:r>
    <w:r>
      <w:ptab w:relativeTo="margin" w:alignment="center" w:leader="none"/>
    </w:r>
    <w:r>
      <w:ptab w:relativeTo="margin" w:alignment="right" w:leader="none"/>
    </w:r>
    <w:r w:rsidRPr="00276A6A">
      <w:rPr>
        <w:noProof/>
      </w:rPr>
      <w:drawing>
        <wp:inline distT="0" distB="0" distL="0" distR="0" wp14:anchorId="377212C8" wp14:editId="2E475CF2">
          <wp:extent cx="1347535" cy="468001"/>
          <wp:effectExtent l="0" t="0" r="0" b="0"/>
          <wp:docPr id="1" name="Grafik 13">
            <a:extLst xmlns:a="http://schemas.openxmlformats.org/drawingml/2006/main">
              <a:ext uri="{FF2B5EF4-FFF2-40B4-BE49-F238E27FC236}">
                <a16:creationId xmlns:a16="http://schemas.microsoft.com/office/drawing/2014/main" id="{5CE627CD-EF60-4D64-AF9E-02537751259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Grafik 13">
                    <a:extLst>
                      <a:ext uri="{FF2B5EF4-FFF2-40B4-BE49-F238E27FC236}">
                        <a16:creationId xmlns:a16="http://schemas.microsoft.com/office/drawing/2014/main" id="{5CE627CD-EF60-4D64-AF9E-02537751259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7535" cy="4680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54416" w14:textId="3ADDA780" w:rsidR="004F36EC" w:rsidRPr="00497A0B" w:rsidRDefault="00497A0B" w:rsidP="00497A0B">
    <w:pPr>
      <w:pStyle w:val="Kopfzeile"/>
    </w:pPr>
    <w:r>
      <w:t>Konzeptionsgruppe Abitur 2024</w:t>
    </w:r>
    <w:r>
      <w:ptab w:relativeTo="margin" w:alignment="center" w:leader="none"/>
    </w:r>
    <w:r>
      <w:ptab w:relativeTo="margin" w:alignment="right" w:leader="none"/>
    </w:r>
    <w:r w:rsidRPr="00276A6A">
      <w:rPr>
        <w:noProof/>
      </w:rPr>
      <w:drawing>
        <wp:inline distT="0" distB="0" distL="0" distR="0" wp14:anchorId="7D2127E5" wp14:editId="7C0480E3">
          <wp:extent cx="1347535" cy="468001"/>
          <wp:effectExtent l="0" t="0" r="0" b="0"/>
          <wp:docPr id="3" name="Grafik 13">
            <a:extLst xmlns:a="http://schemas.openxmlformats.org/drawingml/2006/main">
              <a:ext uri="{FF2B5EF4-FFF2-40B4-BE49-F238E27FC236}">
                <a16:creationId xmlns:a16="http://schemas.microsoft.com/office/drawing/2014/main" id="{5CE627CD-EF60-4D64-AF9E-02537751259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Grafik 13">
                    <a:extLst>
                      <a:ext uri="{FF2B5EF4-FFF2-40B4-BE49-F238E27FC236}">
                        <a16:creationId xmlns:a16="http://schemas.microsoft.com/office/drawing/2014/main" id="{5CE627CD-EF60-4D64-AF9E-02537751259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7535" cy="4680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EE91C" w14:textId="37410CCC" w:rsidR="00CE399A" w:rsidRPr="00CE399A" w:rsidRDefault="00CE399A" w:rsidP="00CE399A">
    <w:pPr>
      <w:pStyle w:val="Kopfzeile"/>
      <w:tabs>
        <w:tab w:val="clear" w:pos="9072"/>
        <w:tab w:val="right" w:pos="14034"/>
      </w:tabs>
      <w:rPr>
        <w:rFonts w:ascii="Arial" w:hAnsi="Arial" w:cs="Arial"/>
        <w:b/>
      </w:rPr>
    </w:pPr>
    <w:bookmarkStart w:id="1" w:name="_Hlk536285879"/>
    <w:r w:rsidRPr="00711025">
      <w:rPr>
        <w:rFonts w:ascii="Arial" w:hAnsi="Arial" w:cs="Arial"/>
        <w:noProof/>
        <w:lang w:eastAsia="de-DE"/>
      </w:rPr>
      <w:drawing>
        <wp:anchor distT="0" distB="0" distL="114300" distR="114300" simplePos="0" relativeHeight="251659264" behindDoc="1" locked="0" layoutInCell="1" allowOverlap="1" wp14:anchorId="06B6563B" wp14:editId="1C16B9B4">
          <wp:simplePos x="0" y="0"/>
          <wp:positionH relativeFrom="column">
            <wp:posOffset>5494020</wp:posOffset>
          </wp:positionH>
          <wp:positionV relativeFrom="paragraph">
            <wp:posOffset>-230505</wp:posOffset>
          </wp:positionV>
          <wp:extent cx="860400" cy="792000"/>
          <wp:effectExtent l="0" t="0" r="0" b="8255"/>
          <wp:wrapTight wrapText="bothSides">
            <wp:wrapPolygon edited="0">
              <wp:start x="0" y="0"/>
              <wp:lineTo x="0" y="21306"/>
              <wp:lineTo x="21058" y="21306"/>
              <wp:lineTo x="21058" y="0"/>
              <wp:lineTo x="0" y="0"/>
            </wp:wrapPolygon>
          </wp:wrapTight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0400" cy="7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11025">
      <w:rPr>
        <w:rFonts w:ascii="Arial" w:hAnsi="Arial" w:cs="Arial"/>
        <w:b/>
      </w:rPr>
      <w:t>Normalverteilung</w:t>
    </w:r>
    <w:r w:rsidRPr="00711025">
      <w:rPr>
        <w:rFonts w:ascii="Arial" w:hAnsi="Arial" w:cs="Arial"/>
        <w:b/>
      </w:rPr>
      <w:tab/>
      <w:t>Unterrichtsgang im Leistungsfach</w:t>
    </w:r>
    <w:bookmarkEnd w:id="1"/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9CDDD" w14:textId="72E1603C" w:rsidR="00C152BB" w:rsidRPr="00CE399A" w:rsidRDefault="00C152BB" w:rsidP="00CE399A">
    <w:pPr>
      <w:pStyle w:val="Kopfzeile"/>
      <w:tabs>
        <w:tab w:val="clear" w:pos="9072"/>
        <w:tab w:val="right" w:pos="14034"/>
      </w:tabs>
      <w:rPr>
        <w:rFonts w:ascii="Arial" w:hAnsi="Arial" w:cs="Arial"/>
        <w:b/>
      </w:rPr>
    </w:pPr>
    <w:r w:rsidRPr="00711025">
      <w:rPr>
        <w:rFonts w:ascii="Arial" w:hAnsi="Arial" w:cs="Arial"/>
        <w:noProof/>
        <w:lang w:eastAsia="de-DE"/>
      </w:rPr>
      <w:drawing>
        <wp:anchor distT="0" distB="0" distL="114300" distR="114300" simplePos="0" relativeHeight="251661312" behindDoc="1" locked="0" layoutInCell="1" allowOverlap="1" wp14:anchorId="27CB879B" wp14:editId="461E0380">
          <wp:simplePos x="0" y="0"/>
          <wp:positionH relativeFrom="column">
            <wp:posOffset>5494020</wp:posOffset>
          </wp:positionH>
          <wp:positionV relativeFrom="paragraph">
            <wp:posOffset>-230505</wp:posOffset>
          </wp:positionV>
          <wp:extent cx="860400" cy="792000"/>
          <wp:effectExtent l="0" t="0" r="0" b="8255"/>
          <wp:wrapTight wrapText="bothSides">
            <wp:wrapPolygon edited="0">
              <wp:start x="0" y="0"/>
              <wp:lineTo x="0" y="21306"/>
              <wp:lineTo x="21058" y="21306"/>
              <wp:lineTo x="21058" y="0"/>
              <wp:lineTo x="0" y="0"/>
            </wp:wrapPolygon>
          </wp:wrapTight>
          <wp:docPr id="61" name="Grafik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0400" cy="7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11025">
      <w:rPr>
        <w:rFonts w:ascii="Arial" w:hAnsi="Arial" w:cs="Arial"/>
        <w:b/>
      </w:rPr>
      <w:t>Normalverteilung</w:t>
    </w:r>
    <w:r w:rsidRPr="00711025">
      <w:rPr>
        <w:rFonts w:ascii="Arial" w:hAnsi="Arial" w:cs="Arial"/>
        <w:b/>
      </w:rPr>
      <w:tab/>
    </w:r>
    <w:r w:rsidRPr="00C152BB">
      <w:rPr>
        <w:rFonts w:ascii="Arial" w:hAnsi="Arial" w:cs="Arial"/>
        <w:b/>
      </w:rPr>
      <w:t>Hinweise zum WTR-Einsatz Casio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3826"/>
    <w:multiLevelType w:val="hybridMultilevel"/>
    <w:tmpl w:val="B43E46C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C73A63"/>
    <w:multiLevelType w:val="hybridMultilevel"/>
    <w:tmpl w:val="704C8E0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06B40"/>
    <w:multiLevelType w:val="hybridMultilevel"/>
    <w:tmpl w:val="AA1C9A28"/>
    <w:lvl w:ilvl="0" w:tplc="0407000F">
      <w:start w:val="1"/>
      <w:numFmt w:val="decimal"/>
      <w:lvlText w:val="%1."/>
      <w:lvlJc w:val="left"/>
      <w:pPr>
        <w:ind w:left="765" w:hanging="360"/>
      </w:pPr>
    </w:lvl>
    <w:lvl w:ilvl="1" w:tplc="04070019" w:tentative="1">
      <w:start w:val="1"/>
      <w:numFmt w:val="lowerLetter"/>
      <w:lvlText w:val="%2."/>
      <w:lvlJc w:val="left"/>
      <w:pPr>
        <w:ind w:left="1485" w:hanging="360"/>
      </w:pPr>
    </w:lvl>
    <w:lvl w:ilvl="2" w:tplc="0407001B" w:tentative="1">
      <w:start w:val="1"/>
      <w:numFmt w:val="lowerRoman"/>
      <w:lvlText w:val="%3."/>
      <w:lvlJc w:val="right"/>
      <w:pPr>
        <w:ind w:left="2205" w:hanging="180"/>
      </w:pPr>
    </w:lvl>
    <w:lvl w:ilvl="3" w:tplc="0407000F" w:tentative="1">
      <w:start w:val="1"/>
      <w:numFmt w:val="decimal"/>
      <w:lvlText w:val="%4."/>
      <w:lvlJc w:val="left"/>
      <w:pPr>
        <w:ind w:left="2925" w:hanging="360"/>
      </w:pPr>
    </w:lvl>
    <w:lvl w:ilvl="4" w:tplc="04070019" w:tentative="1">
      <w:start w:val="1"/>
      <w:numFmt w:val="lowerLetter"/>
      <w:lvlText w:val="%5."/>
      <w:lvlJc w:val="left"/>
      <w:pPr>
        <w:ind w:left="3645" w:hanging="360"/>
      </w:pPr>
    </w:lvl>
    <w:lvl w:ilvl="5" w:tplc="0407001B" w:tentative="1">
      <w:start w:val="1"/>
      <w:numFmt w:val="lowerRoman"/>
      <w:lvlText w:val="%6."/>
      <w:lvlJc w:val="right"/>
      <w:pPr>
        <w:ind w:left="4365" w:hanging="180"/>
      </w:pPr>
    </w:lvl>
    <w:lvl w:ilvl="6" w:tplc="0407000F" w:tentative="1">
      <w:start w:val="1"/>
      <w:numFmt w:val="decimal"/>
      <w:lvlText w:val="%7."/>
      <w:lvlJc w:val="left"/>
      <w:pPr>
        <w:ind w:left="5085" w:hanging="360"/>
      </w:pPr>
    </w:lvl>
    <w:lvl w:ilvl="7" w:tplc="04070019" w:tentative="1">
      <w:start w:val="1"/>
      <w:numFmt w:val="lowerLetter"/>
      <w:lvlText w:val="%8."/>
      <w:lvlJc w:val="left"/>
      <w:pPr>
        <w:ind w:left="5805" w:hanging="360"/>
      </w:pPr>
    </w:lvl>
    <w:lvl w:ilvl="8" w:tplc="0407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16311979"/>
    <w:multiLevelType w:val="hybridMultilevel"/>
    <w:tmpl w:val="DF88FC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C07CBC"/>
    <w:multiLevelType w:val="hybridMultilevel"/>
    <w:tmpl w:val="32ECFB5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190105"/>
    <w:multiLevelType w:val="hybridMultilevel"/>
    <w:tmpl w:val="4BBA9DB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832F6E"/>
    <w:multiLevelType w:val="hybridMultilevel"/>
    <w:tmpl w:val="8F2AC678"/>
    <w:lvl w:ilvl="0" w:tplc="71683DAE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671150"/>
    <w:multiLevelType w:val="hybridMultilevel"/>
    <w:tmpl w:val="D6EC9F4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953EC7"/>
    <w:multiLevelType w:val="multilevel"/>
    <w:tmpl w:val="0BB0BE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0802142"/>
    <w:multiLevelType w:val="hybridMultilevel"/>
    <w:tmpl w:val="08002DCE"/>
    <w:lvl w:ilvl="0" w:tplc="D3D063E6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FA0553"/>
    <w:multiLevelType w:val="hybridMultilevel"/>
    <w:tmpl w:val="B43E46C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6DA741F"/>
    <w:multiLevelType w:val="hybridMultilevel"/>
    <w:tmpl w:val="2F3808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E04BB3"/>
    <w:multiLevelType w:val="hybridMultilevel"/>
    <w:tmpl w:val="AFA2901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6E299C"/>
    <w:multiLevelType w:val="hybridMultilevel"/>
    <w:tmpl w:val="1856DC0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3C0CFD"/>
    <w:multiLevelType w:val="hybridMultilevel"/>
    <w:tmpl w:val="B43E46C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"/>
  </w:num>
  <w:num w:numId="3">
    <w:abstractNumId w:val="4"/>
  </w:num>
  <w:num w:numId="4">
    <w:abstractNumId w:val="7"/>
  </w:num>
  <w:num w:numId="5">
    <w:abstractNumId w:val="13"/>
  </w:num>
  <w:num w:numId="6">
    <w:abstractNumId w:val="2"/>
  </w:num>
  <w:num w:numId="7">
    <w:abstractNumId w:val="9"/>
  </w:num>
  <w:num w:numId="8">
    <w:abstractNumId w:val="0"/>
  </w:num>
  <w:num w:numId="9">
    <w:abstractNumId w:val="10"/>
  </w:num>
  <w:num w:numId="10">
    <w:abstractNumId w:val="3"/>
  </w:num>
  <w:num w:numId="11">
    <w:abstractNumId w:val="5"/>
  </w:num>
  <w:num w:numId="12">
    <w:abstractNumId w:val="6"/>
  </w:num>
  <w:num w:numId="13">
    <w:abstractNumId w:val="11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53B"/>
    <w:rsid w:val="00012363"/>
    <w:rsid w:val="000230E1"/>
    <w:rsid w:val="00024CE8"/>
    <w:rsid w:val="000420D0"/>
    <w:rsid w:val="00053FD0"/>
    <w:rsid w:val="0005596B"/>
    <w:rsid w:val="00062C54"/>
    <w:rsid w:val="00091F1B"/>
    <w:rsid w:val="000A5ACB"/>
    <w:rsid w:val="000D3755"/>
    <w:rsid w:val="000F1F96"/>
    <w:rsid w:val="00105593"/>
    <w:rsid w:val="00127933"/>
    <w:rsid w:val="00147F10"/>
    <w:rsid w:val="00186F56"/>
    <w:rsid w:val="001A7134"/>
    <w:rsid w:val="002066A2"/>
    <w:rsid w:val="00207986"/>
    <w:rsid w:val="00275E5F"/>
    <w:rsid w:val="00280AF8"/>
    <w:rsid w:val="002838BA"/>
    <w:rsid w:val="00293A3E"/>
    <w:rsid w:val="002B4C92"/>
    <w:rsid w:val="002D2179"/>
    <w:rsid w:val="002F648D"/>
    <w:rsid w:val="0031076E"/>
    <w:rsid w:val="00326EC1"/>
    <w:rsid w:val="00327D31"/>
    <w:rsid w:val="00332528"/>
    <w:rsid w:val="003370C4"/>
    <w:rsid w:val="003429AD"/>
    <w:rsid w:val="003519AE"/>
    <w:rsid w:val="003A584F"/>
    <w:rsid w:val="003D670A"/>
    <w:rsid w:val="003E1511"/>
    <w:rsid w:val="004206D8"/>
    <w:rsid w:val="00421BD2"/>
    <w:rsid w:val="0043153B"/>
    <w:rsid w:val="0046479A"/>
    <w:rsid w:val="0047412D"/>
    <w:rsid w:val="004742DC"/>
    <w:rsid w:val="00497A0B"/>
    <w:rsid w:val="004B14E2"/>
    <w:rsid w:val="004F36EC"/>
    <w:rsid w:val="00505596"/>
    <w:rsid w:val="0052517C"/>
    <w:rsid w:val="00533EC3"/>
    <w:rsid w:val="005605A4"/>
    <w:rsid w:val="00561196"/>
    <w:rsid w:val="005C232B"/>
    <w:rsid w:val="005C370D"/>
    <w:rsid w:val="005C4058"/>
    <w:rsid w:val="005C56C0"/>
    <w:rsid w:val="005E0FF5"/>
    <w:rsid w:val="005E3324"/>
    <w:rsid w:val="0063590E"/>
    <w:rsid w:val="006547BD"/>
    <w:rsid w:val="006607A4"/>
    <w:rsid w:val="006712B7"/>
    <w:rsid w:val="00685E12"/>
    <w:rsid w:val="006C4F36"/>
    <w:rsid w:val="0075747A"/>
    <w:rsid w:val="007805BF"/>
    <w:rsid w:val="0079521B"/>
    <w:rsid w:val="007C4FC2"/>
    <w:rsid w:val="007E5716"/>
    <w:rsid w:val="007F375F"/>
    <w:rsid w:val="00822E0B"/>
    <w:rsid w:val="008E1174"/>
    <w:rsid w:val="00906C1F"/>
    <w:rsid w:val="00921970"/>
    <w:rsid w:val="00923099"/>
    <w:rsid w:val="00924D0A"/>
    <w:rsid w:val="00952B66"/>
    <w:rsid w:val="0099731E"/>
    <w:rsid w:val="009E6454"/>
    <w:rsid w:val="009F12A2"/>
    <w:rsid w:val="00A130A0"/>
    <w:rsid w:val="00AA6E14"/>
    <w:rsid w:val="00AF7DDC"/>
    <w:rsid w:val="00B2353F"/>
    <w:rsid w:val="00B46681"/>
    <w:rsid w:val="00BA6B69"/>
    <w:rsid w:val="00BB2670"/>
    <w:rsid w:val="00BB6105"/>
    <w:rsid w:val="00BF0758"/>
    <w:rsid w:val="00C13146"/>
    <w:rsid w:val="00C152BB"/>
    <w:rsid w:val="00C43DC3"/>
    <w:rsid w:val="00C52A9A"/>
    <w:rsid w:val="00C56107"/>
    <w:rsid w:val="00C56EBE"/>
    <w:rsid w:val="00CA5C04"/>
    <w:rsid w:val="00CA5F4B"/>
    <w:rsid w:val="00CB46F9"/>
    <w:rsid w:val="00CC26D0"/>
    <w:rsid w:val="00CE399A"/>
    <w:rsid w:val="00D0764C"/>
    <w:rsid w:val="00D15B23"/>
    <w:rsid w:val="00D21ED3"/>
    <w:rsid w:val="00D23609"/>
    <w:rsid w:val="00D42DDE"/>
    <w:rsid w:val="00D711C4"/>
    <w:rsid w:val="00D95231"/>
    <w:rsid w:val="00DA0E96"/>
    <w:rsid w:val="00DD344B"/>
    <w:rsid w:val="00E70BBB"/>
    <w:rsid w:val="00E96DF5"/>
    <w:rsid w:val="00EA2003"/>
    <w:rsid w:val="00EE1513"/>
    <w:rsid w:val="00EE3D03"/>
    <w:rsid w:val="00EF2BB9"/>
    <w:rsid w:val="00F22AD0"/>
    <w:rsid w:val="00F30711"/>
    <w:rsid w:val="00F57EF7"/>
    <w:rsid w:val="00F84F79"/>
    <w:rsid w:val="00F86503"/>
    <w:rsid w:val="00FB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7AC352"/>
  <w15:chartTrackingRefBased/>
  <w15:docId w15:val="{01054AA3-4374-4806-9830-D7DF86E6E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3153B"/>
  </w:style>
  <w:style w:type="paragraph" w:styleId="berschrift1">
    <w:name w:val="heading 1"/>
    <w:basedOn w:val="Standard"/>
    <w:next w:val="Standard"/>
    <w:link w:val="berschrift1Zchn"/>
    <w:qFormat/>
    <w:rsid w:val="000A5ACB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43153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315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3153B"/>
  </w:style>
  <w:style w:type="paragraph" w:styleId="Fuzeile">
    <w:name w:val="footer"/>
    <w:basedOn w:val="Standard"/>
    <w:link w:val="FuzeileZchn"/>
    <w:uiPriority w:val="99"/>
    <w:unhideWhenUsed/>
    <w:rsid w:val="004315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3153B"/>
  </w:style>
  <w:style w:type="character" w:customStyle="1" w:styleId="berschrift1Zchn">
    <w:name w:val="Überschrift 1 Zchn"/>
    <w:basedOn w:val="Absatz-Standardschriftart"/>
    <w:link w:val="berschrift1"/>
    <w:rsid w:val="000A5ACB"/>
    <w:rPr>
      <w:rFonts w:ascii="Arial" w:eastAsia="Times New Roman" w:hAnsi="Arial" w:cs="Times New Roman"/>
      <w:b/>
      <w:sz w:val="24"/>
      <w:szCs w:val="20"/>
      <w:lang w:eastAsia="de-DE"/>
    </w:rPr>
  </w:style>
  <w:style w:type="table" w:styleId="Tabellenraster">
    <w:name w:val="Table Grid"/>
    <w:basedOn w:val="NormaleTabelle"/>
    <w:uiPriority w:val="59"/>
    <w:rsid w:val="00BA6B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5dunkelAkzent3">
    <w:name w:val="Grid Table 5 Dark Accent 3"/>
    <w:basedOn w:val="NormaleTabelle"/>
    <w:uiPriority w:val="50"/>
    <w:rsid w:val="007C4FC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F3071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30711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30711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3A584F"/>
    <w:rPr>
      <w:color w:val="808080"/>
    </w:rPr>
  </w:style>
  <w:style w:type="table" w:customStyle="1" w:styleId="Tabellenraster1">
    <w:name w:val="Tabellenraster1"/>
    <w:basedOn w:val="NormaleTabelle"/>
    <w:next w:val="Tabellenraster"/>
    <w:uiPriority w:val="59"/>
    <w:rsid w:val="00C152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ervorhebung">
    <w:name w:val="Emphasis"/>
    <w:basedOn w:val="Absatz-Standardschriftart"/>
    <w:uiPriority w:val="20"/>
    <w:qFormat/>
    <w:rsid w:val="00280AF8"/>
    <w:rPr>
      <w:b/>
      <w:iCs/>
    </w:rPr>
  </w:style>
  <w:style w:type="paragraph" w:customStyle="1" w:styleId="Zwischenberschrift1">
    <w:name w:val="Zwischenüberschrift 1"/>
    <w:basedOn w:val="Listenabsatz"/>
    <w:link w:val="Zwischenberschrift1Zchn"/>
    <w:qFormat/>
    <w:rsid w:val="00280AF8"/>
    <w:pPr>
      <w:spacing w:after="200" w:line="276" w:lineRule="auto"/>
      <w:ind w:left="0"/>
      <w:jc w:val="both"/>
    </w:pPr>
  </w:style>
  <w:style w:type="paragraph" w:customStyle="1" w:styleId="Zwischenberschrift2">
    <w:name w:val="Zwischenüberschrift 2"/>
    <w:basedOn w:val="Listenabsatz"/>
    <w:qFormat/>
    <w:rsid w:val="00280AF8"/>
    <w:pPr>
      <w:spacing w:after="120" w:line="276" w:lineRule="auto"/>
      <w:ind w:left="0"/>
      <w:jc w:val="both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280AF8"/>
  </w:style>
  <w:style w:type="character" w:customStyle="1" w:styleId="Zwischenberschrift1Zchn">
    <w:name w:val="Zwischenüberschrift 1 Zchn"/>
    <w:basedOn w:val="ListenabsatzZchn"/>
    <w:link w:val="Zwischenberschrift1"/>
    <w:rsid w:val="00280AF8"/>
  </w:style>
  <w:style w:type="table" w:customStyle="1" w:styleId="Tabellenraster2">
    <w:name w:val="Tabellenraster2"/>
    <w:basedOn w:val="NormaleTabelle"/>
    <w:next w:val="Tabellenraster"/>
    <w:uiPriority w:val="59"/>
    <w:rsid w:val="00280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image" Target="media/image9.wmf"/><Relationship Id="rId26" Type="http://schemas.openxmlformats.org/officeDocument/2006/relationships/image" Target="media/image13.wmf"/><Relationship Id="rId39" Type="http://schemas.openxmlformats.org/officeDocument/2006/relationships/oleObject" Target="embeddings/oleObject11.bin"/><Relationship Id="rId21" Type="http://schemas.openxmlformats.org/officeDocument/2006/relationships/oleObject" Target="embeddings/oleObject3.bin"/><Relationship Id="rId34" Type="http://schemas.openxmlformats.org/officeDocument/2006/relationships/image" Target="media/image17.wmf"/><Relationship Id="rId42" Type="http://schemas.openxmlformats.org/officeDocument/2006/relationships/image" Target="media/image21.wmf"/><Relationship Id="rId47" Type="http://schemas.openxmlformats.org/officeDocument/2006/relationships/image" Target="media/image25.png"/><Relationship Id="rId50" Type="http://schemas.openxmlformats.org/officeDocument/2006/relationships/image" Target="media/image28.png"/><Relationship Id="rId55" Type="http://schemas.openxmlformats.org/officeDocument/2006/relationships/image" Target="media/image31.png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9" Type="http://schemas.openxmlformats.org/officeDocument/2006/relationships/oleObject" Target="embeddings/oleObject7.bin"/><Relationship Id="rId11" Type="http://schemas.openxmlformats.org/officeDocument/2006/relationships/image" Target="media/image5.png"/><Relationship Id="rId24" Type="http://schemas.openxmlformats.org/officeDocument/2006/relationships/image" Target="media/image12.wmf"/><Relationship Id="rId32" Type="http://schemas.openxmlformats.org/officeDocument/2006/relationships/image" Target="media/image16.wmf"/><Relationship Id="rId37" Type="http://schemas.openxmlformats.org/officeDocument/2006/relationships/footer" Target="footer1.xml"/><Relationship Id="rId40" Type="http://schemas.openxmlformats.org/officeDocument/2006/relationships/image" Target="media/image20.wmf"/><Relationship Id="rId45" Type="http://schemas.openxmlformats.org/officeDocument/2006/relationships/image" Target="media/image23.png"/><Relationship Id="rId53" Type="http://schemas.openxmlformats.org/officeDocument/2006/relationships/footer" Target="footer2.xml"/><Relationship Id="rId58" Type="http://schemas.openxmlformats.org/officeDocument/2006/relationships/image" Target="media/image34.png"/><Relationship Id="rId5" Type="http://schemas.openxmlformats.org/officeDocument/2006/relationships/footnotes" Target="footnotes.xml"/><Relationship Id="rId61" Type="http://schemas.openxmlformats.org/officeDocument/2006/relationships/fontTable" Target="fontTable.xml"/><Relationship Id="rId19" Type="http://schemas.openxmlformats.org/officeDocument/2006/relationships/oleObject" Target="embeddings/oleObject2.bin"/><Relationship Id="rId14" Type="http://schemas.openxmlformats.org/officeDocument/2006/relationships/header" Target="header2.xml"/><Relationship Id="rId22" Type="http://schemas.openxmlformats.org/officeDocument/2006/relationships/image" Target="media/image11.wmf"/><Relationship Id="rId27" Type="http://schemas.openxmlformats.org/officeDocument/2006/relationships/oleObject" Target="embeddings/oleObject6.bin"/><Relationship Id="rId30" Type="http://schemas.openxmlformats.org/officeDocument/2006/relationships/image" Target="media/image15.wmf"/><Relationship Id="rId35" Type="http://schemas.openxmlformats.org/officeDocument/2006/relationships/oleObject" Target="embeddings/oleObject10.bin"/><Relationship Id="rId43" Type="http://schemas.openxmlformats.org/officeDocument/2006/relationships/oleObject" Target="embeddings/oleObject13.bin"/><Relationship Id="rId48" Type="http://schemas.openxmlformats.org/officeDocument/2006/relationships/image" Target="media/image26.png"/><Relationship Id="rId56" Type="http://schemas.openxmlformats.org/officeDocument/2006/relationships/image" Target="media/image32.png"/><Relationship Id="rId8" Type="http://schemas.openxmlformats.org/officeDocument/2006/relationships/image" Target="media/image2.png"/><Relationship Id="rId51" Type="http://schemas.openxmlformats.org/officeDocument/2006/relationships/image" Target="media/image29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oleObject" Target="embeddings/oleObject1.bin"/><Relationship Id="rId25" Type="http://schemas.openxmlformats.org/officeDocument/2006/relationships/oleObject" Target="embeddings/oleObject5.bin"/><Relationship Id="rId33" Type="http://schemas.openxmlformats.org/officeDocument/2006/relationships/oleObject" Target="embeddings/oleObject9.bin"/><Relationship Id="rId38" Type="http://schemas.openxmlformats.org/officeDocument/2006/relationships/image" Target="media/image19.wmf"/><Relationship Id="rId46" Type="http://schemas.openxmlformats.org/officeDocument/2006/relationships/image" Target="media/image24.png"/><Relationship Id="rId59" Type="http://schemas.openxmlformats.org/officeDocument/2006/relationships/image" Target="media/image35.png"/><Relationship Id="rId20" Type="http://schemas.openxmlformats.org/officeDocument/2006/relationships/image" Target="media/image10.wmf"/><Relationship Id="rId41" Type="http://schemas.openxmlformats.org/officeDocument/2006/relationships/oleObject" Target="embeddings/oleObject12.bin"/><Relationship Id="rId54" Type="http://schemas.openxmlformats.org/officeDocument/2006/relationships/image" Target="media/image30.png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eader" Target="header3.xml"/><Relationship Id="rId23" Type="http://schemas.openxmlformats.org/officeDocument/2006/relationships/oleObject" Target="embeddings/oleObject4.bin"/><Relationship Id="rId28" Type="http://schemas.openxmlformats.org/officeDocument/2006/relationships/image" Target="media/image14.wmf"/><Relationship Id="rId36" Type="http://schemas.openxmlformats.org/officeDocument/2006/relationships/header" Target="header4.xml"/><Relationship Id="rId49" Type="http://schemas.openxmlformats.org/officeDocument/2006/relationships/image" Target="media/image27.png"/><Relationship Id="rId57" Type="http://schemas.openxmlformats.org/officeDocument/2006/relationships/image" Target="media/image33.png"/><Relationship Id="rId10" Type="http://schemas.openxmlformats.org/officeDocument/2006/relationships/image" Target="media/image4.png"/><Relationship Id="rId31" Type="http://schemas.openxmlformats.org/officeDocument/2006/relationships/oleObject" Target="embeddings/oleObject8.bin"/><Relationship Id="rId44" Type="http://schemas.openxmlformats.org/officeDocument/2006/relationships/image" Target="media/image22.png"/><Relationship Id="rId52" Type="http://schemas.openxmlformats.org/officeDocument/2006/relationships/header" Target="header5.xml"/><Relationship Id="rId60" Type="http://schemas.openxmlformats.org/officeDocument/2006/relationships/image" Target="media/image36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1432</Words>
  <Characters>9024</Characters>
  <Application>Microsoft Office Word</Application>
  <DocSecurity>0</DocSecurity>
  <Lines>75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Doppelstunde Streumaße</vt:lpstr>
    </vt:vector>
  </TitlesOfParts>
  <Company/>
  <LinksUpToDate>false</LinksUpToDate>
  <CharactersWithSpaces>10436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Doppelstunde Streumaße</dc:title>
  <dc:subject/>
  <dc:creator>KG M Gy Abitur 24</dc:creator>
  <cp:keywords/>
  <dc:description/>
  <cp:lastModifiedBy>Claudia Uhl</cp:lastModifiedBy>
  <cp:revision>3</cp:revision>
  <cp:lastPrinted>2022-02-02T18:40:00Z</cp:lastPrinted>
  <dcterms:created xsi:type="dcterms:W3CDTF">2022-02-13T10:53:00Z</dcterms:created>
  <dcterms:modified xsi:type="dcterms:W3CDTF">2022-02-16T16:48:00Z</dcterms:modified>
</cp:coreProperties>
</file>