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D" w:rsidRDefault="00D40070" w:rsidP="00D400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Vertiefungskurs Mathematik</w:t>
      </w:r>
      <w:r w:rsidR="0002524D">
        <w:rPr>
          <w:rFonts w:ascii="Arial" w:hAnsi="Arial" w:cs="Arial"/>
          <w:b/>
          <w:sz w:val="28"/>
          <w:szCs w:val="28"/>
        </w:rPr>
        <w:t xml:space="preserve"> 12</w:t>
      </w:r>
    </w:p>
    <w:p w:rsidR="00C12347" w:rsidRDefault="00201810" w:rsidP="00C123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6F57DD">
        <w:rPr>
          <w:rFonts w:ascii="Arial" w:hAnsi="Arial" w:cs="Arial"/>
          <w:b/>
          <w:sz w:val="28"/>
          <w:szCs w:val="28"/>
        </w:rPr>
        <w:t>ine</w:t>
      </w:r>
      <w:r>
        <w:rPr>
          <w:rFonts w:ascii="Arial" w:hAnsi="Arial" w:cs="Arial"/>
          <w:b/>
          <w:sz w:val="28"/>
          <w:szCs w:val="28"/>
        </w:rPr>
        <w:t xml:space="preserve"> effektive</w:t>
      </w:r>
      <w:r w:rsidR="006F57DD">
        <w:rPr>
          <w:rFonts w:ascii="Arial" w:hAnsi="Arial" w:cs="Arial"/>
          <w:b/>
          <w:sz w:val="28"/>
          <w:szCs w:val="28"/>
        </w:rPr>
        <w:t xml:space="preserve"> </w:t>
      </w:r>
      <w:r w:rsidR="00D40070">
        <w:rPr>
          <w:rFonts w:ascii="Arial" w:hAnsi="Arial" w:cs="Arial"/>
          <w:b/>
          <w:sz w:val="28"/>
          <w:szCs w:val="28"/>
        </w:rPr>
        <w:t>Taylorreihe</w:t>
      </w:r>
      <w:r>
        <w:rPr>
          <w:rFonts w:ascii="Arial" w:hAnsi="Arial" w:cs="Arial"/>
          <w:b/>
          <w:sz w:val="28"/>
          <w:szCs w:val="28"/>
        </w:rPr>
        <w:t xml:space="preserve"> zur Berechnung von Logarithmen</w:t>
      </w:r>
    </w:p>
    <w:p w:rsidR="005111B3" w:rsidRDefault="005111B3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Variation der Einstiegsfrage lautete:“Wie berechnet ein Taschenrechner natürliche Logarithmen?“</w:t>
      </w:r>
    </w:p>
    <w:p w:rsidR="005926C3" w:rsidRDefault="005111B3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Frage konnte durch die Taylorreihe für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bzw.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(x+1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noch nicht zufriedenstellend beantwortet werden. Diese Reihe konvergiert nur auf dem Intervall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 ; 2</m:t>
            </m:r>
          </m:e>
        </m:d>
      </m:oMath>
      <w:r>
        <w:rPr>
          <w:rFonts w:ascii="Arial" w:hAnsi="Arial" w:cs="Arial"/>
          <w:sz w:val="24"/>
          <w:szCs w:val="24"/>
        </w:rPr>
        <w:t xml:space="preserve"> und zudem konvergieren die Taylorpolynome sehr langsam. Man müsste daher einen sehr hohen Grad zur näherungsweisen Berechnung von Logarithmen verwenden.</w:t>
      </w:r>
    </w:p>
    <w:p w:rsidR="005111B3" w:rsidRDefault="005926C3" w:rsidP="005111B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weiteren Verlauf wurde mit den Schülerinnen und Schülern eine geeignetere</w:t>
      </w:r>
      <w:r w:rsidR="00823966">
        <w:rPr>
          <w:rFonts w:ascii="Arial" w:hAnsi="Arial" w:cs="Arial"/>
          <w:sz w:val="24"/>
          <w:szCs w:val="24"/>
        </w:rPr>
        <w:t xml:space="preserve"> Taylorreihe</w:t>
      </w:r>
      <w:r>
        <w:rPr>
          <w:rFonts w:ascii="Arial" w:hAnsi="Arial" w:cs="Arial"/>
          <w:sz w:val="24"/>
          <w:szCs w:val="24"/>
        </w:rPr>
        <w:t xml:space="preserve"> erarbeitet, </w:t>
      </w:r>
      <w:r w:rsidR="00823966">
        <w:rPr>
          <w:rFonts w:ascii="Arial" w:hAnsi="Arial" w:cs="Arial"/>
          <w:sz w:val="24"/>
          <w:szCs w:val="24"/>
        </w:rPr>
        <w:t>mit der man</w:t>
      </w:r>
      <w:r>
        <w:rPr>
          <w:rFonts w:ascii="Arial" w:hAnsi="Arial" w:cs="Arial"/>
          <w:sz w:val="24"/>
          <w:szCs w:val="24"/>
        </w:rPr>
        <w:t xml:space="preserve"> zum einen auf ganz  </w:t>
      </w:r>
      <m:oMath>
        <m:sSup>
          <m:sSupPr>
            <m:ctrlPr>
              <w:rPr>
                <w:rFonts w:ascii="Cambria Math" w:hAnsi="Arial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R</m:t>
            </m:r>
          </m:e>
          <m:sup>
            <m:r>
              <w:rPr>
                <w:rFonts w:ascii="Cambria Math" w:hAnsi="Arial" w:cs="Arial"/>
                <w:sz w:val="26"/>
                <w:szCs w:val="26"/>
              </w:rPr>
              <m:t>+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natürliche Logarithm</w:t>
      </w:r>
      <w:r>
        <w:rPr>
          <w:rFonts w:ascii="Arial" w:hAnsi="Arial" w:cs="Arial"/>
          <w:sz w:val="24"/>
          <w:szCs w:val="24"/>
        </w:rPr>
        <w:t xml:space="preserve">en berechnen kann und </w:t>
      </w:r>
      <w:r w:rsidR="00823966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zudem viel schneller konvergiert. Damit genügt schon die Eingabe eines Taylorpolynoms mit niedrigem Grad zur näherungsweisen Berechnung von Logarithmen.  </w:t>
      </w:r>
      <w:r w:rsidR="005111B3">
        <w:rPr>
          <w:rFonts w:ascii="Arial" w:hAnsi="Arial" w:cs="Arial"/>
          <w:sz w:val="24"/>
          <w:szCs w:val="24"/>
        </w:rPr>
        <w:t xml:space="preserve"> </w:t>
      </w:r>
    </w:p>
    <w:p w:rsidR="00C1533A" w:rsidRDefault="00853368" w:rsidP="00C1533A">
      <w:pPr>
        <w:spacing w:after="120"/>
        <w:ind w:left="0" w:firstLine="0"/>
        <w:rPr>
          <w:rFonts w:ascii="Arial" w:hAnsi="Arial" w:cs="Arial"/>
          <w:sz w:val="26"/>
          <w:szCs w:val="26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Arial"/>
                    <w:sz w:val="26"/>
                    <w:szCs w:val="26"/>
                  </w:rPr>
                  <m:t>1+x</m:t>
                </m:r>
              </m:num>
              <m:den>
                <m:r>
                  <w:rPr>
                    <w:rFonts w:ascii="Cambria Math" w:hAnsi="Cambria Math" w:cs="Arial"/>
                    <w:sz w:val="26"/>
                    <w:szCs w:val="26"/>
                  </w:rPr>
                  <m:t>1-x</m:t>
                </m:r>
              </m:den>
            </m:f>
          </m:e>
        </m:d>
      </m:oMath>
      <w:r w:rsidR="00C1533A">
        <w:rPr>
          <w:rFonts w:ascii="Arial" w:hAnsi="Arial" w:cs="Arial"/>
          <w:sz w:val="26"/>
          <w:szCs w:val="26"/>
        </w:rPr>
        <w:t xml:space="preserve"> </w:t>
      </w:r>
    </w:p>
    <w:p w:rsidR="00107D52" w:rsidRPr="00107D52" w:rsidRDefault="00107D52" w:rsidP="00107D5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der Taylorreihe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hAnsi="Arial" w:cs="Arial"/>
          <w:sz w:val="24"/>
          <w:szCs w:val="24"/>
        </w:rPr>
        <w:t>):</w:t>
      </w:r>
    </w:p>
    <w:p w:rsidR="00107D52" w:rsidRDefault="00107D52" w:rsidP="00107D52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</w:rPr>
                <m:t>f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k=0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(k)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</m:t>
                  </m:r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k</m:t>
                  </m:r>
                </m:sup>
              </m:sSup>
            </m:e>
          </m:nary>
        </m:oMath>
      </m:oMathPara>
    </w:p>
    <w:p w:rsidR="00853368" w:rsidRDefault="00853368" w:rsidP="008C2259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Funktion f lässt sich erheblich leichter ableiten, falls man zuvor eines der </w:t>
      </w:r>
      <w:proofErr w:type="spellStart"/>
      <w:r>
        <w:rPr>
          <w:rFonts w:ascii="Arial" w:hAnsi="Arial" w:cs="Arial"/>
          <w:sz w:val="24"/>
          <w:szCs w:val="24"/>
        </w:rPr>
        <w:t>Logarithmengesetze</w:t>
      </w:r>
      <w:proofErr w:type="spellEnd"/>
      <w:r>
        <w:rPr>
          <w:rFonts w:ascii="Arial" w:hAnsi="Arial" w:cs="Arial"/>
          <w:sz w:val="24"/>
          <w:szCs w:val="24"/>
        </w:rPr>
        <w:t xml:space="preserve"> (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b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a</m:t>
                </m:r>
              </m:e>
            </m:d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e>
        </m:func>
        <m:r>
          <w:rPr>
            <w:rFonts w:ascii="Cambria Math" w:hAnsi="Cambria Math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ln⁡</m:t>
        </m:r>
        <m:r>
          <w:rPr>
            <w:rFonts w:ascii="Cambria Math" w:hAnsi="Cambria Math" w:cs="Arial"/>
            <w:sz w:val="26"/>
            <w:szCs w:val="26"/>
          </w:rPr>
          <m:t>(b)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) anwendet. Dieses Gesetz muss man den Schülerinnen und Schülern mitteilen.</w:t>
      </w:r>
    </w:p>
    <w:p w:rsidR="00853368" w:rsidRPr="00EC2918" w:rsidRDefault="00D66DB5" w:rsidP="008C2259">
      <w:pPr>
        <w:ind w:left="0"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=l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1-x</m:t>
                    </m:r>
                  </m:den>
                </m:f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6"/>
            <w:szCs w:val="26"/>
          </w:rPr>
          <m:t>=</m:t>
        </m:r>
        <m:func>
          <m:funcPr>
            <m:ctrlPr>
              <w:rPr>
                <w:rFonts w:ascii="Cambria Math" w:hAnsi="Cambria Math" w:cs="Arial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1+x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6"/>
            <w:szCs w:val="26"/>
          </w:rPr>
          <m:t>-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ln⁡</m:t>
        </m:r>
        <m:r>
          <w:rPr>
            <w:rFonts w:ascii="Cambria Math" w:hAnsi="Cambria Math" w:cs="Arial"/>
            <w:sz w:val="26"/>
            <w:szCs w:val="26"/>
          </w:rPr>
          <m:t>(1-x)</m:t>
        </m:r>
      </m:oMath>
      <w:r w:rsidR="00EC2918">
        <w:rPr>
          <w:rFonts w:ascii="Arial" w:hAnsi="Arial" w:cs="Arial"/>
          <w:sz w:val="26"/>
          <w:szCs w:val="26"/>
        </w:rPr>
        <w:t xml:space="preserve">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="00EC2918">
        <w:rPr>
          <w:rFonts w:ascii="Arial" w:hAnsi="Arial" w:cs="Arial"/>
          <w:sz w:val="24"/>
          <w:szCs w:val="24"/>
        </w:rPr>
        <w:t xml:space="preserve">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w:r w:rsidR="00EC2918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Arial"/>
            <w:sz w:val="24"/>
            <w:szCs w:val="24"/>
          </w:rPr>
          <m:t>=0</m:t>
        </m:r>
      </m:oMath>
    </w:p>
    <w:p w:rsidR="008C2259" w:rsidRPr="00FD7D10" w:rsidRDefault="00D66DB5" w:rsidP="008C2259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den>
        </m:f>
        <m:r>
          <w:rPr>
            <w:rFonts w:ascii="Cambria Math" w:hAnsi="Cambria Math" w:cs="Arial"/>
            <w:sz w:val="26"/>
            <w:szCs w:val="26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den>
        </m:f>
      </m:oMath>
      <w:r w:rsidR="008C2259">
        <w:rPr>
          <w:rFonts w:ascii="Arial" w:hAnsi="Arial" w:cs="Arial"/>
          <w:sz w:val="24"/>
          <w:szCs w:val="24"/>
        </w:rPr>
        <w:t xml:space="preserve"> 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f'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=2</m:t>
        </m:r>
      </m:oMath>
      <w:r w:rsidR="00EC2918">
        <w:rPr>
          <w:rFonts w:ascii="Arial" w:hAnsi="Arial" w:cs="Arial"/>
          <w:sz w:val="24"/>
          <w:szCs w:val="24"/>
        </w:rPr>
        <w:t xml:space="preserve">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w:r w:rsidR="00EC2918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1!</m:t>
            </m:r>
          </m:den>
        </m:f>
        <m:r>
          <w:rPr>
            <w:rFonts w:ascii="Cambria Math" w:hAnsi="Cambria Math" w:cs="Arial"/>
            <w:sz w:val="24"/>
            <w:szCs w:val="24"/>
          </w:rPr>
          <m:t>=2</m:t>
        </m:r>
      </m:oMath>
    </w:p>
    <w:p w:rsidR="00B17D32" w:rsidRDefault="00B17D32" w:rsidP="00107D52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(1+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(1-x)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</m:den>
        </m:f>
      </m:oMath>
      <w:r w:rsidRPr="00FD7D10">
        <w:rPr>
          <w:rFonts w:ascii="Arial" w:hAnsi="Arial" w:cs="Arial"/>
          <w:sz w:val="26"/>
          <w:szCs w:val="26"/>
        </w:rPr>
        <w:t xml:space="preserve">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f''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="00EC2918">
        <w:rPr>
          <w:rFonts w:ascii="Arial" w:hAnsi="Arial" w:cs="Arial"/>
          <w:sz w:val="24"/>
          <w:szCs w:val="24"/>
        </w:rPr>
        <w:t xml:space="preserve"> </w:t>
      </w:r>
      <w:r w:rsidR="00EC2918" w:rsidRPr="00EC2918">
        <w:rPr>
          <w:rFonts w:ascii="Arial" w:hAnsi="Arial" w:cs="Arial"/>
          <w:sz w:val="24"/>
          <w:szCs w:val="24"/>
        </w:rPr>
        <w:sym w:font="Wingdings" w:char="F0E8"/>
      </w:r>
      <w:r w:rsidR="00EC2918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2!</m:t>
            </m:r>
          </m:den>
        </m:f>
        <m:r>
          <w:rPr>
            <w:rFonts w:ascii="Cambria Math" w:hAnsi="Cambria Math" w:cs="Arial"/>
            <w:sz w:val="24"/>
            <w:szCs w:val="24"/>
          </w:rPr>
          <m:t>=0</m:t>
        </m:r>
      </m:oMath>
    </w:p>
    <w:p w:rsidR="0076395F" w:rsidRDefault="0076395F" w:rsidP="0076395F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'''</m:t>
            </m:r>
          </m:sup>
        </m:sSup>
        <m:r>
          <w:rPr>
            <w:rFonts w:ascii="Cambria Math" w:hAnsi="Cambria Math" w:cs="Arial"/>
            <w:sz w:val="26"/>
            <w:szCs w:val="26"/>
          </w:rPr>
          <m:t>(x)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(1+x)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(1-x)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sup>
            </m:sSup>
          </m:den>
        </m:f>
      </m:oMath>
      <w:r w:rsidRPr="00FD7D10">
        <w:rPr>
          <w:rFonts w:ascii="Arial" w:hAnsi="Arial" w:cs="Arial"/>
          <w:sz w:val="26"/>
          <w:szCs w:val="26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f'''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=4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3!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</w:p>
    <w:p w:rsidR="001306F1" w:rsidRDefault="001306F1" w:rsidP="001306F1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(1+x)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(1-x)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4</m:t>
                </m:r>
              </m:sup>
            </m:sSup>
          </m:den>
        </m:f>
      </m:oMath>
      <w:r w:rsidRPr="00FD7D10">
        <w:rPr>
          <w:rFonts w:ascii="Arial" w:hAnsi="Arial" w:cs="Arial"/>
          <w:sz w:val="26"/>
          <w:szCs w:val="26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(4)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4!</m:t>
            </m:r>
          </m:den>
        </m:f>
        <m:r>
          <w:rPr>
            <w:rFonts w:ascii="Cambria Math" w:hAnsi="Cambria Math" w:cs="Arial"/>
            <w:sz w:val="24"/>
            <w:szCs w:val="24"/>
          </w:rPr>
          <m:t>=0</m:t>
        </m:r>
      </m:oMath>
    </w:p>
    <w:p w:rsidR="001306F1" w:rsidRDefault="001306F1" w:rsidP="001306F1">
      <w:pPr>
        <w:ind w:left="0" w:firstLine="0"/>
        <w:rPr>
          <w:rFonts w:ascii="Arial" w:hAnsi="Arial" w:cs="Arial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(5)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(1+x)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4!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(1-x)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5</m:t>
                </m:r>
              </m:sup>
            </m:sSup>
          </m:den>
        </m:f>
      </m:oMath>
      <w:r w:rsidRPr="00FD7D10">
        <w:rPr>
          <w:rFonts w:ascii="Arial" w:hAnsi="Arial" w:cs="Arial"/>
          <w:sz w:val="26"/>
          <w:szCs w:val="26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(5)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=2∙4!</m:t>
        </m:r>
      </m:oMath>
      <w:r>
        <w:rPr>
          <w:rFonts w:ascii="Arial" w:hAnsi="Arial" w:cs="Arial"/>
          <w:sz w:val="24"/>
          <w:szCs w:val="24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2∙4!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5!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</w:p>
    <w:p w:rsidR="004E1F21" w:rsidRDefault="004E1F21" w:rsidP="004E1F21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(-1)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-1)!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(1+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-1)!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(1-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 w:cs="Arial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k</m:t>
                </m:r>
              </m:sup>
            </m:sSup>
          </m:den>
        </m:f>
      </m:oMath>
      <w:r w:rsidRPr="004E1F21">
        <w:rPr>
          <w:rFonts w:ascii="Arial" w:hAnsi="Arial" w:cs="Arial"/>
          <w:sz w:val="26"/>
          <w:szCs w:val="26"/>
        </w:rPr>
        <w:t xml:space="preserve"> </w:t>
      </w:r>
      <w:r w:rsidRPr="00EC2918">
        <w:rPr>
          <w:rFonts w:ascii="Arial" w:hAnsi="Arial" w:cs="Arial"/>
          <w:sz w:val="24"/>
          <w:szCs w:val="24"/>
        </w:rPr>
        <w:sym w:font="Wingdings" w:char="F0E8"/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=0</m:t>
        </m:r>
      </m:oMath>
      <w:r w:rsidRPr="004E1F21">
        <w:rPr>
          <w:rFonts w:ascii="Arial" w:hAnsi="Arial" w:cs="Arial"/>
          <w:sz w:val="24"/>
          <w:szCs w:val="24"/>
        </w:rPr>
        <w:t xml:space="preserve"> für </w:t>
      </w:r>
      <w:r>
        <w:rPr>
          <w:rFonts w:ascii="Arial" w:hAnsi="Arial" w:cs="Arial"/>
          <w:sz w:val="24"/>
          <w:szCs w:val="24"/>
        </w:rPr>
        <w:t>gerade k</w:t>
      </w:r>
    </w:p>
    <w:p w:rsidR="004E1F21" w:rsidRDefault="004E1F21" w:rsidP="004E1F21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(</m:t>
            </m:r>
            <m:r>
              <w:rPr>
                <w:rFonts w:ascii="Cambria Math" w:hAnsi="Cambria Math" w:cs="Arial"/>
                <w:sz w:val="26"/>
                <w:szCs w:val="26"/>
              </w:rPr>
              <m:t>k</m:t>
            </m:r>
            <m:r>
              <w:rPr>
                <w:rFonts w:ascii="Cambria Math" w:hAnsi="Cambria Math" w:cs="Arial"/>
                <w:sz w:val="26"/>
                <w:szCs w:val="26"/>
              </w:rPr>
              <m:t>)</m:t>
            </m:r>
          </m:sup>
        </m:sSup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</m:e>
        </m:d>
        <m:r>
          <w:rPr>
            <w:rFonts w:ascii="Cambria Math" w:hAnsi="Cambria Math" w:cs="Arial"/>
            <w:sz w:val="26"/>
            <w:szCs w:val="26"/>
          </w:rPr>
          <m:t>=</m:t>
        </m:r>
        <m:r>
          <w:rPr>
            <w:rFonts w:ascii="Cambria Math" w:hAnsi="Cambria Math" w:cs="Arial"/>
            <w:sz w:val="26"/>
            <w:szCs w:val="26"/>
          </w:rPr>
          <m:t>2∙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k-1</m:t>
            </m:r>
          </m:e>
        </m:d>
        <m:r>
          <w:rPr>
            <w:rFonts w:ascii="Cambria Math" w:hAnsi="Cambria Math" w:cs="Arial"/>
            <w:sz w:val="26"/>
            <w:szCs w:val="26"/>
          </w:rPr>
          <m:t>!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4E1F21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ungerade k</w:t>
      </w:r>
    </w:p>
    <w:p w:rsidR="004E1F21" w:rsidRDefault="004E1F21" w:rsidP="004E1F21">
      <w:pPr>
        <w:ind w:left="0" w:firstLine="0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0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4E1F21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 xml:space="preserve">gerade k bzw.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2∙(k-1)!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k!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  <w:r w:rsidRPr="004E1F21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ungerade k</w:t>
      </w:r>
    </w:p>
    <w:p w:rsidR="004E1F21" w:rsidRDefault="009964EC" w:rsidP="004655A8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Somit ergibt sich folgende Taylorreihe:</w:t>
      </w:r>
    </w:p>
    <w:p w:rsidR="00F94EC0" w:rsidRDefault="00F94EC0" w:rsidP="004655A8">
      <w:pPr>
        <w:spacing w:after="120"/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1-x</m:t>
                      </m:r>
                    </m:den>
                  </m:f>
                </m:e>
              </m:d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=2x+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5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7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Arial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6"/>
                  <w:szCs w:val="26"/>
                </w:rPr>
                <m:t>7</m:t>
              </m:r>
            </m:sup>
          </m:sSup>
          <m:r>
            <w:rPr>
              <w:rFonts w:ascii="Cambria Math" w:hAnsi="Cambria Math" w:cs="Arial"/>
              <w:sz w:val="26"/>
              <w:szCs w:val="26"/>
            </w:rPr>
            <m:t>+…</m:t>
          </m:r>
        </m:oMath>
      </m:oMathPara>
    </w:p>
    <w:p w:rsidR="009964EC" w:rsidRPr="004E1F21" w:rsidRDefault="004655A8" w:rsidP="004E1F21">
      <w:pPr>
        <w:ind w:left="0" w:firstLine="0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6"/>
              <w:szCs w:val="26"/>
            </w:rPr>
            <m:t>l</m:t>
          </m:r>
          <m:func>
            <m:funcPr>
              <m:ctrlPr>
                <w:rPr>
                  <w:rFonts w:ascii="Cambria Math" w:hAnsi="Cambria Math" w:cs="Arial"/>
                  <w:sz w:val="26"/>
                  <w:szCs w:val="26"/>
                </w:rPr>
              </m:ctrlPr>
            </m:funcPr>
            <m:fName>
              <m:r>
                <w:rPr>
                  <w:rFonts w:ascii="Cambria Math" w:hAnsi="Cambria Math" w:cs="Arial"/>
                  <w:sz w:val="26"/>
                  <w:szCs w:val="26"/>
                </w:rPr>
                <m:t>n</m:t>
              </m: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1-x</m:t>
                      </m:r>
                    </m:den>
                  </m:f>
                </m:e>
              </m:d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Arial"/>
              <w:sz w:val="26"/>
              <w:szCs w:val="2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 w:cs="Arial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6"/>
                  <w:szCs w:val="26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2i-1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∙x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2i-1</m:t>
                  </m:r>
                </m:sup>
              </m:sSup>
            </m:e>
          </m:nary>
        </m:oMath>
      </m:oMathPara>
    </w:p>
    <w:p w:rsidR="00261E32" w:rsidRDefault="004C4A95" w:rsidP="00C46EF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Beispiel: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(1,5</m:t>
        </m:r>
        <m:r>
          <w:rPr>
            <w:rFonts w:ascii="Cambria Math" w:hAnsi="Cambria Math" w:cs="Arial"/>
            <w:sz w:val="26"/>
            <w:szCs w:val="26"/>
          </w:rPr>
          <m:t>)</m:t>
        </m:r>
        <m:r>
          <w:rPr>
            <w:rFonts w:ascii="Cambria Math" w:hAnsi="Cambria Math" w:cs="Arial"/>
            <w:sz w:val="26"/>
            <w:szCs w:val="26"/>
          </w:rPr>
          <m:t>≈0,4054651081</m:t>
        </m:r>
      </m:oMath>
      <w:r w:rsidR="00316392">
        <w:rPr>
          <w:rFonts w:ascii="Arial" w:hAnsi="Arial" w:cs="Arial"/>
          <w:sz w:val="26"/>
          <w:szCs w:val="26"/>
        </w:rPr>
        <w:t xml:space="preserve"> </w:t>
      </w:r>
    </w:p>
    <w:p w:rsidR="00DD7B47" w:rsidRPr="00316392" w:rsidRDefault="00261E3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folgt </w:t>
      </w:r>
      <m:oMath>
        <m:r>
          <w:rPr>
            <w:rFonts w:ascii="Cambria Math" w:hAnsi="Cambria Math" w:cs="Arial"/>
            <w:sz w:val="26"/>
            <w:szCs w:val="26"/>
          </w:rPr>
          <m:t>x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den>
        </m:f>
        <m:r>
          <w:rPr>
            <w:rFonts w:ascii="Cambria Math" w:hAnsi="Cambria Math" w:cs="Arial"/>
            <w:sz w:val="26"/>
            <w:szCs w:val="26"/>
          </w:rPr>
          <m:t>=0,2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="00316392">
        <w:rPr>
          <w:rFonts w:ascii="Arial" w:hAnsi="Arial" w:cs="Arial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0</m:t>
            </m:r>
            <m:r>
              <w:rPr>
                <w:rFonts w:ascii="Cambria Math" w:hAnsi="Cambria Math" w:cs="Arial"/>
                <w:sz w:val="26"/>
                <w:szCs w:val="26"/>
              </w:rPr>
              <m:t>,</m:t>
            </m:r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e>
        </m:d>
        <m:r>
          <w:rPr>
            <w:rFonts w:ascii="Cambria Math" w:hAnsi="Cambria Math" w:cs="Arial"/>
            <w:sz w:val="26"/>
            <w:szCs w:val="26"/>
          </w:rPr>
          <m:t>≈0,40</m:t>
        </m:r>
        <m:r>
          <w:rPr>
            <w:rFonts w:ascii="Cambria Math" w:hAnsi="Cambria Math" w:cs="Arial"/>
            <w:sz w:val="26"/>
            <w:szCs w:val="26"/>
          </w:rPr>
          <m:t>54613333</m:t>
        </m:r>
      </m:oMath>
    </w:p>
    <w:p w:rsidR="00DD7B47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</w:t>
      </w:r>
      <w:r w:rsidR="00261E32">
        <w:rPr>
          <w:rFonts w:ascii="Arial" w:hAnsi="Arial" w:cs="Arial"/>
          <w:sz w:val="24"/>
          <w:szCs w:val="24"/>
        </w:rPr>
        <w:t>stimmen</w:t>
      </w:r>
      <w:r>
        <w:rPr>
          <w:rFonts w:ascii="Arial" w:hAnsi="Arial" w:cs="Arial"/>
          <w:sz w:val="24"/>
          <w:szCs w:val="24"/>
        </w:rPr>
        <w:t xml:space="preserve"> schon die </w:t>
      </w:r>
      <w:r w:rsidR="00261E32">
        <w:rPr>
          <w:rFonts w:ascii="Arial" w:hAnsi="Arial" w:cs="Arial"/>
          <w:sz w:val="24"/>
          <w:szCs w:val="24"/>
        </w:rPr>
        <w:t>ersten fünf</w:t>
      </w:r>
      <w:r>
        <w:rPr>
          <w:rFonts w:ascii="Arial" w:hAnsi="Arial" w:cs="Arial"/>
          <w:sz w:val="24"/>
          <w:szCs w:val="24"/>
        </w:rPr>
        <w:t xml:space="preserve"> Dezimale</w:t>
      </w:r>
      <w:r w:rsidR="00261E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762419" w:rsidRDefault="00762419" w:rsidP="00762419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genügt</w:t>
      </w:r>
      <w:r w:rsidR="00316392">
        <w:rPr>
          <w:rFonts w:ascii="Arial" w:hAnsi="Arial" w:cs="Arial"/>
          <w:sz w:val="24"/>
          <w:szCs w:val="24"/>
        </w:rPr>
        <w:t xml:space="preserve"> das Polynom </w:t>
      </w:r>
      <w:r>
        <w:rPr>
          <w:rFonts w:ascii="Arial" w:hAnsi="Arial" w:cs="Arial"/>
          <w:sz w:val="24"/>
          <w:szCs w:val="24"/>
        </w:rPr>
        <w:t xml:space="preserve">bis </w:t>
      </w:r>
      <m:oMath>
        <m:r>
          <w:rPr>
            <w:rFonts w:ascii="Cambria Math" w:hAnsi="Cambria Math" w:cs="Arial"/>
            <w:sz w:val="26"/>
            <w:szCs w:val="26"/>
          </w:rPr>
          <m:t>i=7</m:t>
        </m:r>
      </m:oMath>
      <w:r>
        <w:rPr>
          <w:rFonts w:ascii="Arial" w:hAnsi="Arial" w:cs="Arial"/>
          <w:sz w:val="24"/>
          <w:szCs w:val="24"/>
        </w:rPr>
        <w:t xml:space="preserve"> zu</w:t>
      </w:r>
      <w:r w:rsidR="00316392">
        <w:rPr>
          <w:rFonts w:ascii="Arial" w:hAnsi="Arial" w:cs="Arial"/>
          <w:sz w:val="24"/>
          <w:szCs w:val="24"/>
        </w:rPr>
        <w:t xml:space="preserve"> verwenden, um auf Rechnergenauigkeit</w:t>
      </w:r>
    </w:p>
    <w:p w:rsidR="00316392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 Dezimalen) </w:t>
      </w:r>
      <m:oMath>
        <m:r>
          <w:rPr>
            <w:rFonts w:ascii="Cambria Math" w:hAnsi="Cambria Math" w:cs="Arial"/>
            <w:sz w:val="26"/>
            <w:szCs w:val="26"/>
          </w:rPr>
          <m:t>ln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⁡</m:t>
        </m:r>
        <m:r>
          <w:rPr>
            <w:rFonts w:ascii="Cambria Math" w:hAnsi="Cambria Math" w:cs="Arial"/>
            <w:sz w:val="26"/>
            <w:szCs w:val="26"/>
          </w:rPr>
          <m:t>(1,5</m:t>
        </m:r>
        <m:r>
          <w:rPr>
            <w:rFonts w:ascii="Cambria Math" w:hAnsi="Cambria Math" w:cs="Arial"/>
            <w:sz w:val="26"/>
            <w:szCs w:val="26"/>
          </w:rPr>
          <m:t>)</m:t>
        </m:r>
      </m:oMath>
      <w:r>
        <w:rPr>
          <w:rFonts w:ascii="Arial" w:hAnsi="Arial" w:cs="Arial"/>
          <w:sz w:val="24"/>
          <w:szCs w:val="24"/>
        </w:rPr>
        <w:t xml:space="preserve"> zu erhalten.</w:t>
      </w:r>
    </w:p>
    <w:p w:rsidR="003B3C3C" w:rsidRDefault="00316392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Daher ist diese Taylorreihe geeignet, um damit gute Näherungen zu berechnen.</w:t>
      </w:r>
    </w:p>
    <w:p w:rsidR="00E260DF" w:rsidRDefault="00E260DF" w:rsidP="003F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Abbildung veranschaulicht die Genauigkeit einiger Taylorpolynome.</w:t>
      </w:r>
    </w:p>
    <w:p w:rsidR="0030487A" w:rsidRDefault="00131C8E" w:rsidP="00E260DF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60720" cy="2669033"/>
            <wp:effectExtent l="19050" t="0" r="0" b="0"/>
            <wp:docPr id="2" name="Bild 2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9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90" w:rsidRDefault="003B2990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man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4"/>
          <w:szCs w:val="24"/>
        </w:rPr>
        <w:t xml:space="preserve"> berechnen, so muss man zunächst das passende x bestimmen. </w:t>
      </w:r>
    </w:p>
    <w:p w:rsidR="003B2990" w:rsidRPr="003B2990" w:rsidRDefault="003B2990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1+x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1-x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folgt 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y-1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y+1</m:t>
            </m:r>
          </m:den>
        </m:f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 Man kann also zu jedem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r>
          <w:rPr>
            <w:rFonts w:ascii="Cambria Math" w:hAnsi="Cambria Math" w:cs="Arial"/>
            <w:sz w:val="26"/>
            <w:szCs w:val="26"/>
          </w:rPr>
          <m:t>&gt;0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eindeutig x bestimmen, wobei </w:t>
      </w:r>
      <m:oMath>
        <m:r>
          <w:rPr>
            <w:rFonts w:ascii="Cambria Math" w:hAnsi="Cambria Math" w:cs="Arial"/>
            <w:sz w:val="26"/>
            <w:szCs w:val="26"/>
          </w:rPr>
          <m:t>x∈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-1;1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gilt. Die Taylorreihe konvergiert für </w:t>
      </w:r>
      <m:oMath>
        <m:r>
          <w:rPr>
            <w:rFonts w:ascii="Cambria Math" w:hAnsi="Cambria Math" w:cs="Arial"/>
            <w:sz w:val="26"/>
            <w:szCs w:val="26"/>
          </w:rPr>
          <m:t>x∈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-1;1</m:t>
            </m:r>
          </m:e>
        </m:d>
      </m:oMath>
      <w:r>
        <w:rPr>
          <w:rFonts w:ascii="Arial" w:hAnsi="Arial" w:cs="Arial"/>
          <w:sz w:val="26"/>
          <w:szCs w:val="26"/>
        </w:rPr>
        <w:t xml:space="preserve"> und die Taylor-</w:t>
      </w:r>
      <w:proofErr w:type="spellStart"/>
      <w:r>
        <w:rPr>
          <w:rFonts w:ascii="Arial" w:hAnsi="Arial" w:cs="Arial"/>
          <w:sz w:val="26"/>
          <w:szCs w:val="26"/>
        </w:rPr>
        <w:t>polynome</w:t>
      </w:r>
      <w:proofErr w:type="spellEnd"/>
      <w:r>
        <w:rPr>
          <w:rFonts w:ascii="Arial" w:hAnsi="Arial" w:cs="Arial"/>
          <w:sz w:val="26"/>
          <w:szCs w:val="26"/>
        </w:rPr>
        <w:t xml:space="preserve"> nähern sich auch für kleine i gut</w:t>
      </w:r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Logarithmuswerten</w:t>
      </w:r>
      <w:proofErr w:type="spellEnd"/>
      <w:r>
        <w:rPr>
          <w:rFonts w:ascii="Arial" w:hAnsi="Arial" w:cs="Arial"/>
          <w:sz w:val="24"/>
          <w:szCs w:val="24"/>
        </w:rPr>
        <w:t xml:space="preserve"> an.</w:t>
      </w:r>
    </w:p>
    <w:p w:rsidR="003B3C3C" w:rsidRDefault="00DC3EA1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könnte also den Taschenrechner mit einem Tool programmieren, das zunächst </w:t>
      </w:r>
      <w:proofErr w:type="gramStart"/>
      <w:r>
        <w:rPr>
          <w:rFonts w:ascii="Arial" w:hAnsi="Arial" w:cs="Arial"/>
          <w:sz w:val="24"/>
          <w:szCs w:val="24"/>
        </w:rPr>
        <w:t>den passenden</w:t>
      </w:r>
      <w:proofErr w:type="gramEnd"/>
      <w:r>
        <w:rPr>
          <w:rFonts w:ascii="Arial" w:hAnsi="Arial" w:cs="Arial"/>
          <w:sz w:val="24"/>
          <w:szCs w:val="24"/>
        </w:rPr>
        <w:t xml:space="preserve"> x- Wert zum eingegebenen y- Wert berechnet. Dieser x- Wert wird dann in ein hinreichend großes </w:t>
      </w:r>
      <w:r w:rsidR="00EC6696">
        <w:rPr>
          <w:rFonts w:ascii="Arial" w:hAnsi="Arial" w:cs="Arial"/>
          <w:sz w:val="24"/>
          <w:szCs w:val="24"/>
        </w:rPr>
        <w:t>Taylor</w:t>
      </w:r>
      <w:r>
        <w:rPr>
          <w:rFonts w:ascii="Arial" w:hAnsi="Arial" w:cs="Arial"/>
          <w:sz w:val="24"/>
          <w:szCs w:val="24"/>
        </w:rPr>
        <w:t>polynom eingesetzt und damit der Logarithmus näherungsweise berechnet.</w:t>
      </w:r>
    </w:p>
    <w:p w:rsidR="00AF170D" w:rsidRDefault="00AF170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Für große Werte von y ist x nahe bei 1 und man müsste i recht groß wählen.</w:t>
      </w:r>
    </w:p>
    <w:p w:rsidR="00AF170D" w:rsidRDefault="00AF170D" w:rsidP="00AF170D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 kann man mit einem weiteren Tool, das auf den </w:t>
      </w:r>
      <w:proofErr w:type="spellStart"/>
      <w:r>
        <w:rPr>
          <w:rFonts w:ascii="Arial" w:hAnsi="Arial" w:cs="Arial"/>
          <w:sz w:val="24"/>
          <w:szCs w:val="24"/>
        </w:rPr>
        <w:t>Logarithmengesetzen</w:t>
      </w:r>
      <w:proofErr w:type="spellEnd"/>
      <w:r>
        <w:rPr>
          <w:rFonts w:ascii="Arial" w:hAnsi="Arial" w:cs="Arial"/>
          <w:sz w:val="24"/>
          <w:szCs w:val="24"/>
        </w:rPr>
        <w:t xml:space="preserve"> beruht, vermeiden. Man dividiert y solange in einer Schleife durch die </w:t>
      </w:r>
      <w:proofErr w:type="spellStart"/>
      <w:r>
        <w:rPr>
          <w:rFonts w:ascii="Arial" w:hAnsi="Arial" w:cs="Arial"/>
          <w:sz w:val="24"/>
          <w:szCs w:val="24"/>
        </w:rPr>
        <w:t>eulersche</w:t>
      </w:r>
      <w:proofErr w:type="spellEnd"/>
      <w:r>
        <w:rPr>
          <w:rFonts w:ascii="Arial" w:hAnsi="Arial" w:cs="Arial"/>
          <w:sz w:val="24"/>
          <w:szCs w:val="24"/>
        </w:rPr>
        <w:t xml:space="preserve"> Zahl e, bis </w:t>
      </w:r>
    </w:p>
    <w:p w:rsidR="00F5299E" w:rsidRDefault="00AF170D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Ergebnis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m</m:t>
                </m:r>
              </m:sup>
            </m:sSup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  <w:r w:rsidR="00F5299E">
        <w:rPr>
          <w:rFonts w:ascii="Arial" w:hAnsi="Arial" w:cs="Arial"/>
          <w:sz w:val="24"/>
          <w:szCs w:val="24"/>
        </w:rPr>
        <w:t>zwischen 1 und</w:t>
      </w:r>
      <w:r>
        <w:rPr>
          <w:rFonts w:ascii="Arial" w:hAnsi="Arial" w:cs="Arial"/>
          <w:sz w:val="24"/>
          <w:szCs w:val="24"/>
        </w:rPr>
        <w:t xml:space="preserve"> e </w:t>
      </w:r>
      <w:r w:rsidR="00F5299E">
        <w:rPr>
          <w:rFonts w:ascii="Arial" w:hAnsi="Arial" w:cs="Arial"/>
          <w:sz w:val="24"/>
          <w:szCs w:val="24"/>
        </w:rPr>
        <w:t>liegt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170D" w:rsidRDefault="00F5299E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Dann gilt: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*</m:t>
                    </m:r>
                  </m:sup>
                </m:sSup>
                <m:r>
                  <w:rPr>
                    <w:rFonts w:ascii="Cambria Math" w:hAnsi="Cambria Math" w:cs="Arial"/>
                    <w:sz w:val="26"/>
                    <w:szCs w:val="2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m</m:t>
                    </m:r>
                  </m:sup>
                </m:sSup>
              </m:e>
            </m:d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*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Arial"/>
                <w:sz w:val="26"/>
                <w:szCs w:val="26"/>
              </w:rPr>
              <m:t>+</m:t>
            </m:r>
            <m:func>
              <m:func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m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Arial"/>
                <w:sz w:val="26"/>
                <w:szCs w:val="26"/>
              </w:rPr>
              <m:t>=</m:t>
            </m:r>
            <m:func>
              <m:func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6"/>
                    <w:szCs w:val="26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*</m:t>
                        </m:r>
                      </m:sup>
                    </m:sSup>
                  </m:e>
                </m:d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 w:cs="Arial"/>
                <w:sz w:val="24"/>
                <w:szCs w:val="24"/>
              </w:rPr>
              <m:t>+m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 w:rsidR="00AF170D">
        <w:rPr>
          <w:rFonts w:ascii="Arial" w:hAnsi="Arial" w:cs="Arial"/>
          <w:sz w:val="24"/>
          <w:szCs w:val="24"/>
        </w:rPr>
        <w:t xml:space="preserve"> </w:t>
      </w:r>
    </w:p>
    <w:p w:rsidR="00F5299E" w:rsidRDefault="00F5299E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 berechnet also den Logarithmus der recht kleinen Zahl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mit  </w:t>
      </w:r>
      <m:oMath>
        <w:proofErr w:type="gramEnd"/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1&lt;</m:t>
            </m:r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≤e</m:t>
        </m:r>
      </m:oMath>
      <w:r>
        <w:rPr>
          <w:rFonts w:ascii="Arial" w:hAnsi="Arial" w:cs="Arial"/>
          <w:sz w:val="24"/>
          <w:szCs w:val="24"/>
        </w:rPr>
        <w:t>.</w:t>
      </w:r>
    </w:p>
    <w:p w:rsidR="00F5299E" w:rsidRDefault="00F5299E" w:rsidP="00C46EFD">
      <w:pPr>
        <w:spacing w:after="120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Dann gilt für x: </w:t>
      </w:r>
      <m:oMath>
        <m:r>
          <w:rPr>
            <w:rFonts w:ascii="Cambria Math" w:hAnsi="Cambria Math" w:cs="Arial"/>
            <w:sz w:val="24"/>
            <w:szCs w:val="24"/>
          </w:rPr>
          <m:t>0&lt;</m:t>
        </m:r>
        <m:r>
          <w:rPr>
            <w:rFonts w:ascii="Cambria Math" w:hAnsi="Cambria Math" w:cs="Arial"/>
            <w:sz w:val="26"/>
            <w:szCs w:val="26"/>
          </w:rPr>
          <m:t>x≤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e-1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e+1</m:t>
            </m:r>
          </m:den>
        </m:f>
        <m:r>
          <w:rPr>
            <w:rFonts w:ascii="Cambria Math" w:hAnsi="Cambria Math" w:cs="Arial"/>
            <w:sz w:val="26"/>
            <w:szCs w:val="26"/>
          </w:rPr>
          <m:t>≈0,462</m:t>
        </m:r>
      </m:oMath>
    </w:p>
    <w:p w:rsidR="00F5299E" w:rsidRDefault="00F5299E" w:rsidP="00C66D0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Dadurch erhält man </w:t>
      </w:r>
      <w:r w:rsidR="00975AE6">
        <w:rPr>
          <w:rFonts w:ascii="Arial" w:hAnsi="Arial" w:cs="Arial"/>
          <w:sz w:val="24"/>
          <w:szCs w:val="24"/>
        </w:rPr>
        <w:t xml:space="preserve">z.B. für </w:t>
      </w:r>
      <m:oMath>
        <m:r>
          <w:rPr>
            <w:rFonts w:ascii="Cambria Math" w:hAnsi="Cambria Math" w:cs="Arial"/>
            <w:sz w:val="26"/>
            <w:szCs w:val="26"/>
          </w:rPr>
          <m:t>i=14</m:t>
        </m:r>
      </m:oMath>
      <w:r w:rsidR="00975AE6">
        <w:rPr>
          <w:rFonts w:ascii="Arial" w:hAnsi="Arial" w:cs="Arial"/>
          <w:sz w:val="24"/>
          <w:szCs w:val="24"/>
        </w:rPr>
        <w:t xml:space="preserve">  auf Rechnergenauigkeit (10 Dezimalen) die exakten </w:t>
      </w:r>
      <w:proofErr w:type="spellStart"/>
      <w:r w:rsidR="00975AE6">
        <w:rPr>
          <w:rFonts w:ascii="Arial" w:hAnsi="Arial" w:cs="Arial"/>
          <w:sz w:val="24"/>
          <w:szCs w:val="24"/>
        </w:rPr>
        <w:t>Logarithmuswerte</w:t>
      </w:r>
      <w:proofErr w:type="spellEnd"/>
      <w:r w:rsidR="00C66D0E">
        <w:rPr>
          <w:rFonts w:ascii="Arial" w:hAnsi="Arial" w:cs="Arial"/>
          <w:sz w:val="24"/>
          <w:szCs w:val="24"/>
        </w:rPr>
        <w:t xml:space="preserve"> für alle y</w:t>
      </w:r>
      <w:r w:rsidR="00975AE6">
        <w:rPr>
          <w:rFonts w:ascii="Arial" w:hAnsi="Arial" w:cs="Arial"/>
          <w:sz w:val="24"/>
          <w:szCs w:val="24"/>
        </w:rPr>
        <w:t>.</w:t>
      </w:r>
    </w:p>
    <w:p w:rsidR="00C66D0E" w:rsidRDefault="00C66D0E" w:rsidP="00F82447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Beispiel:</w:t>
      </w:r>
    </w:p>
    <w:p w:rsidR="00C66D0E" w:rsidRPr="00C66D0E" w:rsidRDefault="00C66D0E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1000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4"/>
          <w:szCs w:val="24"/>
        </w:rPr>
        <w:t xml:space="preserve"> , d.h</w:t>
      </w:r>
      <w:r w:rsidR="00645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r>
          <w:rPr>
            <w:rFonts w:ascii="Cambria Math" w:hAnsi="Cambria Math" w:cs="Arial"/>
            <w:sz w:val="26"/>
            <w:szCs w:val="26"/>
          </w:rPr>
          <m:t>=1000</m:t>
        </m:r>
      </m:oMath>
      <w:r>
        <w:rPr>
          <w:rFonts w:ascii="Arial" w:hAnsi="Arial" w:cs="Arial"/>
          <w:sz w:val="26"/>
          <w:szCs w:val="26"/>
        </w:rPr>
        <w:t xml:space="preserve"> </w:t>
      </w:r>
      <w:r w:rsidRPr="00C66D0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1000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6</m:t>
                </m:r>
              </m:sup>
            </m:sSup>
          </m:den>
        </m:f>
        <m:r>
          <w:rPr>
            <w:rFonts w:ascii="Cambria Math" w:hAnsi="Cambria Math" w:cs="Arial"/>
            <w:sz w:val="26"/>
            <w:szCs w:val="26"/>
          </w:rPr>
          <m:t>≈2,478752177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(d.h. </w:t>
      </w:r>
      <m:oMath>
        <m:r>
          <w:rPr>
            <w:rFonts w:ascii="Cambria Math" w:hAnsi="Cambria Math" w:cs="Arial"/>
            <w:sz w:val="26"/>
            <w:szCs w:val="26"/>
          </w:rPr>
          <m:t>m=6</m:t>
        </m:r>
      </m:oMath>
      <w:r>
        <w:rPr>
          <w:rFonts w:ascii="Arial" w:hAnsi="Arial" w:cs="Arial"/>
          <w:sz w:val="24"/>
          <w:szCs w:val="24"/>
        </w:rPr>
        <w:t>)</w:t>
      </w:r>
    </w:p>
    <w:p w:rsidR="00C66D0E" w:rsidRPr="00C66D0E" w:rsidRDefault="00C66D0E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C66D0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  <m:r>
          <w:rPr>
            <w:rFonts w:ascii="Cambria Math" w:hAnsi="Cambria Math" w:cs="Arial"/>
            <w:sz w:val="26"/>
            <w:szCs w:val="26"/>
          </w:rPr>
          <m:t>≈0,425</m:t>
        </m:r>
        <m:r>
          <w:rPr>
            <w:rFonts w:ascii="Cambria Math" w:hAnsi="Cambria Math" w:cs="Arial"/>
            <w:sz w:val="26"/>
            <w:szCs w:val="26"/>
          </w:rPr>
          <m:t>0812077</m:t>
        </m:r>
      </m:oMath>
    </w:p>
    <w:p w:rsidR="00975AE6" w:rsidRDefault="00C77ECE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Einsetzen in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2∙14-1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27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liefert: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1000</m:t>
                </m:r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4"/>
            <w:szCs w:val="24"/>
          </w:rPr>
          <m:t>≈6+0,907755279=6,907755279</m:t>
        </m:r>
      </m:oMath>
    </w:p>
    <w:p w:rsidR="008770DF" w:rsidRDefault="008770DF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8770DF" w:rsidRDefault="008770DF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Analog geht man für y- Werte, die nahe </w:t>
      </w:r>
      <w:proofErr w:type="spellStart"/>
      <w:r>
        <w:rPr>
          <w:rFonts w:ascii="Arial" w:hAnsi="Arial" w:cs="Arial"/>
          <w:sz w:val="24"/>
          <w:szCs w:val="24"/>
        </w:rPr>
        <w:t>bei Null</w:t>
      </w:r>
      <w:proofErr w:type="spellEnd"/>
      <w:r>
        <w:rPr>
          <w:rFonts w:ascii="Arial" w:hAnsi="Arial" w:cs="Arial"/>
          <w:sz w:val="24"/>
          <w:szCs w:val="24"/>
        </w:rPr>
        <w:t xml:space="preserve"> liegen vor. Jetzt multipliziert man solange mit e, bis das Ergebnis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=y∙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m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zwischen 1 und e liegt. </w:t>
      </w:r>
    </w:p>
    <w:p w:rsidR="008770DF" w:rsidRDefault="008770DF" w:rsidP="008770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Beispiel:</w:t>
      </w:r>
    </w:p>
    <w:p w:rsidR="008770DF" w:rsidRPr="00C66D0E" w:rsidRDefault="008770DF" w:rsidP="008770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-6</m:t>
                    </m:r>
                  </m:sup>
                </m:sSup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</m:oMath>
      <w:r>
        <w:rPr>
          <w:rFonts w:ascii="Arial" w:hAnsi="Arial" w:cs="Arial"/>
          <w:sz w:val="24"/>
          <w:szCs w:val="24"/>
        </w:rPr>
        <w:t xml:space="preserve"> , d.h</w:t>
      </w:r>
      <w:r w:rsidR="0064561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y</m:t>
        </m:r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-6</m:t>
            </m:r>
          </m:sup>
        </m:sSup>
      </m:oMath>
      <w:r>
        <w:rPr>
          <w:rFonts w:ascii="Arial" w:hAnsi="Arial" w:cs="Arial"/>
          <w:sz w:val="26"/>
          <w:szCs w:val="26"/>
        </w:rPr>
        <w:t xml:space="preserve"> </w:t>
      </w:r>
      <w:r w:rsidRPr="00C66D0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*</m:t>
            </m:r>
          </m:sup>
        </m:sSup>
        <m:r>
          <w:rPr>
            <w:rFonts w:ascii="Cambria Math" w:hAnsi="Cambria Math" w:cs="Arial"/>
            <w:sz w:val="26"/>
            <w:szCs w:val="26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-6</m:t>
            </m:r>
          </m:sup>
        </m:sSup>
        <m:r>
          <w:rPr>
            <w:rFonts w:ascii="Cambria Math" w:hAnsi="Cambria Math" w:cs="Arial"/>
            <w:sz w:val="26"/>
            <w:szCs w:val="26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14</m:t>
            </m:r>
          </m:sup>
        </m:sSup>
        <m:r>
          <w:rPr>
            <w:rFonts w:ascii="Cambria Math" w:hAnsi="Cambria Math" w:cs="Arial"/>
            <w:sz w:val="26"/>
            <w:szCs w:val="26"/>
          </w:rPr>
          <m:t>≈1,202604284</m:t>
        </m:r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(d.h. </w:t>
      </w:r>
      <m:oMath>
        <m:r>
          <w:rPr>
            <w:rFonts w:ascii="Cambria Math" w:hAnsi="Cambria Math" w:cs="Arial"/>
            <w:sz w:val="26"/>
            <w:szCs w:val="26"/>
          </w:rPr>
          <m:t>m=14</m:t>
        </m:r>
      </m:oMath>
      <w:r>
        <w:rPr>
          <w:rFonts w:ascii="Arial" w:hAnsi="Arial" w:cs="Arial"/>
          <w:sz w:val="24"/>
          <w:szCs w:val="24"/>
        </w:rPr>
        <w:t>)</w:t>
      </w:r>
    </w:p>
    <w:p w:rsidR="008770DF" w:rsidRPr="00C66D0E" w:rsidRDefault="008770DF" w:rsidP="008770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C66D0E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x=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*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</w:rPr>
              <m:t>+1</m:t>
            </m:r>
          </m:den>
        </m:f>
        <m:r>
          <w:rPr>
            <w:rFonts w:ascii="Cambria Math" w:hAnsi="Cambria Math" w:cs="Arial"/>
            <w:sz w:val="26"/>
            <w:szCs w:val="26"/>
          </w:rPr>
          <m:t>≈0,09198396899</m:t>
        </m:r>
      </m:oMath>
    </w:p>
    <w:p w:rsidR="008770DF" w:rsidRDefault="008770DF" w:rsidP="008770DF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Einsetzen in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2∙14-1</m:t>
            </m:r>
          </m:sub>
        </m:sSub>
        <m:r>
          <w:rPr>
            <w:rFonts w:ascii="Cambria Math" w:hAnsi="Cambria Math" w:cs="Arial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Arial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>27</m:t>
            </m:r>
          </m:sub>
        </m:sSub>
      </m:oMath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liefert: </w:t>
      </w:r>
      <m:oMath>
        <m:r>
          <w:rPr>
            <w:rFonts w:ascii="Cambria Math" w:hAnsi="Cambria Math" w:cs="Arial"/>
            <w:sz w:val="26"/>
            <w:szCs w:val="26"/>
          </w:rPr>
          <m:t>l</m:t>
        </m:r>
        <m:func>
          <m:func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uncPr>
          <m:fNam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</w:rPr>
                      <m:t>-6</m:t>
                    </m:r>
                  </m:sup>
                </m:sSup>
              </m:e>
            </m:d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 w:cs="Arial"/>
            <w:sz w:val="24"/>
            <w:szCs w:val="24"/>
          </w:rPr>
          <m:t>≈0,</m:t>
        </m:r>
        <m:r>
          <w:rPr>
            <w:rFonts w:ascii="Cambria Math" w:hAnsi="Cambria Math" w:cs="Arial"/>
            <w:sz w:val="24"/>
            <w:szCs w:val="24"/>
          </w:rPr>
          <m:t>184489442-14</m:t>
        </m:r>
        <m:r>
          <w:rPr>
            <w:rFonts w:ascii="Cambria Math" w:hAnsi="Cambria Math" w:cs="Arial"/>
            <w:sz w:val="24"/>
            <w:szCs w:val="24"/>
          </w:rPr>
          <m:t>=</m:t>
        </m:r>
        <m:r>
          <w:rPr>
            <w:rFonts w:ascii="Cambria Math" w:hAnsi="Cambria Math" w:cs="Arial"/>
            <w:sz w:val="24"/>
            <w:szCs w:val="24"/>
          </w:rPr>
          <m:t>-13</m:t>
        </m:r>
        <m:r>
          <w:rPr>
            <w:rFonts w:ascii="Cambria Math" w:hAnsi="Cambria Math" w:cs="Arial"/>
            <w:sz w:val="24"/>
            <w:szCs w:val="24"/>
          </w:rPr>
          <m:t>,</m:t>
        </m:r>
        <m:r>
          <w:rPr>
            <w:rFonts w:ascii="Cambria Math" w:hAnsi="Cambria Math" w:cs="Arial"/>
            <w:sz w:val="24"/>
            <w:szCs w:val="24"/>
          </w:rPr>
          <m:t>81551056</m:t>
        </m:r>
      </m:oMath>
    </w:p>
    <w:p w:rsidR="008770DF" w:rsidRPr="00C77ECE" w:rsidRDefault="008770DF" w:rsidP="00C46EFD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sectPr w:rsidR="008770DF" w:rsidRPr="00C77ECE" w:rsidSect="00091BD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10" w:rsidRDefault="002D7510" w:rsidP="00931E6F">
      <w:pPr>
        <w:spacing w:after="0"/>
      </w:pPr>
      <w:r>
        <w:separator/>
      </w:r>
    </w:p>
  </w:endnote>
  <w:endnote w:type="continuationSeparator" w:id="0">
    <w:p w:rsidR="002D7510" w:rsidRDefault="002D7510" w:rsidP="00931E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888"/>
      <w:docPartObj>
        <w:docPartGallery w:val="Page Numbers (Bottom of Page)"/>
        <w:docPartUnique/>
      </w:docPartObj>
    </w:sdtPr>
    <w:sdtContent>
      <w:p w:rsidR="00F5299E" w:rsidRDefault="00F5299E" w:rsidP="00931E6F">
        <w:pPr>
          <w:pStyle w:val="Fuzeile"/>
          <w:jc w:val="center"/>
        </w:pPr>
        <w:fldSimple w:instr=" PAGE   \* MERGEFORMAT ">
          <w:r w:rsidR="0064561D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10" w:rsidRDefault="002D7510" w:rsidP="00931E6F">
      <w:pPr>
        <w:spacing w:after="0"/>
      </w:pPr>
      <w:r>
        <w:separator/>
      </w:r>
    </w:p>
  </w:footnote>
  <w:footnote w:type="continuationSeparator" w:id="0">
    <w:p w:rsidR="002D7510" w:rsidRDefault="002D7510" w:rsidP="00931E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0"/>
    <w:rsid w:val="000034BD"/>
    <w:rsid w:val="0000362C"/>
    <w:rsid w:val="000071C0"/>
    <w:rsid w:val="00016CB2"/>
    <w:rsid w:val="00016F96"/>
    <w:rsid w:val="0002524D"/>
    <w:rsid w:val="0005508B"/>
    <w:rsid w:val="00057181"/>
    <w:rsid w:val="000656C0"/>
    <w:rsid w:val="00083D4A"/>
    <w:rsid w:val="00090A9E"/>
    <w:rsid w:val="00091BDE"/>
    <w:rsid w:val="000B799C"/>
    <w:rsid w:val="000F0434"/>
    <w:rsid w:val="00100F25"/>
    <w:rsid w:val="00105246"/>
    <w:rsid w:val="00107D52"/>
    <w:rsid w:val="001152A4"/>
    <w:rsid w:val="00117B18"/>
    <w:rsid w:val="001306F1"/>
    <w:rsid w:val="00131C8E"/>
    <w:rsid w:val="00155A54"/>
    <w:rsid w:val="001F0F85"/>
    <w:rsid w:val="00201810"/>
    <w:rsid w:val="00261E32"/>
    <w:rsid w:val="00264AE1"/>
    <w:rsid w:val="00271356"/>
    <w:rsid w:val="00296859"/>
    <w:rsid w:val="002A4838"/>
    <w:rsid w:val="002C1E70"/>
    <w:rsid w:val="002C3BE0"/>
    <w:rsid w:val="002C7E6F"/>
    <w:rsid w:val="002D7510"/>
    <w:rsid w:val="00300007"/>
    <w:rsid w:val="0030487A"/>
    <w:rsid w:val="0030607C"/>
    <w:rsid w:val="003108E7"/>
    <w:rsid w:val="00316392"/>
    <w:rsid w:val="003212FE"/>
    <w:rsid w:val="00340484"/>
    <w:rsid w:val="00341EA8"/>
    <w:rsid w:val="003476C1"/>
    <w:rsid w:val="00367CEE"/>
    <w:rsid w:val="0037313C"/>
    <w:rsid w:val="003A1A41"/>
    <w:rsid w:val="003A45FB"/>
    <w:rsid w:val="003B2990"/>
    <w:rsid w:val="003B3C3C"/>
    <w:rsid w:val="003B420A"/>
    <w:rsid w:val="003D1A12"/>
    <w:rsid w:val="003D42B7"/>
    <w:rsid w:val="003F3F9B"/>
    <w:rsid w:val="00443600"/>
    <w:rsid w:val="004521EA"/>
    <w:rsid w:val="00455BC6"/>
    <w:rsid w:val="00462976"/>
    <w:rsid w:val="004655A8"/>
    <w:rsid w:val="0047198C"/>
    <w:rsid w:val="004722CC"/>
    <w:rsid w:val="00476D93"/>
    <w:rsid w:val="004916DF"/>
    <w:rsid w:val="004972A0"/>
    <w:rsid w:val="004A4D3A"/>
    <w:rsid w:val="004A5744"/>
    <w:rsid w:val="004C4A95"/>
    <w:rsid w:val="004D5754"/>
    <w:rsid w:val="004E1F21"/>
    <w:rsid w:val="004E3971"/>
    <w:rsid w:val="004F1B97"/>
    <w:rsid w:val="004F6035"/>
    <w:rsid w:val="00504683"/>
    <w:rsid w:val="005111B3"/>
    <w:rsid w:val="00525CA3"/>
    <w:rsid w:val="0053458B"/>
    <w:rsid w:val="00535859"/>
    <w:rsid w:val="00543A80"/>
    <w:rsid w:val="00555993"/>
    <w:rsid w:val="0058665F"/>
    <w:rsid w:val="005926C3"/>
    <w:rsid w:val="005C50DA"/>
    <w:rsid w:val="005E7FEE"/>
    <w:rsid w:val="005F1F03"/>
    <w:rsid w:val="0060699A"/>
    <w:rsid w:val="0061335E"/>
    <w:rsid w:val="00622D9A"/>
    <w:rsid w:val="006328A2"/>
    <w:rsid w:val="00632BC9"/>
    <w:rsid w:val="006415C8"/>
    <w:rsid w:val="0064561D"/>
    <w:rsid w:val="0067298A"/>
    <w:rsid w:val="00677F9B"/>
    <w:rsid w:val="006B0D51"/>
    <w:rsid w:val="006F57DD"/>
    <w:rsid w:val="00762419"/>
    <w:rsid w:val="0076395F"/>
    <w:rsid w:val="007B1139"/>
    <w:rsid w:val="007D1854"/>
    <w:rsid w:val="007E0797"/>
    <w:rsid w:val="007E0CDF"/>
    <w:rsid w:val="007E1562"/>
    <w:rsid w:val="007F3FEB"/>
    <w:rsid w:val="00802D57"/>
    <w:rsid w:val="00803DE5"/>
    <w:rsid w:val="008100E3"/>
    <w:rsid w:val="00823966"/>
    <w:rsid w:val="008266DA"/>
    <w:rsid w:val="00853368"/>
    <w:rsid w:val="008770DF"/>
    <w:rsid w:val="008B3EBC"/>
    <w:rsid w:val="008C2259"/>
    <w:rsid w:val="008C2E8D"/>
    <w:rsid w:val="008D5B2E"/>
    <w:rsid w:val="008E3EC4"/>
    <w:rsid w:val="008E4B3E"/>
    <w:rsid w:val="008F6240"/>
    <w:rsid w:val="00931E6F"/>
    <w:rsid w:val="00944D00"/>
    <w:rsid w:val="009543C0"/>
    <w:rsid w:val="0095776D"/>
    <w:rsid w:val="009678E4"/>
    <w:rsid w:val="009709CA"/>
    <w:rsid w:val="00975AE6"/>
    <w:rsid w:val="00980B9F"/>
    <w:rsid w:val="00994413"/>
    <w:rsid w:val="009964EC"/>
    <w:rsid w:val="009F47CC"/>
    <w:rsid w:val="00A23182"/>
    <w:rsid w:val="00A40D5D"/>
    <w:rsid w:val="00A64F4A"/>
    <w:rsid w:val="00A73965"/>
    <w:rsid w:val="00A93D8E"/>
    <w:rsid w:val="00AB7CC1"/>
    <w:rsid w:val="00AE57E8"/>
    <w:rsid w:val="00AF170D"/>
    <w:rsid w:val="00AF47A5"/>
    <w:rsid w:val="00B04496"/>
    <w:rsid w:val="00B15305"/>
    <w:rsid w:val="00B17ABB"/>
    <w:rsid w:val="00B17D32"/>
    <w:rsid w:val="00B3648F"/>
    <w:rsid w:val="00B63F78"/>
    <w:rsid w:val="00B74228"/>
    <w:rsid w:val="00B76B94"/>
    <w:rsid w:val="00B95700"/>
    <w:rsid w:val="00BC557F"/>
    <w:rsid w:val="00BC5AA1"/>
    <w:rsid w:val="00BE1E80"/>
    <w:rsid w:val="00BE2516"/>
    <w:rsid w:val="00BE638B"/>
    <w:rsid w:val="00BF443C"/>
    <w:rsid w:val="00C12347"/>
    <w:rsid w:val="00C1503D"/>
    <w:rsid w:val="00C1533A"/>
    <w:rsid w:val="00C219F2"/>
    <w:rsid w:val="00C27F5B"/>
    <w:rsid w:val="00C46EFD"/>
    <w:rsid w:val="00C50F3D"/>
    <w:rsid w:val="00C64131"/>
    <w:rsid w:val="00C66D0E"/>
    <w:rsid w:val="00C77ECE"/>
    <w:rsid w:val="00CA694A"/>
    <w:rsid w:val="00CB551A"/>
    <w:rsid w:val="00CB7B35"/>
    <w:rsid w:val="00CC28F7"/>
    <w:rsid w:val="00CE04E3"/>
    <w:rsid w:val="00D25ACA"/>
    <w:rsid w:val="00D26FE6"/>
    <w:rsid w:val="00D40070"/>
    <w:rsid w:val="00D66DB5"/>
    <w:rsid w:val="00D8173E"/>
    <w:rsid w:val="00D82FE1"/>
    <w:rsid w:val="00D86BD8"/>
    <w:rsid w:val="00D905C2"/>
    <w:rsid w:val="00DB392D"/>
    <w:rsid w:val="00DC3EA1"/>
    <w:rsid w:val="00DC4252"/>
    <w:rsid w:val="00DD6009"/>
    <w:rsid w:val="00DD7B47"/>
    <w:rsid w:val="00E06B74"/>
    <w:rsid w:val="00E22ACD"/>
    <w:rsid w:val="00E260DF"/>
    <w:rsid w:val="00E44566"/>
    <w:rsid w:val="00E4492C"/>
    <w:rsid w:val="00E67070"/>
    <w:rsid w:val="00E7430A"/>
    <w:rsid w:val="00E976BD"/>
    <w:rsid w:val="00EA018B"/>
    <w:rsid w:val="00EB69A1"/>
    <w:rsid w:val="00EC2918"/>
    <w:rsid w:val="00EC6696"/>
    <w:rsid w:val="00EE63B0"/>
    <w:rsid w:val="00F012C0"/>
    <w:rsid w:val="00F1773C"/>
    <w:rsid w:val="00F21045"/>
    <w:rsid w:val="00F2528E"/>
    <w:rsid w:val="00F45E9D"/>
    <w:rsid w:val="00F5299E"/>
    <w:rsid w:val="00F53345"/>
    <w:rsid w:val="00F82447"/>
    <w:rsid w:val="00F94EC0"/>
    <w:rsid w:val="00FA4C96"/>
    <w:rsid w:val="00FC0DD1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  <w:pPr>
      <w:spacing w:after="240"/>
      <w:ind w:left="340" w:hanging="3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A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A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A4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31E6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E6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31E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Appel</cp:lastModifiedBy>
  <cp:revision>37</cp:revision>
  <cp:lastPrinted>2020-01-03T16:28:00Z</cp:lastPrinted>
  <dcterms:created xsi:type="dcterms:W3CDTF">2020-01-03T18:17:00Z</dcterms:created>
  <dcterms:modified xsi:type="dcterms:W3CDTF">2020-01-03T22:47:00Z</dcterms:modified>
</cp:coreProperties>
</file>