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429" w:rsidRDefault="00176020" w:rsidP="002F434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ZPG</w:t>
      </w:r>
      <w:r w:rsidR="002F434F">
        <w:rPr>
          <w:rFonts w:ascii="Arial" w:hAnsi="Arial" w:cs="Arial"/>
          <w:b/>
          <w:sz w:val="28"/>
          <w:szCs w:val="28"/>
        </w:rPr>
        <w:t xml:space="preserve"> Vertiefungskurs Mathematik</w:t>
      </w:r>
    </w:p>
    <w:p w:rsidR="00176020" w:rsidRDefault="00176020" w:rsidP="002F434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Mögliche Stundenverteilung zum Thema </w:t>
      </w:r>
      <w:r w:rsidR="00442222">
        <w:rPr>
          <w:rFonts w:ascii="Arial" w:hAnsi="Arial" w:cs="Arial"/>
          <w:b/>
          <w:sz w:val="28"/>
          <w:szCs w:val="28"/>
        </w:rPr>
        <w:t>Taylorreihen</w:t>
      </w:r>
      <w:r>
        <w:rPr>
          <w:rFonts w:ascii="Arial" w:hAnsi="Arial" w:cs="Arial"/>
          <w:b/>
          <w:sz w:val="28"/>
          <w:szCs w:val="28"/>
        </w:rPr>
        <w:t xml:space="preserve"> (1</w:t>
      </w:r>
      <w:r w:rsidR="00A81DF1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h)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387"/>
        <w:gridCol w:w="3084"/>
      </w:tblGrid>
      <w:tr w:rsidR="00347C88" w:rsidRPr="00381429" w:rsidTr="002B779E">
        <w:tc>
          <w:tcPr>
            <w:tcW w:w="817" w:type="dxa"/>
          </w:tcPr>
          <w:p w:rsidR="00177ED2" w:rsidRPr="00381429" w:rsidRDefault="00177ED2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81429">
              <w:rPr>
                <w:rFonts w:ascii="Arial" w:hAnsi="Arial" w:cs="Arial"/>
                <w:sz w:val="24"/>
                <w:szCs w:val="24"/>
              </w:rPr>
              <w:t>Nr</w:t>
            </w:r>
            <w:proofErr w:type="spellEnd"/>
          </w:p>
        </w:tc>
        <w:tc>
          <w:tcPr>
            <w:tcW w:w="5387" w:type="dxa"/>
          </w:tcPr>
          <w:p w:rsidR="00177ED2" w:rsidRPr="00381429" w:rsidRDefault="00177ED2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429">
              <w:rPr>
                <w:rFonts w:ascii="Arial" w:hAnsi="Arial" w:cs="Arial"/>
                <w:sz w:val="24"/>
                <w:szCs w:val="24"/>
              </w:rPr>
              <w:t>Inhalte</w:t>
            </w:r>
          </w:p>
        </w:tc>
        <w:tc>
          <w:tcPr>
            <w:tcW w:w="3084" w:type="dxa"/>
          </w:tcPr>
          <w:p w:rsidR="00177ED2" w:rsidRPr="00381429" w:rsidRDefault="00177ED2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429">
              <w:rPr>
                <w:rFonts w:ascii="Arial" w:hAnsi="Arial" w:cs="Arial"/>
                <w:sz w:val="24"/>
                <w:szCs w:val="24"/>
              </w:rPr>
              <w:t>Begleitmaterial</w:t>
            </w:r>
          </w:p>
        </w:tc>
      </w:tr>
      <w:tr w:rsidR="00347C88" w:rsidRPr="00381429" w:rsidTr="002B779E">
        <w:tc>
          <w:tcPr>
            <w:tcW w:w="817" w:type="dxa"/>
          </w:tcPr>
          <w:p w:rsidR="00381429" w:rsidRPr="00381429" w:rsidRDefault="00381429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02F3" w:rsidRDefault="008F02F3" w:rsidP="008D5E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F1723" w:rsidRDefault="00AF1723" w:rsidP="00DC1D3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09361B" w:rsidRDefault="0009361B" w:rsidP="008F02F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77ED2" w:rsidRPr="00381429" w:rsidRDefault="00177ED2" w:rsidP="008F02F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429">
              <w:rPr>
                <w:rFonts w:ascii="Arial" w:hAnsi="Arial" w:cs="Arial"/>
                <w:sz w:val="24"/>
                <w:szCs w:val="24"/>
              </w:rPr>
              <w:t>1</w:t>
            </w:r>
            <w:r w:rsidR="0064224F">
              <w:rPr>
                <w:rFonts w:ascii="Arial" w:hAnsi="Arial" w:cs="Arial"/>
                <w:sz w:val="24"/>
                <w:szCs w:val="24"/>
              </w:rPr>
              <w:t>/2</w:t>
            </w:r>
          </w:p>
        </w:tc>
        <w:tc>
          <w:tcPr>
            <w:tcW w:w="5387" w:type="dxa"/>
          </w:tcPr>
          <w:p w:rsidR="00C526BE" w:rsidRDefault="00C526BE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Einstieg in d</w:t>
            </w:r>
            <w:r w:rsidR="00BE61A9">
              <w:rPr>
                <w:rFonts w:ascii="Arial" w:hAnsi="Arial" w:cs="Arial"/>
                <w:sz w:val="24"/>
                <w:szCs w:val="24"/>
              </w:rPr>
              <w:t>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61A9">
              <w:rPr>
                <w:rFonts w:ascii="Arial" w:hAnsi="Arial" w:cs="Arial"/>
                <w:sz w:val="24"/>
                <w:szCs w:val="24"/>
              </w:rPr>
              <w:t>Thema Reihen</w:t>
            </w:r>
          </w:p>
          <w:p w:rsidR="00C526BE" w:rsidRDefault="00BE61A9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Definition einer Reihe auf Basis einer Folge</w:t>
            </w:r>
          </w:p>
          <w:p w:rsidR="00BE61A9" w:rsidRDefault="00BE61A9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Beispiele für Reihen:</w:t>
            </w:r>
          </w:p>
          <w:p w:rsidR="00C526BE" w:rsidRDefault="00BE61A9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Arithmetische Reihe ; Geometrische Reihe</w:t>
            </w:r>
            <w:r w:rsidR="00C526B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C526BE" w:rsidRDefault="00FA2188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k=0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sup>
                  </m:sSup>
                </m:e>
              </m:nary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n+1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q-1</m:t>
                  </m:r>
                </m:den>
              </m:f>
            </m:oMath>
            <w:r w:rsidR="00C526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4311C" w:rsidRDefault="0034311C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Beispiele für geometrische Reihen</w:t>
            </w:r>
          </w:p>
          <w:p w:rsidR="008A0514" w:rsidRDefault="008A0514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Unendliche geometrische Reihe</w:t>
            </w:r>
          </w:p>
          <w:p w:rsidR="008A0514" w:rsidRDefault="00FA2188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n+1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q-1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1-q</m:t>
                      </m:r>
                    </m:den>
                  </m:f>
                </m:e>
              </m:func>
            </m:oMath>
            <w:r w:rsidR="008A0514">
              <w:rPr>
                <w:rFonts w:ascii="Arial" w:hAnsi="Arial" w:cs="Arial"/>
                <w:sz w:val="24"/>
                <w:szCs w:val="24"/>
              </w:rPr>
              <w:t xml:space="preserve">     (für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q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&lt;1</m:t>
              </m:r>
            </m:oMath>
            <w:r w:rsidR="008A0514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0208A0" w:rsidRPr="000208A0" w:rsidRDefault="0034311C" w:rsidP="00C526BE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Anwendungen unendlicher geometrischer Reihen:  periodische Brüche</w:t>
            </w:r>
          </w:p>
        </w:tc>
        <w:tc>
          <w:tcPr>
            <w:tcW w:w="3084" w:type="dxa"/>
          </w:tcPr>
          <w:p w:rsidR="00DC1D31" w:rsidRPr="00381429" w:rsidRDefault="00DC1D31" w:rsidP="008F02F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C88" w:rsidRPr="00381429" w:rsidTr="002B779E">
        <w:tc>
          <w:tcPr>
            <w:tcW w:w="817" w:type="dxa"/>
          </w:tcPr>
          <w:p w:rsidR="009A1F20" w:rsidRPr="00381429" w:rsidRDefault="009A1F20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331C" w:rsidRDefault="0046331C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622F" w:rsidRDefault="009E622F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489C" w:rsidRDefault="0002489C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77ED2" w:rsidRPr="00381429" w:rsidRDefault="0064224F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3/4</w:t>
            </w:r>
          </w:p>
        </w:tc>
        <w:tc>
          <w:tcPr>
            <w:tcW w:w="5387" w:type="dxa"/>
          </w:tcPr>
          <w:p w:rsidR="002C0CE0" w:rsidRDefault="00B14EDF" w:rsidP="00B14ED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Divergenz der harmonischen Reihe mithilfe 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Minorantenkriteriums</w:t>
            </w:r>
            <w:proofErr w:type="spellEnd"/>
          </w:p>
          <w:p w:rsidR="007873FB" w:rsidRDefault="007873FB" w:rsidP="007873FB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Anwendung 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Majorantenkriteriums</w:t>
            </w:r>
            <w:proofErr w:type="spellEnd"/>
          </w:p>
          <w:p w:rsidR="007873FB" w:rsidRDefault="007873FB" w:rsidP="007873F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Beispiel: 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0&lt;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k=0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k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nary>
              <m:r>
                <w:rPr>
                  <w:rFonts w:ascii="Cambria Math" w:hAnsi="Cambria Math" w:cs="Arial"/>
                  <w:sz w:val="24"/>
                  <w:szCs w:val="24"/>
                </w:rPr>
                <m:t>&lt;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k=0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k</m:t>
                          </m:r>
                        </m:sup>
                      </m:sSup>
                    </m:den>
                  </m:f>
                </m:e>
              </m:nary>
              <m:r>
                <w:rPr>
                  <w:rFonts w:ascii="Cambria Math" w:hAnsi="Cambria Math" w:cs="Arial"/>
                  <w:sz w:val="24"/>
                  <w:szCs w:val="24"/>
                </w:rPr>
                <m:t>≤2</m:t>
              </m:r>
            </m:oMath>
          </w:p>
          <w:p w:rsidR="000208A0" w:rsidRDefault="00B14EDF" w:rsidP="00C526BE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Leibniz- Kriterium für alternierende Reihen die auf monotonen Nullfolgen basieren</w:t>
            </w:r>
          </w:p>
          <w:p w:rsidR="007807BA" w:rsidRDefault="007807BA" w:rsidP="00C526BE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Beispiel: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nary>
            </m:oMath>
          </w:p>
          <w:p w:rsidR="000208A0" w:rsidRPr="0002489C" w:rsidRDefault="007807BA" w:rsidP="007873FB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Auch Rechnereinsatz zur Bestimmung des Grenzwerts</w:t>
            </w:r>
            <w:r w:rsidR="009E622F">
              <w:rPr>
                <w:rFonts w:ascii="Arial" w:hAnsi="Arial" w:cs="Arial"/>
                <w:sz w:val="24"/>
                <w:szCs w:val="24"/>
              </w:rPr>
              <w:t xml:space="preserve"> (hier: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g=ln2</m:t>
              </m:r>
            </m:oMath>
            <w:r w:rsidR="009E622F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3084" w:type="dxa"/>
          </w:tcPr>
          <w:p w:rsidR="00177ED2" w:rsidRPr="00381429" w:rsidRDefault="00177ED2" w:rsidP="000208A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C88" w:rsidRPr="00381429" w:rsidTr="002B779E">
        <w:tc>
          <w:tcPr>
            <w:tcW w:w="817" w:type="dxa"/>
          </w:tcPr>
          <w:p w:rsidR="00020EB0" w:rsidRPr="00381429" w:rsidRDefault="00020EB0" w:rsidP="00D81FA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F01180" w:rsidRDefault="00F01180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873FB" w:rsidRDefault="007873FB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873FB" w:rsidRDefault="007873FB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77ED2" w:rsidRPr="00381429" w:rsidRDefault="0064224F" w:rsidP="0038142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5/6</w:t>
            </w:r>
          </w:p>
        </w:tc>
        <w:tc>
          <w:tcPr>
            <w:tcW w:w="5387" w:type="dxa"/>
          </w:tcPr>
          <w:p w:rsidR="00C526BE" w:rsidRDefault="002B779E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Einstieg Taylorreihe</w:t>
            </w:r>
          </w:p>
          <w:p w:rsidR="002B779E" w:rsidRDefault="002B779E" w:rsidP="00C526B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 berechnet ein Taschenrechner Sinuswerte?</w:t>
            </w:r>
          </w:p>
          <w:p w:rsidR="000208A0" w:rsidRDefault="002B779E" w:rsidP="002B779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0208A0">
              <w:rPr>
                <w:rFonts w:ascii="Arial" w:hAnsi="Arial" w:cs="Arial"/>
                <w:sz w:val="24"/>
                <w:szCs w:val="24"/>
              </w:rPr>
              <w:t>eispiel</w:t>
            </w:r>
            <w:r>
              <w:rPr>
                <w:rFonts w:ascii="Arial" w:hAnsi="Arial" w:cs="Arial"/>
                <w:sz w:val="24"/>
                <w:szCs w:val="24"/>
              </w:rPr>
              <w:t>: f(x) = sin(x)</w:t>
            </w:r>
          </w:p>
          <w:p w:rsidR="002B779E" w:rsidRDefault="002B779E" w:rsidP="002B779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Gesucht ist ein Polynom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(x), </w:t>
            </w:r>
            <w:r w:rsidR="007873FB">
              <w:rPr>
                <w:rFonts w:ascii="Arial" w:hAnsi="Arial" w:cs="Arial"/>
                <w:sz w:val="24"/>
                <w:szCs w:val="24"/>
              </w:rPr>
              <w:t>zur</w:t>
            </w:r>
            <w:r>
              <w:rPr>
                <w:rFonts w:ascii="Arial" w:hAnsi="Arial" w:cs="Arial"/>
                <w:sz w:val="24"/>
                <w:szCs w:val="24"/>
              </w:rPr>
              <w:t xml:space="preserve"> näherungs</w:t>
            </w:r>
            <w:r w:rsidR="007873FB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weise</w:t>
            </w:r>
            <w:r w:rsidR="007873FB">
              <w:rPr>
                <w:rFonts w:ascii="Arial" w:hAnsi="Arial" w:cs="Arial"/>
                <w:sz w:val="24"/>
                <w:szCs w:val="24"/>
              </w:rPr>
              <w:t>n Berechnung von</w:t>
            </w:r>
            <w:r>
              <w:rPr>
                <w:rFonts w:ascii="Arial" w:hAnsi="Arial" w:cs="Arial"/>
                <w:sz w:val="24"/>
                <w:szCs w:val="24"/>
              </w:rPr>
              <w:t xml:space="preserve"> Sinuswerte</w:t>
            </w:r>
            <w:r w:rsidR="007873FB">
              <w:rPr>
                <w:rFonts w:ascii="Arial" w:hAnsi="Arial" w:cs="Arial"/>
                <w:sz w:val="24"/>
                <w:szCs w:val="24"/>
              </w:rPr>
              <w:t>n</w:t>
            </w:r>
          </w:p>
          <w:p w:rsidR="002B779E" w:rsidRDefault="007873FB" w:rsidP="002B779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Zunächst „übliche“ Methode mit n + 1 Stützstellen (Beispiele: p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(x) und p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(x))</w:t>
            </w:r>
          </w:p>
          <w:p w:rsidR="00AB3683" w:rsidRDefault="007873FB" w:rsidP="002B779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Idee von Taylor mit Entwicklungsmitte 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= 0. </w:t>
            </w:r>
          </w:p>
          <w:p w:rsidR="007873FB" w:rsidRPr="007873FB" w:rsidRDefault="007873FB" w:rsidP="002B779E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 = 3, 5, 7 und 9)</w:t>
            </w:r>
            <w:r w:rsidR="00AB3683">
              <w:rPr>
                <w:rFonts w:ascii="Arial" w:hAnsi="Arial" w:cs="Arial"/>
                <w:sz w:val="24"/>
                <w:szCs w:val="24"/>
              </w:rPr>
              <w:t xml:space="preserve"> (auch grafische Überprüfung)</w:t>
            </w:r>
          </w:p>
        </w:tc>
        <w:tc>
          <w:tcPr>
            <w:tcW w:w="3084" w:type="dxa"/>
          </w:tcPr>
          <w:p w:rsidR="000264A7" w:rsidRPr="00381429" w:rsidRDefault="000264A7" w:rsidP="007F245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C88" w:rsidRPr="00381429" w:rsidTr="002B779E">
        <w:tc>
          <w:tcPr>
            <w:tcW w:w="817" w:type="dxa"/>
          </w:tcPr>
          <w:p w:rsidR="002B0EB8" w:rsidRPr="00381429" w:rsidRDefault="002B0EB8" w:rsidP="0030319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81429">
              <w:rPr>
                <w:rFonts w:ascii="Arial" w:hAnsi="Arial" w:cs="Arial"/>
                <w:sz w:val="24"/>
                <w:szCs w:val="24"/>
              </w:rPr>
              <w:lastRenderedPageBreak/>
              <w:t>Nr</w:t>
            </w:r>
            <w:proofErr w:type="spellEnd"/>
          </w:p>
        </w:tc>
        <w:tc>
          <w:tcPr>
            <w:tcW w:w="5387" w:type="dxa"/>
          </w:tcPr>
          <w:p w:rsidR="002B0EB8" w:rsidRPr="00381429" w:rsidRDefault="002B0EB8" w:rsidP="0030319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429">
              <w:rPr>
                <w:rFonts w:ascii="Arial" w:hAnsi="Arial" w:cs="Arial"/>
                <w:sz w:val="24"/>
                <w:szCs w:val="24"/>
              </w:rPr>
              <w:t>Inhalte</w:t>
            </w:r>
          </w:p>
        </w:tc>
        <w:tc>
          <w:tcPr>
            <w:tcW w:w="3084" w:type="dxa"/>
          </w:tcPr>
          <w:p w:rsidR="002B0EB8" w:rsidRPr="00381429" w:rsidRDefault="002B0EB8" w:rsidP="0030319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429">
              <w:rPr>
                <w:rFonts w:ascii="Arial" w:hAnsi="Arial" w:cs="Arial"/>
                <w:sz w:val="24"/>
                <w:szCs w:val="24"/>
              </w:rPr>
              <w:t>Begleitmaterial</w:t>
            </w:r>
          </w:p>
        </w:tc>
      </w:tr>
      <w:tr w:rsidR="008D2CA6" w:rsidRPr="00381429" w:rsidTr="002B779E">
        <w:tc>
          <w:tcPr>
            <w:tcW w:w="817" w:type="dxa"/>
          </w:tcPr>
          <w:p w:rsidR="008D2CA6" w:rsidRPr="00381429" w:rsidRDefault="008D2CA6" w:rsidP="00F92A8C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2CA6" w:rsidRDefault="008D2CA6" w:rsidP="00F92A8C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2CA6" w:rsidRDefault="008D2CA6" w:rsidP="00F92A8C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5CB" w:rsidRDefault="00FE35CB" w:rsidP="00F92A8C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2CA6" w:rsidRPr="00381429" w:rsidRDefault="008D2CA6" w:rsidP="00F92A8C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7/8</w:t>
            </w:r>
          </w:p>
        </w:tc>
        <w:tc>
          <w:tcPr>
            <w:tcW w:w="5387" w:type="dxa"/>
          </w:tcPr>
          <w:p w:rsidR="008D2CA6" w:rsidRDefault="008D2CA6" w:rsidP="00F92A8C">
            <w:pPr>
              <w:spacing w:before="120" w:after="120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Definition des allgemeinen Taylorpolynoms mit der Entwicklungsmitte 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= 0.  </w:t>
            </w:r>
          </w:p>
          <w:p w:rsidR="008D2CA6" w:rsidRDefault="008D2CA6" w:rsidP="00F92A8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Taylorreihe für f mit f(x) = sin(x)</w:t>
            </w:r>
          </w:p>
          <w:p w:rsidR="008D2CA6" w:rsidRDefault="008D2CA6" w:rsidP="00F92A8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Definition der allgemeinen Taylorreihe mit der Entwicklungsmitte 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= 0. </w:t>
            </w:r>
          </w:p>
          <w:p w:rsidR="008D2CA6" w:rsidRDefault="008D2CA6" w:rsidP="00F92A8C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Übung: Taylorreihen für </w:t>
            </w:r>
            <w:r w:rsidR="00FE35CB">
              <w:rPr>
                <w:rFonts w:ascii="Arial" w:hAnsi="Arial" w:cs="Arial"/>
                <w:sz w:val="24"/>
                <w:szCs w:val="24"/>
              </w:rPr>
              <w:t>cos</w:t>
            </w:r>
            <w:r>
              <w:rPr>
                <w:rFonts w:ascii="Arial" w:hAnsi="Arial" w:cs="Arial"/>
                <w:sz w:val="24"/>
                <w:szCs w:val="24"/>
              </w:rPr>
              <w:t>(x) und e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D2CA6" w:rsidRDefault="008D2CA6" w:rsidP="00F92A8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(auch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e=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k=0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k!</m:t>
                      </m:r>
                    </m:den>
                  </m:f>
                </m:e>
              </m:nary>
            </m:oMath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:rsidR="008D2CA6" w:rsidRDefault="00FE35CB" w:rsidP="00F92A8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Taylorreihe für f mit f(x) =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(x)</w:t>
            </w:r>
          </w:p>
          <w:p w:rsidR="00FE35CB" w:rsidRDefault="00FE35CB" w:rsidP="00F92A8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Entwicklungsmitte 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= 1</w:t>
            </w:r>
          </w:p>
          <w:p w:rsidR="00FE35CB" w:rsidRPr="00FE35CB" w:rsidRDefault="00FA2188" w:rsidP="00FE35C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k+1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x-1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k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3084" w:type="dxa"/>
          </w:tcPr>
          <w:p w:rsidR="008D2CA6" w:rsidRPr="00381429" w:rsidRDefault="008D2CA6" w:rsidP="0030319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50EA" w:rsidRPr="00381429" w:rsidTr="002B779E">
        <w:tc>
          <w:tcPr>
            <w:tcW w:w="817" w:type="dxa"/>
          </w:tcPr>
          <w:p w:rsidR="00AA50EA" w:rsidRDefault="00AA50EA" w:rsidP="0030319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08A0" w:rsidRDefault="000208A0" w:rsidP="00D4000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27877" w:rsidRDefault="00827877" w:rsidP="00D4000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74C" w:rsidRDefault="00C2374C" w:rsidP="00D4000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74C" w:rsidRDefault="00C2374C" w:rsidP="00D4000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A50EA" w:rsidRPr="00381429" w:rsidRDefault="00AA50EA" w:rsidP="00D4000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9/10</w:t>
            </w:r>
          </w:p>
        </w:tc>
        <w:tc>
          <w:tcPr>
            <w:tcW w:w="5387" w:type="dxa"/>
          </w:tcPr>
          <w:p w:rsidR="00EB5288" w:rsidRDefault="00C2374C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Konvergenz von Taylorreihen betrachten</w:t>
            </w:r>
          </w:p>
          <w:p w:rsidR="00C2374C" w:rsidRDefault="00C2374C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Beispiel: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k+1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sup>
                  </m:sSup>
                </m:e>
              </m:nary>
            </m:oMath>
          </w:p>
          <w:p w:rsidR="009A10A7" w:rsidRDefault="00C2374C" w:rsidP="00C2374C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Weitere Taylorreihen für den natürlichen Logarithmus:</w:t>
            </w:r>
          </w:p>
          <w:p w:rsidR="00C2374C" w:rsidRDefault="00C2374C" w:rsidP="00C2374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Transformation: </w:t>
            </w:r>
            <m:oMath>
              <m:func>
                <m:func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1+x</m:t>
                      </m:r>
                    </m:e>
                  </m:d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k=1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k+1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sup>
                  </m:sSup>
                </m:e>
              </m:nary>
            </m:oMath>
          </w:p>
          <w:p w:rsidR="00C2374C" w:rsidRPr="009A10A7" w:rsidRDefault="00FA2188" w:rsidP="009A10A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1+x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1-x</m:t>
                            </m:r>
                          </m:den>
                        </m:f>
                      </m:e>
                    </m:d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2k+1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2k+1</m:t>
                        </m:r>
                      </m:sup>
                    </m:sSup>
                  </m:e>
                </m:nary>
              </m:oMath>
            </m:oMathPara>
          </w:p>
          <w:p w:rsidR="00C2374C" w:rsidRDefault="00C2374C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Definition des Konvergenzradius einer Taylorreihe</w:t>
            </w:r>
          </w:p>
          <w:p w:rsidR="00AA50EA" w:rsidRPr="00381429" w:rsidRDefault="00C2374C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Anwendung des Wurzelkriteriums und 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Quotientenkriteriums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zur Bestimmung des Konvergenzradius </w:t>
            </w:r>
            <w:r w:rsidR="00A81DF1">
              <w:rPr>
                <w:rFonts w:ascii="Arial" w:hAnsi="Arial" w:cs="Arial"/>
                <w:sz w:val="24"/>
                <w:szCs w:val="24"/>
              </w:rPr>
              <w:t xml:space="preserve">(nur Mitteilung) </w:t>
            </w:r>
          </w:p>
        </w:tc>
        <w:tc>
          <w:tcPr>
            <w:tcW w:w="3084" w:type="dxa"/>
          </w:tcPr>
          <w:p w:rsidR="00AA50EA" w:rsidRPr="00381429" w:rsidRDefault="00AA50EA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5804" w:rsidRPr="00381429" w:rsidTr="002B779E">
        <w:tc>
          <w:tcPr>
            <w:tcW w:w="817" w:type="dxa"/>
          </w:tcPr>
          <w:p w:rsidR="002D5804" w:rsidRDefault="002D5804" w:rsidP="002D5804">
            <w:pPr>
              <w:spacing w:before="24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11/12</w:t>
            </w:r>
          </w:p>
        </w:tc>
        <w:tc>
          <w:tcPr>
            <w:tcW w:w="5387" w:type="dxa"/>
          </w:tcPr>
          <w:p w:rsidR="002D5804" w:rsidRDefault="002D5804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Übungsaufgaben zu Taylorreihen, teilweise auch mit Bestimmung des Konvergenzradius</w:t>
            </w:r>
          </w:p>
        </w:tc>
        <w:tc>
          <w:tcPr>
            <w:tcW w:w="3084" w:type="dxa"/>
          </w:tcPr>
          <w:p w:rsidR="002D5804" w:rsidRPr="00381429" w:rsidRDefault="009F520F" w:rsidP="00EB528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Aufgaben zu Taylorreihen</w:t>
            </w:r>
          </w:p>
        </w:tc>
      </w:tr>
    </w:tbl>
    <w:p w:rsidR="00636D00" w:rsidRDefault="00636D00" w:rsidP="00157057">
      <w:pPr>
        <w:ind w:left="360"/>
        <w:rPr>
          <w:rFonts w:ascii="Arial" w:hAnsi="Arial" w:cs="Arial"/>
          <w:sz w:val="24"/>
          <w:szCs w:val="24"/>
        </w:rPr>
      </w:pPr>
    </w:p>
    <w:p w:rsidR="001A2FE7" w:rsidRDefault="001A2FE7" w:rsidP="00157057">
      <w:pPr>
        <w:ind w:left="360"/>
        <w:rPr>
          <w:rFonts w:ascii="Arial" w:hAnsi="Arial" w:cs="Arial"/>
          <w:sz w:val="24"/>
          <w:szCs w:val="24"/>
        </w:rPr>
      </w:pPr>
    </w:p>
    <w:p w:rsidR="001A2FE7" w:rsidRDefault="001A2FE7" w:rsidP="00157057">
      <w:pPr>
        <w:ind w:left="360"/>
        <w:rPr>
          <w:rFonts w:ascii="Arial" w:hAnsi="Arial" w:cs="Arial"/>
          <w:sz w:val="24"/>
          <w:szCs w:val="24"/>
        </w:rPr>
      </w:pPr>
    </w:p>
    <w:p w:rsidR="001A2FE7" w:rsidRDefault="001A2FE7" w:rsidP="00157057">
      <w:pPr>
        <w:ind w:left="360"/>
        <w:rPr>
          <w:rFonts w:ascii="Arial" w:hAnsi="Arial" w:cs="Arial"/>
          <w:sz w:val="24"/>
          <w:szCs w:val="24"/>
        </w:rPr>
      </w:pPr>
    </w:p>
    <w:p w:rsidR="001A2FE7" w:rsidRDefault="001A2FE7" w:rsidP="00157057">
      <w:pPr>
        <w:ind w:left="360"/>
        <w:rPr>
          <w:rFonts w:ascii="Arial" w:hAnsi="Arial" w:cs="Arial"/>
          <w:sz w:val="24"/>
          <w:szCs w:val="24"/>
        </w:rPr>
      </w:pPr>
    </w:p>
    <w:p w:rsidR="001A2FE7" w:rsidRDefault="001A2FE7" w:rsidP="001A2FE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ZPG Vertiefungskurs Mathematik</w:t>
      </w:r>
    </w:p>
    <w:p w:rsidR="001A2FE7" w:rsidRDefault="001A2FE7" w:rsidP="001A2FE7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Didaktische Hinweise zur Unterrichtseinheit „Taylorreihen“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vorgestellte Unterrichtsgang „Taylorreihen“ wurde in der Klassenstufe 12 in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sechs Doppelstunden unterrichtet. Insgesamt war bei diesem inhaltlich eher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schweren Thema der Anteil der Lehrervorträge relativ hoch im Vergleich mit den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anderen Unterrichtseinheiten. Allerdings ist dies im Hinblick, dass der Vertiefungs-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kurs</w:t>
      </w:r>
      <w:proofErr w:type="spellEnd"/>
      <w:r>
        <w:rPr>
          <w:rFonts w:ascii="Arial" w:hAnsi="Arial" w:cs="Arial"/>
          <w:sz w:val="24"/>
          <w:szCs w:val="24"/>
        </w:rPr>
        <w:t xml:space="preserve"> Mathematik die Schülerinnen und Schüler auch auf die Vorlesungen an den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Hochschulen vorbereiten soll, nicht von Nachteil. Bevor die Taylorreihen behandelt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wurden, waren zunächst einige klassische Reihen und deren Grenzwerte betrachtet 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worden.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Taylorpolynome (benannt nach dem britischen Mathematiker Brook Taylor 1685 –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1731) dienen hauptsächlich dazu, beliebig oft differenzierbare Funktionen (sog. glatte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Funktionen) beliebig genau approximieren zu können. Außerdem kann man mithilfe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 Taylorpolynomen, durch gliedweises Integrieren, näherungsweise Integrale von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Funktionen, deren Stammfunktion man nicht kennt, berechnen.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Polynom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 w:cs="Arial"/>
                <w:sz w:val="26"/>
                <w:szCs w:val="26"/>
              </w:rPr>
              <m:t>k=0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(k)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0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k!</m:t>
                </m:r>
              </m:den>
            </m:f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sz w:val="26"/>
                    <w:szCs w:val="26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e>
        </m:nary>
      </m:oMath>
      <w:r>
        <w:rPr>
          <w:rFonts w:ascii="Arial" w:hAnsi="Arial" w:cs="Arial"/>
          <w:sz w:val="24"/>
          <w:szCs w:val="24"/>
        </w:rPr>
        <w:t xml:space="preserve"> heißt Taylorpolynom vom Grad n mit der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eastAsiaTheme="minorEastAsia" w:hAnsi="Arial" w:cs="Arial"/>
          <w:sz w:val="26"/>
          <w:szCs w:val="26"/>
        </w:rPr>
        <w:t xml:space="preserve">. </w:t>
      </w:r>
      <w:r w:rsidRPr="002D11D6">
        <w:rPr>
          <w:rFonts w:ascii="Arial" w:eastAsiaTheme="minorEastAsia" w:hAnsi="Arial" w:cs="Arial"/>
          <w:sz w:val="24"/>
          <w:szCs w:val="24"/>
        </w:rPr>
        <w:t>Falls man</w:t>
      </w:r>
      <w:r>
        <w:rPr>
          <w:rFonts w:ascii="Arial" w:eastAsiaTheme="minorEastAsia" w:hAnsi="Arial" w:cs="Arial"/>
          <w:sz w:val="24"/>
          <w:szCs w:val="24"/>
        </w:rPr>
        <w:t xml:space="preserve"> den Grenzübergang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n→∞</m:t>
        </m:r>
      </m:oMath>
      <w:r>
        <w:rPr>
          <w:rFonts w:ascii="Arial" w:hAnsi="Arial" w:cs="Arial"/>
          <w:sz w:val="24"/>
          <w:szCs w:val="24"/>
        </w:rPr>
        <w:t xml:space="preserve"> durchführt, erhält man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sog. Taylorreihe der Funktion f: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 w:cs="Arial"/>
                <w:sz w:val="26"/>
                <w:szCs w:val="26"/>
              </w:rPr>
              <m:t>k=0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(k)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0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k!</m:t>
                </m:r>
              </m:den>
            </m:f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sz w:val="26"/>
                    <w:szCs w:val="26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e>
        </m:nary>
      </m:oMath>
      <w:r>
        <w:rPr>
          <w:rFonts w:ascii="Arial" w:hAnsi="Arial" w:cs="Arial"/>
          <w:sz w:val="24"/>
          <w:szCs w:val="24"/>
        </w:rPr>
        <w:t xml:space="preserve">  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Im Sonderfall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eastAsiaTheme="minorEastAsia" w:hAnsi="Arial" w:cs="Arial"/>
          <w:sz w:val="26"/>
          <w:szCs w:val="26"/>
        </w:rPr>
        <w:t xml:space="preserve"> spricht man auch von einer Maclaurinschen Reihe von f:</w:t>
      </w:r>
    </w:p>
    <w:p w:rsidR="001A2FE7" w:rsidRDefault="001A2FE7" w:rsidP="001A2FE7">
      <w:pPr>
        <w:spacing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 w:cs="Arial"/>
                <w:sz w:val="26"/>
                <w:szCs w:val="26"/>
              </w:rPr>
              <m:t>k=0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(k)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k!</m:t>
                </m:r>
              </m:den>
            </m:f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e>
        </m:nary>
      </m:oMath>
      <w:r>
        <w:rPr>
          <w:rFonts w:ascii="Arial" w:eastAsiaTheme="minorEastAsia" w:hAnsi="Arial" w:cs="Arial"/>
          <w:sz w:val="26"/>
          <w:szCs w:val="26"/>
        </w:rPr>
        <w:t xml:space="preserve">  (Colin Maclaurin 1698 – 1746 war ein brit. Mathematiker)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der ersten Doppelstunde wurde zunächst der Begriff der „Reihe“ grundlegend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der Basis einer Folge (a</w:t>
      </w:r>
      <w:r>
        <w:rPr>
          <w:rFonts w:ascii="Arial" w:hAnsi="Arial" w:cs="Arial"/>
          <w:sz w:val="24"/>
          <w:szCs w:val="24"/>
          <w:vertAlign w:val="subscript"/>
        </w:rPr>
        <w:t>n</w:t>
      </w:r>
      <w:r>
        <w:rPr>
          <w:rFonts w:ascii="Arial" w:hAnsi="Arial" w:cs="Arial"/>
          <w:sz w:val="24"/>
          <w:szCs w:val="24"/>
        </w:rPr>
        <w:t>) definiert. Die Schülerinnen und Schüler lernten eine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Reihe als eine Folge von Teilsummen </w:t>
      </w:r>
      <w:proofErr w:type="spellStart"/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  <w:vertAlign w:val="subscript"/>
        </w:rPr>
        <w:t>n</w:t>
      </w:r>
      <w:proofErr w:type="spellEnd"/>
      <w:r>
        <w:rPr>
          <w:rFonts w:ascii="Arial" w:hAnsi="Arial" w:cs="Arial"/>
          <w:sz w:val="24"/>
          <w:szCs w:val="24"/>
        </w:rPr>
        <w:t xml:space="preserve"> von Folgegliedern a</w:t>
      </w:r>
      <w:r>
        <w:rPr>
          <w:rFonts w:ascii="Arial" w:hAnsi="Arial" w:cs="Arial"/>
          <w:sz w:val="24"/>
          <w:szCs w:val="24"/>
          <w:vertAlign w:val="subscript"/>
        </w:rPr>
        <w:t>n</w:t>
      </w:r>
      <w:r>
        <w:rPr>
          <w:rFonts w:ascii="Arial" w:hAnsi="Arial" w:cs="Arial"/>
          <w:sz w:val="24"/>
          <w:szCs w:val="24"/>
        </w:rPr>
        <w:t xml:space="preserve"> kennen. Anschließend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wurden die Sonderfälle arithmetische und geometrische Reihe behandelt. Dabei ist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insbesondere die Frage, ob und unter welcher Bedingung Grenzwerte dieser Reihen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existieren untersucht worden. Dazu wurde die Beziehung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k=0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sup>
            </m:sSup>
          </m:e>
        </m:nary>
        <m: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n+1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q-1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Plenum hergeleitet. Damit wurde dann für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q</m:t>
            </m:r>
          </m:e>
        </m:d>
        <m:r>
          <w:rPr>
            <w:rFonts w:ascii="Cambria Math" w:hAnsi="Cambria Math" w:cs="Arial"/>
            <w:sz w:val="24"/>
            <w:szCs w:val="24"/>
          </w:rPr>
          <m:t>&lt;1</m:t>
        </m:r>
      </m:oMath>
      <w:r>
        <w:rPr>
          <w:rFonts w:ascii="Arial" w:eastAsiaTheme="minorEastAsia" w:hAnsi="Arial" w:cs="Arial"/>
          <w:sz w:val="24"/>
          <w:szCs w:val="24"/>
        </w:rPr>
        <w:t xml:space="preserve"> eine Formel zur Berechnung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des Grenzwerts einer geometrischen Reihe </w:t>
      </w: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n→∞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q-1</m:t>
                    </m:r>
                  </m:den>
                </m:f>
              </m:e>
            </m:d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1-q</m:t>
                </m:r>
              </m:den>
            </m:f>
          </m:e>
        </m:func>
      </m:oMath>
      <w:r>
        <w:rPr>
          <w:rFonts w:ascii="Arial" w:eastAsiaTheme="minorEastAsia" w:hAnsi="Arial" w:cs="Arial"/>
          <w:sz w:val="24"/>
          <w:szCs w:val="24"/>
        </w:rPr>
        <w:t xml:space="preserve"> gefunden.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Abschließend wurde als Anwendung der geometrischen Reihen die Umwandlung</w:t>
      </w:r>
    </w:p>
    <w:p w:rsidR="001A2FE7" w:rsidRDefault="001A2FE7" w:rsidP="001A2FE7">
      <w:pPr>
        <w:spacing w:after="12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einer periodischen Dezimalzahl (z.B. </w:t>
      </w:r>
      <m:oMath>
        <m:r>
          <w:rPr>
            <w:rFonts w:ascii="Cambria Math" w:hAnsi="Cambria Math" w:cs="Arial"/>
            <w:sz w:val="24"/>
            <w:szCs w:val="24"/>
          </w:rPr>
          <m:t>0,</m:t>
        </m:r>
        <m:bar>
          <m:barPr>
            <m:pos m:val="to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28</m:t>
            </m:r>
          </m:e>
        </m:bar>
      </m:oMath>
      <w:r>
        <w:rPr>
          <w:rFonts w:ascii="Arial" w:eastAsiaTheme="minorEastAsia" w:hAnsi="Arial" w:cs="Arial"/>
          <w:sz w:val="24"/>
          <w:szCs w:val="24"/>
        </w:rPr>
        <w:t xml:space="preserve"> und </w:t>
      </w:r>
      <m:oMath>
        <m:r>
          <w:rPr>
            <w:rFonts w:ascii="Cambria Math" w:hAnsi="Cambria Math" w:cs="Arial"/>
            <w:sz w:val="24"/>
            <w:szCs w:val="24"/>
          </w:rPr>
          <m:t>0,4</m:t>
        </m:r>
        <m:bar>
          <m:barPr>
            <m:pos m:val="to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327</m:t>
            </m:r>
          </m:e>
        </m:bar>
      </m:oMath>
      <w:r>
        <w:rPr>
          <w:rFonts w:ascii="Arial" w:eastAsiaTheme="minorEastAsia" w:hAnsi="Arial" w:cs="Arial"/>
          <w:sz w:val="24"/>
          <w:szCs w:val="24"/>
        </w:rPr>
        <w:t xml:space="preserve"> ) in einen Bruch thematisiert.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der zweiten Doppelstunde wurde zunächst die Divergenz der harmonischen Reihe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mithilfe des </w:t>
      </w:r>
      <w:proofErr w:type="spellStart"/>
      <w:r>
        <w:rPr>
          <w:rFonts w:ascii="Arial" w:hAnsi="Arial" w:cs="Arial"/>
          <w:sz w:val="24"/>
          <w:szCs w:val="24"/>
        </w:rPr>
        <w:t>Minorantenkriteriums</w:t>
      </w:r>
      <w:proofErr w:type="spellEnd"/>
      <w:r>
        <w:rPr>
          <w:rFonts w:ascii="Arial" w:hAnsi="Arial" w:cs="Arial"/>
          <w:sz w:val="24"/>
          <w:szCs w:val="24"/>
        </w:rPr>
        <w:t xml:space="preserve"> nachgewiesen. Anschließend wurde die </w:t>
      </w:r>
      <w:proofErr w:type="spellStart"/>
      <w:r>
        <w:rPr>
          <w:rFonts w:ascii="Arial" w:hAnsi="Arial" w:cs="Arial"/>
          <w:sz w:val="24"/>
          <w:szCs w:val="24"/>
        </w:rPr>
        <w:t>Konver</w:t>
      </w:r>
      <w:proofErr w:type="spellEnd"/>
      <w:r>
        <w:rPr>
          <w:rFonts w:ascii="Arial" w:hAnsi="Arial" w:cs="Arial"/>
          <w:sz w:val="24"/>
          <w:szCs w:val="24"/>
        </w:rPr>
        <w:t>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genz</w:t>
      </w:r>
      <w:proofErr w:type="spellEnd"/>
      <w:r>
        <w:rPr>
          <w:rFonts w:ascii="Arial" w:hAnsi="Arial" w:cs="Arial"/>
          <w:sz w:val="24"/>
          <w:szCs w:val="24"/>
        </w:rPr>
        <w:t xml:space="preserve"> einer Reihe mithilfe des </w:t>
      </w:r>
      <w:proofErr w:type="spellStart"/>
      <w:r>
        <w:rPr>
          <w:rFonts w:ascii="Arial" w:hAnsi="Arial" w:cs="Arial"/>
          <w:sz w:val="24"/>
          <w:szCs w:val="24"/>
        </w:rPr>
        <w:t>Majorantenkriteriums</w:t>
      </w:r>
      <w:proofErr w:type="spellEnd"/>
      <w:r>
        <w:rPr>
          <w:rFonts w:ascii="Arial" w:hAnsi="Arial" w:cs="Arial"/>
          <w:sz w:val="24"/>
          <w:szCs w:val="24"/>
        </w:rPr>
        <w:t xml:space="preserve"> begründet. Danach wurde noch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Leibniz- Kriterium für alternierende Reihen, die auf Nullfolgen beruhen, </w:t>
      </w:r>
      <w:proofErr w:type="spellStart"/>
      <w:r>
        <w:rPr>
          <w:rFonts w:ascii="Arial" w:hAnsi="Arial" w:cs="Arial"/>
          <w:sz w:val="24"/>
          <w:szCs w:val="24"/>
        </w:rPr>
        <w:t>behan</w:t>
      </w:r>
      <w:proofErr w:type="spellEnd"/>
      <w:r>
        <w:rPr>
          <w:rFonts w:ascii="Arial" w:hAnsi="Arial" w:cs="Arial"/>
          <w:sz w:val="24"/>
          <w:szCs w:val="24"/>
        </w:rPr>
        <w:t>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delt</w:t>
      </w:r>
      <w:proofErr w:type="spellEnd"/>
      <w:r>
        <w:rPr>
          <w:rFonts w:ascii="Arial" w:hAnsi="Arial" w:cs="Arial"/>
          <w:sz w:val="24"/>
          <w:szCs w:val="24"/>
        </w:rPr>
        <w:t xml:space="preserve">. Abschließend wurde mithilfe des WTR näherungsweise der Grenzwert der </w:t>
      </w:r>
    </w:p>
    <w:p w:rsidR="001A2FE7" w:rsidRDefault="001A2FE7" w:rsidP="001A2FE7">
      <w:pPr>
        <w:spacing w:after="120" w:line="240" w:lineRule="auto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alternierenden</w:t>
      </w:r>
      <w:proofErr w:type="gramEnd"/>
      <w:r>
        <w:rPr>
          <w:rFonts w:ascii="Arial" w:hAnsi="Arial" w:cs="Arial"/>
          <w:sz w:val="24"/>
          <w:szCs w:val="24"/>
        </w:rPr>
        <w:t xml:space="preserve"> Reihe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∙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den>
            </m:f>
          </m:e>
        </m:nary>
      </m:oMath>
      <w:r>
        <w:rPr>
          <w:rFonts w:ascii="Arial" w:eastAsiaTheme="minorEastAsia" w:hAnsi="Arial" w:cs="Arial"/>
          <w:sz w:val="24"/>
          <w:szCs w:val="24"/>
        </w:rPr>
        <w:t xml:space="preserve"> bestimmt (</w:t>
      </w:r>
      <w:proofErr w:type="spellStart"/>
      <w:r>
        <w:rPr>
          <w:rFonts w:ascii="Arial" w:eastAsiaTheme="minorEastAsia" w:hAnsi="Arial" w:cs="Arial"/>
          <w:sz w:val="24"/>
          <w:szCs w:val="24"/>
        </w:rPr>
        <w:t>ln</w:t>
      </w:r>
      <w:proofErr w:type="spellEnd"/>
      <w:r>
        <w:rPr>
          <w:rFonts w:ascii="Arial" w:eastAsiaTheme="minorEastAsia" w:hAnsi="Arial" w:cs="Arial"/>
          <w:sz w:val="24"/>
          <w:szCs w:val="24"/>
        </w:rPr>
        <w:t>(2)).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In der dritten Doppelstunde wurde als Einstieg in das Thema „Taylorreihen“ die Frage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gestellt: „Wie berechnet ein Taschenrechner Sinuswerte“? Dabei wurde den Schüler-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innen und Schülern zuerst klar gemacht, dass einem Taschenrechner die Definition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des Sinus als Verhältnis zweier Seiten nicht einprogrammiert werden kann. Da ein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Taschenrechner eigentlich nur die Grundrechenarten ausführen kann, wurde das Ziel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formuliert, die Sinusfunktion durch eine ganzrationale Funktion anzunähern.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Um den Schülerinnen und Schülern die Eleganz und die relativ einfache Bestimmung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Taylorpolynome (bzw. Taylorreihen) zu verdeutlichen, wurde zunächst eine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Näherungsfunktion nach der bekannten Methode (Vorgabe von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+1</m:t>
        </m:r>
      </m:oMath>
      <w:r>
        <w:rPr>
          <w:rFonts w:ascii="Arial" w:hAnsi="Arial" w:cs="Arial"/>
          <w:sz w:val="24"/>
          <w:szCs w:val="24"/>
        </w:rPr>
        <w:t xml:space="preserve"> Stützstellen)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vorgenommen. Die dabei auftretenden linearen Gleichungssysteme sind mit wach-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sendem</w:t>
      </w:r>
      <w:proofErr w:type="spellEnd"/>
      <w:r>
        <w:rPr>
          <w:rFonts w:ascii="Arial" w:hAnsi="Arial" w:cs="Arial"/>
          <w:sz w:val="24"/>
          <w:szCs w:val="24"/>
        </w:rPr>
        <w:t xml:space="preserve"> n immer aufwändiger zu lösen. Zudem müssen alle Koeffizienten bei jeder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neuen Näherung (d.h. mit wachsendem n) neu berechnet werden.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Danach wurde in einem Lehrervortrag die Idee von Taylor erläutert, ein Näherungs-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polynom</w:t>
      </w:r>
      <w:proofErr w:type="spellEnd"/>
      <w:r>
        <w:rPr>
          <w:rFonts w:ascii="Arial" w:hAnsi="Arial" w:cs="Arial"/>
          <w:sz w:val="24"/>
          <w:szCs w:val="24"/>
        </w:rPr>
        <w:t xml:space="preserve"> vom Grade n für sin(x) zu gewinnen. Dabei wurde die Entwicklungsmitte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gewählt. Die Schülerinnen und Schüler waren zunächst sehr überrascht, dass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 eine Funktion annähern kann, obwohl man nur Informationen von einer Stelle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</m:oMath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verwendet.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Anschließend wurden die Taylorpolynome für n = 3, 5, 7 und 9 bestimmt und die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Güte der Näherungspolynome auch graphisch (GTR) veranschaulicht.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(Die ausführliche Durchführung wird in der Datei 04 beschrieben.)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 vierten Doppelstunde wurde zunächst eine allgemeine Definition eines Taylor-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polynoms</w:t>
      </w:r>
      <w:proofErr w:type="spellEnd"/>
      <w:r>
        <w:rPr>
          <w:rFonts w:ascii="Arial" w:hAnsi="Arial" w:cs="Arial"/>
          <w:sz w:val="24"/>
          <w:szCs w:val="24"/>
        </w:rPr>
        <w:t xml:space="preserve"> mit der Entwicklungsmitte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eingeführt. Anschließend wurde für das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Beispiel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cos⁡(x)</m:t>
        </m:r>
      </m:oMath>
      <w:r>
        <w:rPr>
          <w:rFonts w:ascii="Arial" w:hAnsi="Arial" w:cs="Arial"/>
          <w:sz w:val="24"/>
          <w:szCs w:val="24"/>
        </w:rPr>
        <w:t xml:space="preserve"> der Übergang zur Taylorreihe vollzogen. Die Tatsache, dass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die Sinusfunktion durch ein Taylorpolynom beliebig genau approximieren kann,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falls man nur n groß genug wählt, </w:t>
      </w:r>
      <w:proofErr w:type="gramStart"/>
      <w:r>
        <w:rPr>
          <w:rFonts w:ascii="Arial" w:hAnsi="Arial" w:cs="Arial"/>
          <w:sz w:val="24"/>
          <w:szCs w:val="24"/>
        </w:rPr>
        <w:t>hat</w:t>
      </w:r>
      <w:proofErr w:type="gramEnd"/>
      <w:r>
        <w:rPr>
          <w:rFonts w:ascii="Arial" w:hAnsi="Arial" w:cs="Arial"/>
          <w:sz w:val="24"/>
          <w:szCs w:val="24"/>
        </w:rPr>
        <w:t xml:space="preserve"> die Schülerinnen und Schüler sehr überrascht.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Dann wurde die allgemeine Definition einer Taylorreihe einer Funktion f besprochen.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Anschließend bestimmten die Schülerinnen und Schüler in Einzelarbeit die Taylor-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Reihen für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cos⁡(x)</m:t>
        </m:r>
      </m:oMath>
      <w:r>
        <w:rPr>
          <w:rFonts w:ascii="Arial" w:hAnsi="Arial" w:cs="Arial"/>
          <w:sz w:val="24"/>
          <w:szCs w:val="24"/>
        </w:rPr>
        <w:t xml:space="preserve"> u</w:t>
      </w:r>
      <w:proofErr w:type="spellStart"/>
      <w:r>
        <w:rPr>
          <w:rFonts w:ascii="Arial" w:hAnsi="Arial" w:cs="Arial"/>
          <w:sz w:val="24"/>
          <w:szCs w:val="24"/>
        </w:rPr>
        <w:t>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sup>
        </m:sSup>
      </m:oMath>
      <w:r>
        <w:rPr>
          <w:rFonts w:ascii="Arial" w:hAnsi="Arial" w:cs="Arial"/>
          <w:sz w:val="24"/>
          <w:szCs w:val="24"/>
        </w:rPr>
        <w:t xml:space="preserve"> (siehe auch Datei 05). Dann wurde im Plenum das Problem </w:t>
      </w:r>
    </w:p>
    <w:p w:rsidR="001A2FE7" w:rsidRDefault="001A2FE7" w:rsidP="001A2FE7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erörtert, dass man für eine Taylorreihe für </w:t>
      </w:r>
      <w:proofErr w:type="spellStart"/>
      <w:r>
        <w:rPr>
          <w:rFonts w:ascii="Arial" w:hAnsi="Arial" w:cs="Arial"/>
          <w:sz w:val="24"/>
          <w:szCs w:val="24"/>
        </w:rPr>
        <w:t>ln</w:t>
      </w:r>
      <w:proofErr w:type="spellEnd"/>
      <w:r>
        <w:rPr>
          <w:rFonts w:ascii="Arial" w:hAnsi="Arial" w:cs="Arial"/>
          <w:sz w:val="24"/>
          <w:szCs w:val="24"/>
        </w:rPr>
        <w:t xml:space="preserve">(x) nicht die Entwicklungsmitte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verwenden kann. </w:t>
      </w:r>
      <w:r>
        <w:rPr>
          <w:rFonts w:ascii="Arial" w:hAnsi="Arial" w:cs="Arial"/>
          <w:sz w:val="24"/>
          <w:szCs w:val="24"/>
        </w:rPr>
        <w:t>Dabei wurde den Schülerinnen und Schülern nicht von vorneherein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Schreibweise mit den Potenzen von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</m:t>
            </m:r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vorgegeben. Erst im Laufe des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Beispiels hatte sich diese Schreibweise als vorteilhaft herausgestellt (siehe auch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Datei 06).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 Beginn der fünften Doppelstunde wurde die Konvergenz der Taylorreihe für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ln⁡(x)</m:t>
        </m:r>
      </m:oMath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 der Entwicklungsmitte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=1</m:t>
        </m:r>
      </m:oMath>
      <w:r>
        <w:rPr>
          <w:rFonts w:ascii="Arial" w:eastAsiaTheme="minorEastAsia" w:hAnsi="Arial" w:cs="Arial"/>
          <w:sz w:val="24"/>
          <w:szCs w:val="24"/>
        </w:rPr>
        <w:t xml:space="preserve"> (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k+1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sup>
            </m:sSup>
          </m:e>
        </m:nary>
      </m:oMath>
      <w:r>
        <w:rPr>
          <w:rFonts w:ascii="Arial" w:hAnsi="Arial" w:cs="Arial"/>
          <w:sz w:val="24"/>
          <w:szCs w:val="24"/>
        </w:rPr>
        <w:t xml:space="preserve"> ) mithilfe des WTR unter-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sucht und zudem mit einem GTR veranschaulicht. Anschließend wurde durch eine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Substitution die Taylorreihe für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ln⁡(1+x)</m:t>
        </m:r>
      </m:oMath>
      <w:r>
        <w:rPr>
          <w:rFonts w:ascii="Arial" w:hAnsi="Arial" w:cs="Arial"/>
          <w:sz w:val="24"/>
          <w:szCs w:val="24"/>
        </w:rPr>
        <w:t xml:space="preserve"> gewonnen. Da die bisherigen Taylorreihen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den natürlichen Logarithmus, wegen deren langsamen Konvergenz, nicht </w:t>
      </w:r>
      <w:proofErr w:type="spellStart"/>
      <w:r>
        <w:rPr>
          <w:rFonts w:ascii="Arial" w:hAnsi="Arial" w:cs="Arial"/>
          <w:sz w:val="24"/>
          <w:szCs w:val="24"/>
        </w:rPr>
        <w:t>beson</w:t>
      </w:r>
      <w:proofErr w:type="spellEnd"/>
      <w:r>
        <w:rPr>
          <w:rFonts w:ascii="Arial" w:hAnsi="Arial" w:cs="Arial"/>
          <w:sz w:val="24"/>
          <w:szCs w:val="24"/>
        </w:rPr>
        <w:t>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ders</w:t>
      </w:r>
      <w:proofErr w:type="spellEnd"/>
      <w:r>
        <w:rPr>
          <w:rFonts w:ascii="Arial" w:hAnsi="Arial" w:cs="Arial"/>
          <w:sz w:val="24"/>
          <w:szCs w:val="24"/>
        </w:rPr>
        <w:t xml:space="preserve"> für die näherungsweise Berechnung von </w:t>
      </w:r>
      <w:proofErr w:type="spellStart"/>
      <w:r>
        <w:rPr>
          <w:rFonts w:ascii="Arial" w:hAnsi="Arial" w:cs="Arial"/>
          <w:sz w:val="24"/>
          <w:szCs w:val="24"/>
        </w:rPr>
        <w:t>Logarithmuswerten</w:t>
      </w:r>
      <w:proofErr w:type="spellEnd"/>
      <w:r>
        <w:rPr>
          <w:rFonts w:ascii="Arial" w:hAnsi="Arial" w:cs="Arial"/>
          <w:sz w:val="24"/>
          <w:szCs w:val="24"/>
        </w:rPr>
        <w:t xml:space="preserve"> geeignet sind,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wurde im weiteren Verlauf des Unterrichts die effektivere Taylorreihe für </w:t>
      </w:r>
      <m:oMath>
        <m:func>
          <m:funcPr>
            <m:ctrlPr>
              <w:rPr>
                <w:rFonts w:ascii="Cambria Math" w:hAnsi="Cambria Math" w:cs="Arial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1+x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1-x</m:t>
                    </m:r>
                  </m:den>
                </m:f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behandelt (siehe auch Datei 07).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Danach wurde in einem Lehrervortrag der Begriff des „Konvergenzradius“ einer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Taylorreihe definiert und dessen mögliche Berechnung mithilfe des Quotienten-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kriteriums</w:t>
      </w:r>
      <w:proofErr w:type="spellEnd"/>
      <w:r>
        <w:rPr>
          <w:rFonts w:ascii="Arial" w:hAnsi="Arial" w:cs="Arial"/>
          <w:sz w:val="24"/>
          <w:szCs w:val="24"/>
        </w:rPr>
        <w:t xml:space="preserve"> bzw. Wurzelkriteriums aufgezeigt. Abschließend wurde der Konvergenz-</w:t>
      </w:r>
    </w:p>
    <w:p w:rsidR="001A2FE7" w:rsidRDefault="001A2FE7" w:rsidP="001A2FE7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radius</w:t>
      </w:r>
      <w:proofErr w:type="spellEnd"/>
      <w:r>
        <w:rPr>
          <w:rFonts w:ascii="Arial" w:hAnsi="Arial" w:cs="Arial"/>
          <w:sz w:val="24"/>
          <w:szCs w:val="24"/>
        </w:rPr>
        <w:t xml:space="preserve"> der Taylorreihen </w:t>
      </w:r>
      <w:proofErr w:type="gramStart"/>
      <w:r>
        <w:rPr>
          <w:rFonts w:ascii="Arial" w:hAnsi="Arial" w:cs="Arial"/>
          <w:sz w:val="24"/>
          <w:szCs w:val="24"/>
        </w:rPr>
        <w:t xml:space="preserve">von </w:t>
      </w:r>
      <m:oMath>
        <w:proofErr w:type="gramEnd"/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ln⁡(x)</m:t>
        </m:r>
      </m:oMath>
      <w:r>
        <w:rPr>
          <w:rFonts w:ascii="Arial" w:hAnsi="Arial" w:cs="Arial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sup>
        </m:sSup>
      </m:oMath>
      <w:r>
        <w:rPr>
          <w:rFonts w:ascii="Arial" w:hAnsi="Arial" w:cs="Arial"/>
          <w:sz w:val="24"/>
          <w:szCs w:val="24"/>
        </w:rPr>
        <w:t xml:space="preserve"> und </w:t>
      </w:r>
      <m:oMath>
        <m:func>
          <m:funcPr>
            <m:ctrlPr>
              <w:rPr>
                <w:rFonts w:ascii="Cambria Math" w:hAnsi="Cambria Math" w:cs="Arial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1+x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1-x</m:t>
                    </m:r>
                  </m:den>
                </m:f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eastAsiaTheme="minorEastAsia" w:hAnsi="Arial" w:cs="Arial"/>
          <w:sz w:val="24"/>
          <w:szCs w:val="24"/>
        </w:rPr>
        <w:t xml:space="preserve"> bestimmt</w:t>
      </w:r>
      <w:r>
        <w:rPr>
          <w:rFonts w:ascii="Arial" w:hAnsi="Arial" w:cs="Arial"/>
          <w:sz w:val="24"/>
          <w:szCs w:val="24"/>
        </w:rPr>
        <w:t xml:space="preserve"> (siehe auch Datei 08).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sechste Doppelstunde war eine reine Übungsstunde, in der die Schülerinnen und 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Schüler Aufgaben eines Aufgabenblattes zu den Taylorreihen (Datei 11) bearbeite-</w:t>
      </w:r>
    </w:p>
    <w:p w:rsidR="001A2FE7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ten. Die Lösungen dieser Aufgaben (Datei 21) lagen im Klassenraum zur Selbst-</w:t>
      </w:r>
    </w:p>
    <w:p w:rsidR="001A2FE7" w:rsidRPr="007E766C" w:rsidRDefault="001A2FE7" w:rsidP="001A2FE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kontrolle</w:t>
      </w:r>
      <w:proofErr w:type="spellEnd"/>
      <w:r>
        <w:rPr>
          <w:rFonts w:ascii="Arial" w:hAnsi="Arial" w:cs="Arial"/>
          <w:sz w:val="24"/>
          <w:szCs w:val="24"/>
        </w:rPr>
        <w:t xml:space="preserve"> aus.</w:t>
      </w:r>
    </w:p>
    <w:p w:rsidR="009B3631" w:rsidRDefault="009B3631" w:rsidP="009B3631">
      <w:pPr>
        <w:rPr>
          <w:rFonts w:ascii="Arial" w:hAnsi="Arial" w:cs="Arial"/>
          <w:sz w:val="24"/>
          <w:szCs w:val="24"/>
        </w:rPr>
      </w:pPr>
    </w:p>
    <w:p w:rsidR="009B3631" w:rsidRDefault="009B3631" w:rsidP="009B3631">
      <w:pPr>
        <w:rPr>
          <w:rFonts w:ascii="Arial" w:hAnsi="Arial" w:cs="Arial"/>
          <w:sz w:val="24"/>
          <w:szCs w:val="24"/>
        </w:rPr>
      </w:pPr>
    </w:p>
    <w:p w:rsidR="009B3631" w:rsidRDefault="009B3631" w:rsidP="009B3631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9B3631" w:rsidRDefault="009B3631" w:rsidP="009B3631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Einstieg zum Thema „Taylorreihen“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Einstiegsfrage „Wie berechnet ein Taschenrechner Sinuswerte?“ führt zunächst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die Bestimmung einer ganzrationalen Näherungsfunktion für die Sinusfunktion.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die Eleganz und die relativ einfache Bestimmung der Taylorpolynome (bzw. 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Taylorentwicklungen) den Schülerinnen und Schülern zu verdeutlichen, wurde 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zunächst eine Näherungsfunktion nach der, für die Schülerinnen und Schüler 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„üblichen“ Methode (Vorgabe von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+1</m:t>
        </m:r>
      </m:oMath>
      <w:r>
        <w:rPr>
          <w:rFonts w:ascii="Arial" w:hAnsi="Arial" w:cs="Arial"/>
          <w:sz w:val="24"/>
          <w:szCs w:val="24"/>
        </w:rPr>
        <w:t xml:space="preserve"> Stützstellen) vorgenommen.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dabei auftretenden linearen Gleichungssysteme (LGS) werden mit wachsendem 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 immer aufwändiger zu lösen. Zudem müssen alle Koeffizienten bei jeder neuen 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Näherung (d.h. mit wachsendem n) neu berechnet werden.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Danach empfinden die Schülerinnen und Schüler die Methode von Taylor, bei der </w:t>
      </w:r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nur ein weiterer Koeffizient neu berechnet werden muss (die anderen Koeffizienten 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bleiben erhalten), als eine willkommene Erleichterung. </w:t>
      </w:r>
    </w:p>
    <w:p w:rsidR="009B3631" w:rsidRPr="00476D93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9B3631" w:rsidRDefault="009B3631" w:rsidP="009B363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Bestimmung einer ganzrationalen Näherungsfunktion mithilfe von Stützstellen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 1: Näherungsfunktion 3.Grades (Graph punktsymmetrisch zum Ursprung)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sin⁡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benötigt wegen der Symmetrie nur zwei, statt vier Stützstellen.</w:t>
      </w:r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Ansatz: </w:t>
      </w:r>
      <m:oMath>
        <m:r>
          <w:rPr>
            <w:rFonts w:ascii="Cambria Math" w:hAnsi="Cambria Math" w:cs="Arial"/>
            <w:sz w:val="26"/>
            <w:szCs w:val="26"/>
          </w:rPr>
          <m:t>g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+a∙x</m:t>
        </m:r>
      </m:oMath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2C3BE0">
        <w:rPr>
          <w:rFonts w:ascii="Arial" w:hAnsi="Arial" w:cs="Arial"/>
          <w:sz w:val="24"/>
          <w:szCs w:val="24"/>
        </w:rPr>
        <w:t>Bedingungen: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g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</w:p>
    <w:p w:rsidR="009B3631" w:rsidRDefault="009B3631" w:rsidP="009B3631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m:oMath>
        <m:r>
          <w:rPr>
            <w:rFonts w:ascii="Cambria Math" w:hAnsi="Cambria Math" w:cs="Arial"/>
            <w:sz w:val="26"/>
            <w:szCs w:val="26"/>
          </w:rPr>
          <m:t>g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erhält ein LGS mit zwei Gleichungen für die beiden Variablen a und b:</w:t>
      </w:r>
    </w:p>
    <w:p w:rsidR="009B3631" w:rsidRPr="00271356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Arial"/>
                  <w:sz w:val="26"/>
                  <w:szCs w:val="26"/>
                </w:rPr>
                <m:t>b∙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+a∙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6"/>
                  <w:szCs w:val="26"/>
                </w:rPr>
                <m:t xml:space="preserve">   (I)</m:t>
              </m:r>
            </m:e>
          </m:mr>
          <m:mr>
            <m:e>
              <m:r>
                <w:rPr>
                  <w:rFonts w:ascii="Cambria Math" w:hAnsi="Cambria Math" w:cs="Arial"/>
                  <w:sz w:val="26"/>
                  <w:szCs w:val="26"/>
                </w:rPr>
                <m:t>b∙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+a∙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6"/>
                  <w:szCs w:val="26"/>
                </w:rPr>
                <m:t>=1   (II)</m:t>
              </m:r>
            </m:e>
          </m:mr>
        </m:m>
      </m:oMath>
      <w:r>
        <w:rPr>
          <w:rFonts w:ascii="Arial" w:hAnsi="Arial" w:cs="Arial"/>
          <w:sz w:val="24"/>
          <w:szCs w:val="24"/>
        </w:rPr>
        <w:t xml:space="preserve">    </w:t>
      </w:r>
    </w:p>
    <w:p w:rsidR="009B3631" w:rsidRDefault="009B3631" w:rsidP="009B3631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Aus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-3</m:t>
            </m:r>
          </m:e>
        </m:d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e>
        </m:d>
        <m:r>
          <w:rPr>
            <w:rFonts w:ascii="Cambria Math" w:hAnsi="Cambria Math" w:cs="Arial"/>
            <w:sz w:val="26"/>
            <w:szCs w:val="26"/>
          </w:rPr>
          <m:t>+(II)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folgt: </w:t>
      </w:r>
      <m:oMath>
        <m:r>
          <w:rPr>
            <w:rFonts w:ascii="Cambria Math" w:hAnsi="Cambria Math" w:cs="Arial"/>
            <w:sz w:val="26"/>
            <w:szCs w:val="26"/>
          </w:rPr>
          <m:t>b=-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</m:oMath>
    </w:p>
    <w:p w:rsidR="009B3631" w:rsidRDefault="009B3631" w:rsidP="009B3631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Einsetzen in (II) liefert: </w:t>
      </w:r>
      <m:oMath>
        <m:r>
          <w:rPr>
            <w:rFonts w:ascii="Cambria Math" w:hAnsi="Cambria Math" w:cs="Arial"/>
            <w:sz w:val="24"/>
            <w:szCs w:val="24"/>
          </w:rPr>
          <m:t>a=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8π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</w:t>
      </w:r>
      <w:r w:rsidRPr="0047198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g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8π</m:t>
            </m:r>
          </m:den>
        </m:f>
        <m:r>
          <w:rPr>
            <w:rFonts w:ascii="Cambria Math" w:hAnsi="Cambria Math" w:cs="Arial"/>
            <w:sz w:val="26"/>
            <w:szCs w:val="26"/>
          </w:rPr>
          <m:t>∙x</m:t>
        </m:r>
      </m:oMath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 2: Näherungsfunktion 5.Grades (Graph punktsymmetrisch zum Ursprung)</w:t>
      </w:r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sin⁡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benötigt wegen der Symmetrie nur drei, statt sechs Stützstellen.</w:t>
      </w:r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5π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Ansatz: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=c∙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+b∙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+a∙x</m:t>
        </m:r>
      </m:oMath>
    </w:p>
    <w:p w:rsidR="009B3631" w:rsidRPr="002C3BE0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2C3BE0">
        <w:rPr>
          <w:rFonts w:ascii="Arial" w:hAnsi="Arial" w:cs="Arial"/>
          <w:sz w:val="24"/>
          <w:szCs w:val="24"/>
        </w:rPr>
        <w:lastRenderedPageBreak/>
        <w:t>Bedingungen: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=c∙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+b∙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</w:p>
    <w:p w:rsidR="009B3631" w:rsidRDefault="009B3631" w:rsidP="009B3631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=c∙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+b∙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9B3631" w:rsidRDefault="009B3631" w:rsidP="009B3631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5π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=c∙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+b∙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+a∙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5π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5π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erhält ein LGS mit drei Gleichungen für die Variablen a, b und c:</w:t>
      </w:r>
    </w:p>
    <w:p w:rsidR="009B3631" w:rsidRPr="008E4B3E" w:rsidRDefault="009B3631" w:rsidP="009B363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mPr>
            <m:m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c∙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+b∙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+a∙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 xml:space="preserve">  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I</m:t>
                    </m:r>
                  </m:e>
                </m:d>
              </m:e>
            </m:mr>
            <m:m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c∙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+b∙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+a∙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 xml:space="preserve">=1 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II</m:t>
                    </m:r>
                  </m:e>
                </m:d>
              </m:e>
            </m:mr>
            <m:m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c∙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5π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+b∙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5π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+a∙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III</m:t>
                    </m:r>
                  </m:e>
                </m:d>
              </m:e>
            </m:mr>
          </m:m>
        </m:oMath>
      </m:oMathPara>
    </w:p>
    <w:p w:rsidR="009B3631" w:rsidRPr="008E4B3E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Aus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-3</m:t>
            </m:r>
          </m:e>
        </m:d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e>
        </m:d>
        <m:r>
          <w:rPr>
            <w:rFonts w:ascii="Cambria Math" w:hAnsi="Cambria Math" w:cs="Arial"/>
            <w:sz w:val="26"/>
            <w:szCs w:val="26"/>
          </w:rPr>
          <m:t>+(II)</m:t>
        </m:r>
      </m:oMath>
      <w:r>
        <w:rPr>
          <w:rFonts w:ascii="Arial" w:hAnsi="Arial" w:cs="Arial"/>
          <w:sz w:val="26"/>
          <w:szCs w:val="26"/>
        </w:rPr>
        <w:t xml:space="preserve"> und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-5</m:t>
            </m:r>
          </m:e>
        </m:d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II</m:t>
            </m:r>
          </m:e>
        </m:d>
        <m:r>
          <w:rPr>
            <w:rFonts w:ascii="Cambria Math" w:hAnsi="Cambria Math" w:cs="Arial"/>
            <w:sz w:val="26"/>
            <w:szCs w:val="26"/>
          </w:rPr>
          <m:t>+(III)</m:t>
        </m:r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folgt:   </w:t>
      </w:r>
    </w:p>
    <w:p w:rsidR="009B3631" w:rsidRDefault="009B3631" w:rsidP="009B3631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mPr>
            <m:m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c∙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162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+b∙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 xml:space="preserve">   (IV)</m:t>
                </m:r>
              </m:e>
            </m:mr>
            <m:m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c∙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65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162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+b∙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=-2   (V)</m:t>
                </m:r>
              </m:e>
            </m:mr>
          </m:m>
        </m:oMath>
      </m:oMathPara>
    </w:p>
    <w:p w:rsidR="009B3631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-5</m:t>
            </m:r>
          </m:e>
        </m:d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IV</m:t>
            </m:r>
          </m:e>
        </m:d>
        <m:r>
          <w:rPr>
            <w:rFonts w:ascii="Cambria Math" w:hAnsi="Cambria Math" w:cs="Arial"/>
            <w:sz w:val="26"/>
            <w:szCs w:val="26"/>
          </w:rPr>
          <m:t>+(V)</m:t>
        </m:r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folgt: </w:t>
      </w:r>
      <m:oMath>
        <m:r>
          <w:rPr>
            <w:rFonts w:ascii="Cambria Math" w:hAnsi="Cambria Math" w:cs="Arial"/>
            <w:sz w:val="26"/>
            <w:szCs w:val="26"/>
          </w:rPr>
          <m:t>c=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81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40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5</m:t>
                </m:r>
              </m:sup>
            </m:sSup>
          </m:den>
        </m:f>
      </m:oMath>
    </w:p>
    <w:p w:rsidR="009B3631" w:rsidRPr="001F0F85" w:rsidRDefault="009B3631" w:rsidP="009B3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Einsetzen in (IV) liefert: </w:t>
      </w:r>
      <m:oMath>
        <m:r>
          <w:rPr>
            <w:rFonts w:ascii="Cambria Math" w:hAnsi="Cambria Math" w:cs="Arial"/>
            <w:sz w:val="26"/>
            <w:szCs w:val="26"/>
          </w:rPr>
          <m:t>b=-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81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16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</m:oMath>
      <w:r>
        <w:rPr>
          <w:rFonts w:ascii="Arial" w:hAnsi="Arial" w:cs="Arial"/>
          <w:sz w:val="24"/>
          <w:szCs w:val="24"/>
        </w:rPr>
        <w:t xml:space="preserve">   </w:t>
      </w:r>
    </w:p>
    <w:p w:rsidR="009B3631" w:rsidRDefault="009B3631" w:rsidP="009B3631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Einsetzen in (II) liefert: </w:t>
      </w:r>
      <m:oMath>
        <m:r>
          <w:rPr>
            <w:rFonts w:ascii="Cambria Math" w:hAnsi="Cambria Math" w:cs="Arial"/>
            <w:sz w:val="26"/>
            <w:szCs w:val="26"/>
          </w:rPr>
          <m:t>a=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2009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640π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     </w:t>
      </w:r>
      <w:r w:rsidRPr="0047198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81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40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5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81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16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2009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640π</m:t>
            </m:r>
          </m:den>
        </m:f>
        <m:r>
          <w:rPr>
            <w:rFonts w:ascii="Cambria Math" w:hAnsi="Cambria Math" w:cs="Arial"/>
            <w:sz w:val="26"/>
            <w:szCs w:val="26"/>
          </w:rPr>
          <m:t>x</m:t>
        </m:r>
      </m:oMath>
    </w:p>
    <w:p w:rsidR="009B3631" w:rsidRDefault="009B3631" w:rsidP="009B36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 sieht sofort, dass sich bei der besseren Näherung 5.Grades auch die </w:t>
      </w:r>
      <w:proofErr w:type="spellStart"/>
      <w:r>
        <w:rPr>
          <w:rFonts w:ascii="Arial" w:hAnsi="Arial" w:cs="Arial"/>
          <w:sz w:val="24"/>
          <w:szCs w:val="24"/>
        </w:rPr>
        <w:t>Koeffizien</w:t>
      </w:r>
      <w:proofErr w:type="spellEnd"/>
      <w:r>
        <w:rPr>
          <w:rFonts w:ascii="Arial" w:hAnsi="Arial" w:cs="Arial"/>
          <w:sz w:val="24"/>
          <w:szCs w:val="24"/>
        </w:rPr>
        <w:t>-</w:t>
      </w:r>
    </w:p>
    <w:p w:rsidR="009B3631" w:rsidRDefault="009B3631" w:rsidP="009B3631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ten</w:t>
      </w:r>
      <w:proofErr w:type="spellEnd"/>
      <w:r>
        <w:rPr>
          <w:rFonts w:ascii="Arial" w:hAnsi="Arial" w:cs="Arial"/>
          <w:sz w:val="24"/>
          <w:szCs w:val="24"/>
        </w:rPr>
        <w:t xml:space="preserve"> a und b verändern und </w:t>
      </w:r>
      <w:proofErr w:type="spellStart"/>
      <w:r>
        <w:rPr>
          <w:rFonts w:ascii="Arial" w:hAnsi="Arial" w:cs="Arial"/>
          <w:sz w:val="24"/>
          <w:szCs w:val="24"/>
        </w:rPr>
        <w:t>jedesmal</w:t>
      </w:r>
      <w:proofErr w:type="spellEnd"/>
      <w:r>
        <w:rPr>
          <w:rFonts w:ascii="Arial" w:hAnsi="Arial" w:cs="Arial"/>
          <w:sz w:val="24"/>
          <w:szCs w:val="24"/>
        </w:rPr>
        <w:t xml:space="preserve"> neu berechnet werden müssten.  </w:t>
      </w:r>
    </w:p>
    <w:p w:rsidR="009B3631" w:rsidRDefault="009B3631" w:rsidP="009B363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Abbildung veranschaulicht die Genauigkeit der beiden Näherungsfunktionen.</w:t>
      </w:r>
    </w:p>
    <w:p w:rsidR="009B3631" w:rsidRDefault="009B3631" w:rsidP="009B3631">
      <w:pPr>
        <w:spacing w:line="240" w:lineRule="auto"/>
        <w:rPr>
          <w:rFonts w:ascii="Arial" w:hAnsi="Arial" w:cs="Arial"/>
          <w:sz w:val="24"/>
          <w:szCs w:val="24"/>
        </w:rPr>
      </w:pPr>
      <w:r w:rsidRPr="009B3631">
        <w:rPr>
          <w:rFonts w:ascii="Arial" w:hAnsi="Arial" w:cs="Arial"/>
          <w:sz w:val="24"/>
          <w:szCs w:val="24"/>
        </w:rPr>
        <w:drawing>
          <wp:inline distT="0" distB="0" distL="0" distR="0">
            <wp:extent cx="5760720" cy="2669998"/>
            <wp:effectExtent l="19050" t="0" r="0" b="0"/>
            <wp:docPr id="1" name="Bild 1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24" w:rsidRDefault="00325C24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Um die Genauigkeit der Näherung zu veranschaulichen kann man z.B. die 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Funktionswerte von f und h an der Stelle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=1</m:t>
        </m:r>
      </m:oMath>
      <w:r>
        <w:rPr>
          <w:rFonts w:ascii="Arial" w:hAnsi="Arial" w:cs="Arial"/>
          <w:sz w:val="24"/>
          <w:szCs w:val="24"/>
        </w:rPr>
        <w:t xml:space="preserve"> vergleichen.</w:t>
      </w:r>
    </w:p>
    <w:p w:rsidR="00325C24" w:rsidRPr="00C64131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≈0,8414709848</m:t>
        </m:r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 </w:t>
      </w:r>
      <m:oMath>
        <m:r>
          <w:rPr>
            <w:rFonts w:ascii="Cambria Math" w:hAnsi="Cambria Math" w:cs="Arial"/>
            <w:sz w:val="26"/>
            <w:szCs w:val="26"/>
          </w:rPr>
          <m:t>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≈0,8425384554</m:t>
        </m:r>
      </m:oMath>
      <w:r>
        <w:rPr>
          <w:rFonts w:ascii="Arial" w:hAnsi="Arial" w:cs="Arial"/>
          <w:sz w:val="26"/>
          <w:szCs w:val="26"/>
        </w:rPr>
        <w:t xml:space="preserve">  </w:t>
      </w: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Obwohl der Graph (wegen der Skalierung) eine gute Näherung auf dem Intervall</w:t>
      </w: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 w:cs="Arial"/>
                <w:sz w:val="26"/>
                <w:szCs w:val="26"/>
              </w:rPr>
              <m:t>;</m:t>
            </m:r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den>
            </m:f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 w:rsidRPr="00AB7CC1">
        <w:rPr>
          <w:rFonts w:ascii="Arial" w:hAnsi="Arial" w:cs="Arial"/>
          <w:sz w:val="24"/>
          <w:szCs w:val="24"/>
        </w:rPr>
        <w:t>suggeriert, ist die Abweichung noch weit von der Rechnergenauigkeit</w:t>
      </w:r>
    </w:p>
    <w:p w:rsidR="00325C24" w:rsidRPr="00AB7CC1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B7CC1">
        <w:rPr>
          <w:rFonts w:ascii="Arial" w:hAnsi="Arial" w:cs="Arial"/>
          <w:sz w:val="24"/>
          <w:szCs w:val="24"/>
        </w:rPr>
        <w:t>(in der Regel 10 Dezimalen) entfernt. Schon die dritte Dezimale ist falsch.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Somit können die Schülerinnen und Schüler einigermaßen abschätzen, wie auf-</w:t>
      </w:r>
      <w:proofErr w:type="spellStart"/>
      <w:r>
        <w:rPr>
          <w:rFonts w:ascii="Arial" w:hAnsi="Arial" w:cs="Arial"/>
          <w:sz w:val="24"/>
          <w:szCs w:val="24"/>
        </w:rPr>
        <w:t>wändig</w:t>
      </w:r>
      <w:proofErr w:type="spellEnd"/>
      <w:r>
        <w:rPr>
          <w:rFonts w:ascii="Arial" w:hAnsi="Arial" w:cs="Arial"/>
          <w:sz w:val="24"/>
          <w:szCs w:val="24"/>
        </w:rPr>
        <w:t xml:space="preserve"> es wäre ein LGS für eine hinreichend gute Näherungsfunktion zu lösen. </w:t>
      </w: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Anschließend wird den Schülerinnen und Schülern die Idee von Taylor erläutert.</w:t>
      </w: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wesentliche Unterschied besteht darin, dass man nur eine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verwendet, dafür aber neben dem Funktionswert auch noch die Funktionswerte mehrerer Ableitungsfunktionen von f berücksichtigt. 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die Vorgangsweise besser zu veranschaulichen, beginnt man mit dem Taylor-</w:t>
      </w:r>
      <w:proofErr w:type="spellStart"/>
      <w:r>
        <w:rPr>
          <w:rFonts w:ascii="Arial" w:hAnsi="Arial" w:cs="Arial"/>
          <w:sz w:val="24"/>
          <w:szCs w:val="24"/>
        </w:rPr>
        <w:t>polynom</w:t>
      </w:r>
      <w:proofErr w:type="spellEnd"/>
      <w:r>
        <w:rPr>
          <w:rFonts w:ascii="Arial" w:hAnsi="Arial" w:cs="Arial"/>
          <w:sz w:val="24"/>
          <w:szCs w:val="24"/>
        </w:rPr>
        <w:t xml:space="preserve"> 1.Grades (also der Tangentenfunktion an der </w:t>
      </w:r>
      <w:proofErr w:type="gramStart"/>
      <w:r>
        <w:rPr>
          <w:rFonts w:ascii="Arial" w:hAnsi="Arial" w:cs="Arial"/>
          <w:sz w:val="24"/>
          <w:szCs w:val="24"/>
        </w:rPr>
        <w:t xml:space="preserve">Stelle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>)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Taylorpolynom 1.Grades: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Bedingungen: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=f(0)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=f'(0)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cos⁡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4"/>
          <w:szCs w:val="24"/>
        </w:rPr>
        <w:t xml:space="preserve"> 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</w:p>
    <w:p w:rsidR="00325C24" w:rsidRPr="00FD7D10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325C24" w:rsidRPr="00FD7D10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(0)=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325C24" w:rsidRPr="00FD7D10" w:rsidRDefault="00325C24" w:rsidP="00325C24">
      <w:pPr>
        <w:spacing w:after="360" w:line="240" w:lineRule="auto"/>
        <w:rPr>
          <w:rFonts w:ascii="Arial" w:hAnsi="Arial" w:cs="Arial"/>
          <w:sz w:val="26"/>
          <w:szCs w:val="26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=x</m:t>
        </m:r>
      </m:oMath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Taylorpolynom 2.Grades: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</w:p>
    <w:p w:rsidR="00325C24" w:rsidRPr="00FD7D10" w:rsidRDefault="00325C24" w:rsidP="00325C2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Bedingungen: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=f(0)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=f'(0)</m:t>
        </m:r>
      </m:oMath>
      <w:r w:rsidRPr="00FD7D1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=f''(0)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Pr="00FD7D10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(x)=-sin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 w:rsidRPr="00FD7D10"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</w:t>
      </w:r>
      <w:r w:rsidRPr="00FD7D10">
        <w:rPr>
          <w:rFonts w:ascii="Arial" w:hAnsi="Arial" w:cs="Arial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</w:p>
    <w:p w:rsidR="00325C24" w:rsidRPr="00FD7D10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325C24" w:rsidRPr="00296859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(0)=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bSup>
        <m:r>
          <w:rPr>
            <w:rFonts w:ascii="Cambria Math" w:hAnsi="Cambria Math" w:cs="Arial"/>
            <w:sz w:val="26"/>
            <w:szCs w:val="26"/>
          </w:rPr>
          <m:t>(0)=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=x=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</m:oMath>
    </w:p>
    <w:p w:rsidR="00325C24" w:rsidRPr="00D8173E" w:rsidRDefault="00325C24" w:rsidP="00325C2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Taylorpolynom 3.Grades: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 w:rsidRPr="00D8173E">
        <w:rPr>
          <w:rFonts w:ascii="Arial" w:hAnsi="Arial" w:cs="Arial"/>
          <w:sz w:val="26"/>
          <w:szCs w:val="26"/>
        </w:rPr>
        <w:t xml:space="preserve"> </w:t>
      </w:r>
    </w:p>
    <w:p w:rsidR="00325C24" w:rsidRPr="00D8173E" w:rsidRDefault="00325C24" w:rsidP="00325C2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Bedingungen: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=f(0)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=f'(0)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=f''(0)</m:t>
        </m:r>
      </m:oMath>
      <w:r>
        <w:rPr>
          <w:rFonts w:ascii="Arial" w:hAnsi="Arial" w:cs="Arial"/>
          <w:sz w:val="24"/>
          <w:szCs w:val="24"/>
        </w:rPr>
        <w:t xml:space="preserve">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=f'''(0)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(x)=-cos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 w:rsidRPr="00D8173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=3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=6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∙x+2a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</w:p>
    <w:p w:rsidR="00325C24" w:rsidRPr="00100F25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'''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=6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</m:oMath>
      </m:oMathPara>
    </w:p>
    <w:p w:rsidR="00325C24" w:rsidRPr="00100F25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325C24" w:rsidRPr="00100F25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(0)=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bSup>
        <m:r>
          <w:rPr>
            <w:rFonts w:ascii="Cambria Math" w:hAnsi="Cambria Math" w:cs="Arial"/>
            <w:sz w:val="26"/>
            <w:szCs w:val="26"/>
          </w:rPr>
          <m:t>(0)=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Default="00325C24" w:rsidP="00325C24">
      <w:pPr>
        <w:spacing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6a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=-1</m:t>
        </m:r>
      </m:oMath>
      <w:r w:rsidRPr="00BC5AA1">
        <w:rPr>
          <w:rFonts w:ascii="Arial" w:hAnsi="Arial" w:cs="Arial"/>
          <w:sz w:val="26"/>
          <w:szCs w:val="26"/>
        </w:rPr>
        <w:t xml:space="preserve">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+x</m:t>
        </m:r>
      </m:oMath>
    </w:p>
    <w:p w:rsidR="00325C24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 erkennt, dass immer nur ein neuer Koeffizient, nämlich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berechnet werden muss, alle anderen Koeffizienten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mit </w:t>
      </w:r>
      <m:oMath>
        <m:r>
          <w:rPr>
            <w:rFonts w:ascii="Cambria Math" w:hAnsi="Cambria Math" w:cs="Arial"/>
            <w:sz w:val="26"/>
            <w:szCs w:val="26"/>
          </w:rPr>
          <m:t>i∈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0;1;2;…;n-1</m:t>
            </m:r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bleiben gleich.</w:t>
      </w:r>
    </w:p>
    <w:p w:rsidR="00325C24" w:rsidRPr="007E0797" w:rsidRDefault="00325C24" w:rsidP="00325C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Zudem sind alle Koeffizienten mit geradem i Null, da </w:t>
      </w:r>
      <m:oMath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7E0797">
        <w:rPr>
          <w:rFonts w:ascii="Arial" w:hAnsi="Arial" w:cs="Arial"/>
          <w:sz w:val="24"/>
          <w:szCs w:val="24"/>
        </w:rPr>
        <w:t>gilt</w:t>
      </w:r>
      <w:r>
        <w:rPr>
          <w:rFonts w:ascii="Arial" w:hAnsi="Arial" w:cs="Arial"/>
          <w:sz w:val="24"/>
          <w:szCs w:val="24"/>
        </w:rPr>
        <w:t xml:space="preserve">. Außerdem sind alle Koeffizienten mit  </w:t>
      </w:r>
      <m:oMath>
        <m:r>
          <w:rPr>
            <w:rFonts w:ascii="Cambria Math" w:hAnsi="Cambria Math" w:cs="Arial"/>
            <w:sz w:val="26"/>
            <w:szCs w:val="26"/>
          </w:rPr>
          <m:t>iMOD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e>
        </m:d>
        <m:r>
          <w:rPr>
            <w:rFonts w:ascii="Cambria Math" w:hAnsi="Cambria Math" w:cs="Arial"/>
            <w:sz w:val="26"/>
            <w:szCs w:val="26"/>
          </w:rPr>
          <m:t>=1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positiv und alle Koeffizienten mit  </w:t>
      </w:r>
      <m:oMath>
        <m:r>
          <w:rPr>
            <w:rFonts w:ascii="Cambria Math" w:hAnsi="Cambria Math" w:cs="Arial"/>
            <w:sz w:val="26"/>
            <w:szCs w:val="26"/>
          </w:rPr>
          <m:t>iMOD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e>
        </m:d>
        <m:r>
          <w:rPr>
            <w:rFonts w:ascii="Cambria Math" w:hAnsi="Cambria Math" w:cs="Arial"/>
            <w:sz w:val="26"/>
            <w:szCs w:val="26"/>
          </w:rPr>
          <m:t>=3</m:t>
        </m:r>
      </m:oMath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negativ.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 die ungeraden Ableitungen von f an der Stelle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B95700">
        <w:rPr>
          <w:rFonts w:ascii="Arial" w:hAnsi="Arial" w:cs="Arial"/>
          <w:sz w:val="24"/>
          <w:szCs w:val="24"/>
        </w:rPr>
        <w:t>entweder den Wert 1 oder  – 1 besitzen, gilt für die Koeffizienten mit ungeradem i:</w:t>
      </w:r>
    </w:p>
    <w:p w:rsidR="00325C24" w:rsidRPr="00B95700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i!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für </w:t>
      </w:r>
      <m:oMath>
        <m:r>
          <w:rPr>
            <w:rFonts w:ascii="Cambria Math" w:hAnsi="Cambria Math" w:cs="Arial"/>
            <w:sz w:val="26"/>
            <w:szCs w:val="26"/>
          </w:rPr>
          <m:t>iMOD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e>
        </m:d>
        <m:r>
          <w:rPr>
            <w:rFonts w:ascii="Cambria Math" w:hAnsi="Cambria Math" w:cs="Arial"/>
            <w:sz w:val="26"/>
            <w:szCs w:val="26"/>
          </w:rPr>
          <m:t>=1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bzw.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i!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für </w:t>
      </w:r>
      <m:oMath>
        <m:r>
          <w:rPr>
            <w:rFonts w:ascii="Cambria Math" w:hAnsi="Cambria Math" w:cs="Arial"/>
            <w:sz w:val="26"/>
            <w:szCs w:val="26"/>
          </w:rPr>
          <m:t>iMOD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e>
        </m:d>
        <m:r>
          <w:rPr>
            <w:rFonts w:ascii="Cambria Math" w:hAnsi="Cambria Math" w:cs="Arial"/>
            <w:sz w:val="26"/>
            <w:szCs w:val="26"/>
          </w:rPr>
          <m:t>=3</m:t>
        </m:r>
      </m:oMath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Somit lauten weitere Taylorpolynome von f:</w:t>
      </w:r>
    </w:p>
    <w:p w:rsidR="00325C24" w:rsidRPr="00016CB2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120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+x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325C24" w:rsidRPr="00016CB2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7!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120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+x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325C24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9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9!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9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7!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120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+x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325C24" w:rsidRDefault="00325C24" w:rsidP="00325C24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Allgemein gilt: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2k+1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2k+1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!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2k+1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2k-1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!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2k-1</m:t>
            </m:r>
          </m:sup>
        </m:sSup>
        <m:r>
          <w:rPr>
            <w:rFonts w:ascii="Cambria Math" w:hAnsi="Cambria Math" w:cs="Arial"/>
            <w:sz w:val="26"/>
            <w:szCs w:val="26"/>
          </w:rPr>
          <m:t>+…+x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2k+1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i=0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k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i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2i+1</m:t>
                      </m:r>
                    </m:e>
                  </m:d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2i+1</m:t>
                  </m:r>
                </m:sup>
              </m:sSup>
            </m:e>
          </m:nary>
        </m:oMath>
      </m:oMathPara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Schülerinnen und Schüler erkennen, dass man ohne großen Aufwand schnell weitere Koeffizienten und damit Taylorpolynome berechnen kann.</w:t>
      </w:r>
    </w:p>
    <w:p w:rsidR="00325C24" w:rsidRPr="00300007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Dies liegt daran, dass bei der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nur der Koeffizient ohne x einen Beitrag zum Wert von </w:t>
      </w: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i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(l)</m:t>
            </m:r>
          </m:sup>
        </m:sSubSup>
        <m:r>
          <w:rPr>
            <w:rFonts w:ascii="Cambria Math" w:hAnsi="Cambria Math" w:cs="Arial"/>
            <w:sz w:val="26"/>
            <w:szCs w:val="26"/>
          </w:rPr>
          <m:t>(0)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liefert (</w:t>
      </w:r>
      <m:oMath>
        <m:r>
          <w:rPr>
            <w:rFonts w:ascii="Cambria Math" w:hAnsi="Cambria Math" w:cs="Arial"/>
            <w:sz w:val="24"/>
            <w:szCs w:val="24"/>
          </w:rPr>
          <m:t>l</m:t>
        </m:r>
        <m:r>
          <w:rPr>
            <w:rFonts w:ascii="Cambria Math" w:hAnsi="Cambria Math" w:cs="Arial"/>
            <w:sz w:val="26"/>
            <w:szCs w:val="26"/>
          </w:rPr>
          <m:t>∈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0;1;2;…;n</m:t>
            </m:r>
          </m:e>
        </m:d>
      </m:oMath>
      <w:r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325C24" w:rsidRDefault="00325C24" w:rsidP="00325C2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Vorteil der Taylorpolynome gegenüber den „Stützstellenpolynomen“ ist damit klar aufgezeigt, denn ein mühseliges Lösen von sehr großen LGS entfällt.</w:t>
      </w:r>
    </w:p>
    <w:p w:rsidR="00325C24" w:rsidRDefault="00325C24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723FA" w:rsidRDefault="00E723FA" w:rsidP="00E723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Die Abbildung veranschaulicht die Genauigkeit einiger Taylorpolynome.</w:t>
      </w:r>
    </w:p>
    <w:p w:rsidR="00E723FA" w:rsidRDefault="00E723FA" w:rsidP="00E723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2669998"/>
            <wp:effectExtent l="19050" t="0" r="0" b="0"/>
            <wp:docPr id="2" name="Bild 2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A" w:rsidRDefault="00E723FA" w:rsidP="00E723F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die Genauigkeit der Näherung durch das Taylorpolynom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zu veranschaulichen </w:t>
      </w:r>
    </w:p>
    <w:p w:rsidR="00E723FA" w:rsidRDefault="00E723FA" w:rsidP="00E723FA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kann man z.B. die Funktionswerte von f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an der Stelle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=1</m:t>
        </m:r>
      </m:oMath>
      <w:r w:rsidRPr="00F5334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vergleichen.</w:t>
      </w:r>
    </w:p>
    <w:p w:rsidR="00E723FA" w:rsidRDefault="00E723FA" w:rsidP="00E723FA">
      <w:pPr>
        <w:spacing w:after="120"/>
        <w:rPr>
          <w:rFonts w:ascii="Arial" w:hAnsi="Arial" w:cs="Arial"/>
          <w:sz w:val="26"/>
          <w:szCs w:val="26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≈0,8414709848</m:t>
        </m:r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7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≈0,841468254</m:t>
        </m:r>
      </m:oMath>
      <w:r>
        <w:rPr>
          <w:rFonts w:ascii="Arial" w:hAnsi="Arial" w:cs="Arial"/>
          <w:sz w:val="26"/>
          <w:szCs w:val="26"/>
        </w:rPr>
        <w:t xml:space="preserve">  </w:t>
      </w:r>
    </w:p>
    <w:p w:rsidR="00E723FA" w:rsidRPr="00F53345" w:rsidRDefault="00E723FA" w:rsidP="00E723FA">
      <w:pPr>
        <w:spacing w:after="0"/>
        <w:rPr>
          <w:rFonts w:ascii="Arial" w:hAnsi="Arial" w:cs="Arial"/>
          <w:sz w:val="24"/>
          <w:szCs w:val="24"/>
        </w:rPr>
      </w:pPr>
      <w:r w:rsidRPr="00F53345">
        <w:rPr>
          <w:rFonts w:ascii="Arial" w:hAnsi="Arial" w:cs="Arial"/>
          <w:sz w:val="24"/>
          <w:szCs w:val="24"/>
        </w:rPr>
        <w:t>Hier stimmen schon die ersten vier Dezimalen überein. Schon das Taylor</w:t>
      </w:r>
      <w:r>
        <w:rPr>
          <w:rFonts w:ascii="Arial" w:hAnsi="Arial" w:cs="Arial"/>
          <w:sz w:val="24"/>
          <w:szCs w:val="24"/>
        </w:rPr>
        <w:t>polynom</w:t>
      </w:r>
    </w:p>
    <w:p w:rsidR="00E723FA" w:rsidRDefault="00E723FA" w:rsidP="00E723FA">
      <w:pPr>
        <w:spacing w:after="0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13</m:t>
            </m:r>
          </m:sub>
        </m:sSub>
      </m:oMath>
      <w:r w:rsidRPr="00F533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berechnet einen Näherungswert für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</m:oMath>
      <w:r>
        <w:rPr>
          <w:rFonts w:ascii="Arial" w:hAnsi="Arial" w:cs="Arial"/>
          <w:sz w:val="24"/>
          <w:szCs w:val="24"/>
        </w:rPr>
        <w:t xml:space="preserve"> der sich auf Rechnergenauigkeit</w:t>
      </w:r>
    </w:p>
    <w:p w:rsidR="00E723FA" w:rsidRDefault="00E723FA" w:rsidP="00E723FA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(10 Dezimalen) nicht mehr von</w:t>
      </w:r>
      <m:oMath>
        <m:r>
          <w:rPr>
            <w:rFonts w:ascii="Cambria Math" w:hAnsi="Cambria Math" w:cs="Arial"/>
            <w:sz w:val="26"/>
            <w:szCs w:val="26"/>
          </w:rPr>
          <m:t xml:space="preserve"> 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</m:oMath>
      <w:r>
        <w:rPr>
          <w:rFonts w:ascii="Arial" w:hAnsi="Arial" w:cs="Arial"/>
          <w:sz w:val="24"/>
          <w:szCs w:val="24"/>
        </w:rPr>
        <w:t xml:space="preserve"> untersche</w:t>
      </w:r>
      <w:proofErr w:type="spellStart"/>
      <w:r>
        <w:rPr>
          <w:rFonts w:ascii="Arial" w:hAnsi="Arial" w:cs="Arial"/>
          <w:sz w:val="24"/>
          <w:szCs w:val="24"/>
        </w:rPr>
        <w:t>idet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E723FA" w:rsidRDefault="00E723FA" w:rsidP="00E723F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weiteren Unterrichtsverlauf wird dann die Taylorreihe für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sin⁡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4"/>
          <w:szCs w:val="24"/>
        </w:rPr>
        <w:t xml:space="preserve"> definiert, die die </w:t>
      </w:r>
    </w:p>
    <w:p w:rsidR="00E723FA" w:rsidRDefault="00E723FA" w:rsidP="00E723FA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Funktion beliebig gut annähert und somit mit f gleichgesetzt werden kann:</w:t>
      </w:r>
    </w:p>
    <w:p w:rsidR="00E723FA" w:rsidRPr="00F53345" w:rsidRDefault="00E723FA" w:rsidP="00E723FA">
      <w:pPr>
        <w:spacing w:after="120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i=0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i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2i+1</m:t>
                      </m:r>
                    </m:e>
                  </m:d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2i+1</m:t>
                  </m:r>
                </m:sup>
              </m:sSup>
            </m:e>
          </m:nary>
        </m:oMath>
      </m:oMathPara>
    </w:p>
    <w:p w:rsidR="00E723FA" w:rsidRPr="00F53345" w:rsidRDefault="00E723FA" w:rsidP="00E723FA">
      <w:pPr>
        <w:spacing w:after="120"/>
        <w:rPr>
          <w:rFonts w:ascii="Arial" w:hAnsi="Arial" w:cs="Arial"/>
          <w:sz w:val="24"/>
          <w:szCs w:val="24"/>
        </w:rPr>
      </w:pPr>
    </w:p>
    <w:p w:rsidR="00DD6FEC" w:rsidRDefault="00DD6FEC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261F92" w:rsidRDefault="00261F92" w:rsidP="00261F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261F92" w:rsidRDefault="00261F92" w:rsidP="00261F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Weitere Beispiele für Taylorreihen mit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261F92" w:rsidRDefault="00261F92" w:rsidP="00261F9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Nachdem man die Taylorreihen z.B. am Beispiel 1 der Sinusfunktion im Plenum</w:t>
      </w:r>
    </w:p>
    <w:p w:rsidR="00261F92" w:rsidRPr="00476D93" w:rsidRDefault="00261F92" w:rsidP="00261F9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eingeführt hat, können die Schülerinnen und Schüler z.B. die Taylorreihe für f mit      </w:t>
      </w:r>
    </w:p>
    <w:p w:rsidR="00261F92" w:rsidRDefault="00261F92" w:rsidP="00261F92">
      <w:pPr>
        <w:spacing w:after="120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und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sup>
        </m:sSup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selbst bestimmen.</w:t>
      </w:r>
    </w:p>
    <w:p w:rsidR="00261F92" w:rsidRDefault="00261F92" w:rsidP="00261F9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Taylorreihe einer beliebig oft stetig differenzierbaren Funktion f mit der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lautet:</w:t>
      </w:r>
    </w:p>
    <w:p w:rsidR="00261F92" w:rsidRPr="00F53345" w:rsidRDefault="00261F92" w:rsidP="00261F92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f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(k)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261F92" w:rsidRPr="00C46EFD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Beispiel 2: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gilt: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(x)=-sin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4"/>
          <w:szCs w:val="24"/>
        </w:rPr>
        <w:t xml:space="preserve"> ;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(x)=-cos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 w:rsidRPr="0010741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f''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(x)=sin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4"/>
          <w:szCs w:val="24"/>
        </w:rPr>
        <w:t xml:space="preserve"> ;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(4)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 w:rsidRPr="00264AE1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8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…=1</m:t>
        </m:r>
      </m:oMath>
    </w:p>
    <w:p w:rsidR="00261F92" w:rsidRPr="00107417" w:rsidRDefault="00261F92" w:rsidP="00261F92">
      <w:pPr>
        <w:rPr>
          <w:rFonts w:ascii="Arial" w:hAnsi="Arial" w:cs="Arial"/>
          <w:sz w:val="26"/>
          <w:szCs w:val="26"/>
        </w:rPr>
      </w:pPr>
      <w:r w:rsidRPr="00264AE1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f'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=f'''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5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…=0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 w:rsidRPr="00264AE1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r>
          <w:rPr>
            <w:rFonts w:ascii="Cambria Math" w:hAnsi="Cambria Math" w:cs="Arial"/>
            <w:sz w:val="26"/>
            <w:szCs w:val="26"/>
          </w:rPr>
          <m:t>(0)=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10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…=-1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lautet die Taylorreihe für </w:t>
      </w:r>
      <m:oMath>
        <m:r>
          <w:rPr>
            <w:rFonts w:ascii="Cambria Math" w:hAnsi="Cambria Math" w:cs="Arial"/>
            <w:sz w:val="26"/>
            <w:szCs w:val="26"/>
          </w:rPr>
          <m:t>cos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:rsidR="00261F92" w:rsidRPr="00F53345" w:rsidRDefault="00261F92" w:rsidP="00261F92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=1-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24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-…=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k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2k</m:t>
                      </m:r>
                    </m:e>
                  </m:d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2k</m:t>
                  </m:r>
                </m:sup>
              </m:sSup>
            </m:e>
          </m:nary>
        </m:oMath>
      </m:oMathPara>
    </w:p>
    <w:p w:rsidR="00261F92" w:rsidRDefault="00261F92" w:rsidP="00261F92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Abbildung veranschaulicht die Genauigkeit einiger Taylorpolynome.</w:t>
      </w:r>
    </w:p>
    <w:p w:rsidR="00261F92" w:rsidRDefault="00261F92" w:rsidP="00261F92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2668127"/>
            <wp:effectExtent l="19050" t="0" r="0" b="0"/>
            <wp:docPr id="3" name="Bild 1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92" w:rsidRDefault="00261F92" w:rsidP="00261F92">
      <w:pPr>
        <w:spacing w:after="120"/>
        <w:rPr>
          <w:rFonts w:ascii="Arial" w:hAnsi="Arial" w:cs="Arial"/>
          <w:sz w:val="24"/>
          <w:szCs w:val="24"/>
        </w:rPr>
      </w:pPr>
    </w:p>
    <w:p w:rsidR="00261F92" w:rsidRDefault="00261F92" w:rsidP="00261F92">
      <w:pPr>
        <w:spacing w:after="120"/>
        <w:rPr>
          <w:rFonts w:ascii="Arial" w:hAnsi="Arial" w:cs="Arial"/>
          <w:sz w:val="24"/>
          <w:szCs w:val="24"/>
        </w:rPr>
      </w:pPr>
    </w:p>
    <w:p w:rsidR="00261F92" w:rsidRPr="00C46EFD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Beispiel 3: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sup>
        </m:sSup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gilt: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=f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(x)=…=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sup>
        </m:sSup>
      </m:oMath>
      <w:r w:rsidRPr="00703526">
        <w:rPr>
          <w:rFonts w:ascii="Arial" w:hAnsi="Arial" w:cs="Arial"/>
          <w:sz w:val="26"/>
          <w:szCs w:val="26"/>
        </w:rPr>
        <w:t xml:space="preserve"> </w:t>
      </w:r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 w:rsidRPr="00264AE1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=f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=…=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lautet die Taylorreihe </w:t>
      </w:r>
      <w:proofErr w:type="gramStart"/>
      <w:r>
        <w:rPr>
          <w:rFonts w:ascii="Arial" w:hAnsi="Arial" w:cs="Arial"/>
          <w:sz w:val="24"/>
          <w:szCs w:val="24"/>
        </w:rPr>
        <w:t xml:space="preserve">für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sup>
        </m:sSup>
      </m:oMath>
      <w:r>
        <w:rPr>
          <w:rFonts w:ascii="Arial" w:hAnsi="Arial" w:cs="Arial"/>
          <w:sz w:val="24"/>
          <w:szCs w:val="24"/>
        </w:rPr>
        <w:t>:</w:t>
      </w:r>
    </w:p>
    <w:p w:rsidR="00261F92" w:rsidRPr="00264AE1" w:rsidRDefault="00261F92" w:rsidP="00261F92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=1+x+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6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+…=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261F92" w:rsidRDefault="00261F92" w:rsidP="00261F92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Abbildung veranschaulicht die Genauigkeit einiger Taylorpolynome.</w:t>
      </w:r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2669033"/>
            <wp:effectExtent l="19050" t="0" r="0" b="0"/>
            <wp:docPr id="4" name="Bild 2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92" w:rsidRDefault="00261F92" w:rsidP="00261F92">
      <w:pPr>
        <w:rPr>
          <w:rFonts w:ascii="Arial" w:hAnsi="Arial" w:cs="Arial"/>
          <w:sz w:val="24"/>
          <w:szCs w:val="24"/>
        </w:rPr>
      </w:pPr>
    </w:p>
    <w:p w:rsidR="00E81A68" w:rsidRDefault="00E81A68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9B3631">
      <w:pPr>
        <w:spacing w:line="240" w:lineRule="auto"/>
        <w:rPr>
          <w:rFonts w:ascii="Arial" w:hAnsi="Arial" w:cs="Arial"/>
          <w:sz w:val="24"/>
          <w:szCs w:val="24"/>
        </w:rPr>
      </w:pPr>
    </w:p>
    <w:p w:rsidR="00B62479" w:rsidRDefault="00B62479" w:rsidP="00B6247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B62479" w:rsidRDefault="00B62479" w:rsidP="00B6247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Beispiel für eine Taylorreihe mit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≠0</m:t>
        </m:r>
      </m:oMath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geeignetes Beispiel, für eine Entwicklungsmitte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≠0</m:t>
        </m:r>
      </m:oMath>
      <w:r>
        <w:rPr>
          <w:rFonts w:ascii="Arial" w:hAnsi="Arial" w:cs="Arial"/>
          <w:sz w:val="24"/>
          <w:szCs w:val="24"/>
        </w:rPr>
        <w:t xml:space="preserve"> ist die natürliche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Logarithmusfunktion</w:t>
      </w:r>
      <w:proofErr w:type="spellEnd"/>
      <w:r>
        <w:rPr>
          <w:rFonts w:ascii="Arial" w:hAnsi="Arial" w:cs="Arial"/>
          <w:sz w:val="24"/>
          <w:szCs w:val="24"/>
        </w:rPr>
        <w:t xml:space="preserve">, da diese für </w:t>
      </w:r>
      <m:oMath>
        <m:r>
          <w:rPr>
            <w:rFonts w:ascii="Cambria Math" w:hAnsi="Cambria Math" w:cs="Arial"/>
            <w:sz w:val="26"/>
            <w:szCs w:val="26"/>
          </w:rPr>
          <m:t>x=0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nicht definiert ist.</w:t>
      </w:r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Dabei wird den Schülerinnen und Schülern nicht von vorneherein die Schreibweise </w:t>
      </w:r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 den Potenzen von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</m:t>
            </m:r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vorgegeben. Erst im Laufe des Beispiels wird sich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diese Schreibweise als vorteilhaft herausstellen.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Taylorpolynom 1.Grades: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Bedingungen: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=f(1)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=f'(1)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</w:p>
    <w:p w:rsidR="00B62479" w:rsidRPr="00FD7D10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e>
              </m:d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B62479" w:rsidRPr="00FD7D10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(0)=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B62479" w:rsidRPr="00FD7D10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=-1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=x-1</m:t>
        </m:r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Taylorpolynom 2.Grades: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</w:p>
    <w:p w:rsidR="00B62479" w:rsidRPr="00FD7D10" w:rsidRDefault="00B62479" w:rsidP="00B62479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Bedingungen: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=f(1)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=f'(1)</m:t>
        </m:r>
      </m:oMath>
      <w:r w:rsidRPr="00FD7D1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=f''(1)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B62479" w:rsidRPr="00FD7D10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den>
        </m:f>
      </m:oMath>
      <w:r w:rsidRPr="00FD7D10"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</w:t>
      </w:r>
      <w:r w:rsidRPr="00FD7D10">
        <w:rPr>
          <w:rFonts w:ascii="Arial" w:hAnsi="Arial" w:cs="Arial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</w:p>
    <w:p w:rsidR="00B62479" w:rsidRPr="00FD7D10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+a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+a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B62479" w:rsidRPr="00296859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(1)=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2a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b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=-1</m:t>
        </m:r>
      </m:oMath>
      <w:r>
        <w:rPr>
          <w:rFonts w:ascii="Arial" w:hAnsi="Arial" w:cs="Arial"/>
          <w:sz w:val="24"/>
          <w:szCs w:val="24"/>
        </w:rPr>
        <w:t xml:space="preserve"> 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=2</m:t>
        </m:r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</w:t>
      </w: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+2x-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fällt auf, dass sich die Koeffizienten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 Polynoms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bei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verändert </w:t>
      </w:r>
    </w:p>
    <w:p w:rsidR="00B62479" w:rsidRPr="00980B9F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haben.</w:t>
      </w:r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scheint der Vorteil der bisherigen Taylorpolynome, dass man nur einen neuen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Koeffizienten berechnen muss, für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≠0</m:t>
        </m:r>
      </m:oMath>
      <w:r>
        <w:rPr>
          <w:rFonts w:ascii="Arial" w:hAnsi="Arial" w:cs="Arial"/>
          <w:sz w:val="24"/>
          <w:szCs w:val="24"/>
        </w:rPr>
        <w:t xml:space="preserve"> verloren gegangen zu sein.</w:t>
      </w:r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dieser Stelle kann man den Schülerinnen und Schüler mitteilen, dass man mit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einem „Trick“ den oben genannten Vorteil retten kann.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gilt: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6"/>
            <w:szCs w:val="26"/>
          </w:rPr>
          <m:t>+2x</m:t>
        </m:r>
        <m:r>
          <w:rPr>
            <w:rFonts w:ascii="Cambria Math" w:hAnsi="Cambria Math" w:cs="Arial"/>
            <w:color w:val="00B050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color w:val="00B050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6"/>
            <w:szCs w:val="26"/>
          </w:rPr>
          <m:t>+x</m:t>
        </m:r>
        <m:r>
          <w:rPr>
            <w:rFonts w:ascii="Cambria Math" w:hAnsi="Cambria Math" w:cs="Arial"/>
            <w:color w:val="00B050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color w:val="00B050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26"/>
            <w:szCs w:val="26"/>
          </w:rPr>
          <m:t>+x</m:t>
        </m:r>
        <m:r>
          <w:rPr>
            <w:rFonts w:ascii="Cambria Math" w:hAnsi="Cambria Math" w:cs="Arial"/>
            <w:color w:val="00B050"/>
            <w:sz w:val="26"/>
            <w:szCs w:val="26"/>
          </w:rPr>
          <m:t>-1</m:t>
        </m:r>
      </m:oMath>
    </w:p>
    <w:p w:rsidR="00B62479" w:rsidRPr="004F6035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        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-2x+1</m:t>
            </m:r>
          </m:e>
        </m:d>
        <m:r>
          <w:rPr>
            <w:rFonts w:ascii="Cambria Math" w:hAnsi="Cambria Math" w:cs="Arial"/>
            <w:sz w:val="26"/>
            <w:szCs w:val="26"/>
          </w:rPr>
          <m:t>+x-1=-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x-1</m:t>
            </m:r>
          </m:e>
        </m:d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D.h. man kann die alten Koeffizienten verwenden, falls man quasi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x-1</m:t>
            </m:r>
          </m:e>
        </m:d>
      </m:oMath>
      <w:r>
        <w:rPr>
          <w:rFonts w:ascii="Arial" w:hAnsi="Arial" w:cs="Arial"/>
          <w:sz w:val="24"/>
          <w:szCs w:val="24"/>
        </w:rPr>
        <w:t xml:space="preserve"> als „Variable“ verwendet.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Insbesondere gilt: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Taylorpolynom 2.Grades enthält, wie gewohnt, das Taylorpolynom 1.Grades.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Dass dies auch für die höheren Grade gilt wird noch einmal am Beispiel von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 w:rsidRPr="003476C1">
        <w:rPr>
          <w:rFonts w:ascii="Arial" w:hAnsi="Arial" w:cs="Arial"/>
          <w:sz w:val="24"/>
          <w:szCs w:val="24"/>
        </w:rPr>
        <w:t>nachgewiesen</w:t>
      </w:r>
      <w:r>
        <w:rPr>
          <w:rFonts w:ascii="Arial" w:hAnsi="Arial" w:cs="Arial"/>
          <w:sz w:val="24"/>
          <w:szCs w:val="24"/>
        </w:rPr>
        <w:t xml:space="preserve"> und dann allgemein (ohne Beweis) übernommen.</w:t>
      </w:r>
    </w:p>
    <w:p w:rsidR="00B62479" w:rsidRPr="00D8173E" w:rsidRDefault="00B62479" w:rsidP="00B62479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Taylorpolynom 3.Grades: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 w:rsidRPr="00D8173E">
        <w:rPr>
          <w:rFonts w:ascii="Arial" w:hAnsi="Arial" w:cs="Arial"/>
          <w:sz w:val="26"/>
          <w:szCs w:val="26"/>
        </w:rPr>
        <w:t xml:space="preserve"> </w:t>
      </w:r>
    </w:p>
    <w:p w:rsidR="00B62479" w:rsidRPr="00D8173E" w:rsidRDefault="00B62479" w:rsidP="00B62479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Entwicklungsmitte: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Bedingungen:</w:t>
      </w:r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=f(1)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=f'(1)</m:t>
        </m:r>
      </m:oMath>
      <w:r>
        <w:rPr>
          <w:rFonts w:ascii="Arial" w:hAnsi="Arial" w:cs="Arial"/>
          <w:sz w:val="24"/>
          <w:szCs w:val="24"/>
        </w:rPr>
        <w:t xml:space="preserve"> 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=f''(1)</m:t>
        </m:r>
      </m:oMath>
      <w:r>
        <w:rPr>
          <w:rFonts w:ascii="Arial" w:hAnsi="Arial" w:cs="Arial"/>
          <w:sz w:val="24"/>
          <w:szCs w:val="24"/>
        </w:rPr>
        <w:t xml:space="preserve"> und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=f'''(1)</m:t>
        </m:r>
      </m:oMath>
      <w:r>
        <w:rPr>
          <w:rFonts w:ascii="Arial" w:hAnsi="Arial" w:cs="Arial"/>
          <w:sz w:val="24"/>
          <w:szCs w:val="24"/>
        </w:rPr>
        <w:t xml:space="preserve">  </w:t>
      </w:r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</m:oMath>
      <w:r w:rsidRPr="00D8173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=3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∙x+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=6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∙x+2a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</m:oMath>
    </w:p>
    <w:p w:rsidR="00B62479" w:rsidRPr="00100F25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'''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=6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</m:oMath>
      </m:oMathPara>
    </w:p>
    <w:p w:rsidR="00B62479" w:rsidRPr="00100F25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sz w:val="26"/>
                  <w:szCs w:val="26"/>
                </w:rPr>
                <m:t>+a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+a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0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=0</m:t>
          </m:r>
        </m:oMath>
      </m:oMathPara>
    </w:p>
    <w:p w:rsidR="00B62479" w:rsidRPr="00100F25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</m:t>
              </m:r>
            </m:sup>
          </m:sSubSup>
          <m:r>
            <w:rPr>
              <w:rFonts w:ascii="Cambria Math" w:hAnsi="Cambria Math" w:cs="Arial"/>
              <w:sz w:val="26"/>
              <w:szCs w:val="26"/>
            </w:rPr>
            <m:t>(1)=3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sz w:val="26"/>
                  <w:szCs w:val="26"/>
                </w:rPr>
                <m:t>+2a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+a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=1</m:t>
          </m:r>
        </m:oMath>
      </m:oMathPara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=6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b>
              </m:sSub>
              <m:r>
                <w:rPr>
                  <w:rFonts w:ascii="Cambria Math" w:hAnsi="Cambria Math" w:cs="Arial"/>
                  <w:sz w:val="26"/>
                  <w:szCs w:val="26"/>
                </w:rPr>
                <m:t>+2a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 w:cs="Arial"/>
              <w:sz w:val="26"/>
              <w:szCs w:val="26"/>
            </w:rPr>
            <m:t>=-1</m:t>
          </m:r>
        </m:oMath>
      </m:oMathPara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6a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=2</m:t>
        </m:r>
      </m:oMath>
      <w:r w:rsidRPr="00BC5AA1">
        <w:rPr>
          <w:rFonts w:ascii="Arial" w:hAnsi="Arial" w:cs="Arial"/>
          <w:sz w:val="26"/>
          <w:szCs w:val="26"/>
        </w:rPr>
        <w:t xml:space="preserve">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</w:rPr>
          <m:t>=3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5C50DA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+3x-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den>
        </m:f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E976BD">
        <w:rPr>
          <w:rFonts w:ascii="Arial" w:hAnsi="Arial" w:cs="Arial"/>
          <w:sz w:val="24"/>
          <w:szCs w:val="24"/>
        </w:rPr>
        <w:t xml:space="preserve">Umschreiben von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b>
        </m:sSub>
      </m:oMath>
      <w:r>
        <w:rPr>
          <w:rFonts w:ascii="Arial" w:hAnsi="Arial" w:cs="Arial"/>
          <w:sz w:val="24"/>
          <w:szCs w:val="24"/>
        </w:rPr>
        <w:t>:</w:t>
      </w:r>
    </w:p>
    <w:p w:rsidR="00B62479" w:rsidRPr="00057181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color w:val="0070C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6"/>
              <w:szCs w:val="26"/>
            </w:rPr>
            <m:t>+3x</m:t>
          </m:r>
          <m:r>
            <w:rPr>
              <w:rFonts w:ascii="Cambria Math" w:hAnsi="Cambria Math" w:cs="Arial"/>
              <w:color w:val="00B05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B05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11</m:t>
              </m:r>
            </m:num>
            <m:den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-x</m:t>
              </m:r>
            </m:e>
            <m:sup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6"/>
              <w:szCs w:val="26"/>
            </w:rPr>
            <m:t>+x</m:t>
          </m:r>
          <m:r>
            <w:rPr>
              <w:rFonts w:ascii="Cambria Math" w:hAnsi="Cambria Math" w:cs="Arial"/>
              <w:color w:val="00B05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B05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Arial"/>
              <w:color w:val="0070C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6"/>
              <w:szCs w:val="26"/>
            </w:rPr>
            <m:t>+2x</m:t>
          </m:r>
          <m:r>
            <w:rPr>
              <w:rFonts w:ascii="Cambria Math" w:hAnsi="Cambria Math" w:cs="Arial"/>
              <w:color w:val="00B05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B05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9</m:t>
              </m:r>
            </m:num>
            <m:den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6</m:t>
              </m:r>
            </m:den>
          </m:f>
        </m:oMath>
      </m:oMathPara>
    </w:p>
    <w:p w:rsidR="00B62479" w:rsidRPr="00E976BD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margin-left:320.4pt;margin-top:-37.25pt;width:12.9pt;height:89pt;rotation:270;z-index:251660288"/>
        </w:pic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</m:oMath>
    </w:p>
    <w:p w:rsidR="00B62479" w:rsidRPr="00443600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-x</m:t>
              </m:r>
            </m:e>
            <m:sup>
              <m:r>
                <w:rPr>
                  <w:rFonts w:ascii="Cambria Math" w:hAnsi="Cambria Math" w:cs="Arial"/>
                  <w:color w:val="0070C0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6"/>
              <w:szCs w:val="26"/>
            </w:rPr>
            <m:t>+x</m:t>
          </m:r>
          <m:r>
            <w:rPr>
              <w:rFonts w:ascii="Cambria Math" w:hAnsi="Cambria Math" w:cs="Arial"/>
              <w:color w:val="00B050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B050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B050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-3x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+3x-1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x-1</m:t>
              </m:r>
            </m:e>
          </m:d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 der Berechnung von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wird nur noch der neue Koeffizient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berechnet.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Ansatz: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x-1</m:t>
            </m:r>
          </m:e>
        </m:d>
      </m:oMath>
    </w:p>
    <w:p w:rsidR="00B62479" w:rsidRPr="00D905C2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gilt: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sup>
            </m:sSup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</w:t>
      </w: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(4)</m:t>
            </m:r>
          </m:sup>
        </m:sSub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24a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</m:oMath>
    </w:p>
    <w:p w:rsidR="00B62479" w:rsidRPr="00340484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(4)</m:t>
            </m:r>
          </m:sup>
        </m:sSub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folgt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24a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  <m:r>
          <w:rPr>
            <w:rFonts w:ascii="Cambria Math" w:hAnsi="Cambria Math" w:cs="Arial"/>
            <w:sz w:val="26"/>
            <w:szCs w:val="26"/>
          </w:rPr>
          <m:t>=-6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8B3EB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sub>
        </m:sSub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4</m:t>
            </m:r>
          </m:den>
        </m:f>
      </m:oMath>
    </w:p>
    <w:p w:rsidR="00B62479" w:rsidRPr="00CC28F7" w:rsidRDefault="00B62479" w:rsidP="00B62479">
      <w:pPr>
        <w:spacing w:after="120"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Arial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=-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x-1</m:t>
              </m:r>
            </m:e>
          </m:d>
        </m:oMath>
      </m:oMathPara>
    </w:p>
    <w:p w:rsidR="00B62479" w:rsidRPr="00E7430A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Mit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(-1)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k-1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</w:t>
      </w:r>
      <m:oMath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(k)</m:t>
            </m:r>
          </m:sup>
        </m:sSub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k!∙a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folgt aus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bSup>
          <m:sSub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(k)</m:t>
            </m:r>
          </m:sup>
        </m:sSub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e>
        </m:d>
      </m:oMath>
    </w:p>
    <w:p w:rsidR="00B62479" w:rsidRPr="00E7430A" w:rsidRDefault="00B62479" w:rsidP="00B62479">
      <w:pPr>
        <w:spacing w:after="120" w:line="240" w:lineRule="auto"/>
        <w:rPr>
          <w:rFonts w:ascii="Arial" w:hAnsi="Arial" w:cs="Arial"/>
          <w:sz w:val="26"/>
          <w:szCs w:val="26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(-1)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k-1</m:t>
                </m:r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!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k!</m:t>
            </m:r>
          </m:den>
        </m:f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(-1)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k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lautet die Taylorreihe </w:t>
      </w:r>
      <w:proofErr w:type="gramStart"/>
      <w:r>
        <w:rPr>
          <w:rFonts w:ascii="Arial" w:hAnsi="Arial" w:cs="Arial"/>
          <w:sz w:val="24"/>
          <w:szCs w:val="24"/>
        </w:rPr>
        <w:t xml:space="preserve">für </w:t>
      </w:r>
      <m:oMath>
        <w:proofErr w:type="gramEnd"/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4"/>
          <w:szCs w:val="24"/>
        </w:rPr>
        <w:t>:</w:t>
      </w:r>
    </w:p>
    <w:p w:rsidR="00B62479" w:rsidRPr="00E7430A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x-1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>∙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4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+…</m:t>
          </m:r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(-1)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k-1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∙(x-1)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Diese Taylorreihe konvergiert nur auf dem Intervall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 ; 2</m:t>
            </m:r>
          </m:e>
        </m:d>
      </m:oMath>
      <w:r>
        <w:rPr>
          <w:rFonts w:ascii="Arial" w:hAnsi="Arial" w:cs="Arial"/>
          <w:sz w:val="24"/>
          <w:szCs w:val="24"/>
        </w:rPr>
        <w:t xml:space="preserve"> und zudem konvergieren die Taylorpolynome sehr langsam. Man müsste daher einen sehr hohen Grad zur näherungsweisen Berechnung von Logarithmen verwenden. </w:t>
      </w:r>
    </w:p>
    <w:p w:rsidR="00B62479" w:rsidRPr="00316392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Beispiel: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(1,5)≈0,4054651081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1,5</m:t>
            </m:r>
          </m:e>
        </m:d>
        <m:r>
          <w:rPr>
            <w:rFonts w:ascii="Cambria Math" w:hAnsi="Cambria Math" w:cs="Arial"/>
            <w:sz w:val="26"/>
            <w:szCs w:val="26"/>
          </w:rPr>
          <m:t>≈0,4072916667</m:t>
        </m:r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 ist schon die dritte Dezimale falsch.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 müsste mindestens das Polynom vom 28.Grad verwenden, um auf Rechner-</w:t>
      </w:r>
      <w:proofErr w:type="spellStart"/>
      <w:r>
        <w:rPr>
          <w:rFonts w:ascii="Arial" w:hAnsi="Arial" w:cs="Arial"/>
          <w:sz w:val="24"/>
          <w:szCs w:val="24"/>
        </w:rPr>
        <w:t>genauigkeit</w:t>
      </w:r>
      <w:proofErr w:type="spellEnd"/>
      <w:r>
        <w:rPr>
          <w:rFonts w:ascii="Arial" w:hAnsi="Arial" w:cs="Arial"/>
          <w:sz w:val="24"/>
          <w:szCs w:val="24"/>
        </w:rPr>
        <w:t xml:space="preserve"> (10 Dezimalen)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(1,5)</m:t>
        </m:r>
      </m:oMath>
      <w:r>
        <w:rPr>
          <w:rFonts w:ascii="Arial" w:hAnsi="Arial" w:cs="Arial"/>
          <w:sz w:val="24"/>
          <w:szCs w:val="24"/>
        </w:rPr>
        <w:t xml:space="preserve"> zu erhalten.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Daher ist diese Taylorreihe nicht geeignet, um damit gute Näherungen zu berechnen.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Anschließend zeigt man den Schülerinnen und Schülern, wie man mithilfe einer einfachen Substitution diese Taylorreihe eleganter schreiben kann.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y=x-1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3B3C3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x=y+1</m:t>
        </m:r>
      </m:oMath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y+1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(-1)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k-1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∙y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3B3C3C">
        <w:rPr>
          <w:rFonts w:ascii="Arial" w:hAnsi="Arial" w:cs="Arial"/>
          <w:sz w:val="24"/>
          <w:szCs w:val="24"/>
        </w:rPr>
        <w:t xml:space="preserve">Will man also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(1,5)</m:t>
        </m:r>
      </m:oMath>
      <w:r w:rsidRPr="003B3C3C">
        <w:rPr>
          <w:rFonts w:ascii="Arial" w:hAnsi="Arial" w:cs="Arial"/>
          <w:sz w:val="26"/>
          <w:szCs w:val="26"/>
        </w:rPr>
        <w:t xml:space="preserve"> </w:t>
      </w:r>
      <w:r w:rsidRPr="003B3C3C">
        <w:rPr>
          <w:rFonts w:ascii="Arial" w:hAnsi="Arial" w:cs="Arial"/>
          <w:sz w:val="24"/>
          <w:szCs w:val="24"/>
        </w:rPr>
        <w:t>berechnen mu</w:t>
      </w:r>
      <w:r>
        <w:rPr>
          <w:rFonts w:ascii="Arial" w:hAnsi="Arial" w:cs="Arial"/>
          <w:sz w:val="24"/>
          <w:szCs w:val="24"/>
        </w:rPr>
        <w:t xml:space="preserve">ss man </w:t>
      </w:r>
      <m:oMath>
        <m:r>
          <w:rPr>
            <w:rFonts w:ascii="Cambria Math" w:hAnsi="Cambria Math" w:cs="Arial"/>
            <w:sz w:val="26"/>
            <w:szCs w:val="26"/>
          </w:rPr>
          <m:t>y=0,5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in der Taylorreihe wählen.</w:t>
      </w:r>
    </w:p>
    <w:p w:rsidR="00B62479" w:rsidRDefault="00B62479" w:rsidP="00B624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Hinweis: Für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y+1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hätte man auch die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wählen</w:t>
      </w:r>
    </w:p>
    <w:p w:rsidR="00B62479" w:rsidRPr="00E260DF" w:rsidRDefault="00B62479" w:rsidP="00B62479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können.</w:t>
      </w:r>
    </w:p>
    <w:p w:rsidR="00B62479" w:rsidRDefault="00B62479" w:rsidP="00B6247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Abbildung veranschaulicht die Genauigkeit einiger Taylorpolynome.</w:t>
      </w:r>
    </w:p>
    <w:p w:rsidR="00B62479" w:rsidRDefault="00B62479" w:rsidP="00B62479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2669033"/>
            <wp:effectExtent l="19050" t="0" r="0" b="0"/>
            <wp:docPr id="5" name="Bild 1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79" w:rsidRPr="00EC6696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Danach wird noch die Taylorreihe mit einer beliebigen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allgemein definiert.</w:t>
      </w:r>
    </w:p>
    <w:p w:rsidR="00B62479" w:rsidRDefault="00B62479" w:rsidP="00B6247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Taylorreihe einer beliebig oft stetig differenzierbaren Funktion f mit der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lautet:</w:t>
      </w:r>
    </w:p>
    <w:p w:rsidR="00B62479" w:rsidRDefault="00B62479" w:rsidP="00B62479">
      <w:pPr>
        <w:spacing w:line="240" w:lineRule="auto"/>
        <w:rPr>
          <w:rFonts w:ascii="Arial" w:hAnsi="Arial" w:cs="Arial"/>
          <w:sz w:val="26"/>
          <w:szCs w:val="26"/>
        </w:rPr>
      </w:pPr>
      <m:oMathPara>
        <m:oMath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f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(k)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5B36AF" w:rsidRDefault="005B36AF" w:rsidP="005B36A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5B36AF" w:rsidRDefault="005B36AF" w:rsidP="005B36A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Eine effektive Taylorreihe zur Berechnung von Logarithmen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Eine Variation der Einstiegsfrage lautete:“Wie berechnet ein Taschenrechner natürliche Logarithmen?“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Diese Frage konnte durch die Taylorreihe für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bzw.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(x+1)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noch nicht zufriedenstellend beantwortet werden. Diese Reihe konvergiert nur auf dem Intervall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 ; 2</m:t>
            </m:r>
          </m:e>
        </m:d>
      </m:oMath>
      <w:r>
        <w:rPr>
          <w:rFonts w:ascii="Arial" w:hAnsi="Arial" w:cs="Arial"/>
          <w:sz w:val="24"/>
          <w:szCs w:val="24"/>
        </w:rPr>
        <w:t xml:space="preserve"> und zudem konvergieren die Taylorpolynome sehr langsam. Man müsste daher einen sehr hohen Grad zur näherungsweisen Berechnung von Logarithmen verwenden.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weiteren Verlauf wurde mit den Schülerinnen und Schülern eine geeignetere Taylorreihe erarbeitet, mit der man zum einen auf ganz  </w:t>
      </w:r>
      <m:oMath>
        <m:sSup>
          <m:sSupPr>
            <m:ctrlPr>
              <w:rPr>
                <w:rFonts w:ascii="Cambria Math" w:hAnsi="Arial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Arial" w:cs="Arial"/>
                <w:sz w:val="26"/>
                <w:szCs w:val="26"/>
              </w:rPr>
              <m:t>+</m:t>
            </m:r>
          </m:sup>
        </m:sSup>
      </m:oMath>
      <w:r>
        <w:rPr>
          <w:rFonts w:ascii="Arial" w:hAnsi="Arial" w:cs="Arial"/>
          <w:sz w:val="26"/>
          <w:szCs w:val="26"/>
        </w:rPr>
        <w:t xml:space="preserve"> natürliche Logarithm</w:t>
      </w:r>
      <w:r>
        <w:rPr>
          <w:rFonts w:ascii="Arial" w:hAnsi="Arial" w:cs="Arial"/>
          <w:sz w:val="24"/>
          <w:szCs w:val="24"/>
        </w:rPr>
        <w:t xml:space="preserve">en berechnen kann und die zudem viel schneller konvergiert. Damit genügt schon die Eingabe eines Taylorpolynoms mit niedrigem Grad zur näherungsweisen Berechnung von Logarithmen.   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6"/>
          <w:szCs w:val="26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1+x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1-x</m:t>
                </m:r>
              </m:den>
            </m:f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</w:p>
    <w:p w:rsidR="005B36AF" w:rsidRPr="00107D52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Entwicklung der Taylorreihe (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>):</w:t>
      </w:r>
    </w:p>
    <w:p w:rsidR="005B36AF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6"/>
                  <w:szCs w:val="26"/>
                </w:rPr>
                <m:t>f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(k)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5B36AF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Funktion f lässt sich erheblich leichter ableiten, falls man zuvor eines der </w:t>
      </w:r>
      <w:proofErr w:type="spellStart"/>
      <w:r>
        <w:rPr>
          <w:rFonts w:ascii="Arial" w:hAnsi="Arial" w:cs="Arial"/>
          <w:sz w:val="24"/>
          <w:szCs w:val="24"/>
        </w:rPr>
        <w:t>Logarithmengesetze</w:t>
      </w:r>
      <w:proofErr w:type="spellEnd"/>
      <w:r>
        <w:rPr>
          <w:rFonts w:ascii="Arial" w:hAnsi="Arial" w:cs="Arial"/>
          <w:sz w:val="24"/>
          <w:szCs w:val="24"/>
        </w:rPr>
        <w:t xml:space="preserve"> (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b</m:t>
                    </m:r>
                  </m:den>
                </m:f>
              </m:e>
            </m:d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 w:cs="Arial"/>
            <w:sz w:val="26"/>
            <w:szCs w:val="26"/>
          </w:rPr>
          <m:t>=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</m:d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 w:cs="Arial"/>
            <w:sz w:val="26"/>
            <w:szCs w:val="26"/>
          </w:rPr>
          <m:t>-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ln⁡</m:t>
        </m:r>
        <m:r>
          <w:rPr>
            <w:rFonts w:ascii="Cambria Math" w:hAnsi="Cambria Math" w:cs="Arial"/>
            <w:sz w:val="26"/>
            <w:szCs w:val="26"/>
          </w:rPr>
          <m:t>(b)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) anwendet. Dieses Gesetz muss man den Schülerinnen und Schülern mitteilen.</w:t>
      </w:r>
    </w:p>
    <w:p w:rsidR="005B36AF" w:rsidRPr="00EC2918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=l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1+x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1-x</m:t>
                    </m:r>
                  </m:den>
                </m:f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6"/>
            <w:szCs w:val="26"/>
          </w:rPr>
          <m:t>=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1+x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6"/>
            <w:szCs w:val="26"/>
          </w:rPr>
          <m:t>-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ln⁡</m:t>
        </m:r>
        <m:r>
          <w:rPr>
            <w:rFonts w:ascii="Cambria Math" w:hAnsi="Cambria Math" w:cs="Arial"/>
            <w:sz w:val="26"/>
            <w:szCs w:val="26"/>
          </w:rPr>
          <m:t>(1-x)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</w:p>
    <w:p w:rsidR="005B36AF" w:rsidRPr="00FD7D10" w:rsidRDefault="005B36AF" w:rsidP="005B36AF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1+x</m:t>
            </m:r>
          </m:den>
        </m:f>
        <m:r>
          <w:rPr>
            <w:rFonts w:ascii="Cambria Math" w:hAnsi="Cambria Math" w:cs="Arial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1-x</m:t>
            </m:r>
          </m:den>
        </m:f>
        <m:r>
          <w:rPr>
            <w:rFonts w:ascii="Cambria Math" w:hAnsi="Cambria Math" w:cs="Arial"/>
            <w:sz w:val="26"/>
            <w:szCs w:val="26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-1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1+x</m:t>
            </m:r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1-x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f'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=2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1!</m:t>
            </m:r>
          </m:den>
        </m:f>
        <m:r>
          <w:rPr>
            <w:rFonts w:ascii="Cambria Math" w:hAnsi="Cambria Math" w:cs="Arial"/>
            <w:sz w:val="24"/>
            <w:szCs w:val="24"/>
          </w:rPr>
          <m:t>=2</m:t>
        </m:r>
      </m:oMath>
    </w:p>
    <w:p w:rsidR="005B36AF" w:rsidRDefault="005B36AF" w:rsidP="005B36AF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(1+x)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(1-x)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den>
        </m:f>
      </m:oMath>
      <w:r w:rsidRPr="00FD7D10"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f''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</w:rPr>
          <m:t>=0</m:t>
        </m:r>
      </m:oMath>
    </w:p>
    <w:p w:rsidR="005B36AF" w:rsidRDefault="005B36AF" w:rsidP="005B36AF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'''</m:t>
            </m:r>
          </m:sup>
        </m:sSup>
        <m:r>
          <w:rPr>
            <w:rFonts w:ascii="Cambria Math" w:hAnsi="Cambria Math" w:cs="Arial"/>
            <w:sz w:val="26"/>
            <w:szCs w:val="26"/>
          </w:rPr>
          <m:t>(x)=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(1+x)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(1-x)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sup>
            </m:sSup>
          </m:den>
        </m:f>
      </m:oMath>
      <w:r w:rsidRPr="00FD7D10"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f'''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=4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3!</m:t>
            </m:r>
          </m:den>
        </m:f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</m:oMath>
    </w:p>
    <w:p w:rsidR="005B36AF" w:rsidRDefault="005B36AF" w:rsidP="005B36AF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(1+x)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(1-x)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4</m:t>
                </m:r>
              </m:sup>
            </m:sSup>
          </m:den>
        </m:f>
      </m:oMath>
      <w:r w:rsidRPr="00FD7D10"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</w:rPr>
          <m:t>=0</m:t>
        </m:r>
      </m:oMath>
    </w:p>
    <w:p w:rsidR="005B36AF" w:rsidRDefault="005B36AF" w:rsidP="005B36AF">
      <w:pPr>
        <w:spacing w:line="240" w:lineRule="auto"/>
        <w:rPr>
          <w:rFonts w:ascii="Arial" w:hAnsi="Arial" w:cs="Arial"/>
          <w:sz w:val="26"/>
          <w:szCs w:val="26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(5)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4!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(1+x)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5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4!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(1-x)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5</m:t>
                </m:r>
              </m:sup>
            </m:sSup>
          </m:den>
        </m:f>
      </m:oMath>
      <w:r w:rsidRPr="00FD7D10"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(5)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=2∙4!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2∙4!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5!</m:t>
            </m:r>
          </m:den>
        </m:f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(k)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(-1)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(k-1)!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(1+x)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(k-1)!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(1-x)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k</m:t>
                </m:r>
              </m:sup>
            </m:sSup>
          </m:den>
        </m:f>
      </m:oMath>
      <w:r w:rsidRPr="004E1F21">
        <w:rPr>
          <w:rFonts w:ascii="Arial" w:hAnsi="Arial" w:cs="Arial"/>
          <w:sz w:val="26"/>
          <w:szCs w:val="26"/>
        </w:rPr>
        <w:t xml:space="preserve"> </w:t>
      </w:r>
      <w:r w:rsidRPr="00EC2918">
        <w:rPr>
          <w:rFonts w:ascii="Arial" w:hAnsi="Arial" w:cs="Arial"/>
          <w:sz w:val="24"/>
          <w:szCs w:val="24"/>
        </w:rPr>
        <w:sym w:font="Wingdings" w:char="F0E8"/>
      </w:r>
      <m:oMath>
        <m:r>
          <w:rPr>
            <w:rFonts w:ascii="Cambria Math" w:hAnsi="Cambria Math" w:cs="Arial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(k)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=0</m:t>
        </m:r>
      </m:oMath>
      <w:r w:rsidRPr="004E1F21">
        <w:rPr>
          <w:rFonts w:ascii="Arial" w:hAnsi="Arial" w:cs="Arial"/>
          <w:sz w:val="24"/>
          <w:szCs w:val="24"/>
        </w:rPr>
        <w:t xml:space="preserve"> für </w:t>
      </w:r>
      <w:r>
        <w:rPr>
          <w:rFonts w:ascii="Arial" w:hAnsi="Arial" w:cs="Arial"/>
          <w:sz w:val="24"/>
          <w:szCs w:val="24"/>
        </w:rPr>
        <w:t>gerade k</w:t>
      </w:r>
    </w:p>
    <w:p w:rsidR="005B36AF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(k)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e>
        </m:d>
        <m:r>
          <w:rPr>
            <w:rFonts w:ascii="Cambria Math" w:hAnsi="Cambria Math" w:cs="Arial"/>
            <w:sz w:val="26"/>
            <w:szCs w:val="26"/>
          </w:rPr>
          <m:t>=2∙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k-1</m:t>
            </m:r>
          </m:e>
        </m:d>
        <m:r>
          <w:rPr>
            <w:rFonts w:ascii="Cambria Math" w:hAnsi="Cambria Math" w:cs="Arial"/>
            <w:sz w:val="26"/>
            <w:szCs w:val="26"/>
          </w:rPr>
          <m:t>!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4E1F21">
        <w:rPr>
          <w:rFonts w:ascii="Arial" w:hAnsi="Arial" w:cs="Arial"/>
          <w:sz w:val="24"/>
          <w:szCs w:val="24"/>
        </w:rPr>
        <w:t xml:space="preserve">für </w:t>
      </w:r>
      <w:r>
        <w:rPr>
          <w:rFonts w:ascii="Arial" w:hAnsi="Arial" w:cs="Arial"/>
          <w:sz w:val="24"/>
          <w:szCs w:val="24"/>
        </w:rPr>
        <w:t>ungerade k</w:t>
      </w:r>
    </w:p>
    <w:p w:rsidR="005B36AF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 </w:t>
      </w:r>
      <w:r w:rsidRPr="004E1F21">
        <w:rPr>
          <w:rFonts w:ascii="Arial" w:hAnsi="Arial" w:cs="Arial"/>
          <w:sz w:val="24"/>
          <w:szCs w:val="24"/>
        </w:rPr>
        <w:t xml:space="preserve">für </w:t>
      </w:r>
      <w:r>
        <w:rPr>
          <w:rFonts w:ascii="Arial" w:hAnsi="Arial" w:cs="Arial"/>
          <w:sz w:val="24"/>
          <w:szCs w:val="24"/>
        </w:rPr>
        <w:t xml:space="preserve">gerade k bzw.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2∙(k-1)!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k!</m:t>
            </m:r>
          </m:den>
        </m:f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  <w:r w:rsidRPr="004E1F21">
        <w:rPr>
          <w:rFonts w:ascii="Arial" w:hAnsi="Arial" w:cs="Arial"/>
          <w:sz w:val="24"/>
          <w:szCs w:val="24"/>
        </w:rPr>
        <w:t xml:space="preserve">für </w:t>
      </w:r>
      <w:r>
        <w:rPr>
          <w:rFonts w:ascii="Arial" w:hAnsi="Arial" w:cs="Arial"/>
          <w:sz w:val="24"/>
          <w:szCs w:val="24"/>
        </w:rPr>
        <w:t>ungerade k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Somit ergibt sich folgende Taylorreihe: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1+x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1-x</m:t>
                      </m:r>
                    </m:den>
                  </m:f>
                </m:e>
              </m:d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=2x+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3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5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5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7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7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+…</m:t>
          </m:r>
        </m:oMath>
      </m:oMathPara>
    </w:p>
    <w:p w:rsidR="005B36AF" w:rsidRPr="004E1F21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1+x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1-x</m:t>
                      </m:r>
                    </m:den>
                  </m:f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i=1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2i-1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2i-1</m:t>
                  </m:r>
                </m:sup>
              </m:sSup>
            </m:e>
          </m:nary>
        </m:oMath>
      </m:oMathPara>
    </w:p>
    <w:p w:rsidR="005B36AF" w:rsidRDefault="005B36AF" w:rsidP="005B36AF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Beispiel: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(1,5)≈0,4054651081</m:t>
        </m:r>
      </m:oMath>
      <w:r>
        <w:rPr>
          <w:rFonts w:ascii="Arial" w:hAnsi="Arial" w:cs="Arial"/>
          <w:sz w:val="26"/>
          <w:szCs w:val="26"/>
        </w:rPr>
        <w:t xml:space="preserve"> </w:t>
      </w:r>
    </w:p>
    <w:p w:rsidR="005B36AF" w:rsidRPr="00316392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</w:t>
      </w:r>
      <m:oMath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1+x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1-x</m:t>
            </m:r>
          </m:den>
        </m:f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folgt </w:t>
      </w:r>
      <m:oMath>
        <m:r>
          <w:rPr>
            <w:rFonts w:ascii="Cambria Math" w:hAnsi="Cambria Math" w:cs="Arial"/>
            <w:sz w:val="26"/>
            <w:szCs w:val="26"/>
          </w:rPr>
          <m:t>x=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den>
        </m:f>
        <m:r>
          <w:rPr>
            <w:rFonts w:ascii="Cambria Math" w:hAnsi="Cambria Math" w:cs="Arial"/>
            <w:sz w:val="26"/>
            <w:szCs w:val="26"/>
          </w:rPr>
          <m:t>=0,2</m:t>
        </m:r>
      </m:oMath>
      <w:r>
        <w:rPr>
          <w:rFonts w:ascii="Arial" w:hAnsi="Arial" w:cs="Arial"/>
          <w:sz w:val="24"/>
          <w:szCs w:val="24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0,2</m:t>
            </m:r>
          </m:e>
        </m:d>
        <m:r>
          <w:rPr>
            <w:rFonts w:ascii="Cambria Math" w:hAnsi="Cambria Math" w:cs="Arial"/>
            <w:sz w:val="26"/>
            <w:szCs w:val="26"/>
          </w:rPr>
          <m:t>≈0,4054613333</m:t>
        </m:r>
      </m:oMath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 stimmen schon die ersten fünf Dezimalen.</w:t>
      </w:r>
    </w:p>
    <w:p w:rsidR="005B36AF" w:rsidRDefault="005B36AF" w:rsidP="005B36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genügt das Polynom bis </w:t>
      </w:r>
      <m:oMath>
        <m:r>
          <w:rPr>
            <w:rFonts w:ascii="Cambria Math" w:hAnsi="Cambria Math" w:cs="Arial"/>
            <w:sz w:val="26"/>
            <w:szCs w:val="26"/>
          </w:rPr>
          <m:t>i=7</m:t>
        </m:r>
      </m:oMath>
      <w:r>
        <w:rPr>
          <w:rFonts w:ascii="Arial" w:hAnsi="Arial" w:cs="Arial"/>
          <w:sz w:val="24"/>
          <w:szCs w:val="24"/>
        </w:rPr>
        <w:t xml:space="preserve"> zu verwenden, um auf Rechnergenauigkeit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(10 Dezimalen) </w:t>
      </w:r>
      <m:oMath>
        <m:r>
          <w:rPr>
            <w:rFonts w:ascii="Cambria Math" w:hAnsi="Cambria Math" w:cs="Arial"/>
            <w:sz w:val="26"/>
            <w:szCs w:val="26"/>
          </w:rPr>
          <m:t>ln</m:t>
        </m:r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⁡</m:t>
        </m:r>
        <m:r>
          <w:rPr>
            <w:rFonts w:ascii="Cambria Math" w:hAnsi="Cambria Math" w:cs="Arial"/>
            <w:sz w:val="26"/>
            <w:szCs w:val="26"/>
          </w:rPr>
          <m:t>(1,5)</m:t>
        </m:r>
      </m:oMath>
      <w:r>
        <w:rPr>
          <w:rFonts w:ascii="Arial" w:hAnsi="Arial" w:cs="Arial"/>
          <w:sz w:val="24"/>
          <w:szCs w:val="24"/>
        </w:rPr>
        <w:t xml:space="preserve"> zu erhalten.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Daher ist diese Taylorreihe geeignet, um damit gute Näherungen zu berechnen.</w:t>
      </w:r>
    </w:p>
    <w:p w:rsidR="005B36AF" w:rsidRDefault="005B36AF" w:rsidP="005B36A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Abbildung veranschaulicht die Genauigkeit einiger Taylorpolynome.</w:t>
      </w:r>
    </w:p>
    <w:p w:rsidR="005B36AF" w:rsidRDefault="005B36AF" w:rsidP="005B36AF">
      <w:pPr>
        <w:spacing w:after="3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2669033"/>
            <wp:effectExtent l="19050" t="0" r="0" b="0"/>
            <wp:docPr id="6" name="Bild 2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man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berechnen, so muss man zunächst das passende x bestimmen. </w:t>
      </w:r>
    </w:p>
    <w:p w:rsidR="005B36AF" w:rsidRPr="003B2990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</w:t>
      </w:r>
      <m:oMath>
        <m:r>
          <w:rPr>
            <w:rFonts w:ascii="Cambria Math" w:hAnsi="Cambria Math" w:cs="Arial"/>
            <w:sz w:val="26"/>
            <w:szCs w:val="26"/>
          </w:rPr>
          <m:t>y=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1+x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1-x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folgt  </w:t>
      </w:r>
      <m:oMath>
        <m:r>
          <w:rPr>
            <w:rFonts w:ascii="Cambria Math" w:hAnsi="Cambria Math" w:cs="Arial"/>
            <w:sz w:val="26"/>
            <w:szCs w:val="26"/>
          </w:rPr>
          <m:t>x=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y-1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y+1</m:t>
            </m:r>
          </m:den>
        </m:f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. Man kann also zu jedem </w:t>
      </w:r>
      <m:oMath>
        <m:r>
          <w:rPr>
            <w:rFonts w:ascii="Cambria Math" w:hAnsi="Cambria Math" w:cs="Arial"/>
            <w:sz w:val="26"/>
            <w:szCs w:val="26"/>
          </w:rPr>
          <m:t>y&gt;0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eindeutig x bestimmen, wobei </w:t>
      </w:r>
      <m:oMath>
        <m:r>
          <w:rPr>
            <w:rFonts w:ascii="Cambria Math" w:hAnsi="Cambria Math" w:cs="Arial"/>
            <w:sz w:val="26"/>
            <w:szCs w:val="26"/>
          </w:rPr>
          <m:t>x∈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-1;1</m:t>
            </m:r>
          </m:e>
        </m:d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gilt. Die Taylorreihe konvergiert für </w:t>
      </w:r>
      <m:oMath>
        <m:r>
          <w:rPr>
            <w:rFonts w:ascii="Cambria Math" w:hAnsi="Cambria Math" w:cs="Arial"/>
            <w:sz w:val="26"/>
            <w:szCs w:val="26"/>
          </w:rPr>
          <m:t>x∈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-1;1</m:t>
            </m:r>
          </m:e>
        </m:d>
      </m:oMath>
      <w:r>
        <w:rPr>
          <w:rFonts w:ascii="Arial" w:hAnsi="Arial" w:cs="Arial"/>
          <w:sz w:val="26"/>
          <w:szCs w:val="26"/>
        </w:rPr>
        <w:t xml:space="preserve"> und die Taylor-polynome nähern sich auch für kleine i gut</w:t>
      </w:r>
      <w:r>
        <w:rPr>
          <w:rFonts w:ascii="Arial" w:hAnsi="Arial" w:cs="Arial"/>
          <w:sz w:val="24"/>
          <w:szCs w:val="24"/>
        </w:rPr>
        <w:t xml:space="preserve"> den </w:t>
      </w:r>
      <w:proofErr w:type="spellStart"/>
      <w:r>
        <w:rPr>
          <w:rFonts w:ascii="Arial" w:hAnsi="Arial" w:cs="Arial"/>
          <w:sz w:val="24"/>
          <w:szCs w:val="24"/>
        </w:rPr>
        <w:t>Logarithmuswerten</w:t>
      </w:r>
      <w:proofErr w:type="spellEnd"/>
      <w:r>
        <w:rPr>
          <w:rFonts w:ascii="Arial" w:hAnsi="Arial" w:cs="Arial"/>
          <w:sz w:val="24"/>
          <w:szCs w:val="24"/>
        </w:rPr>
        <w:t xml:space="preserve"> an.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 könnte also den Taschenrechner mit einem Tool programmieren, das zunächst </w:t>
      </w:r>
      <w:proofErr w:type="gramStart"/>
      <w:r>
        <w:rPr>
          <w:rFonts w:ascii="Arial" w:hAnsi="Arial" w:cs="Arial"/>
          <w:sz w:val="24"/>
          <w:szCs w:val="24"/>
        </w:rPr>
        <w:t>den passenden</w:t>
      </w:r>
      <w:proofErr w:type="gramEnd"/>
      <w:r>
        <w:rPr>
          <w:rFonts w:ascii="Arial" w:hAnsi="Arial" w:cs="Arial"/>
          <w:sz w:val="24"/>
          <w:szCs w:val="24"/>
        </w:rPr>
        <w:t xml:space="preserve"> x- Wert zum eingegebenen y- Wert berechnet. Dieser x- Wert wird dann in ein hinreichend großes Taylorpolynom eingesetzt und damit der Logarithmus näherungsweise berechnet.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Hinweis: Für große Werte von y ist x nahe bei 1 und man müsste i recht groß wählen.</w:t>
      </w:r>
    </w:p>
    <w:p w:rsidR="005B36AF" w:rsidRDefault="005B36AF" w:rsidP="005B36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Dies kann man mit einem weiteren Tool, das auf den </w:t>
      </w:r>
      <w:proofErr w:type="spellStart"/>
      <w:r>
        <w:rPr>
          <w:rFonts w:ascii="Arial" w:hAnsi="Arial" w:cs="Arial"/>
          <w:sz w:val="24"/>
          <w:szCs w:val="24"/>
        </w:rPr>
        <w:t>Logarithmengesetzen</w:t>
      </w:r>
      <w:proofErr w:type="spellEnd"/>
      <w:r>
        <w:rPr>
          <w:rFonts w:ascii="Arial" w:hAnsi="Arial" w:cs="Arial"/>
          <w:sz w:val="24"/>
          <w:szCs w:val="24"/>
        </w:rPr>
        <w:t xml:space="preserve"> beruht, vermeiden. Man dividiert y solange in einer Schleife durch die </w:t>
      </w:r>
      <w:proofErr w:type="spellStart"/>
      <w:r>
        <w:rPr>
          <w:rFonts w:ascii="Arial" w:hAnsi="Arial" w:cs="Arial"/>
          <w:sz w:val="24"/>
          <w:szCs w:val="24"/>
        </w:rPr>
        <w:t>eulersche</w:t>
      </w:r>
      <w:proofErr w:type="spellEnd"/>
      <w:r>
        <w:rPr>
          <w:rFonts w:ascii="Arial" w:hAnsi="Arial" w:cs="Arial"/>
          <w:sz w:val="24"/>
          <w:szCs w:val="24"/>
        </w:rPr>
        <w:t xml:space="preserve"> Zahl e, bis </w:t>
      </w:r>
    </w:p>
    <w:p w:rsidR="005B36AF" w:rsidRDefault="005B36AF" w:rsidP="005B36A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Ergebnis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m</m:t>
                </m:r>
              </m:sup>
            </m:sSup>
          </m:den>
        </m:f>
      </m:oMath>
      <w:r>
        <w:rPr>
          <w:rFonts w:ascii="Arial" w:hAnsi="Arial" w:cs="Arial"/>
          <w:sz w:val="24"/>
          <w:szCs w:val="24"/>
        </w:rPr>
        <w:t xml:space="preserve">  zwischen 1 und e liegt. </w:t>
      </w:r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Dann gilt: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4"/>
            <w:szCs w:val="24"/>
          </w:rPr>
          <m:t>=</m:t>
        </m:r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*</m:t>
                    </m:r>
                  </m:sup>
                </m:sSup>
                <m:r>
                  <w:rPr>
                    <w:rFonts w:ascii="Cambria Math" w:hAnsi="Cambria Math" w:cs="Arial"/>
                    <w:sz w:val="26"/>
                    <w:szCs w:val="26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m</m:t>
                    </m:r>
                  </m:sup>
                </m:sSup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*</m:t>
                        </m:r>
                      </m:sup>
                    </m:sSup>
                  </m:e>
                </m:d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>
            </m:func>
            <m:r>
              <w:rPr>
                <w:rFonts w:ascii="Cambria Math" w:hAnsi="Cambria Math" w:cs="Arial"/>
                <w:sz w:val="26"/>
                <w:szCs w:val="26"/>
              </w:rPr>
              <m:t>+</m:t>
            </m:r>
            <m:func>
              <m:funcPr>
                <m:ctrlPr>
                  <w:rPr>
                    <w:rFonts w:ascii="Cambria Math" w:hAnsi="Cambria Math" w:cs="Arial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m</m:t>
                        </m:r>
                      </m:sup>
                    </m:sSup>
                  </m:e>
                </m:d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>
            </m:func>
            <m:r>
              <w:rPr>
                <w:rFonts w:ascii="Cambria Math" w:hAnsi="Cambria Math" w:cs="Arial"/>
                <w:sz w:val="26"/>
                <w:szCs w:val="26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*</m:t>
                        </m:r>
                      </m:sup>
                    </m:sSup>
                  </m:e>
                </m:d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>
            </m:func>
            <m:r>
              <w:rPr>
                <w:rFonts w:ascii="Cambria Math" w:hAnsi="Cambria Math" w:cs="Arial"/>
                <w:sz w:val="24"/>
                <w:szCs w:val="24"/>
              </w:rPr>
              <m:t>+m</m:t>
            </m: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</w:t>
      </w:r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 berechnet also den Logarithmus der recht kleinen Zahl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</m:oMath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mit 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1&lt;y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  <m:r>
          <w:rPr>
            <w:rFonts w:ascii="Cambria Math" w:hAnsi="Cambria Math" w:cs="Arial"/>
            <w:sz w:val="26"/>
            <w:szCs w:val="26"/>
          </w:rPr>
          <m:t>≤e</m:t>
        </m:r>
      </m:oMath>
      <w:r>
        <w:rPr>
          <w:rFonts w:ascii="Arial" w:hAnsi="Arial" w:cs="Arial"/>
          <w:sz w:val="24"/>
          <w:szCs w:val="24"/>
        </w:rPr>
        <w:t>.</w:t>
      </w:r>
    </w:p>
    <w:p w:rsidR="006B62F4" w:rsidRDefault="006B62F4" w:rsidP="006B62F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Dann gilt für x: </w:t>
      </w:r>
      <m:oMath>
        <m:r>
          <w:rPr>
            <w:rFonts w:ascii="Cambria Math" w:hAnsi="Cambria Math" w:cs="Arial"/>
            <w:sz w:val="24"/>
            <w:szCs w:val="24"/>
          </w:rPr>
          <m:t>0&lt;</m:t>
        </m:r>
        <m:r>
          <w:rPr>
            <w:rFonts w:ascii="Cambria Math" w:hAnsi="Cambria Math" w:cs="Arial"/>
            <w:sz w:val="26"/>
            <w:szCs w:val="26"/>
          </w:rPr>
          <m:t>x≤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e-1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e+1</m:t>
            </m:r>
          </m:den>
        </m:f>
        <m:r>
          <w:rPr>
            <w:rFonts w:ascii="Cambria Math" w:hAnsi="Cambria Math" w:cs="Arial"/>
            <w:sz w:val="26"/>
            <w:szCs w:val="26"/>
          </w:rPr>
          <m:t>≈0,462</m:t>
        </m:r>
      </m:oMath>
    </w:p>
    <w:p w:rsidR="006B62F4" w:rsidRDefault="006B62F4" w:rsidP="006B62F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Dadurch erhält man z.B. für </w:t>
      </w:r>
      <m:oMath>
        <m:r>
          <w:rPr>
            <w:rFonts w:ascii="Cambria Math" w:hAnsi="Cambria Math" w:cs="Arial"/>
            <w:sz w:val="26"/>
            <w:szCs w:val="26"/>
          </w:rPr>
          <m:t>i=14</m:t>
        </m:r>
      </m:oMath>
      <w:r>
        <w:rPr>
          <w:rFonts w:ascii="Arial" w:hAnsi="Arial" w:cs="Arial"/>
          <w:sz w:val="24"/>
          <w:szCs w:val="24"/>
        </w:rPr>
        <w:t xml:space="preserve">  auf Rechnergenauigkeit (10 Dezimalen) die exakten Logarithmuswerte für alle y.</w:t>
      </w:r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Beispiel:</w:t>
      </w:r>
    </w:p>
    <w:p w:rsidR="006B62F4" w:rsidRPr="00C66D0E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1000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, d.h. </w:t>
      </w:r>
      <m:oMath>
        <m:r>
          <w:rPr>
            <w:rFonts w:ascii="Cambria Math" w:hAnsi="Cambria Math" w:cs="Arial"/>
            <w:sz w:val="26"/>
            <w:szCs w:val="26"/>
          </w:rPr>
          <m:t>y=1000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C66D0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1000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6</m:t>
                </m:r>
              </m:sup>
            </m:sSup>
          </m:den>
        </m:f>
        <m:r>
          <w:rPr>
            <w:rFonts w:ascii="Cambria Math" w:hAnsi="Cambria Math" w:cs="Arial"/>
            <w:sz w:val="26"/>
            <w:szCs w:val="26"/>
          </w:rPr>
          <m:t>≈2,478752177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(d.h. </w:t>
      </w:r>
      <m:oMath>
        <m:r>
          <w:rPr>
            <w:rFonts w:ascii="Cambria Math" w:hAnsi="Cambria Math" w:cs="Arial"/>
            <w:sz w:val="26"/>
            <w:szCs w:val="26"/>
          </w:rPr>
          <m:t>m=6</m:t>
        </m:r>
      </m:oMath>
      <w:r>
        <w:rPr>
          <w:rFonts w:ascii="Arial" w:hAnsi="Arial" w:cs="Arial"/>
          <w:sz w:val="24"/>
          <w:szCs w:val="24"/>
        </w:rPr>
        <w:t>)</w:t>
      </w:r>
    </w:p>
    <w:p w:rsidR="006B62F4" w:rsidRPr="00C66D0E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C66D0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x=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*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*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+1</m:t>
            </m:r>
          </m:den>
        </m:f>
        <m:r>
          <w:rPr>
            <w:rFonts w:ascii="Cambria Math" w:hAnsi="Cambria Math" w:cs="Arial"/>
            <w:sz w:val="26"/>
            <w:szCs w:val="26"/>
          </w:rPr>
          <m:t>≈0,4250812077</m:t>
        </m:r>
      </m:oMath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Einsetzen in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2∙14-1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27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liefert: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1000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4"/>
            <w:szCs w:val="24"/>
          </w:rPr>
          <m:t>≈6+0,907755279=6,907755279</m:t>
        </m:r>
      </m:oMath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Analog geht man für y- Werte, die nahe </w:t>
      </w:r>
      <w:proofErr w:type="spellStart"/>
      <w:r>
        <w:rPr>
          <w:rFonts w:ascii="Arial" w:hAnsi="Arial" w:cs="Arial"/>
          <w:sz w:val="24"/>
          <w:szCs w:val="24"/>
        </w:rPr>
        <w:t>bei Null</w:t>
      </w:r>
      <w:proofErr w:type="spellEnd"/>
      <w:r>
        <w:rPr>
          <w:rFonts w:ascii="Arial" w:hAnsi="Arial" w:cs="Arial"/>
          <w:sz w:val="24"/>
          <w:szCs w:val="24"/>
        </w:rPr>
        <w:t xml:space="preserve"> liegen vor. Jetzt multipliziert man solange mit e, bis das Ergebnis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  <m:r>
          <w:rPr>
            <w:rFonts w:ascii="Cambria Math" w:hAnsi="Cambria Math" w:cs="Arial"/>
            <w:sz w:val="26"/>
            <w:szCs w:val="26"/>
          </w:rPr>
          <m:t>=y∙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m</m:t>
            </m:r>
          </m:sup>
        </m:sSup>
      </m:oMath>
      <w:r>
        <w:rPr>
          <w:rFonts w:ascii="Arial" w:hAnsi="Arial" w:cs="Arial"/>
          <w:sz w:val="24"/>
          <w:szCs w:val="24"/>
        </w:rPr>
        <w:t xml:space="preserve"> zwischen 1 und e liegt. </w:t>
      </w:r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Beispiel:</w:t>
      </w:r>
    </w:p>
    <w:p w:rsidR="006B62F4" w:rsidRPr="00C66D0E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-6</m:t>
                    </m:r>
                  </m:sup>
                </m:sSup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4"/>
          <w:szCs w:val="24"/>
        </w:rPr>
        <w:t xml:space="preserve"> , d.h. </w:t>
      </w:r>
      <m:oMath>
        <m:r>
          <w:rPr>
            <w:rFonts w:ascii="Cambria Math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-6</m:t>
            </m:r>
          </m:sup>
        </m:sSup>
      </m:oMath>
      <w:r>
        <w:rPr>
          <w:rFonts w:ascii="Arial" w:hAnsi="Arial" w:cs="Arial"/>
          <w:sz w:val="26"/>
          <w:szCs w:val="26"/>
        </w:rPr>
        <w:t xml:space="preserve"> </w:t>
      </w:r>
      <w:r w:rsidRPr="00C66D0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*</m:t>
            </m:r>
          </m:sup>
        </m:sSup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10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-6</m:t>
            </m:r>
          </m:sup>
        </m:sSup>
        <m:r>
          <w:rPr>
            <w:rFonts w:ascii="Cambria Math" w:hAnsi="Cambria Math" w:cs="Arial"/>
            <w:sz w:val="26"/>
            <w:szCs w:val="26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14</m:t>
            </m:r>
          </m:sup>
        </m:sSup>
        <m:r>
          <w:rPr>
            <w:rFonts w:ascii="Cambria Math" w:hAnsi="Cambria Math" w:cs="Arial"/>
            <w:sz w:val="26"/>
            <w:szCs w:val="26"/>
          </w:rPr>
          <m:t>≈1,202604284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(d.h. </w:t>
      </w:r>
      <m:oMath>
        <m:r>
          <w:rPr>
            <w:rFonts w:ascii="Cambria Math" w:hAnsi="Cambria Math" w:cs="Arial"/>
            <w:sz w:val="26"/>
            <w:szCs w:val="26"/>
          </w:rPr>
          <m:t>m=14</m:t>
        </m:r>
      </m:oMath>
      <w:r>
        <w:rPr>
          <w:rFonts w:ascii="Arial" w:hAnsi="Arial" w:cs="Arial"/>
          <w:sz w:val="24"/>
          <w:szCs w:val="24"/>
        </w:rPr>
        <w:t>)</w:t>
      </w:r>
    </w:p>
    <w:p w:rsidR="006B62F4" w:rsidRPr="00C66D0E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C66D0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x=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*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*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+1</m:t>
            </m:r>
          </m:den>
        </m:f>
        <m:r>
          <w:rPr>
            <w:rFonts w:ascii="Cambria Math" w:hAnsi="Cambria Math" w:cs="Arial"/>
            <w:sz w:val="26"/>
            <w:szCs w:val="26"/>
          </w:rPr>
          <m:t>≈0,09198396899</m:t>
        </m:r>
      </m:oMath>
    </w:p>
    <w:p w:rsidR="006B62F4" w:rsidRDefault="006B62F4" w:rsidP="006B62F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Einsetzen in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2∙14-1</m:t>
            </m:r>
          </m:sub>
        </m:sSub>
        <m:r>
          <w:rPr>
            <w:rFonts w:ascii="Cambria Math" w:hAnsi="Cambria Math" w:cs="Arial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27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liefert: </w:t>
      </w:r>
      <m:oMath>
        <m:r>
          <w:rPr>
            <w:rFonts w:ascii="Cambria Math" w:hAnsi="Cambria Math" w:cs="Arial"/>
            <w:sz w:val="26"/>
            <w:szCs w:val="26"/>
          </w:rPr>
          <m:t>l</m:t>
        </m:r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-6</m:t>
                    </m:r>
                  </m:sup>
                </m:sSup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 w:cs="Arial"/>
            <w:sz w:val="24"/>
            <w:szCs w:val="24"/>
          </w:rPr>
          <m:t>≈0,184489442-14=-13,81551056</m:t>
        </m:r>
      </m:oMath>
    </w:p>
    <w:p w:rsidR="00D764AB" w:rsidRDefault="00D764AB" w:rsidP="00B62479">
      <w:pPr>
        <w:spacing w:line="240" w:lineRule="auto"/>
        <w:rPr>
          <w:rFonts w:ascii="Arial" w:hAnsi="Arial" w:cs="Arial"/>
          <w:sz w:val="26"/>
          <w:szCs w:val="26"/>
        </w:rPr>
      </w:pPr>
    </w:p>
    <w:p w:rsidR="00D764AB" w:rsidRDefault="00D764AB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</w:rPr>
      </w:pPr>
    </w:p>
    <w:p w:rsidR="00520DFC" w:rsidRDefault="00520DFC" w:rsidP="00520DF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520DFC" w:rsidRDefault="00520DFC" w:rsidP="00520DFC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Beispiele für Konvergenzradien von Taylorreihen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 Konvergenzradius von Potenzreihen und speziell von Taylorreihen kann man entweder mithilfe des </w:t>
      </w:r>
      <w:proofErr w:type="spellStart"/>
      <w:r>
        <w:rPr>
          <w:rFonts w:ascii="Arial" w:hAnsi="Arial" w:cs="Arial"/>
          <w:sz w:val="24"/>
          <w:szCs w:val="24"/>
        </w:rPr>
        <w:t>Quotientenkriteriums</w:t>
      </w:r>
      <w:proofErr w:type="spellEnd"/>
      <w:r>
        <w:rPr>
          <w:rFonts w:ascii="Arial" w:hAnsi="Arial" w:cs="Arial"/>
          <w:sz w:val="24"/>
          <w:szCs w:val="24"/>
        </w:rPr>
        <w:t xml:space="preserve"> oder mithilfe des Wurzelkriteriums (Formel von </w:t>
      </w:r>
      <w:proofErr w:type="spellStart"/>
      <w:r>
        <w:rPr>
          <w:rFonts w:ascii="Arial" w:hAnsi="Arial" w:cs="Arial"/>
          <w:sz w:val="24"/>
          <w:szCs w:val="24"/>
        </w:rPr>
        <w:t>Cauchy</w:t>
      </w:r>
      <w:proofErr w:type="spellEnd"/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Hadamard</w:t>
      </w:r>
      <w:proofErr w:type="spellEnd"/>
      <w:r>
        <w:rPr>
          <w:rFonts w:ascii="Arial" w:hAnsi="Arial" w:cs="Arial"/>
          <w:sz w:val="24"/>
          <w:szCs w:val="24"/>
        </w:rPr>
        <w:t>) bestimmen.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Dabei ist das Wurzelkriterium das mathematisch schärfere Kriterium. Das heißt, es gibt Beispiele für Potenzreihen, deren Konvergenzradius mit dem Wurzelkriterium bestimmt werden kann, obwohl das </w:t>
      </w:r>
      <w:proofErr w:type="spellStart"/>
      <w:r>
        <w:rPr>
          <w:rFonts w:ascii="Arial" w:hAnsi="Arial" w:cs="Arial"/>
          <w:sz w:val="24"/>
          <w:szCs w:val="24"/>
        </w:rPr>
        <w:t>Quotientenkriterium</w:t>
      </w:r>
      <w:proofErr w:type="spellEnd"/>
      <w:r>
        <w:rPr>
          <w:rFonts w:ascii="Arial" w:hAnsi="Arial" w:cs="Arial"/>
          <w:sz w:val="24"/>
          <w:szCs w:val="24"/>
        </w:rPr>
        <w:t xml:space="preserve"> nicht zum Ziel führt. 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Mögliche Definition des Konvergenzradius: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Gegeben ist die Potenzreihe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 w:cs="Arial"/>
                <w:sz w:val="26"/>
                <w:szCs w:val="26"/>
              </w:rPr>
              <m:t>n=0</m:t>
            </m:r>
          </m:sub>
          <m:sup>
            <m:r>
              <w:rPr>
                <w:rFonts w:ascii="Cambria Math" w:hAnsi="Cambria Math" w:cs="Arial"/>
                <w:sz w:val="26"/>
                <w:szCs w:val="26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n</m:t>
                </m:r>
              </m:sup>
            </m:sSup>
          </m:e>
        </m:nary>
      </m:oMath>
      <w:r>
        <w:rPr>
          <w:rFonts w:ascii="Arial" w:hAnsi="Arial" w:cs="Arial"/>
          <w:sz w:val="26"/>
          <w:szCs w:val="26"/>
        </w:rPr>
        <w:t xml:space="preserve"> </w:t>
      </w:r>
    </w:p>
    <w:p w:rsidR="00520DFC" w:rsidRPr="00DC7EEB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Falls es eine Zahl </w:t>
      </w:r>
      <m:oMath>
        <m:r>
          <w:rPr>
            <w:rFonts w:ascii="Cambria Math" w:hAnsi="Cambria Math" w:cs="Arial"/>
            <w:sz w:val="26"/>
            <w:szCs w:val="26"/>
          </w:rPr>
          <m:t>r∈IR</m:t>
        </m:r>
      </m:oMath>
      <w:r>
        <w:rPr>
          <w:rFonts w:ascii="Arial" w:hAnsi="Arial" w:cs="Arial"/>
          <w:sz w:val="24"/>
          <w:szCs w:val="24"/>
        </w:rPr>
        <w:t xml:space="preserve"> gibt, so dass für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</m:t>
            </m:r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Fonts w:ascii="Cambria Math" w:hAnsi="Cambria Math" w:cs="Arial"/>
            <w:sz w:val="26"/>
            <w:szCs w:val="26"/>
          </w:rPr>
          <m:t>&lt;r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Potenzreihe konvergiert und für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</m:t>
            </m:r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0</m:t>
                </m:r>
              </m:sub>
            </m:sSub>
          </m:e>
        </m:d>
        <m:r>
          <w:rPr>
            <w:rFonts w:ascii="Cambria Math" w:hAnsi="Cambria Math" w:cs="Arial"/>
            <w:sz w:val="26"/>
            <w:szCs w:val="26"/>
          </w:rPr>
          <m:t>&gt;r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die Potenzreihe divergiert, dann heißt r der Konvergenzradius der Potenzreihe.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Sonderfälle: </w:t>
      </w:r>
    </w:p>
    <w:p w:rsidR="00520DFC" w:rsidRPr="0057009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1) Wenn die Potenzreihe nur für </w:t>
      </w:r>
      <m:oMath>
        <m:r>
          <w:rPr>
            <w:rFonts w:ascii="Cambria Math" w:hAnsi="Cambria Math" w:cs="Arial"/>
            <w:sz w:val="26"/>
            <w:szCs w:val="26"/>
          </w:rPr>
          <m:t>x=</m:t>
        </m:r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konvergiert, dann </w:t>
      </w:r>
      <w:proofErr w:type="gramStart"/>
      <w:r>
        <w:rPr>
          <w:rFonts w:ascii="Arial" w:hAnsi="Arial" w:cs="Arial"/>
          <w:sz w:val="24"/>
          <w:szCs w:val="24"/>
        </w:rPr>
        <w:t xml:space="preserve">gilt  </w:t>
      </w:r>
      <m:oMath>
        <w:proofErr w:type="gramEnd"/>
        <m:r>
          <w:rPr>
            <w:rFonts w:ascii="Cambria Math" w:hAnsi="Cambria Math" w:cs="Arial"/>
            <w:sz w:val="26"/>
            <w:szCs w:val="26"/>
          </w:rPr>
          <m:t>r=0</m:t>
        </m:r>
      </m:oMath>
      <w:r>
        <w:rPr>
          <w:rFonts w:ascii="Arial" w:hAnsi="Arial" w:cs="Arial"/>
          <w:sz w:val="24"/>
          <w:szCs w:val="24"/>
        </w:rPr>
        <w:t>.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6"/>
          <w:szCs w:val="26"/>
        </w:rPr>
        <w:t xml:space="preserve">Wenn die Potenzreihe für alle </w:t>
      </w:r>
      <m:oMath>
        <m:r>
          <w:rPr>
            <w:rFonts w:ascii="Cambria Math" w:hAnsi="Cambria Math" w:cs="Arial"/>
            <w:sz w:val="26"/>
            <w:szCs w:val="26"/>
          </w:rPr>
          <m:t>x∈IR</m:t>
        </m:r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konvergiert, dann gilt  </w:t>
      </w:r>
      <m:oMath>
        <m:r>
          <w:rPr>
            <w:rFonts w:ascii="Cambria Math" w:hAnsi="Cambria Math" w:cs="Arial"/>
            <w:sz w:val="26"/>
            <w:szCs w:val="26"/>
          </w:rPr>
          <m:t>r=∞</m:t>
        </m:r>
      </m:oMath>
      <w:r>
        <w:rPr>
          <w:rFonts w:ascii="Arial" w:hAnsi="Arial" w:cs="Arial"/>
          <w:sz w:val="24"/>
          <w:szCs w:val="24"/>
        </w:rPr>
        <w:t>.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Potenzreihe konvergiert auf dem offenen </w:t>
      </w:r>
      <w:proofErr w:type="gramStart"/>
      <w:r>
        <w:rPr>
          <w:rFonts w:ascii="Arial" w:hAnsi="Arial" w:cs="Arial"/>
          <w:sz w:val="24"/>
          <w:szCs w:val="24"/>
        </w:rPr>
        <w:t xml:space="preserve">Intervall 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o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-r;</m:t>
            </m:r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</w:rPr>
                  <m:t>o</m:t>
                </m:r>
              </m:sub>
            </m:sSub>
            <m:r>
              <w:rPr>
                <w:rFonts w:ascii="Cambria Math" w:hAnsi="Cambria Math" w:cs="Arial"/>
                <w:sz w:val="26"/>
                <w:szCs w:val="26"/>
              </w:rPr>
              <m:t>+r</m:t>
            </m:r>
          </m:e>
        </m:d>
      </m:oMath>
      <w:r>
        <w:rPr>
          <w:rFonts w:ascii="Arial" w:hAnsi="Arial" w:cs="Arial"/>
          <w:sz w:val="24"/>
          <w:szCs w:val="24"/>
        </w:rPr>
        <w:t>.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 die Reihe auch an einem der Ränder oder an beiden Rändern des Intervalls konvergiert, kann weder mit dem Wurzelkriterium noch mit dem </w:t>
      </w:r>
      <w:proofErr w:type="spellStart"/>
      <w:r>
        <w:rPr>
          <w:rFonts w:ascii="Arial" w:hAnsi="Arial" w:cs="Arial"/>
          <w:sz w:val="24"/>
          <w:szCs w:val="24"/>
        </w:rPr>
        <w:t>Quotientenkriterium</w:t>
      </w:r>
      <w:proofErr w:type="spellEnd"/>
      <w:r>
        <w:rPr>
          <w:rFonts w:ascii="Arial" w:hAnsi="Arial" w:cs="Arial"/>
          <w:sz w:val="24"/>
          <w:szCs w:val="24"/>
        </w:rPr>
        <w:t xml:space="preserve"> entschieden werden, sondern muss getrennt betrachtet werden.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spellStart"/>
      <w:r w:rsidRPr="00731785">
        <w:rPr>
          <w:rFonts w:ascii="Arial" w:hAnsi="Arial" w:cs="Arial"/>
          <w:b/>
          <w:sz w:val="24"/>
          <w:szCs w:val="24"/>
        </w:rPr>
        <w:t>Quotientenkriterium</w:t>
      </w:r>
      <w:proofErr w:type="spellEnd"/>
      <w:r>
        <w:rPr>
          <w:rFonts w:ascii="Arial" w:hAnsi="Arial" w:cs="Arial"/>
          <w:sz w:val="24"/>
          <w:szCs w:val="24"/>
        </w:rPr>
        <w:t xml:space="preserve"> zur Bestimmung des Konvergenzradius einer Potenzreihe: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D80FE6">
        <w:rPr>
          <w:rFonts w:ascii="Arial" w:hAnsi="Arial" w:cs="Arial"/>
          <w:sz w:val="24"/>
          <w:szCs w:val="24"/>
        </w:rPr>
        <w:t>Falls</w:t>
      </w:r>
      <w:r>
        <w:rPr>
          <w:rFonts w:ascii="Arial" w:hAnsi="Arial" w:cs="Arial"/>
          <w:sz w:val="24"/>
          <w:szCs w:val="24"/>
        </w:rPr>
        <w:t xml:space="preserve"> </w:t>
      </w:r>
      <w:r w:rsidRPr="00D80FE6">
        <w:rPr>
          <w:rFonts w:ascii="Arial" w:hAnsi="Arial" w:cs="Arial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6"/>
                    <w:szCs w:val="26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+1</m:t>
                        </m:r>
                      </m:sub>
                    </m:sSub>
                  </m:den>
                </m:f>
              </m:e>
            </m:d>
          </m:e>
        </m:func>
      </m:oMath>
      <w:r w:rsidRPr="00D80F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existiert, dann gilt 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r=lim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6"/>
                    <w:szCs w:val="26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+1</m:t>
                        </m:r>
                      </m:sub>
                    </m:sSub>
                  </m:den>
                </m:f>
              </m:e>
            </m:d>
          </m:e>
        </m:func>
      </m:oMath>
      <w:r w:rsidRPr="00D80F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</w:p>
    <w:p w:rsidR="00520DFC" w:rsidRPr="00D80FE6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Falls für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→∞</m:t>
        </m:r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gilt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→∞</m:t>
        </m:r>
      </m:oMath>
      <w:r w:rsidRPr="00D80F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dann gilt 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r=∞</m:t>
        </m:r>
      </m:oMath>
    </w:p>
    <w:p w:rsidR="00520DFC" w:rsidRDefault="00520DFC" w:rsidP="00520DF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Hinweis: Falls weder a) noch b) eintreten, dann kann man mit dem Quotienten- 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>
        <w:rPr>
          <w:rFonts w:ascii="Arial" w:hAnsi="Arial" w:cs="Arial"/>
          <w:sz w:val="24"/>
          <w:szCs w:val="24"/>
        </w:rPr>
        <w:t>kriterium</w:t>
      </w:r>
      <w:proofErr w:type="spellEnd"/>
      <w:r>
        <w:rPr>
          <w:rFonts w:ascii="Arial" w:hAnsi="Arial" w:cs="Arial"/>
          <w:sz w:val="24"/>
          <w:szCs w:val="24"/>
        </w:rPr>
        <w:t xml:space="preserve"> den Konvergenzradius der Potenzreihe nicht bestimmen. 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31785">
        <w:rPr>
          <w:rFonts w:ascii="Arial" w:hAnsi="Arial" w:cs="Arial"/>
          <w:b/>
          <w:sz w:val="24"/>
          <w:szCs w:val="24"/>
        </w:rPr>
        <w:t>Wurzelkriterium</w:t>
      </w:r>
      <w:r>
        <w:rPr>
          <w:rFonts w:ascii="Arial" w:hAnsi="Arial" w:cs="Arial"/>
          <w:sz w:val="24"/>
          <w:szCs w:val="24"/>
        </w:rPr>
        <w:t xml:space="preserve"> zur Bestimmung des Konvergenzradius einer Potenzreihe: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 w:rsidRPr="00626FEE">
        <w:rPr>
          <w:rFonts w:ascii="Arial" w:hAnsi="Arial" w:cs="Arial"/>
          <w:sz w:val="24"/>
          <w:szCs w:val="24"/>
        </w:rPr>
        <w:t xml:space="preserve">a) Falls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lim⁡sup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6"/>
                    <w:szCs w:val="26"/>
                  </w:rPr>
                  <m:t>→∞</m:t>
                </m:r>
              </m:lim>
            </m:limLow>
          </m:fName>
          <m:e>
            <m:rad>
              <m:rad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</m:deg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e>
                </m:d>
              </m:e>
            </m:rad>
          </m:e>
        </m:func>
      </m:oMath>
      <w:r w:rsidRPr="00626FEE">
        <w:rPr>
          <w:rFonts w:ascii="Arial" w:hAnsi="Arial" w:cs="Arial"/>
          <w:sz w:val="28"/>
          <w:szCs w:val="28"/>
        </w:rPr>
        <w:t xml:space="preserve"> </w:t>
      </w:r>
      <w:r w:rsidRPr="00626FEE">
        <w:rPr>
          <w:rFonts w:ascii="Arial" w:hAnsi="Arial" w:cs="Arial"/>
          <w:sz w:val="24"/>
          <w:szCs w:val="24"/>
        </w:rPr>
        <w:t>existiert, da</w:t>
      </w:r>
      <w:r>
        <w:rPr>
          <w:rFonts w:ascii="Arial" w:hAnsi="Arial" w:cs="Arial"/>
          <w:sz w:val="24"/>
          <w:szCs w:val="24"/>
        </w:rPr>
        <w:t>nn gilt für:</w:t>
      </w:r>
    </w:p>
    <w:p w:rsidR="00520DFC" w:rsidRPr="00D90D2E" w:rsidRDefault="00520DFC" w:rsidP="00520DFC">
      <w:pPr>
        <w:spacing w:line="240" w:lineRule="auto"/>
        <w:rPr>
          <w:rFonts w:ascii="Arial" w:hAnsi="Arial" w:cs="Arial"/>
          <w:sz w:val="26"/>
          <w:szCs w:val="26"/>
          <w:lang w:val="en-US"/>
        </w:rPr>
      </w:pPr>
      <w:r w:rsidRPr="00520DFC">
        <w:rPr>
          <w:rFonts w:ascii="Arial" w:hAnsi="Arial" w:cs="Arial"/>
          <w:sz w:val="24"/>
          <w:szCs w:val="24"/>
        </w:rPr>
        <w:t xml:space="preserve">  </w:t>
      </w:r>
      <w:r w:rsidRPr="00D90D2E">
        <w:rPr>
          <w:rFonts w:ascii="Arial" w:hAnsi="Arial" w:cs="Arial"/>
          <w:sz w:val="24"/>
          <w:szCs w:val="24"/>
          <w:lang w:val="en-US"/>
        </w:rPr>
        <w:t>a</w:t>
      </w:r>
      <w:r w:rsidRPr="00D90D2E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proofErr w:type="gramStart"/>
      <w:r w:rsidRPr="00D90D2E">
        <w:rPr>
          <w:rFonts w:ascii="Arial" w:hAnsi="Arial" w:cs="Arial"/>
          <w:sz w:val="24"/>
          <w:szCs w:val="24"/>
          <w:lang w:val="en-US"/>
        </w:rPr>
        <w:t>)</w:t>
      </w:r>
      <w:r w:rsidRPr="00D90D2E">
        <w:rPr>
          <w:rFonts w:ascii="Arial" w:hAnsi="Arial" w:cs="Arial"/>
          <w:sz w:val="26"/>
          <w:szCs w:val="26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w:proofErr w:type="gramEnd"/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lim⁡sup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n→∞</m:t>
                </m:r>
              </m:lim>
            </m:limLow>
          </m:fName>
          <m:e>
            <m:rad>
              <m:rad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</m:deg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e>
                </m:d>
              </m:e>
            </m:rad>
          </m:e>
        </m:func>
        <m:r>
          <w:rPr>
            <w:rFonts w:ascii="Cambria Math" w:hAnsi="Cambria Math" w:cs="Arial"/>
            <w:sz w:val="26"/>
            <w:szCs w:val="26"/>
            <w:lang w:val="en-US"/>
          </w:rPr>
          <m:t>≠0</m:t>
        </m:r>
      </m:oMath>
      <w:r w:rsidRPr="00D90D2E">
        <w:rPr>
          <w:rFonts w:ascii="Arial" w:hAnsi="Arial" w:cs="Arial"/>
          <w:sz w:val="28"/>
          <w:szCs w:val="28"/>
          <w:lang w:val="en-US"/>
        </w:rPr>
        <w:t xml:space="preserve"> </w:t>
      </w:r>
      <w:r w:rsidRPr="00D90D2E">
        <w:rPr>
          <w:rFonts w:ascii="Arial" w:hAnsi="Arial" w:cs="Arial"/>
          <w:sz w:val="24"/>
          <w:szCs w:val="24"/>
          <w:lang w:val="en-US"/>
        </w:rPr>
        <w:t>:</w:t>
      </w:r>
      <w:r w:rsidRPr="00D90D2E">
        <w:rPr>
          <w:rFonts w:ascii="Arial" w:hAnsi="Arial" w:cs="Arial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r</m:t>
        </m:r>
        <m:r>
          <w:rPr>
            <w:rFonts w:ascii="Cambria Math" w:hAnsi="Cambria Math" w:cs="Arial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lim⁡sup</m:t>
                    </m:r>
                  </m:e>
                  <m:lim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n→∞</m:t>
                    </m:r>
                  </m:lim>
                </m:limLow>
              </m:fName>
              <m:e>
                <m:rad>
                  <m:ra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deg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val="en-US"/>
                              </w:rPr>
                              <m:t>n</m:t>
                            </m:r>
                          </m:sub>
                        </m:sSub>
                      </m:e>
                    </m:d>
                  </m:e>
                </m:rad>
              </m:e>
            </m:func>
          </m:den>
        </m:f>
      </m:oMath>
    </w:p>
    <w:p w:rsidR="00520DFC" w:rsidRDefault="00520DFC" w:rsidP="00520DFC">
      <w:pPr>
        <w:spacing w:line="240" w:lineRule="auto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D90D2E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proofErr w:type="gramStart"/>
      <w:r w:rsidRPr="00D90D2E">
        <w:rPr>
          <w:rFonts w:ascii="Arial" w:hAnsi="Arial" w:cs="Arial"/>
          <w:sz w:val="24"/>
          <w:szCs w:val="24"/>
          <w:lang w:val="en-US"/>
        </w:rPr>
        <w:t>)</w:t>
      </w:r>
      <w:r w:rsidRPr="00D90D2E">
        <w:rPr>
          <w:rFonts w:ascii="Arial" w:hAnsi="Arial" w:cs="Arial"/>
          <w:sz w:val="26"/>
          <w:szCs w:val="26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w:proofErr w:type="gramEnd"/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lim⁡sup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n→∞</m:t>
                </m:r>
              </m:lim>
            </m:limLow>
          </m:fName>
          <m:e>
            <m:rad>
              <m:rad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</m:deg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e>
                </m:d>
              </m:e>
            </m:rad>
          </m:e>
        </m:func>
        <m:r>
          <w:rPr>
            <w:rFonts w:ascii="Cambria Math" w:hAnsi="Cambria Math" w:cs="Arial"/>
            <w:sz w:val="26"/>
            <w:szCs w:val="26"/>
            <w:lang w:val="en-US"/>
          </w:rPr>
          <m:t>=0</m:t>
        </m:r>
      </m:oMath>
      <w:r>
        <w:rPr>
          <w:rFonts w:ascii="Arial" w:hAnsi="Arial" w:cs="Arial"/>
          <w:sz w:val="26"/>
          <w:szCs w:val="26"/>
          <w:lang w:val="en-US"/>
        </w:rPr>
        <w:t xml:space="preserve"> </w:t>
      </w:r>
      <w:r w:rsidRPr="00D90D2E">
        <w:rPr>
          <w:rFonts w:ascii="Arial" w:hAnsi="Arial" w:cs="Arial"/>
          <w:sz w:val="24"/>
          <w:szCs w:val="24"/>
          <w:lang w:val="en-US"/>
        </w:rPr>
        <w:t>:</w:t>
      </w:r>
      <w:r w:rsidRPr="00D90D2E">
        <w:rPr>
          <w:rFonts w:ascii="Arial" w:hAnsi="Arial" w:cs="Arial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r</m:t>
        </m:r>
        <m:r>
          <w:rPr>
            <w:rFonts w:ascii="Cambria Math" w:hAnsi="Cambria Math" w:cs="Arial"/>
            <w:sz w:val="26"/>
            <w:szCs w:val="26"/>
            <w:lang w:val="en-US"/>
          </w:rPr>
          <m:t>=∞</m:t>
        </m:r>
      </m:oMath>
    </w:p>
    <w:p w:rsidR="00520DFC" w:rsidRPr="00D90D2E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 w:rsidRPr="00D90D2E">
        <w:rPr>
          <w:rFonts w:ascii="Arial" w:hAnsi="Arial" w:cs="Arial"/>
          <w:sz w:val="24"/>
          <w:szCs w:val="24"/>
        </w:rPr>
        <w:t xml:space="preserve">b) </w:t>
      </w:r>
      <w:r w:rsidRPr="00626FEE">
        <w:rPr>
          <w:rFonts w:ascii="Arial" w:hAnsi="Arial" w:cs="Arial"/>
          <w:sz w:val="24"/>
          <w:szCs w:val="24"/>
        </w:rPr>
        <w:t>Falls</w:t>
      </w:r>
      <w:r>
        <w:rPr>
          <w:rFonts w:ascii="Arial" w:hAnsi="Arial" w:cs="Arial"/>
          <w:sz w:val="24"/>
          <w:szCs w:val="24"/>
        </w:rPr>
        <w:t xml:space="preserve"> für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→∞</m:t>
        </m:r>
      </m:oMath>
      <w:r>
        <w:rPr>
          <w:rFonts w:ascii="Arial" w:hAnsi="Arial" w:cs="Arial"/>
          <w:sz w:val="26"/>
          <w:szCs w:val="26"/>
        </w:rPr>
        <w:t xml:space="preserve"> </w:t>
      </w:r>
      <w:r w:rsidRPr="00D90D2E">
        <w:rPr>
          <w:rFonts w:ascii="Arial" w:hAnsi="Arial" w:cs="Arial"/>
          <w:sz w:val="24"/>
          <w:szCs w:val="24"/>
        </w:rPr>
        <w:t>gi</w:t>
      </w:r>
      <w:r>
        <w:rPr>
          <w:rFonts w:ascii="Arial" w:hAnsi="Arial" w:cs="Arial"/>
          <w:sz w:val="24"/>
          <w:szCs w:val="24"/>
        </w:rPr>
        <w:t xml:space="preserve">lt </w:t>
      </w:r>
      <m:oMath>
        <m:rad>
          <m:rad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radPr>
          <m:deg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n</m:t>
            </m:r>
          </m:deg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e>
            </m:d>
          </m:e>
        </m:rad>
        <m:r>
          <w:rPr>
            <w:rFonts w:ascii="Cambria Math" w:hAnsi="Cambria Math" w:cs="Arial"/>
            <w:sz w:val="26"/>
            <w:szCs w:val="26"/>
          </w:rPr>
          <m:t>→∞</m:t>
        </m:r>
      </m:oMath>
      <w:r w:rsidRPr="00D90D2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, dann gilt  </w:t>
      </w:r>
      <m:oMath>
        <m:r>
          <w:rPr>
            <w:rFonts w:ascii="Cambria Math" w:hAnsi="Cambria Math" w:cs="Arial"/>
            <w:sz w:val="26"/>
            <w:szCs w:val="26"/>
          </w:rPr>
          <m:t>r=0</m:t>
        </m:r>
      </m:oMath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 die Schülerinnen und Schüler ohne Hilfsmittel (Taschenrechner usw.) das Verhalten von </w:t>
      </w:r>
      <m:oMath>
        <m:rad>
          <m:rad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radPr>
          <m:deg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n</m:t>
            </m:r>
          </m:deg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e>
            </m:d>
          </m:e>
        </m:rad>
      </m:oMath>
      <w:r>
        <w:rPr>
          <w:rFonts w:ascii="Arial" w:hAnsi="Arial" w:cs="Arial"/>
          <w:sz w:val="24"/>
          <w:szCs w:val="24"/>
        </w:rPr>
        <w:t xml:space="preserve">  für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→∞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in der Regel nicht abschätzen können, macht es auch wenig Sinn das Wurzelkriterium im Unterricht zu behandeln.</w:t>
      </w:r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Das Verhalten von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+1</m:t>
                    </m:r>
                  </m:sub>
                </m:sSub>
              </m:den>
            </m:f>
          </m:e>
        </m:d>
      </m:oMath>
      <w:r w:rsidRPr="00B6185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für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n</m:t>
        </m:r>
        <m:r>
          <w:rPr>
            <w:rFonts w:ascii="Cambria Math" w:hAnsi="Cambria Math" w:cs="Arial"/>
            <w:sz w:val="26"/>
            <w:szCs w:val="26"/>
          </w:rPr>
          <m:t>→∞</m:t>
        </m:r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können die Schülerinnen und Schüler in der Regel auch ohne Hilfsmittel recht gut abschätzen. Daher ist es gut möglich den Schülerinnen und Schülern das </w:t>
      </w:r>
      <w:proofErr w:type="spellStart"/>
      <w:r>
        <w:rPr>
          <w:rFonts w:ascii="Arial" w:hAnsi="Arial" w:cs="Arial"/>
          <w:sz w:val="24"/>
          <w:szCs w:val="24"/>
        </w:rPr>
        <w:t>Quotientenkriterium</w:t>
      </w:r>
      <w:proofErr w:type="spellEnd"/>
      <w:r>
        <w:rPr>
          <w:rFonts w:ascii="Arial" w:hAnsi="Arial" w:cs="Arial"/>
          <w:sz w:val="24"/>
          <w:szCs w:val="24"/>
        </w:rPr>
        <w:t xml:space="preserve"> mitzuteilen und damit einige Beispiele für Konvergenzradien zu bestimmen.</w:t>
      </w:r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Dabei ist natürlich nicht an einen Beweis des Kriteriums gedacht, der deutlich über das Niveau des Vertiefungskurses hinausgehen würde.</w:t>
      </w:r>
    </w:p>
    <w:p w:rsidR="00520DFC" w:rsidRPr="004B10AC" w:rsidRDefault="00520DFC" w:rsidP="00520DFC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Beispiel 1: 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=l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=1</m:t>
        </m:r>
      </m:oMath>
    </w:p>
    <w:p w:rsidR="00520DFC" w:rsidRDefault="00520DFC" w:rsidP="00520DFC">
      <w:pPr>
        <w:spacing w:after="12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(-1)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k-1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∙(x-1)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520DFC" w:rsidRPr="00B61850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+1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(-1)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n-1</m:t>
                      </m:r>
                    </m:sup>
                  </m:s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n</m:t>
                      </m:r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(-1)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n+1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n+1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n</m:t>
                  </m:r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  <w:lang w:val="en-US"/>
                </w:rPr>
                <m:t>n+1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  <w:lang w:val="en-US"/>
                </w:rPr>
                <m:t>n</m:t>
              </m:r>
            </m:den>
          </m:f>
        </m:oMath>
      </m:oMathPara>
    </w:p>
    <w:p w:rsidR="00520DFC" w:rsidRDefault="00520DFC" w:rsidP="00520DFC">
      <w:pPr>
        <w:spacing w:line="240" w:lineRule="auto"/>
        <w:rPr>
          <w:rFonts w:ascii="Arial" w:hAnsi="Arial" w:cs="Arial"/>
          <w:sz w:val="26"/>
          <w:szCs w:val="26"/>
        </w:rPr>
      </w:pP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210ED7">
        <w:rPr>
          <w:rFonts w:ascii="Arial" w:hAnsi="Arial" w:cs="Arial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6"/>
                    <w:szCs w:val="26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+1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6"/>
                        <w:szCs w:val="26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>=1</m:t>
                </m:r>
              </m:e>
            </m:func>
          </m:e>
        </m:func>
      </m:oMath>
      <w:r w:rsidRPr="004B10AC">
        <w:rPr>
          <w:rFonts w:ascii="Arial" w:hAnsi="Arial" w:cs="Arial"/>
          <w:sz w:val="26"/>
          <w:szCs w:val="26"/>
        </w:rPr>
        <w:t xml:space="preserve"> </w:t>
      </w:r>
      <w:r w:rsidRPr="004B10A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r=1</m:t>
        </m:r>
      </m:oMath>
    </w:p>
    <w:p w:rsidR="00520DFC" w:rsidRPr="00E479ED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konvergiert diese Taylorreihe nur auf dem </w:t>
      </w:r>
      <w:proofErr w:type="gramStart"/>
      <w:r>
        <w:rPr>
          <w:rFonts w:ascii="Arial" w:hAnsi="Arial" w:cs="Arial"/>
          <w:sz w:val="24"/>
          <w:szCs w:val="24"/>
        </w:rPr>
        <w:t xml:space="preserve">Intervall 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0 ; 2</m:t>
            </m:r>
          </m:e>
        </m:d>
      </m:oMath>
      <w:r>
        <w:rPr>
          <w:rFonts w:ascii="Arial" w:hAnsi="Arial" w:cs="Arial"/>
          <w:sz w:val="24"/>
          <w:szCs w:val="24"/>
        </w:rPr>
        <w:t>.</w:t>
      </w:r>
    </w:p>
    <w:p w:rsidR="00520DFC" w:rsidRPr="004B10AC" w:rsidRDefault="00520DFC" w:rsidP="00520DFC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Beispiel 2: 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e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sup>
        </m:sSup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520DFC" w:rsidRDefault="00520DFC" w:rsidP="00520DFC">
      <w:pPr>
        <w:spacing w:after="120" w:line="240" w:lineRule="auto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x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k</m:t>
                  </m:r>
                </m:sup>
              </m:sSup>
            </m:e>
          </m:nary>
        </m:oMath>
      </m:oMathPara>
    </w:p>
    <w:p w:rsidR="00520DFC" w:rsidRPr="004B10A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+1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n!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n+1</m:t>
                          </m:r>
                        </m:e>
                      </m:d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!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!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n!</m:t>
                  </m:r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=n+1</m:t>
          </m:r>
        </m:oMath>
      </m:oMathPara>
    </w:p>
    <w:p w:rsidR="00520DFC" w:rsidRPr="00D80FE6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6"/>
            <w:szCs w:val="26"/>
          </w:rPr>
          <m:t>=n+1→∞</m:t>
        </m:r>
      </m:oMath>
      <w:r w:rsidRPr="00D80F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daher gilt 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r=∞</m:t>
        </m:r>
      </m:oMath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Somit konvergiert diese Taylorreihe nur auf ganz IR.</w:t>
      </w:r>
    </w:p>
    <w:p w:rsidR="00520DFC" w:rsidRPr="004B10AC" w:rsidRDefault="00520DFC" w:rsidP="00520DFC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Beispiel 3: 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=l</m:t>
        </m:r>
        <m:func>
          <m:funcPr>
            <m:ctrlPr>
              <w:rPr>
                <w:rFonts w:ascii="Cambria Math" w:hAnsi="Cambria Math" w:cs="Arial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1+x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1-x</m:t>
                    </m:r>
                  </m:den>
                </m:f>
              </m:e>
            </m:d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func>
      </m:oMath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520DFC" w:rsidRPr="004E1F21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l</m:t>
          </m:r>
          <m:func>
            <m:funcPr>
              <m:ctrlPr>
                <w:rPr>
                  <w:rFonts w:ascii="Cambria Math" w:hAnsi="Cambria Math" w:cs="Arial"/>
                  <w:sz w:val="26"/>
                  <w:szCs w:val="26"/>
                </w:rPr>
              </m:ctrlPr>
            </m:funcPr>
            <m:fName>
              <m:r>
                <w:rPr>
                  <w:rFonts w:ascii="Cambria Math" w:hAnsi="Cambria Math" w:cs="Arial"/>
                  <w:sz w:val="26"/>
                  <w:szCs w:val="26"/>
                </w:rPr>
                <m:t>n</m:t>
              </m: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1+x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1-x</m:t>
                      </m:r>
                    </m:den>
                  </m:f>
                </m:e>
              </m:d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 w:cs="Arial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 w:cs="Arial"/>
                  <w:sz w:val="26"/>
                  <w:szCs w:val="26"/>
                </w:rPr>
                <m:t>i=1</m:t>
              </m:r>
            </m:sub>
            <m:sup>
              <m:r>
                <w:rPr>
                  <w:rFonts w:ascii="Cambria Math" w:hAnsi="Cambria Math" w:cs="Arial"/>
                  <w:sz w:val="26"/>
                  <w:szCs w:val="26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2i-1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∙x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2i-1</m:t>
                  </m:r>
                </m:sup>
              </m:sSup>
            </m:e>
          </m:nary>
        </m:oMath>
      </m:oMathPara>
    </w:p>
    <w:p w:rsidR="00520DFC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6"/>
                          <w:szCs w:val="26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+1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2n-1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2n+1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2n+1</m:t>
                  </m:r>
                </m:num>
                <m:den>
                  <m:r>
                    <w:rPr>
                      <w:rFonts w:ascii="Cambria Math" w:hAnsi="Cambria Math" w:cs="Arial"/>
                      <w:sz w:val="26"/>
                      <w:szCs w:val="26"/>
                      <w:lang w:val="en-US"/>
                    </w:rPr>
                    <m:t>2n-1</m:t>
                  </m:r>
                </m:den>
              </m:f>
            </m:e>
          </m:d>
          <m:r>
            <w:rPr>
              <w:rFonts w:ascii="Cambria Math" w:hAnsi="Cambria Math" w:cs="Arial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  <w:lang w:val="en-US"/>
                </w:rPr>
                <m:t>2n+1</m:t>
              </m:r>
            </m:num>
            <m:den>
              <m:r>
                <w:rPr>
                  <w:rFonts w:ascii="Cambria Math" w:hAnsi="Cambria Math" w:cs="Arial"/>
                  <w:sz w:val="26"/>
                  <w:szCs w:val="26"/>
                  <w:lang w:val="en-US"/>
                </w:rPr>
                <m:t>2n-1</m:t>
              </m:r>
            </m:den>
          </m:f>
        </m:oMath>
      </m:oMathPara>
    </w:p>
    <w:p w:rsidR="00520DFC" w:rsidRDefault="00520DFC" w:rsidP="00520DFC">
      <w:pPr>
        <w:spacing w:line="240" w:lineRule="auto"/>
        <w:rPr>
          <w:rFonts w:ascii="Arial" w:hAnsi="Arial" w:cs="Arial"/>
          <w:sz w:val="26"/>
          <w:szCs w:val="26"/>
        </w:rPr>
      </w:pPr>
      <w:r w:rsidRPr="00A36156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6"/>
                    <w:szCs w:val="26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>+1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Arial"/>
                <w:sz w:val="26"/>
                <w:szCs w:val="26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6"/>
                        <w:szCs w:val="26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-1</m:t>
                    </m:r>
                  </m:den>
                </m:f>
                <m:r>
                  <w:rPr>
                    <w:rFonts w:ascii="Cambria Math" w:hAnsi="Cambria Math" w:cs="Arial"/>
                    <w:sz w:val="26"/>
                    <w:szCs w:val="26"/>
                  </w:rPr>
                  <m:t>=1</m:t>
                </m:r>
              </m:e>
            </m:func>
          </m:e>
        </m:func>
      </m:oMath>
      <w:r w:rsidRPr="004B10AC">
        <w:rPr>
          <w:rFonts w:ascii="Arial" w:hAnsi="Arial" w:cs="Arial"/>
          <w:sz w:val="26"/>
          <w:szCs w:val="26"/>
        </w:rPr>
        <w:t xml:space="preserve"> </w:t>
      </w:r>
      <w:r w:rsidRPr="004B10AC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r=1</m:t>
        </m:r>
      </m:oMath>
    </w:p>
    <w:p w:rsidR="00520DFC" w:rsidRPr="00763E98" w:rsidRDefault="00520DFC" w:rsidP="00520DF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Somit konvergiert diese Taylorreihe nur auf dem </w:t>
      </w:r>
      <w:proofErr w:type="gramStart"/>
      <w:r>
        <w:rPr>
          <w:rFonts w:ascii="Arial" w:hAnsi="Arial" w:cs="Arial"/>
          <w:sz w:val="24"/>
          <w:szCs w:val="24"/>
        </w:rPr>
        <w:t xml:space="preserve">Intervall 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-1 ; 1</m:t>
            </m:r>
          </m:e>
        </m:d>
      </m:oMath>
      <w:r>
        <w:rPr>
          <w:rFonts w:ascii="Arial" w:hAnsi="Arial" w:cs="Arial"/>
          <w:sz w:val="24"/>
          <w:szCs w:val="24"/>
        </w:rPr>
        <w:t>.</w:t>
      </w:r>
    </w:p>
    <w:p w:rsidR="00AB3BC6" w:rsidRDefault="00AB3BC6" w:rsidP="00AB3BC6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AB3BC6" w:rsidRDefault="00AB3BC6" w:rsidP="00AB3BC6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Aufgaben zu Taylorreihen</w:t>
      </w:r>
    </w:p>
    <w:p w:rsidR="00AB3BC6" w:rsidRDefault="00AB3BC6" w:rsidP="00AB3BC6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40070">
        <w:rPr>
          <w:rFonts w:ascii="Arial" w:hAnsi="Arial" w:cs="Arial"/>
          <w:b/>
          <w:sz w:val="24"/>
          <w:szCs w:val="24"/>
        </w:rPr>
        <w:t>AUFGABE 1</w:t>
      </w:r>
      <w:r>
        <w:rPr>
          <w:rFonts w:ascii="Arial" w:hAnsi="Arial" w:cs="Arial"/>
          <w:sz w:val="28"/>
          <w:szCs w:val="28"/>
        </w:rPr>
        <w:t xml:space="preserve"> </w:t>
      </w:r>
      <w:r w:rsidRPr="00D40070">
        <w:rPr>
          <w:rFonts w:ascii="Arial" w:hAnsi="Arial" w:cs="Arial"/>
          <w:sz w:val="24"/>
          <w:szCs w:val="24"/>
        </w:rPr>
        <w:t>Bestimme die Taylorreihe für folgende Funktionen um die</w:t>
      </w:r>
    </w:p>
    <w:p w:rsidR="00AB3BC6" w:rsidRDefault="00AB3BC6" w:rsidP="00AB3B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. Bestimme auch den Konvergenzradius r der Reihe.</w:t>
      </w:r>
    </w:p>
    <w:p w:rsidR="00AB3BC6" w:rsidRDefault="00AB3BC6" w:rsidP="00AB3BC6">
      <w:pPr>
        <w:spacing w:after="120" w:line="240" w:lineRule="auto"/>
        <w:rPr>
          <w:rFonts w:ascii="Arial" w:hAnsi="Arial" w:cs="Arial"/>
          <w:sz w:val="28"/>
          <w:szCs w:val="28"/>
          <w:lang w:val="en-US"/>
        </w:rPr>
      </w:pPr>
      <w:proofErr w:type="gramStart"/>
      <w:r w:rsidRPr="006B0D51">
        <w:rPr>
          <w:rFonts w:ascii="Arial" w:hAnsi="Arial" w:cs="Arial"/>
          <w:sz w:val="24"/>
          <w:szCs w:val="24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f(x)=e</m:t>
            </m:r>
          </m:e>
          <m:sup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-x</m:t>
            </m:r>
          </m:sup>
        </m:sSup>
      </m:oMath>
      <w:r w:rsidRPr="006B0D5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6B0D51">
        <w:rPr>
          <w:rFonts w:ascii="Arial" w:hAnsi="Arial" w:cs="Arial"/>
          <w:sz w:val="24"/>
          <w:szCs w:val="24"/>
          <w:lang w:val="en-US"/>
        </w:rPr>
        <w:t xml:space="preserve">     b)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g(x)=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</m:sup>
        </m:sSup>
      </m:oMath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6B0D51">
        <w:rPr>
          <w:rFonts w:ascii="Arial" w:hAnsi="Arial" w:cs="Arial"/>
          <w:sz w:val="24"/>
          <w:szCs w:val="24"/>
          <w:lang w:val="en-US"/>
        </w:rPr>
        <w:t xml:space="preserve">     c)</w:t>
      </w:r>
      <w:proofErr w:type="gramEnd"/>
      <w:r w:rsidRPr="006B0D51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h(x)=l</m:t>
        </m:r>
        <m:r>
          <m:rPr>
            <m:sty m:val="p"/>
          </m:rPr>
          <w:rPr>
            <w:rFonts w:ascii="Cambria Math" w:hAnsi="Cambria Math" w:cs="Arial"/>
            <w:sz w:val="26"/>
            <w:szCs w:val="26"/>
            <w:lang w:val="en-US"/>
          </w:rPr>
          <m:t>n⁡</m:t>
        </m:r>
        <m:d>
          <m:dPr>
            <m:ctrlPr>
              <w:rPr>
                <w:rFonts w:ascii="Cambria Math" w:hAnsi="Cambria Math" w:cs="Arial"/>
                <w:sz w:val="26"/>
                <w:szCs w:val="26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val="en-US"/>
              </w:rPr>
              <m:t>1-</m:t>
            </m:r>
            <m:f>
              <m:fPr>
                <m:ctrlP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6"/>
                    <w:szCs w:val="26"/>
                    <w:lang w:val="en-US"/>
                  </w:rPr>
                  <m:t>2</m:t>
                </m:r>
              </m:den>
            </m:f>
          </m:e>
        </m:d>
      </m:oMath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6B0D51">
        <w:rPr>
          <w:rFonts w:ascii="Arial" w:hAnsi="Arial" w:cs="Arial"/>
          <w:sz w:val="24"/>
          <w:szCs w:val="24"/>
          <w:lang w:val="en-US"/>
        </w:rPr>
        <w:t xml:space="preserve">     d)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i(x)=</m:t>
        </m:r>
        <m:f>
          <m:f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1+x</m:t>
            </m:r>
          </m:den>
        </m:f>
      </m:oMath>
    </w:p>
    <w:p w:rsidR="00AB3BC6" w:rsidRPr="00BE638B" w:rsidRDefault="00AB3BC6" w:rsidP="00AB3BC6">
      <w:pPr>
        <w:spacing w:after="0" w:line="240" w:lineRule="auto"/>
        <w:rPr>
          <w:rFonts w:ascii="Arial" w:hAnsi="Arial" w:cs="Arial"/>
          <w:lang w:val="en-US"/>
        </w:rPr>
      </w:pPr>
    </w:p>
    <w:p w:rsidR="00AB3BC6" w:rsidRPr="000071C0" w:rsidRDefault="00AB3BC6" w:rsidP="00AB3BC6">
      <w:pPr>
        <w:spacing w:after="12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AB3BC6" w:rsidRDefault="00AB3BC6" w:rsidP="00AB3BC6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BE638B">
        <w:rPr>
          <w:rFonts w:ascii="Arial" w:hAnsi="Arial" w:cs="Arial"/>
          <w:b/>
          <w:sz w:val="24"/>
          <w:szCs w:val="24"/>
        </w:rPr>
        <w:t xml:space="preserve">AUFGABE 2 </w:t>
      </w:r>
      <w:r w:rsidRPr="00BE638B">
        <w:rPr>
          <w:rFonts w:ascii="Arial" w:hAnsi="Arial" w:cs="Arial"/>
          <w:sz w:val="24"/>
          <w:szCs w:val="24"/>
        </w:rPr>
        <w:t>Bestimme jeweils das Taylorpolynom</w:t>
      </w:r>
      <w:r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  <w:vertAlign w:val="subscript"/>
        </w:rPr>
        <w:t>5</w:t>
      </w:r>
      <w:r w:rsidRPr="00BE63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(d.h. </w:t>
      </w:r>
      <w:r w:rsidRPr="00BE638B">
        <w:rPr>
          <w:rFonts w:ascii="Arial" w:hAnsi="Arial" w:cs="Arial"/>
          <w:sz w:val="24"/>
          <w:szCs w:val="24"/>
        </w:rPr>
        <w:t xml:space="preserve">vom Grad </w:t>
      </w:r>
      <w:r>
        <w:rPr>
          <w:rFonts w:ascii="Arial" w:hAnsi="Arial" w:cs="Arial"/>
          <w:sz w:val="24"/>
          <w:szCs w:val="24"/>
        </w:rPr>
        <w:t xml:space="preserve">5) um die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BE638B">
        <w:rPr>
          <w:rFonts w:ascii="Arial" w:hAnsi="Arial" w:cs="Arial"/>
          <w:sz w:val="24"/>
          <w:szCs w:val="24"/>
        </w:rPr>
        <w:t>.</w:t>
      </w:r>
    </w:p>
    <w:p w:rsidR="00AB3BC6" w:rsidRPr="00BE638B" w:rsidRDefault="00AB3BC6" w:rsidP="00AB3B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Berechne jeweils die prozentuale Abweichung von p</w:t>
      </w:r>
      <w:r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</w:rPr>
        <w:t xml:space="preserve">(1) von f(1).  </w:t>
      </w:r>
    </w:p>
    <w:p w:rsidR="00AB3BC6" w:rsidRDefault="00AB3BC6" w:rsidP="00AB3BC6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BE638B">
        <w:rPr>
          <w:rFonts w:ascii="Arial" w:hAnsi="Arial" w:cs="Arial"/>
          <w:sz w:val="24"/>
          <w:szCs w:val="24"/>
          <w:lang w:val="en-US"/>
        </w:rPr>
        <w:t xml:space="preserve">a)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f(x)=</m:t>
        </m:r>
        <m:rad>
          <m:radPr>
            <m:degHide m:val="on"/>
            <m:ctrlPr>
              <w:rPr>
                <w:rFonts w:ascii="Cambria Math" w:hAnsi="Cambria Math" w:cs="Arial"/>
                <w:sz w:val="26"/>
                <w:szCs w:val="26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val="en-US"/>
              </w:rPr>
              <m:t>1+x</m:t>
            </m:r>
          </m:e>
        </m:rad>
      </m:oMath>
      <w:r w:rsidRPr="00BE638B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</w:t>
      </w:r>
      <w:r w:rsidRPr="00BE638B">
        <w:rPr>
          <w:rFonts w:ascii="Arial" w:hAnsi="Arial" w:cs="Arial"/>
          <w:lang w:val="en-US"/>
        </w:rPr>
        <w:t xml:space="preserve">   </w:t>
      </w:r>
      <w:r w:rsidRPr="00BE638B"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f(x)=</m:t>
        </m:r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e>
        </m:func>
      </m:oMath>
      <w:r w:rsidRPr="00BE638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E638B">
        <w:rPr>
          <w:rFonts w:ascii="Arial" w:hAnsi="Arial" w:cs="Arial"/>
          <w:sz w:val="24"/>
          <w:szCs w:val="24"/>
          <w:lang w:val="en-US"/>
        </w:rPr>
        <w:t xml:space="preserve">   c)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f(x)=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arcsin(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x)</m:t>
            </m:r>
          </m:e>
        </m:func>
      </m:oMath>
      <w:r>
        <w:rPr>
          <w:rFonts w:ascii="Arial" w:hAnsi="Arial" w:cs="Arial"/>
          <w:sz w:val="24"/>
          <w:szCs w:val="24"/>
          <w:lang w:val="en-US"/>
        </w:rPr>
        <w:t xml:space="preserve">    d)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f(x)=</m:t>
        </m:r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sinh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e>
        </m:func>
      </m:oMath>
    </w:p>
    <w:p w:rsidR="00AB3BC6" w:rsidRDefault="00AB3BC6" w:rsidP="00AB3BC6">
      <w:pPr>
        <w:spacing w:line="240" w:lineRule="auto"/>
        <w:rPr>
          <w:rFonts w:ascii="Arial" w:hAnsi="Arial" w:cs="Arial"/>
          <w:sz w:val="24"/>
          <w:szCs w:val="24"/>
        </w:rPr>
      </w:pPr>
      <w:r w:rsidRPr="00DB392D">
        <w:rPr>
          <w:rFonts w:ascii="Arial" w:hAnsi="Arial" w:cs="Arial"/>
          <w:sz w:val="24"/>
          <w:szCs w:val="24"/>
        </w:rPr>
        <w:t xml:space="preserve">(Definition: “Sinus </w:t>
      </w:r>
      <w:proofErr w:type="spellStart"/>
      <w:r w:rsidRPr="00DB392D">
        <w:rPr>
          <w:rFonts w:ascii="Arial" w:hAnsi="Arial" w:cs="Arial"/>
          <w:sz w:val="24"/>
          <w:szCs w:val="24"/>
        </w:rPr>
        <w:t>hyperbolicus</w:t>
      </w:r>
      <w:proofErr w:type="spellEnd"/>
      <w:r w:rsidRPr="00DB392D">
        <w:rPr>
          <w:rFonts w:ascii="Arial" w:hAnsi="Arial" w:cs="Arial"/>
          <w:sz w:val="24"/>
          <w:szCs w:val="24"/>
        </w:rPr>
        <w:t xml:space="preserve">”  </w:t>
      </w:r>
      <m:oMath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sinh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</m:e>
        </m:func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 w:rsidRPr="00DB39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)</w:t>
      </w:r>
    </w:p>
    <w:p w:rsidR="00AB3BC6" w:rsidRPr="004C64B6" w:rsidRDefault="00AB3BC6" w:rsidP="00AB3BC6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Hinweis: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f</m:t>
        </m:r>
        <m:r>
          <w:rPr>
            <w:rFonts w:ascii="Cambria Math" w:hAnsi="Cambria Math" w:cs="Arial"/>
            <w:sz w:val="26"/>
            <w:szCs w:val="26"/>
          </w:rPr>
          <m:t>(</m:t>
        </m:r>
        <m:r>
          <w:rPr>
            <w:rFonts w:ascii="Cambria Math" w:hAnsi="Cambria Math" w:cs="Arial"/>
            <w:sz w:val="26"/>
            <w:szCs w:val="26"/>
            <w:lang w:val="en-US"/>
          </w:rPr>
          <m:t>x</m:t>
        </m:r>
        <m:r>
          <w:rPr>
            <w:rFonts w:ascii="Cambria Math" w:hAnsi="Cambria Math" w:cs="Arial"/>
            <w:sz w:val="26"/>
            <w:szCs w:val="26"/>
          </w:rPr>
          <m:t>)=</m:t>
        </m:r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</m:e>
        </m:func>
      </m:oMath>
      <w:r w:rsidRPr="004C64B6">
        <w:rPr>
          <w:rFonts w:ascii="Arial" w:hAnsi="Arial" w:cs="Arial"/>
          <w:sz w:val="28"/>
          <w:szCs w:val="28"/>
        </w:rPr>
        <w:t xml:space="preserve"> </w:t>
      </w:r>
      <w:r w:rsidRPr="004C64B6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  <w:lang w:val="en-US"/>
          </w:rPr>
          <m:t>f</m:t>
        </m:r>
        <m:r>
          <w:rPr>
            <w:rFonts w:ascii="Cambria Math" w:hAnsi="Cambria Math" w:cs="Arial"/>
            <w:sz w:val="26"/>
            <w:szCs w:val="26"/>
          </w:rPr>
          <m:t>'(</m:t>
        </m:r>
        <m:r>
          <w:rPr>
            <w:rFonts w:ascii="Cambria Math" w:hAnsi="Cambria Math" w:cs="Arial"/>
            <w:sz w:val="26"/>
            <w:szCs w:val="26"/>
            <w:lang w:val="en-US"/>
          </w:rPr>
          <m:t>x</m:t>
        </m:r>
        <m:r>
          <w:rPr>
            <w:rFonts w:ascii="Cambria Math" w:hAnsi="Cambria Math" w:cs="Arial"/>
            <w:sz w:val="26"/>
            <w:szCs w:val="26"/>
          </w:rPr>
          <m:t>)=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6"/>
                        <w:szCs w:val="26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den>
        </m:f>
      </m:oMath>
    </w:p>
    <w:p w:rsidR="00AB3BC6" w:rsidRDefault="00AB3BC6" w:rsidP="00AB3BC6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04554A">
        <w:rPr>
          <w:rFonts w:ascii="Arial" w:hAnsi="Arial" w:cs="Arial"/>
          <w:sz w:val="28"/>
          <w:szCs w:val="28"/>
        </w:rPr>
        <w:t xml:space="preserve">            </w:t>
      </w:r>
      <m:oMath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f</m:t>
            </m:r>
            <m:r>
              <w:rPr>
                <w:rFonts w:ascii="Cambria Math" w:hAnsi="Cambria Math" w:cs="Arial"/>
                <w:sz w:val="26"/>
                <w:szCs w:val="26"/>
              </w:rPr>
              <m:t>(</m:t>
            </m:r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 w:cs="Arial"/>
                <w:sz w:val="26"/>
                <w:szCs w:val="26"/>
              </w:rPr>
              <m:t>)=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arcsin(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x)</m:t>
            </m:r>
          </m:e>
        </m:func>
      </m:oMath>
      <w:r w:rsidRPr="0004554A">
        <w:rPr>
          <w:rFonts w:ascii="Arial" w:hAnsi="Arial" w:cs="Arial"/>
          <w:sz w:val="28"/>
          <w:szCs w:val="28"/>
        </w:rPr>
        <w:t xml:space="preserve"> </w:t>
      </w:r>
      <w:r w:rsidRPr="004C64B6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f</m:t>
            </m: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e>
          <m:sup>
            <m:r>
              <w:rPr>
                <w:rFonts w:ascii="Cambria Math" w:hAnsi="Cambria Math" w:cs="Arial"/>
                <w:sz w:val="26"/>
                <w:szCs w:val="26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6"/>
                        <w:szCs w:val="26"/>
                      </w:rPr>
                      <m:t>2</m:t>
                    </m:r>
                  </m:sup>
                </m:sSup>
              </m:e>
            </m:rad>
          </m:den>
        </m:f>
      </m:oMath>
    </w:p>
    <w:p w:rsidR="00AB3BC6" w:rsidRDefault="00AB3BC6" w:rsidP="00AB3B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BC6" w:rsidRPr="0004554A" w:rsidRDefault="00AB3BC6" w:rsidP="00AB3BC6">
      <w:pPr>
        <w:spacing w:line="240" w:lineRule="auto"/>
        <w:rPr>
          <w:rFonts w:ascii="Arial" w:hAnsi="Arial" w:cs="Arial"/>
          <w:sz w:val="24"/>
          <w:szCs w:val="24"/>
        </w:rPr>
      </w:pPr>
    </w:p>
    <w:p w:rsidR="00AB3BC6" w:rsidRDefault="00AB3BC6" w:rsidP="00AB3B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AUFGABE 3 </w:t>
      </w:r>
      <w:r>
        <w:rPr>
          <w:rFonts w:ascii="Arial" w:hAnsi="Arial" w:cs="Arial"/>
          <w:sz w:val="24"/>
          <w:szCs w:val="24"/>
        </w:rPr>
        <w:t xml:space="preserve"> Bestimme die Taylorreihe für folgende Funktionen um die Entwicklungsmitte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.</w:t>
      </w:r>
    </w:p>
    <w:p w:rsidR="00AB3BC6" w:rsidRPr="000071C0" w:rsidRDefault="00AB3BC6" w:rsidP="00AB3BC6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0071C0">
        <w:rPr>
          <w:rFonts w:ascii="Arial" w:hAnsi="Arial" w:cs="Arial"/>
          <w:sz w:val="24"/>
          <w:szCs w:val="24"/>
          <w:lang w:val="en-US"/>
        </w:rPr>
        <w:t xml:space="preserve">a)  </w:t>
      </w:r>
      <w:proofErr w:type="gramStart"/>
      <w:r w:rsidRPr="000071C0">
        <w:rPr>
          <w:rFonts w:ascii="Arial" w:hAnsi="Arial" w:cs="Arial"/>
          <w:sz w:val="24"/>
          <w:szCs w:val="24"/>
          <w:lang w:val="en-US"/>
        </w:rPr>
        <w:t>f(</w:t>
      </w:r>
      <w:proofErr w:type="gramEnd"/>
      <w:r w:rsidRPr="000071C0">
        <w:rPr>
          <w:rFonts w:ascii="Arial" w:hAnsi="Arial" w:cs="Arial"/>
          <w:sz w:val="24"/>
          <w:szCs w:val="24"/>
          <w:lang w:val="en-US"/>
        </w:rPr>
        <w:t xml:space="preserve">x) =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x∙e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0071C0">
        <w:rPr>
          <w:rFonts w:ascii="Arial" w:hAnsi="Arial" w:cs="Arial"/>
          <w:sz w:val="24"/>
          <w:szCs w:val="24"/>
          <w:lang w:val="en-US"/>
        </w:rPr>
        <w:t xml:space="preserve">;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  <w:lang w:val="en-US"/>
          </w:rPr>
          <m:t>=1</m:t>
        </m:r>
      </m:oMath>
      <w:r w:rsidRPr="00240B6D">
        <w:rPr>
          <w:rFonts w:ascii="Arial" w:hAnsi="Arial" w:cs="Arial"/>
          <w:sz w:val="24"/>
          <w:szCs w:val="24"/>
          <w:lang w:val="en-US"/>
        </w:rPr>
        <w:t xml:space="preserve"> </w:t>
      </w:r>
      <w:r w:rsidRPr="000071C0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0071C0">
        <w:rPr>
          <w:rFonts w:ascii="Arial" w:hAnsi="Arial" w:cs="Arial"/>
          <w:sz w:val="24"/>
          <w:szCs w:val="24"/>
          <w:lang w:val="en-US"/>
        </w:rPr>
        <w:t xml:space="preserve">       b) g(x) =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cosh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func>
      </m:oMath>
      <w:r w:rsidRPr="000071C0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6"/>
            <w:szCs w:val="26"/>
            <w:lang w:val="en-US"/>
          </w:rPr>
          <m:t>=0</m:t>
        </m:r>
      </m:oMath>
    </w:p>
    <w:p w:rsidR="00AB3BC6" w:rsidRPr="000071C0" w:rsidRDefault="00AB3BC6" w:rsidP="00AB3BC6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0071C0">
        <w:rPr>
          <w:rFonts w:ascii="Arial" w:hAnsi="Arial" w:cs="Arial"/>
          <w:sz w:val="24"/>
          <w:szCs w:val="24"/>
          <w:lang w:val="en-US"/>
        </w:rPr>
        <w:t>(Definition: “</w:t>
      </w:r>
      <w:proofErr w:type="spellStart"/>
      <w:r w:rsidRPr="000071C0">
        <w:rPr>
          <w:rFonts w:ascii="Arial" w:hAnsi="Arial" w:cs="Arial"/>
          <w:sz w:val="24"/>
          <w:szCs w:val="24"/>
          <w:lang w:val="en-US"/>
        </w:rPr>
        <w:t>Cosinus</w:t>
      </w:r>
      <w:proofErr w:type="spellEnd"/>
      <w:r w:rsidRPr="000071C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071C0">
        <w:rPr>
          <w:rFonts w:ascii="Arial" w:hAnsi="Arial" w:cs="Arial"/>
          <w:sz w:val="24"/>
          <w:szCs w:val="24"/>
          <w:lang w:val="en-US"/>
        </w:rPr>
        <w:t>hyperbolicus</w:t>
      </w:r>
      <w:proofErr w:type="spellEnd"/>
      <w:proofErr w:type="gramStart"/>
      <w:r w:rsidRPr="000071C0">
        <w:rPr>
          <w:rFonts w:ascii="Arial" w:hAnsi="Arial" w:cs="Arial"/>
          <w:sz w:val="24"/>
          <w:szCs w:val="24"/>
          <w:lang w:val="en-US"/>
        </w:rPr>
        <w:t xml:space="preserve">” </w:t>
      </w:r>
      <m:oMath>
        <m:func>
          <m:func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uncPr>
          <m:fName>
            <w:proofErr w:type="gramEnd"/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cosh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func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-x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</m:oMath>
      <w:r w:rsidRPr="000071C0">
        <w:rPr>
          <w:rFonts w:ascii="Arial" w:hAnsi="Arial" w:cs="Arial"/>
          <w:sz w:val="24"/>
          <w:szCs w:val="24"/>
          <w:lang w:val="en-US"/>
        </w:rPr>
        <w:t xml:space="preserve"> )</w:t>
      </w:r>
    </w:p>
    <w:p w:rsidR="00520DFC" w:rsidRDefault="00520DFC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B6247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709CD" w:rsidRDefault="00D709CD" w:rsidP="00D709CD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Vertiefungskurs Mathematik 12</w:t>
      </w:r>
    </w:p>
    <w:p w:rsidR="00D709CD" w:rsidRDefault="00D709CD" w:rsidP="00D709CD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Lösungen: Aufgaben zu Taylorreihen</w:t>
      </w:r>
    </w:p>
    <w:p w:rsidR="00D709CD" w:rsidRDefault="00D709CD" w:rsidP="00D709C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40070">
        <w:rPr>
          <w:rFonts w:ascii="Arial" w:hAnsi="Arial" w:cs="Arial"/>
          <w:b/>
          <w:sz w:val="24"/>
          <w:szCs w:val="24"/>
        </w:rPr>
        <w:t>AUFGABE 1</w:t>
      </w:r>
      <w:r>
        <w:rPr>
          <w:rFonts w:ascii="Arial" w:hAnsi="Arial" w:cs="Arial"/>
          <w:sz w:val="28"/>
          <w:szCs w:val="28"/>
        </w:rPr>
        <w:t xml:space="preserve"> </w:t>
      </w:r>
    </w:p>
    <w:p w:rsidR="00D709CD" w:rsidRP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D709CD">
        <w:rPr>
          <w:rFonts w:ascii="Arial" w:hAnsi="Arial" w:cs="Arial"/>
          <w:sz w:val="24"/>
          <w:szCs w:val="24"/>
        </w:rPr>
        <w:t xml:space="preserve">a)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D709CD">
        <w:rPr>
          <w:rFonts w:ascii="Arial" w:hAnsi="Arial" w:cs="Arial"/>
          <w:sz w:val="24"/>
          <w:szCs w:val="24"/>
        </w:rPr>
        <w:t xml:space="preserve">  ;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=-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D709CD">
        <w:rPr>
          <w:rFonts w:ascii="Arial" w:hAnsi="Arial" w:cs="Arial"/>
          <w:sz w:val="28"/>
          <w:szCs w:val="28"/>
        </w:rPr>
        <w:t xml:space="preserve"> 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D709CD">
        <w:rPr>
          <w:rFonts w:ascii="Arial" w:hAnsi="Arial" w:cs="Arial"/>
          <w:sz w:val="28"/>
          <w:szCs w:val="28"/>
        </w:rPr>
        <w:t xml:space="preserve">   …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f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(k)</m:t>
              </m:r>
            </m:sup>
          </m:sSup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</m:t>
              </m:r>
            </m:sup>
          </m:sSup>
        </m:oMath>
      </m:oMathPara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k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k!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</m:e>
          </m:nary>
        </m:oMath>
      </m:oMathPara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0643EC">
        <w:rPr>
          <w:rFonts w:ascii="Arial" w:hAnsi="Arial" w:cs="Arial"/>
          <w:sz w:val="24"/>
          <w:szCs w:val="24"/>
        </w:rPr>
        <w:t xml:space="preserve">Konvergenzradius: </w:t>
      </w:r>
      <w:proofErr w:type="spellStart"/>
      <w:r w:rsidRPr="000643EC">
        <w:rPr>
          <w:rFonts w:ascii="Arial" w:hAnsi="Arial" w:cs="Arial"/>
          <w:sz w:val="24"/>
          <w:szCs w:val="24"/>
        </w:rPr>
        <w:t>Quotientenkriterium</w:t>
      </w:r>
      <w:proofErr w:type="spellEnd"/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n!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 w:cs="Arial"/>
                    <w:sz w:val="28"/>
                    <w:szCs w:val="28"/>
                  </w:rPr>
                  <m:t>!</m:t>
                </m:r>
              </m:den>
            </m:f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n!</m:t>
            </m:r>
          </m:den>
        </m:f>
        <m:r>
          <w:rPr>
            <w:rFonts w:ascii="Cambria Math" w:hAnsi="Cambria Math" w:cs="Arial"/>
            <w:sz w:val="28"/>
            <w:szCs w:val="28"/>
          </w:rPr>
          <m:t>=n+1</m:t>
        </m:r>
      </m:oMath>
      <w:r w:rsidRPr="000643EC">
        <w:rPr>
          <w:rFonts w:ascii="Arial" w:hAnsi="Arial" w:cs="Arial"/>
          <w:sz w:val="28"/>
          <w:szCs w:val="28"/>
        </w:rPr>
        <w:t xml:space="preserve">   </w:t>
      </w: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535AD3">
        <w:rPr>
          <w:rFonts w:ascii="Arial" w:hAnsi="Arial" w:cs="Arial"/>
          <w:sz w:val="24"/>
          <w:szCs w:val="24"/>
        </w:rPr>
        <w:t xml:space="preserve"> Es gibt keinen Grenzwert</w:t>
      </w:r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553641">
        <w:rPr>
          <w:rFonts w:ascii="Arial" w:hAnsi="Arial" w:cs="Arial"/>
          <w:sz w:val="24"/>
          <w:szCs w:val="24"/>
        </w:rPr>
        <w:t xml:space="preserve">Also gilt: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r</m:t>
        </m:r>
        <m:r>
          <w:rPr>
            <w:rFonts w:ascii="Cambria Math" w:hAnsi="Cambria Math" w:cs="Arial"/>
            <w:sz w:val="24"/>
            <w:szCs w:val="24"/>
          </w:rPr>
          <m:t>=∞</m:t>
        </m:r>
      </m:oMath>
    </w:p>
    <w:p w:rsidR="00D709CD" w:rsidRPr="00553641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w:r w:rsidRPr="00553641">
        <w:rPr>
          <w:rFonts w:ascii="Arial" w:hAnsi="Arial" w:cs="Arial"/>
          <w:sz w:val="24"/>
          <w:szCs w:val="24"/>
        </w:rPr>
        <w:t xml:space="preserve">b)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</m:oMath>
      <w:r w:rsidRPr="00E51F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;</w:t>
      </w:r>
      <w:r w:rsidRPr="00E51F83">
        <w:rPr>
          <w:rFonts w:ascii="Arial" w:hAnsi="Arial" w:cs="Arial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=2x∙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</m:oMath>
      <w:r w:rsidRPr="00E51F8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;  </w:t>
      </w:r>
      <w:r w:rsidRPr="00E51F83">
        <w:rPr>
          <w:rFonts w:ascii="Arial" w:hAnsi="Arial" w:cs="Arial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2+4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d>
      </m:oMath>
      <w:r w:rsidRPr="00E51F83">
        <w:rPr>
          <w:rFonts w:ascii="Arial" w:hAnsi="Arial" w:cs="Arial"/>
          <w:sz w:val="28"/>
          <w:szCs w:val="28"/>
        </w:rPr>
        <w:t xml:space="preserve">  </w:t>
      </w:r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w:r w:rsidRPr="00635D32">
        <w:rPr>
          <w:rFonts w:ascii="Arial" w:hAnsi="Arial" w:cs="Arial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12x+8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p>
            </m:sSup>
          </m:e>
        </m:d>
      </m:oMath>
      <w:r w:rsidRPr="00635D32">
        <w:rPr>
          <w:rFonts w:ascii="Arial" w:hAnsi="Arial" w:cs="Arial"/>
          <w:sz w:val="28"/>
          <w:szCs w:val="28"/>
        </w:rPr>
        <w:t xml:space="preserve">  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(4)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12+48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+16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sup>
            </m:sSup>
          </m:e>
        </m:d>
      </m:oMath>
      <w:r w:rsidRPr="00635D32">
        <w:rPr>
          <w:rFonts w:ascii="Arial" w:hAnsi="Arial" w:cs="Arial"/>
          <w:sz w:val="28"/>
          <w:szCs w:val="28"/>
        </w:rPr>
        <w:t xml:space="preserve">  </w:t>
      </w:r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(5)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120x+160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+32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5</m:t>
                </m:r>
              </m:sup>
            </m:sSup>
          </m:e>
        </m:d>
      </m:oMath>
      <w:r>
        <w:rPr>
          <w:rFonts w:ascii="Arial" w:hAnsi="Arial" w:cs="Arial"/>
          <w:sz w:val="28"/>
          <w:szCs w:val="28"/>
        </w:rPr>
        <w:t xml:space="preserve"> </w:t>
      </w:r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(6)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120+720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+480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+64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6</m:t>
                </m:r>
              </m:sup>
            </m:sSup>
          </m:e>
        </m:d>
      </m:oMath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(k)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=0</m:t>
        </m:r>
      </m:oMath>
      <w:r w:rsidRPr="00635D3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für ungerade k </w:t>
      </w:r>
      <w:r w:rsidRPr="00CC5684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für ungerade k</w:t>
      </w:r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=1</m:t>
        </m:r>
      </m:oMath>
      <w:r>
        <w:rPr>
          <w:rFonts w:ascii="Arial" w:hAnsi="Arial" w:cs="Arial"/>
          <w:sz w:val="28"/>
          <w:szCs w:val="28"/>
        </w:rPr>
        <w:t xml:space="preserve"> </w:t>
      </w:r>
      <w:r w:rsidRPr="00635D32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8"/>
          <w:szCs w:val="28"/>
        </w:rPr>
        <w:t xml:space="preserve"> </w:t>
      </w:r>
      <w:r w:rsidRPr="00635D32"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=2</m:t>
        </m:r>
      </m:oMath>
      <w:r>
        <w:rPr>
          <w:rFonts w:ascii="Arial" w:hAnsi="Arial" w:cs="Arial"/>
          <w:sz w:val="28"/>
          <w:szCs w:val="28"/>
        </w:rPr>
        <w:t xml:space="preserve"> </w:t>
      </w:r>
      <w:r w:rsidRPr="00635D32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=12</m:t>
        </m:r>
      </m:oMath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(6)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=120</m:t>
        </m:r>
      </m:oMath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0!</m:t>
            </m:r>
          </m:den>
        </m:f>
        <m:r>
          <w:rPr>
            <w:rFonts w:ascii="Cambria Math" w:hAnsi="Cambria Math" w:cs="Arial"/>
            <w:sz w:val="24"/>
            <w:szCs w:val="24"/>
          </w:rPr>
          <m:t>=1</m:t>
        </m:r>
      </m:oMath>
      <w:r>
        <w:rPr>
          <w:rFonts w:ascii="Arial" w:hAnsi="Arial" w:cs="Arial"/>
          <w:sz w:val="24"/>
          <w:szCs w:val="24"/>
        </w:rPr>
        <w:t xml:space="preserve">  ;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</w:rPr>
          <m:t>=1</m:t>
        </m:r>
      </m:oMath>
      <w:r>
        <w:rPr>
          <w:rFonts w:ascii="Arial" w:hAnsi="Arial" w:cs="Arial"/>
          <w:sz w:val="24"/>
          <w:szCs w:val="24"/>
        </w:rPr>
        <w:t xml:space="preserve">  ;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;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120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6!</m:t>
            </m:r>
          </m:den>
        </m:f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…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2k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k!</m:t>
            </m:r>
          </m:den>
        </m:f>
      </m:oMath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k!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2k</m:t>
                  </m:r>
                </m:sup>
              </m:sSup>
            </m:e>
          </m:nary>
        </m:oMath>
      </m:oMathPara>
    </w:p>
    <w:p w:rsidR="00D709CD" w:rsidRPr="001B74B2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1B74B2">
        <w:rPr>
          <w:rFonts w:ascii="Arial" w:hAnsi="Arial" w:cs="Arial"/>
          <w:sz w:val="24"/>
          <w:szCs w:val="24"/>
        </w:rPr>
        <w:t xml:space="preserve">Konvergenzradius: </w:t>
      </w:r>
      <w:proofErr w:type="spellStart"/>
      <w:r w:rsidRPr="001B74B2">
        <w:rPr>
          <w:rFonts w:ascii="Arial" w:hAnsi="Arial" w:cs="Arial"/>
          <w:sz w:val="24"/>
          <w:szCs w:val="24"/>
        </w:rPr>
        <w:t>Quotientenkriterium</w:t>
      </w:r>
      <w:proofErr w:type="spellEnd"/>
    </w:p>
    <w:p w:rsidR="00D709CD" w:rsidRPr="001B74B2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n!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 w:cs="Arial"/>
                    <w:sz w:val="28"/>
                    <w:szCs w:val="28"/>
                  </w:rPr>
                  <m:t>!</m:t>
                </m:r>
              </m:den>
            </m:f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n!</m:t>
            </m:r>
          </m:den>
        </m:f>
        <m:r>
          <w:rPr>
            <w:rFonts w:ascii="Cambria Math" w:hAnsi="Cambria Math" w:cs="Arial"/>
            <w:sz w:val="28"/>
            <w:szCs w:val="28"/>
          </w:rPr>
          <m:t>=n+1</m:t>
        </m:r>
      </m:oMath>
      <w:r w:rsidRPr="001B74B2">
        <w:rPr>
          <w:rFonts w:ascii="Arial" w:hAnsi="Arial" w:cs="Arial"/>
          <w:sz w:val="28"/>
          <w:szCs w:val="28"/>
        </w:rPr>
        <w:t xml:space="preserve">   </w:t>
      </w: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535AD3">
        <w:rPr>
          <w:rFonts w:ascii="Arial" w:hAnsi="Arial" w:cs="Arial"/>
          <w:sz w:val="24"/>
          <w:szCs w:val="24"/>
        </w:rPr>
        <w:t xml:space="preserve"> Es gibt keinen Grenzwert</w:t>
      </w:r>
    </w:p>
    <w:p w:rsidR="00D709CD" w:rsidRPr="00553641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553641">
        <w:rPr>
          <w:rFonts w:ascii="Arial" w:hAnsi="Arial" w:cs="Arial"/>
          <w:sz w:val="24"/>
          <w:szCs w:val="24"/>
        </w:rPr>
        <w:t xml:space="preserve">Also gilt: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r</m:t>
        </m:r>
        <m:r>
          <w:rPr>
            <w:rFonts w:ascii="Cambria Math" w:hAnsi="Cambria Math" w:cs="Arial"/>
            <w:sz w:val="24"/>
            <w:szCs w:val="24"/>
          </w:rPr>
          <m:t>=∞</m:t>
        </m:r>
      </m:oMath>
    </w:p>
    <w:p w:rsidR="00D709CD" w:rsidRPr="00635D32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</w:p>
    <w:p w:rsidR="00D709CD" w:rsidRPr="006E6DD4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33280B">
        <w:rPr>
          <w:rFonts w:ascii="Arial" w:hAnsi="Arial" w:cs="Arial"/>
          <w:sz w:val="24"/>
          <w:szCs w:val="24"/>
        </w:rPr>
        <w:lastRenderedPageBreak/>
        <w:t xml:space="preserve">c) </w:t>
      </w:r>
      <m:oMath>
        <m:r>
          <w:rPr>
            <w:rFonts w:ascii="Cambria Math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ln⁡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33280B">
        <w:rPr>
          <w:rFonts w:ascii="Arial" w:hAnsi="Arial" w:cs="Arial"/>
          <w:sz w:val="24"/>
          <w:szCs w:val="24"/>
        </w:rPr>
        <w:t xml:space="preserve">  ;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</w:rPr>
              <m:t>-2</m:t>
            </m:r>
          </m:den>
        </m:f>
      </m:oMath>
      <w:r w:rsidRPr="0033280B">
        <w:rPr>
          <w:rFonts w:ascii="Arial" w:hAnsi="Arial" w:cs="Arial"/>
          <w:sz w:val="28"/>
          <w:szCs w:val="28"/>
        </w:rPr>
        <w:t xml:space="preserve"> 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3280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D709CD" w:rsidRPr="00FA21DB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FA21DB">
        <w:rPr>
          <w:rFonts w:ascii="Arial" w:hAnsi="Arial" w:cs="Arial"/>
          <w:sz w:val="28"/>
          <w:szCs w:val="28"/>
        </w:rPr>
        <w:t xml:space="preserve">   …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sup>
            </m:sSup>
          </m:den>
        </m:f>
      </m:oMath>
      <w:r w:rsidRPr="00FA21DB">
        <w:rPr>
          <w:rFonts w:ascii="Arial" w:hAnsi="Arial" w:cs="Arial"/>
          <w:sz w:val="28"/>
          <w:szCs w:val="28"/>
        </w:rPr>
        <w:t xml:space="preserve">  </w:t>
      </w:r>
      <w:r w:rsidRPr="00FA21DB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FA21DB">
        <w:rPr>
          <w:rFonts w:ascii="Arial" w:hAnsi="Arial" w:cs="Arial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sup>
            </m:sSup>
          </m:den>
        </m:f>
      </m:oMath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k</m:t>
                      </m:r>
                    </m:sup>
                  </m:sSup>
                </m:den>
              </m:f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</m:e>
          </m:nary>
        </m:oMath>
      </m:oMathPara>
    </w:p>
    <w:p w:rsidR="00D709CD" w:rsidRPr="00210ED7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210ED7">
        <w:rPr>
          <w:rFonts w:ascii="Arial" w:hAnsi="Arial" w:cs="Arial"/>
          <w:sz w:val="24"/>
          <w:szCs w:val="24"/>
        </w:rPr>
        <w:t xml:space="preserve">Konvergenzradius: </w:t>
      </w:r>
      <w:proofErr w:type="spellStart"/>
      <w:r w:rsidRPr="00210ED7">
        <w:rPr>
          <w:rFonts w:ascii="Arial" w:hAnsi="Arial" w:cs="Arial"/>
          <w:sz w:val="24"/>
          <w:szCs w:val="24"/>
        </w:rPr>
        <w:t>Quotientenkriterium</w:t>
      </w:r>
      <w:proofErr w:type="spellEnd"/>
    </w:p>
    <w:p w:rsidR="00D709CD" w:rsidRPr="00210ED7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 w:cs="Arial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sup>
                </m:sSup>
              </m:den>
            </m:f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n∙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2∙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den>
        </m:f>
      </m:oMath>
      <w:r w:rsidRPr="00210ED7">
        <w:rPr>
          <w:rFonts w:ascii="Arial" w:hAnsi="Arial" w:cs="Arial"/>
          <w:sz w:val="28"/>
          <w:szCs w:val="28"/>
        </w:rPr>
        <w:t xml:space="preserve"> </w:t>
      </w: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210ED7">
        <w:rPr>
          <w:rFonts w:ascii="Arial" w:hAnsi="Arial" w:cs="Arial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+1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</m:e>
        </m:func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2∙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den>
            </m:f>
          </m:e>
        </m:func>
        <m:r>
          <w:rPr>
            <w:rFonts w:ascii="Cambria Math" w:hAnsi="Cambria Math" w:cs="Arial"/>
            <w:sz w:val="28"/>
            <w:szCs w:val="28"/>
          </w:rPr>
          <m:t>=2</m:t>
        </m:r>
      </m:oMath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553641">
        <w:rPr>
          <w:rFonts w:ascii="Arial" w:hAnsi="Arial" w:cs="Arial"/>
          <w:sz w:val="24"/>
          <w:szCs w:val="24"/>
        </w:rPr>
        <w:t xml:space="preserve">Also gilt: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r</m:t>
        </m:r>
        <m:r>
          <w:rPr>
            <w:rFonts w:ascii="Cambria Math" w:hAnsi="Cambria Math" w:cs="Arial"/>
            <w:sz w:val="24"/>
            <w:szCs w:val="24"/>
          </w:rPr>
          <m:t>=2</m:t>
        </m:r>
      </m:oMath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w:r w:rsidRPr="00267256">
        <w:rPr>
          <w:rFonts w:ascii="Arial" w:hAnsi="Arial" w:cs="Arial"/>
          <w:sz w:val="24"/>
          <w:szCs w:val="24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i</m:t>
        </m:r>
        <m:r>
          <w:rPr>
            <w:rFonts w:ascii="Cambria Math" w:hAnsi="Cambria Math" w:cs="Arial"/>
            <w:sz w:val="24"/>
            <w:szCs w:val="24"/>
          </w:rPr>
          <m:t>(</m:t>
        </m:r>
        <m:r>
          <w:rPr>
            <w:rFonts w:ascii="Cambria Math" w:hAnsi="Cambria Math" w:cs="Arial"/>
            <w:sz w:val="24"/>
            <w:szCs w:val="24"/>
            <w:lang w:val="en-US"/>
          </w:rPr>
          <m:t>x</m:t>
        </m:r>
        <m:r>
          <w:rPr>
            <w:rFonts w:ascii="Cambria Math" w:hAnsi="Cambria Math" w:cs="Arial"/>
            <w:sz w:val="24"/>
            <w:szCs w:val="24"/>
          </w:rPr>
          <m:t>)=</m:t>
        </m:r>
        <m:f>
          <m:f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1+x</m:t>
            </m:r>
          </m:den>
        </m:f>
      </m:oMath>
      <w:r w:rsidRPr="00267256">
        <w:rPr>
          <w:rFonts w:ascii="Arial" w:hAnsi="Arial" w:cs="Arial"/>
          <w:sz w:val="28"/>
          <w:szCs w:val="28"/>
        </w:rPr>
        <w:t xml:space="preserve"> </w:t>
      </w:r>
      <w:r w:rsidRPr="00267256">
        <w:rPr>
          <w:rFonts w:ascii="Arial" w:hAnsi="Arial" w:cs="Arial"/>
          <w:sz w:val="24"/>
          <w:szCs w:val="24"/>
        </w:rPr>
        <w:t xml:space="preserve"> 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3280B">
        <w:rPr>
          <w:rFonts w:ascii="Arial" w:hAnsi="Arial" w:cs="Arial"/>
          <w:sz w:val="28"/>
          <w:szCs w:val="28"/>
        </w:rPr>
        <w:t xml:space="preserve"> 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33280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;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sup>
            </m:sSup>
          </m:den>
        </m:f>
      </m:oMath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…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!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sup>
            </m:sSup>
          </m:den>
        </m:f>
      </m:oMath>
      <w:r w:rsidRPr="000643EC">
        <w:rPr>
          <w:rFonts w:ascii="Arial" w:hAnsi="Arial" w:cs="Arial"/>
          <w:sz w:val="28"/>
          <w:szCs w:val="28"/>
        </w:rPr>
        <w:t xml:space="preserve">  </w:t>
      </w: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0643EC">
        <w:rPr>
          <w:rFonts w:ascii="Arial" w:hAnsi="Arial" w:cs="Arial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Arial"/>
                <w:sz w:val="28"/>
                <w:szCs w:val="28"/>
              </w:rPr>
              <m:t>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hAnsi="Cambria Math" w:cs="Arial"/>
            <w:sz w:val="28"/>
            <w:szCs w:val="28"/>
          </w:rPr>
          <m:t>∙k!</m:t>
        </m:r>
      </m:oMath>
    </w:p>
    <w:p w:rsidR="00D709CD" w:rsidRDefault="00D709CD" w:rsidP="00D709CD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0643EC">
        <w:rPr>
          <w:rFonts w:ascii="Arial" w:hAnsi="Arial" w:cs="Arial"/>
          <w:sz w:val="28"/>
          <w:szCs w:val="28"/>
        </w:rPr>
        <w:t xml:space="preserve"> </w:t>
      </w:r>
      <w:r w:rsidRPr="000643EC">
        <w:rPr>
          <w:rFonts w:ascii="Cambria Math" w:hAnsi="Cambria Math" w:cs="Arial"/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i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∙k!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k!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</m:e>
          </m:nary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</m:e>
          </m:nary>
        </m:oMath>
      </m:oMathPara>
    </w:p>
    <w:p w:rsidR="00D709CD" w:rsidRPr="00210ED7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210ED7">
        <w:rPr>
          <w:rFonts w:ascii="Arial" w:hAnsi="Arial" w:cs="Arial"/>
          <w:sz w:val="24"/>
          <w:szCs w:val="24"/>
        </w:rPr>
        <w:t xml:space="preserve">Konvergenzradius: </w:t>
      </w:r>
      <w:proofErr w:type="spellStart"/>
      <w:r w:rsidRPr="00210ED7">
        <w:rPr>
          <w:rFonts w:ascii="Arial" w:hAnsi="Arial" w:cs="Arial"/>
          <w:sz w:val="24"/>
          <w:szCs w:val="24"/>
        </w:rPr>
        <w:t>Quotientenkriterium</w:t>
      </w:r>
      <w:proofErr w:type="spellEnd"/>
    </w:p>
    <w:p w:rsidR="00D709CD" w:rsidRPr="00210ED7" w:rsidRDefault="00D709CD" w:rsidP="00D709CD">
      <w:pPr>
        <w:spacing w:line="240" w:lineRule="auto"/>
        <w:rPr>
          <w:rFonts w:ascii="Arial" w:hAnsi="Arial" w:cs="Arial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  <m:r>
          <w:rPr>
            <w:rFonts w:ascii="Cambria Math" w:hAnsi="Cambria Math" w:cs="Arial"/>
            <w:sz w:val="28"/>
            <w:szCs w:val="28"/>
          </w:rPr>
          <m:t>=1</m:t>
        </m:r>
      </m:oMath>
      <w:r w:rsidRPr="00210ED7">
        <w:rPr>
          <w:rFonts w:ascii="Arial" w:hAnsi="Arial" w:cs="Arial"/>
          <w:sz w:val="28"/>
          <w:szCs w:val="28"/>
        </w:rPr>
        <w:t xml:space="preserve"> </w:t>
      </w:r>
      <w:r w:rsidRPr="00DB2904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210ED7">
        <w:rPr>
          <w:rFonts w:ascii="Arial" w:hAnsi="Arial" w:cs="Arial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+1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</m:e>
        </m:func>
        <m:r>
          <w:rPr>
            <w:rFonts w:ascii="Cambria Math" w:hAnsi="Cambria Math" w:cs="Arial"/>
            <w:sz w:val="28"/>
            <w:szCs w:val="28"/>
          </w:rPr>
          <m:t>1</m:t>
        </m:r>
      </m:oMath>
    </w:p>
    <w:p w:rsidR="00D709CD" w:rsidRDefault="00D709CD" w:rsidP="00D709CD">
      <w:pPr>
        <w:spacing w:line="240" w:lineRule="auto"/>
        <w:rPr>
          <w:rFonts w:ascii="Arial" w:hAnsi="Arial" w:cs="Arial"/>
          <w:sz w:val="24"/>
          <w:szCs w:val="24"/>
        </w:rPr>
      </w:pPr>
      <w:r w:rsidRPr="00553641">
        <w:rPr>
          <w:rFonts w:ascii="Arial" w:hAnsi="Arial" w:cs="Arial"/>
          <w:sz w:val="24"/>
          <w:szCs w:val="24"/>
        </w:rPr>
        <w:t xml:space="preserve">Also gilt: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r</m:t>
        </m:r>
        <m:r>
          <w:rPr>
            <w:rFonts w:ascii="Cambria Math" w:hAnsi="Cambria Math" w:cs="Arial"/>
            <w:sz w:val="24"/>
            <w:szCs w:val="24"/>
          </w:rPr>
          <m:t>=1</m:t>
        </m:r>
      </m:oMath>
    </w:p>
    <w:p w:rsidR="00D709CD" w:rsidRPr="00267256" w:rsidRDefault="00D709CD" w:rsidP="00D709C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643EC">
        <w:rPr>
          <w:rFonts w:ascii="Arial" w:hAnsi="Arial" w:cs="Arial"/>
          <w:sz w:val="28"/>
          <w:szCs w:val="28"/>
        </w:rPr>
        <w:t xml:space="preserve"> </w:t>
      </w:r>
    </w:p>
    <w:p w:rsidR="00D709CD" w:rsidRDefault="00D709CD" w:rsidP="00D709C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BE638B">
        <w:rPr>
          <w:rFonts w:ascii="Arial" w:hAnsi="Arial" w:cs="Arial"/>
          <w:b/>
          <w:sz w:val="24"/>
          <w:szCs w:val="24"/>
        </w:rPr>
        <w:t xml:space="preserve">AUFGABE 2 </w:t>
      </w:r>
      <w:r w:rsidRPr="00BE638B">
        <w:rPr>
          <w:rFonts w:ascii="Arial" w:hAnsi="Arial" w:cs="Arial"/>
          <w:sz w:val="24"/>
          <w:szCs w:val="24"/>
        </w:rPr>
        <w:t>Bestimme jeweils das Taylorpolynom</w:t>
      </w:r>
      <w:r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  <w:vertAlign w:val="subscript"/>
        </w:rPr>
        <w:t>5</w:t>
      </w:r>
      <w:r w:rsidRPr="00BE63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(d.h. </w:t>
      </w:r>
      <w:r w:rsidRPr="00BE638B">
        <w:rPr>
          <w:rFonts w:ascii="Arial" w:hAnsi="Arial" w:cs="Arial"/>
          <w:sz w:val="24"/>
          <w:szCs w:val="24"/>
        </w:rPr>
        <w:t xml:space="preserve">vom Grad </w:t>
      </w:r>
      <w:r>
        <w:rPr>
          <w:rFonts w:ascii="Arial" w:hAnsi="Arial" w:cs="Arial"/>
          <w:sz w:val="24"/>
          <w:szCs w:val="24"/>
        </w:rPr>
        <w:t>5) um die Entwicklungsmitte x</w:t>
      </w:r>
      <w:r>
        <w:rPr>
          <w:rFonts w:ascii="Arial" w:hAnsi="Arial" w:cs="Arial"/>
          <w:sz w:val="24"/>
          <w:szCs w:val="24"/>
          <w:vertAlign w:val="subscript"/>
        </w:rPr>
        <w:t>0</w:t>
      </w:r>
      <w:r>
        <w:rPr>
          <w:rFonts w:ascii="Arial" w:hAnsi="Arial" w:cs="Arial"/>
          <w:sz w:val="24"/>
          <w:szCs w:val="24"/>
        </w:rPr>
        <w:t xml:space="preserve"> = 0</w:t>
      </w:r>
      <w:r w:rsidRPr="00BE638B">
        <w:rPr>
          <w:rFonts w:ascii="Arial" w:hAnsi="Arial" w:cs="Arial"/>
          <w:sz w:val="24"/>
          <w:szCs w:val="24"/>
        </w:rPr>
        <w:t>.</w:t>
      </w:r>
    </w:p>
    <w:p w:rsidR="00D709CD" w:rsidRPr="00BE638B" w:rsidRDefault="00D709CD" w:rsidP="00D709CD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Berechne jeweils die prozentuale Abweichung von p</w:t>
      </w:r>
      <w:r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</w:rPr>
        <w:t xml:space="preserve">(1) von f(1).  </w:t>
      </w:r>
    </w:p>
    <w:p w:rsidR="00D709CD" w:rsidRDefault="00D709CD" w:rsidP="00D709CD">
      <w:pPr>
        <w:spacing w:line="240" w:lineRule="auto"/>
        <w:rPr>
          <w:rFonts w:ascii="Arial" w:hAnsi="Arial" w:cs="Arial"/>
          <w:lang w:val="en-US"/>
        </w:rPr>
      </w:pPr>
      <w:r w:rsidRPr="00BE638B">
        <w:rPr>
          <w:rFonts w:ascii="Arial" w:hAnsi="Arial" w:cs="Arial"/>
          <w:sz w:val="24"/>
          <w:szCs w:val="24"/>
          <w:lang w:val="en-US"/>
        </w:rPr>
        <w:t xml:space="preserve">a)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1+x</m:t>
            </m:r>
          </m:e>
        </m:ra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Pr="00BE638B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>
        <w:rPr>
          <w:rFonts w:ascii="Arial" w:hAnsi="Arial" w:cs="Arial"/>
          <w:lang w:val="en-US"/>
        </w:rPr>
        <w:t xml:space="preserve">    </w:t>
      </w:r>
    </w:p>
    <w:p w:rsidR="00D709CD" w:rsidRDefault="00D709CD" w:rsidP="00D709CD">
      <w:pPr>
        <w:spacing w:after="12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8</m:t>
                </m:r>
              </m:den>
            </m:f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(4)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16</m:t>
                </m:r>
              </m:den>
            </m:f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BB0DB1">
        <w:rPr>
          <w:rFonts w:ascii="Arial" w:hAnsi="Arial" w:cs="Arial"/>
          <w:sz w:val="24"/>
          <w:szCs w:val="24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(5)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105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=1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den>
        </m:f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4</m:t>
                </m:r>
              </m:den>
            </m:f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8</m:t>
            </m:r>
          </m:den>
        </m:f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8</m:t>
                </m:r>
              </m:den>
            </m:f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16</m:t>
            </m:r>
          </m:den>
        </m:f>
      </m:oMath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w:r w:rsidRPr="002F2FFF">
        <w:rPr>
          <w:rFonts w:ascii="Arial" w:hAnsi="Arial" w:cs="Arial"/>
          <w:sz w:val="24"/>
          <w:szCs w:val="24"/>
          <w:lang w:val="en-US"/>
        </w:rPr>
        <w:t>;</w:t>
      </w:r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15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16</m:t>
                </m:r>
              </m:den>
            </m:f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128</m:t>
            </m:r>
          </m:den>
        </m:f>
      </m:oMath>
    </w:p>
    <w:p w:rsidR="00D709CD" w:rsidRPr="000643EC" w:rsidRDefault="00D709CD" w:rsidP="00D709C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0643EC">
        <w:rPr>
          <w:rFonts w:ascii="Arial" w:hAnsi="Arial" w:cs="Arial"/>
          <w:sz w:val="24"/>
          <w:szCs w:val="24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105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32</m:t>
                </m:r>
              </m:den>
            </m:f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256</m:t>
            </m:r>
          </m:den>
        </m:f>
      </m:oMath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w:r w:rsidRPr="00743581">
        <w:rPr>
          <w:rFonts w:ascii="Arial" w:hAnsi="Arial" w:cs="Arial"/>
          <w:sz w:val="24"/>
          <w:szCs w:val="24"/>
        </w:rPr>
        <w:sym w:font="Wingdings" w:char="F0E8"/>
      </w: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=1+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x-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8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128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7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256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p>
        </m:sSup>
      </m:oMath>
    </w:p>
    <w:p w:rsidR="00152BF9" w:rsidRPr="000643EC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</m:rad>
      </m:oMath>
      <w:r w:rsidRPr="000643EC">
        <w:rPr>
          <w:rFonts w:ascii="Arial" w:hAnsi="Arial" w:cs="Arial"/>
          <w:sz w:val="28"/>
          <w:szCs w:val="28"/>
          <w:lang w:val="en-US"/>
        </w:rPr>
        <w:t xml:space="preserve"> </w:t>
      </w:r>
      <w:r w:rsidRPr="000643EC">
        <w:rPr>
          <w:rFonts w:ascii="Arial" w:hAnsi="Arial" w:cs="Arial"/>
          <w:sz w:val="24"/>
          <w:szCs w:val="24"/>
          <w:lang w:val="en-US"/>
        </w:rPr>
        <w:t xml:space="preserve">;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365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256</m:t>
            </m:r>
          </m:den>
        </m:f>
      </m:oMath>
      <w:r w:rsidRPr="000643EC">
        <w:rPr>
          <w:rFonts w:ascii="Arial" w:hAnsi="Arial" w:cs="Arial"/>
          <w:sz w:val="28"/>
          <w:szCs w:val="28"/>
          <w:lang w:val="en-US"/>
        </w:rPr>
        <w:t xml:space="preserve"> </w:t>
      </w:r>
      <w:r w:rsidRPr="004757E5">
        <w:rPr>
          <w:rFonts w:ascii="Arial" w:hAnsi="Arial" w:cs="Arial"/>
          <w:sz w:val="24"/>
          <w:szCs w:val="24"/>
          <w:lang w:val="en-US"/>
        </w:rPr>
        <w:sym w:font="Wingdings" w:char="F0E8"/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365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256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e>
            </m:rad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∙100%≈0,818%</m:t>
        </m:r>
      </m:oMath>
    </w:p>
    <w:p w:rsidR="00152BF9" w:rsidRDefault="00152BF9" w:rsidP="00152BF9">
      <w:pPr>
        <w:spacing w:line="240" w:lineRule="auto"/>
        <w:rPr>
          <w:rFonts w:ascii="Arial" w:hAnsi="Arial" w:cs="Arial"/>
          <w:lang w:val="en-US"/>
        </w:rPr>
      </w:pPr>
      <w:r w:rsidRPr="00BE638B">
        <w:rPr>
          <w:rFonts w:ascii="Arial" w:hAnsi="Arial" w:cs="Arial"/>
          <w:sz w:val="24"/>
          <w:szCs w:val="24"/>
          <w:lang w:val="en-US"/>
        </w:rPr>
        <w:lastRenderedPageBreak/>
        <w:t xml:space="preserve">b)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tan</m:t>
            </m:r>
          </m:fName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e>
        </m:func>
      </m:oMath>
      <w:r w:rsidRPr="00BE638B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2sin⁡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Arial" w:hAnsi="Arial" w:cs="Arial"/>
          <w:lang w:val="en-US"/>
        </w:rPr>
        <w:t xml:space="preserve">    </w:t>
      </w:r>
    </w:p>
    <w:p w:rsidR="00152BF9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lang w:val="en-US"/>
        </w:rPr>
        <w:t xml:space="preserve">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4</m:t>
                </m:r>
              </m:sup>
            </m:sSup>
          </m:den>
        </m:f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 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8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sin⁡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24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sin⁡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5</m:t>
                </m:r>
              </m:sup>
            </m:sSup>
          </m:den>
        </m:f>
      </m:oMath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(5)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120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4</m:t>
                </m:r>
              </m:sup>
            </m:sSup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120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cos⁡</m:t>
                    </m:r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(x)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6</m:t>
                </m:r>
              </m:sup>
            </m:sSup>
          </m:den>
        </m:f>
      </m:oMath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52BF9" w:rsidRPr="000643EC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A033D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=1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</m:oMath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w:r w:rsidRPr="002F2FFF">
        <w:rPr>
          <w:rFonts w:ascii="Arial" w:hAnsi="Arial" w:cs="Arial"/>
          <w:sz w:val="24"/>
          <w:szCs w:val="24"/>
          <w:lang w:val="en-US"/>
        </w:rPr>
        <w:t>;</w:t>
      </w:r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16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15</m:t>
            </m:r>
          </m:den>
        </m:f>
      </m:oMath>
      <w:r w:rsidRPr="00A033DC">
        <w:rPr>
          <w:rFonts w:ascii="Arial" w:hAnsi="Arial" w:cs="Arial"/>
          <w:sz w:val="24"/>
          <w:szCs w:val="24"/>
          <w:lang w:val="en-US"/>
        </w:rPr>
        <w:t xml:space="preserve">  </w:t>
      </w:r>
      <w:r w:rsidRPr="00743581">
        <w:rPr>
          <w:rFonts w:ascii="Arial" w:hAnsi="Arial" w:cs="Arial"/>
          <w:sz w:val="24"/>
          <w:szCs w:val="24"/>
        </w:rPr>
        <w:sym w:font="Wingdings" w:char="F0E8"/>
      </w: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=x+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15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p>
        </m:sSup>
      </m:oMath>
    </w:p>
    <w:p w:rsidR="00152BF9" w:rsidRPr="000643EC" w:rsidRDefault="00152BF9" w:rsidP="001F6221">
      <w:pPr>
        <w:spacing w:after="36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22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15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 xml:space="preserve">  </m:t>
        </m:r>
      </m:oMath>
      <w:r w:rsidRPr="004757E5">
        <w:rPr>
          <w:rFonts w:ascii="Arial" w:hAnsi="Arial" w:cs="Arial"/>
          <w:sz w:val="24"/>
          <w:szCs w:val="24"/>
          <w:lang w:val="en-US"/>
        </w:rPr>
        <w:sym w:font="Wingdings" w:char="F0E8"/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tan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e>
            </m:func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22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15</m:t>
                </m:r>
              </m:den>
            </m:f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tan(1)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∙100%≈5,826%</m:t>
        </m:r>
      </m:oMath>
    </w:p>
    <w:p w:rsidR="00152BF9" w:rsidRPr="00A033DC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BE638B">
        <w:rPr>
          <w:rFonts w:ascii="Arial" w:hAnsi="Arial" w:cs="Arial"/>
          <w:sz w:val="24"/>
          <w:szCs w:val="24"/>
          <w:lang w:val="en-US"/>
        </w:rPr>
        <w:t>c)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arcsin</m:t>
            </m:r>
          </m:fName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(x)</m:t>
            </m:r>
          </m:e>
        </m:func>
      </m:oMath>
      <w:r>
        <w:rPr>
          <w:rFonts w:ascii="Arial" w:hAnsi="Arial" w:cs="Arial"/>
          <w:sz w:val="24"/>
          <w:szCs w:val="24"/>
          <w:lang w:val="en-US"/>
        </w:rPr>
        <w:t xml:space="preserve">  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1-x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=x∙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1-x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>
        <w:rPr>
          <w:rFonts w:ascii="Arial" w:hAnsi="Arial" w:cs="Arial"/>
          <w:lang w:val="en-US"/>
        </w:rPr>
        <w:t xml:space="preserve">    </w:t>
      </w:r>
    </w:p>
    <w:p w:rsidR="00152BF9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lang w:val="en-US"/>
        </w:rPr>
        <w:t xml:space="preserve">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1+2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∙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1-x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;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(4)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9x+6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∙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1-x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(5)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9+72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+24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4</m:t>
                    </m:r>
                  </m:sup>
                </m:sSup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∙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1-x</m:t>
                </m:r>
              </m:e>
            </m:d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>
        <w:rPr>
          <w:rFonts w:ascii="Arial" w:hAnsi="Arial" w:cs="Arial"/>
          <w:sz w:val="28"/>
          <w:szCs w:val="28"/>
          <w:lang w:val="en-US"/>
        </w:rPr>
        <w:t xml:space="preserve">  </w:t>
      </w:r>
    </w:p>
    <w:p w:rsidR="00152BF9" w:rsidRPr="000643EC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=1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den>
        </m:f>
      </m:oMath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w:r w:rsidRPr="002F2FFF">
        <w:rPr>
          <w:rFonts w:ascii="Arial" w:hAnsi="Arial" w:cs="Arial"/>
          <w:sz w:val="24"/>
          <w:szCs w:val="24"/>
          <w:lang w:val="en-US"/>
        </w:rPr>
        <w:t>;</w:t>
      </w:r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40</m:t>
            </m:r>
          </m:den>
        </m:f>
      </m:oMath>
      <w:r w:rsidRPr="00A033DC">
        <w:rPr>
          <w:rFonts w:ascii="Arial" w:hAnsi="Arial" w:cs="Arial"/>
          <w:sz w:val="24"/>
          <w:szCs w:val="24"/>
          <w:lang w:val="en-US"/>
        </w:rPr>
        <w:t xml:space="preserve">  </w:t>
      </w:r>
      <w:r w:rsidRPr="00743581">
        <w:rPr>
          <w:rFonts w:ascii="Arial" w:hAnsi="Arial" w:cs="Arial"/>
          <w:sz w:val="24"/>
          <w:szCs w:val="24"/>
        </w:rPr>
        <w:sym w:font="Wingdings" w:char="F0E8"/>
      </w: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=x+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40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p>
        </m:sSup>
      </m:oMath>
    </w:p>
    <w:p w:rsidR="00152BF9" w:rsidRPr="000643EC" w:rsidRDefault="00152BF9" w:rsidP="001F6221">
      <w:pPr>
        <w:spacing w:after="36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149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120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 xml:space="preserve">  </m:t>
        </m:r>
      </m:oMath>
      <w:r w:rsidRPr="004757E5">
        <w:rPr>
          <w:rFonts w:ascii="Arial" w:hAnsi="Arial" w:cs="Arial"/>
          <w:sz w:val="24"/>
          <w:szCs w:val="24"/>
          <w:lang w:val="en-US"/>
        </w:rPr>
        <w:sym w:font="Wingdings" w:char="F0E8"/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arcsin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e>
            </m:func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149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120</m:t>
                </m:r>
              </m:den>
            </m:f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arcsin(1)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∙100%=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149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120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∙100%≈20,95%</m:t>
        </m:r>
      </m:oMath>
    </w:p>
    <w:p w:rsidR="00152BF9" w:rsidRDefault="00152BF9" w:rsidP="00152BF9">
      <w:pPr>
        <w:spacing w:after="120" w:line="240" w:lineRule="auto"/>
        <w:rPr>
          <w:rFonts w:ascii="Arial" w:hAnsi="Arial" w:cs="Arial"/>
          <w:sz w:val="28"/>
          <w:szCs w:val="28"/>
          <w:lang w:val="en-US"/>
        </w:rPr>
      </w:pPr>
      <w:r w:rsidRPr="0059785E">
        <w:rPr>
          <w:rFonts w:ascii="Arial" w:hAnsi="Arial" w:cs="Arial"/>
          <w:sz w:val="24"/>
          <w:szCs w:val="24"/>
          <w:lang w:val="en-US"/>
        </w:rPr>
        <w:t>d)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sinh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func>
      </m:oMath>
      <w:r>
        <w:rPr>
          <w:rFonts w:ascii="Arial" w:hAnsi="Arial" w:cs="Arial"/>
          <w:sz w:val="24"/>
          <w:szCs w:val="24"/>
          <w:lang w:val="en-US"/>
        </w:rPr>
        <w:t xml:space="preserve">  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-x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cosh⁡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</w:p>
    <w:p w:rsidR="00152BF9" w:rsidRPr="00E90FC4" w:rsidRDefault="00152BF9" w:rsidP="00152BF9">
      <w:pPr>
        <w:spacing w:after="12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635D32">
        <w:rPr>
          <w:rFonts w:ascii="Arial" w:hAnsi="Arial" w:cs="Arial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-x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sinh⁡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 w:rsidRPr="00E90FC4">
        <w:rPr>
          <w:rFonts w:ascii="Arial" w:hAnsi="Arial" w:cs="Arial"/>
          <w:sz w:val="24"/>
          <w:szCs w:val="24"/>
          <w:lang w:val="en-US"/>
        </w:rPr>
        <w:t xml:space="preserve"> 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cosh⁡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>;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sinh⁡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(5)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cosh⁡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</w:p>
    <w:p w:rsidR="00152BF9" w:rsidRPr="000643EC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=1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  <w:r w:rsidRPr="002F2FFF">
        <w:rPr>
          <w:rFonts w:ascii="Arial" w:hAnsi="Arial" w:cs="Arial"/>
          <w:sz w:val="24"/>
          <w:szCs w:val="24"/>
          <w:lang w:val="en-US"/>
        </w:rPr>
        <w:t xml:space="preserve">  ;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den>
        </m:f>
      </m:oMath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w:r w:rsidRPr="002F2FFF">
        <w:rPr>
          <w:rFonts w:ascii="Arial" w:hAnsi="Arial" w:cs="Arial"/>
          <w:sz w:val="24"/>
          <w:szCs w:val="24"/>
          <w:lang w:val="en-US"/>
        </w:rPr>
        <w:t>;</w:t>
      </w:r>
      <w:r w:rsidRPr="000643E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0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4!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=0</m:t>
        </m:r>
      </m:oMath>
    </w:p>
    <w:p w:rsidR="00152BF9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5!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120</m:t>
            </m:r>
          </m:den>
        </m:f>
      </m:oMath>
      <w:r w:rsidRPr="00A033DC">
        <w:rPr>
          <w:rFonts w:ascii="Arial" w:hAnsi="Arial" w:cs="Arial"/>
          <w:sz w:val="24"/>
          <w:szCs w:val="24"/>
          <w:lang w:val="en-US"/>
        </w:rPr>
        <w:t xml:space="preserve">  </w:t>
      </w:r>
      <w:r w:rsidRPr="00743581">
        <w:rPr>
          <w:rFonts w:ascii="Arial" w:hAnsi="Arial" w:cs="Arial"/>
          <w:sz w:val="24"/>
          <w:szCs w:val="24"/>
        </w:rPr>
        <w:sym w:font="Wingdings" w:char="F0E8"/>
      </w:r>
      <w:r w:rsidRPr="000643EC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=x+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6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120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sup>
        </m:sSup>
      </m:oMath>
    </w:p>
    <w:p w:rsidR="00152BF9" w:rsidRPr="00ED47B7" w:rsidRDefault="00152BF9" w:rsidP="00152BF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47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40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4757E5">
        <w:rPr>
          <w:rFonts w:ascii="Arial" w:hAnsi="Arial" w:cs="Arial"/>
          <w:sz w:val="24"/>
          <w:szCs w:val="24"/>
          <w:lang w:val="en-US"/>
        </w:rPr>
        <w:sym w:font="Wingdings" w:char="F0E8"/>
      </w:r>
      <w:r w:rsidRPr="00ED47B7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sinh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e>
                </m:d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e>
            </m:func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47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40</m:t>
                </m:r>
              </m:den>
            </m:f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 w:cs="Arial"/>
                <w:sz w:val="28"/>
                <w:szCs w:val="28"/>
              </w:rPr>
              <m:t>h(1)</m:t>
            </m:r>
          </m:den>
        </m:f>
        <m:r>
          <w:rPr>
            <w:rFonts w:ascii="Cambria Math" w:hAnsi="Cambria Math" w:cs="Arial"/>
            <w:sz w:val="28"/>
            <w:szCs w:val="28"/>
          </w:rPr>
          <m:t>∙100%≈0017%</m:t>
        </m:r>
      </m:oMath>
    </w:p>
    <w:p w:rsidR="00152BF9" w:rsidRPr="00DB392D" w:rsidRDefault="00152BF9" w:rsidP="00152BF9">
      <w:pPr>
        <w:spacing w:line="240" w:lineRule="auto"/>
        <w:rPr>
          <w:rFonts w:ascii="Arial" w:hAnsi="Arial" w:cs="Arial"/>
          <w:sz w:val="24"/>
          <w:szCs w:val="24"/>
        </w:rPr>
      </w:pPr>
    </w:p>
    <w:p w:rsidR="001F6221" w:rsidRDefault="001F6221" w:rsidP="00152BF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1F6221" w:rsidRDefault="001F6221" w:rsidP="00152BF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152BF9" w:rsidRDefault="00152BF9" w:rsidP="00152BF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AUFGABE 3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52BF9" w:rsidRPr="00ED47B7" w:rsidRDefault="00152BF9" w:rsidP="00152BF9">
      <w:pPr>
        <w:spacing w:line="240" w:lineRule="auto"/>
        <w:rPr>
          <w:rFonts w:ascii="Arial" w:hAnsi="Arial" w:cs="Arial"/>
          <w:sz w:val="28"/>
          <w:szCs w:val="28"/>
        </w:rPr>
      </w:pPr>
      <w:r w:rsidRPr="00ED47B7">
        <w:rPr>
          <w:rFonts w:ascii="Arial" w:hAnsi="Arial" w:cs="Arial"/>
          <w:sz w:val="24"/>
          <w:szCs w:val="24"/>
        </w:rPr>
        <w:t xml:space="preserve">a)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</w:rPr>
              <m:t>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ED47B7">
        <w:rPr>
          <w:rFonts w:ascii="Arial" w:hAnsi="Arial" w:cs="Arial"/>
          <w:sz w:val="24"/>
          <w:szCs w:val="24"/>
        </w:rPr>
        <w:t xml:space="preserve"> ;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=(</m:t>
            </m:r>
            <m:r>
              <w:rPr>
                <w:rFonts w:ascii="Cambria Math" w:hAnsi="Cambria Math" w:cs="Arial"/>
                <w:sz w:val="28"/>
                <w:szCs w:val="28"/>
              </w:rPr>
              <m:t>x+1)∙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ED47B7">
        <w:rPr>
          <w:rFonts w:ascii="Arial" w:hAnsi="Arial" w:cs="Arial"/>
          <w:sz w:val="28"/>
          <w:szCs w:val="28"/>
        </w:rPr>
        <w:t xml:space="preserve">  </w:t>
      </w:r>
    </w:p>
    <w:p w:rsidR="00152BF9" w:rsidRPr="00ED47B7" w:rsidRDefault="00152BF9" w:rsidP="00152BF9">
      <w:pPr>
        <w:spacing w:line="240" w:lineRule="auto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''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  <m:r>
          <w:rPr>
            <w:rFonts w:ascii="Cambria Math" w:hAnsi="Cambria Math" w:cs="Arial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x+1)∙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x+2)∙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ED47B7">
        <w:rPr>
          <w:rFonts w:ascii="Arial" w:hAnsi="Arial" w:cs="Arial"/>
          <w:sz w:val="28"/>
          <w:szCs w:val="28"/>
        </w:rPr>
        <w:t xml:space="preserve">  ;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x+3)∙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</w:p>
    <w:p w:rsidR="00152BF9" w:rsidRPr="00ED47B7" w:rsidRDefault="00152BF9" w:rsidP="00152BF9">
      <w:pPr>
        <w:spacing w:line="240" w:lineRule="auto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sup>
        </m:sSup>
      </m:oMath>
      <w:r w:rsidRPr="00ED47B7">
        <w:rPr>
          <w:rFonts w:ascii="Arial" w:hAnsi="Arial" w:cs="Arial"/>
          <w:sz w:val="28"/>
          <w:szCs w:val="28"/>
        </w:rPr>
        <w:t xml:space="preserve">  </w:t>
      </w:r>
      <w:r w:rsidRPr="00EE6A95">
        <w:rPr>
          <w:rFonts w:ascii="Arial" w:hAnsi="Arial" w:cs="Arial"/>
          <w:sz w:val="28"/>
          <w:szCs w:val="28"/>
          <w:lang w:val="en-US"/>
        </w:rPr>
        <w:sym w:font="Wingdings" w:char="F0E8"/>
      </w:r>
      <w:r w:rsidRPr="00ED47B7">
        <w:rPr>
          <w:rFonts w:ascii="Arial" w:hAnsi="Arial" w:cs="Arial"/>
          <w:sz w:val="28"/>
          <w:szCs w:val="28"/>
        </w:rPr>
        <w:t xml:space="preserve">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1+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∙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 w:cs="Arial"/>
            <w:sz w:val="28"/>
            <w:szCs w:val="28"/>
          </w:rPr>
          <m:t>=</m:t>
        </m:r>
        <m:r>
          <w:rPr>
            <w:rFonts w:ascii="Cambria Math" w:hAnsi="Cambria Math" w:cs="Arial"/>
            <w:sz w:val="28"/>
            <w:szCs w:val="28"/>
            <w:lang w:val="en-US"/>
          </w:rPr>
          <m:t>e</m:t>
        </m:r>
        <m:r>
          <w:rPr>
            <w:rFonts w:ascii="Cambria Math" w:hAnsi="Cambria Math" w:cs="Arial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1+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</m:e>
        </m:d>
      </m:oMath>
    </w:p>
    <w:p w:rsidR="00152BF9" w:rsidRPr="00EE6A95" w:rsidRDefault="00152BF9" w:rsidP="00152BF9">
      <w:pPr>
        <w:spacing w:line="240" w:lineRule="auto"/>
        <w:rPr>
          <w:rFonts w:ascii="Arial" w:hAnsi="Arial" w:cs="Arial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e∙(1+k)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k!</m:t>
            </m:r>
          </m:den>
        </m:f>
      </m:oMath>
      <w:r w:rsidRPr="00EE6A95">
        <w:rPr>
          <w:rFonts w:ascii="Arial" w:hAnsi="Arial" w:cs="Arial"/>
          <w:sz w:val="28"/>
          <w:szCs w:val="28"/>
          <w:lang w:val="en-US"/>
        </w:rPr>
        <w:t xml:space="preserve">  </w:t>
      </w:r>
    </w:p>
    <w:p w:rsidR="00152BF9" w:rsidRPr="00EE6A95" w:rsidRDefault="00152BF9" w:rsidP="00152BF9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e∙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1+k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k!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</m:e>
          </m:nary>
        </m:oMath>
      </m:oMathPara>
    </w:p>
    <w:p w:rsidR="00152BF9" w:rsidRDefault="00152BF9" w:rsidP="00152BF9">
      <w:pPr>
        <w:spacing w:after="120" w:line="240" w:lineRule="auto"/>
        <w:rPr>
          <w:rFonts w:ascii="Arial" w:hAnsi="Arial" w:cs="Arial"/>
          <w:sz w:val="28"/>
          <w:szCs w:val="28"/>
          <w:lang w:val="en-US"/>
        </w:rPr>
      </w:pPr>
      <w:r w:rsidRPr="00AF7211"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cosh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lang w:val="en-US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func>
      </m:oMath>
      <w:r>
        <w:rPr>
          <w:rFonts w:ascii="Arial" w:hAnsi="Arial" w:cs="Arial"/>
          <w:sz w:val="24"/>
          <w:szCs w:val="24"/>
          <w:lang w:val="en-US"/>
        </w:rPr>
        <w:t xml:space="preserve">  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-x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=sin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 w:rsidRPr="00635D32">
        <w:rPr>
          <w:rFonts w:ascii="Arial" w:hAnsi="Arial" w:cs="Arial"/>
          <w:sz w:val="28"/>
          <w:szCs w:val="28"/>
          <w:lang w:val="en-US"/>
        </w:rPr>
        <w:t xml:space="preserve">  </w:t>
      </w:r>
    </w:p>
    <w:p w:rsidR="00152BF9" w:rsidRPr="00E90FC4" w:rsidRDefault="00152BF9" w:rsidP="00152BF9">
      <w:pPr>
        <w:spacing w:after="120" w:line="240" w:lineRule="auto"/>
        <w:rPr>
          <w:rFonts w:ascii="Arial" w:hAnsi="Arial" w:cs="Arial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-x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  <w:lang w:val="en-US"/>
          </w:rPr>
          <m:t>=cos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 w:rsidRPr="00E90FC4">
        <w:rPr>
          <w:rFonts w:ascii="Arial" w:hAnsi="Arial" w:cs="Arial"/>
          <w:sz w:val="24"/>
          <w:szCs w:val="24"/>
          <w:lang w:val="en-US"/>
        </w:rPr>
        <w:t xml:space="preserve"> ;</w:t>
      </w:r>
      <w:r>
        <w:rPr>
          <w:rFonts w:ascii="Arial" w:hAnsi="Arial" w:cs="Arial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=sinh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  <w:r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>;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(4)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Arial"/>
            <w:sz w:val="28"/>
            <w:szCs w:val="28"/>
            <w:lang w:val="en-US"/>
          </w:rPr>
          <m:t>=cos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h⁡</m:t>
        </m:r>
        <m:r>
          <w:rPr>
            <w:rFonts w:ascii="Cambria Math" w:hAnsi="Cambria Math" w:cs="Arial"/>
            <w:sz w:val="28"/>
            <w:szCs w:val="28"/>
            <w:lang w:val="en-US"/>
          </w:rPr>
          <m:t>(x)</m:t>
        </m:r>
      </m:oMath>
    </w:p>
    <w:p w:rsidR="00152BF9" w:rsidRPr="00AF7211" w:rsidRDefault="00152BF9" w:rsidP="00152BF9">
      <w:pPr>
        <w:spacing w:line="240" w:lineRule="auto"/>
        <w:rPr>
          <w:rFonts w:ascii="Arial" w:hAnsi="Arial" w:cs="Arial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k</m:t>
            </m:r>
            <m:r>
              <w:rPr>
                <w:rFonts w:ascii="Cambria Math" w:hAnsi="Cambria Math" w:cs="Arial"/>
                <w:sz w:val="24"/>
                <w:szCs w:val="24"/>
              </w:rPr>
              <m:t>!</m:t>
            </m:r>
          </m:den>
        </m:f>
      </m:oMath>
      <w:r w:rsidRPr="00AF7211">
        <w:rPr>
          <w:rFonts w:ascii="Arial" w:hAnsi="Arial" w:cs="Arial"/>
          <w:sz w:val="24"/>
          <w:szCs w:val="24"/>
        </w:rPr>
        <w:t xml:space="preserve">  für gerade k </w:t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d.h</w:t>
      </w:r>
      <w:proofErr w:type="spellEnd"/>
      <w:r>
        <w:rPr>
          <w:rFonts w:ascii="Arial" w:hAnsi="Arial" w:cs="Arial"/>
          <w:sz w:val="24"/>
          <w:szCs w:val="24"/>
        </w:rPr>
        <w:t xml:space="preserve"> k = 2m)</w:t>
      </w:r>
      <w:r w:rsidRPr="00AF7211">
        <w:rPr>
          <w:rFonts w:ascii="Arial" w:hAnsi="Arial" w:cs="Arial"/>
          <w:sz w:val="24"/>
          <w:szCs w:val="24"/>
        </w:rPr>
        <w:t xml:space="preserve">  ;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</w:rPr>
          <m:t>=0</m:t>
        </m:r>
      </m:oMath>
      <w:r>
        <w:rPr>
          <w:rFonts w:ascii="Arial" w:hAnsi="Arial" w:cs="Arial"/>
          <w:sz w:val="24"/>
          <w:szCs w:val="24"/>
        </w:rPr>
        <w:t xml:space="preserve"> für ungerade k</w:t>
      </w:r>
    </w:p>
    <w:p w:rsidR="00152BF9" w:rsidRPr="003A2F81" w:rsidRDefault="00152BF9" w:rsidP="00152BF9">
      <w:pPr>
        <w:spacing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sz w:val="28"/>
                  <w:szCs w:val="28"/>
                  <w:lang w:val="en-US"/>
                </w:rPr>
                <m:t>m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=0</m:t>
              </m:r>
            </m:sub>
            <m:sup>
              <m:r>
                <w:rPr>
                  <w:rFonts w:ascii="Cambria Math" w:hAnsi="Cambria Math" w:cs="Arial"/>
                  <w:sz w:val="28"/>
                  <w:szCs w:val="28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(2m)!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2m</m:t>
                  </m:r>
                </m:sup>
              </m:sSup>
            </m:e>
          </m:nary>
        </m:oMath>
      </m:oMathPara>
    </w:p>
    <w:p w:rsidR="00D709CD" w:rsidRPr="00AB3BC6" w:rsidRDefault="00D709CD" w:rsidP="00D709C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sectPr w:rsidR="00D709CD" w:rsidRPr="00AB3BC6" w:rsidSect="00091BDE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C16" w:rsidRDefault="00FE6C16" w:rsidP="004D2C79">
      <w:pPr>
        <w:spacing w:after="0" w:line="240" w:lineRule="auto"/>
      </w:pPr>
      <w:r>
        <w:separator/>
      </w:r>
    </w:p>
  </w:endnote>
  <w:endnote w:type="continuationSeparator" w:id="0">
    <w:p w:rsidR="00FE6C16" w:rsidRDefault="00FE6C16" w:rsidP="004D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C79" w:rsidRDefault="00FA2188" w:rsidP="004D2C79">
    <w:pPr>
      <w:pStyle w:val="Fuzeile"/>
      <w:jc w:val="center"/>
    </w:pPr>
    <w:fldSimple w:instr=" PAGE   \* MERGEFORMAT ">
      <w:r w:rsidR="001F6221">
        <w:rPr>
          <w:noProof/>
        </w:rPr>
        <w:t>25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C16" w:rsidRDefault="00FE6C16" w:rsidP="004D2C79">
      <w:pPr>
        <w:spacing w:after="0" w:line="240" w:lineRule="auto"/>
      </w:pPr>
      <w:r>
        <w:separator/>
      </w:r>
    </w:p>
  </w:footnote>
  <w:footnote w:type="continuationSeparator" w:id="0">
    <w:p w:rsidR="00FE6C16" w:rsidRDefault="00FE6C16" w:rsidP="004D2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9764E"/>
    <w:multiLevelType w:val="hybridMultilevel"/>
    <w:tmpl w:val="AA642B1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7860205"/>
    <w:multiLevelType w:val="hybridMultilevel"/>
    <w:tmpl w:val="EE36392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34F"/>
    <w:rsid w:val="00000176"/>
    <w:rsid w:val="000055EC"/>
    <w:rsid w:val="00013208"/>
    <w:rsid w:val="00020834"/>
    <w:rsid w:val="000208A0"/>
    <w:rsid w:val="00020B11"/>
    <w:rsid w:val="00020EB0"/>
    <w:rsid w:val="0002489C"/>
    <w:rsid w:val="00024E3D"/>
    <w:rsid w:val="000264A7"/>
    <w:rsid w:val="000266FF"/>
    <w:rsid w:val="000278A6"/>
    <w:rsid w:val="00037418"/>
    <w:rsid w:val="000439C0"/>
    <w:rsid w:val="00091BDE"/>
    <w:rsid w:val="0009361B"/>
    <w:rsid w:val="0009476C"/>
    <w:rsid w:val="00095E4E"/>
    <w:rsid w:val="000A2E74"/>
    <w:rsid w:val="000B1CC5"/>
    <w:rsid w:val="000B5A86"/>
    <w:rsid w:val="000E49D4"/>
    <w:rsid w:val="00103C10"/>
    <w:rsid w:val="0010504E"/>
    <w:rsid w:val="00110EE2"/>
    <w:rsid w:val="001135B4"/>
    <w:rsid w:val="001255D1"/>
    <w:rsid w:val="00131309"/>
    <w:rsid w:val="001469BC"/>
    <w:rsid w:val="00152BF9"/>
    <w:rsid w:val="00157057"/>
    <w:rsid w:val="00176020"/>
    <w:rsid w:val="00177ED2"/>
    <w:rsid w:val="001A2FE7"/>
    <w:rsid w:val="001A4D7B"/>
    <w:rsid w:val="001A7723"/>
    <w:rsid w:val="001B1C95"/>
    <w:rsid w:val="001B5487"/>
    <w:rsid w:val="001D33B3"/>
    <w:rsid w:val="001F6221"/>
    <w:rsid w:val="001F7077"/>
    <w:rsid w:val="002226F4"/>
    <w:rsid w:val="00232FA4"/>
    <w:rsid w:val="002450FE"/>
    <w:rsid w:val="00261F92"/>
    <w:rsid w:val="002B0EB8"/>
    <w:rsid w:val="002B41BA"/>
    <w:rsid w:val="002B779E"/>
    <w:rsid w:val="002C0CE0"/>
    <w:rsid w:val="002C3BDF"/>
    <w:rsid w:val="002D5804"/>
    <w:rsid w:val="002F434F"/>
    <w:rsid w:val="002F6CF7"/>
    <w:rsid w:val="002F7A77"/>
    <w:rsid w:val="00303193"/>
    <w:rsid w:val="003108E7"/>
    <w:rsid w:val="00325C24"/>
    <w:rsid w:val="0033678A"/>
    <w:rsid w:val="0034311C"/>
    <w:rsid w:val="00347C88"/>
    <w:rsid w:val="003776D3"/>
    <w:rsid w:val="00381052"/>
    <w:rsid w:val="00381429"/>
    <w:rsid w:val="003A45FB"/>
    <w:rsid w:val="003C3818"/>
    <w:rsid w:val="003D3D91"/>
    <w:rsid w:val="003F5E33"/>
    <w:rsid w:val="004043BA"/>
    <w:rsid w:val="00413028"/>
    <w:rsid w:val="00413F76"/>
    <w:rsid w:val="00423529"/>
    <w:rsid w:val="00425AC7"/>
    <w:rsid w:val="004312CE"/>
    <w:rsid w:val="00442222"/>
    <w:rsid w:val="00461740"/>
    <w:rsid w:val="004623BC"/>
    <w:rsid w:val="0046331C"/>
    <w:rsid w:val="004644DC"/>
    <w:rsid w:val="004827A3"/>
    <w:rsid w:val="00483B2A"/>
    <w:rsid w:val="00483C65"/>
    <w:rsid w:val="004857C4"/>
    <w:rsid w:val="0049056E"/>
    <w:rsid w:val="004939FE"/>
    <w:rsid w:val="004A1ED5"/>
    <w:rsid w:val="004A6BA0"/>
    <w:rsid w:val="004C3E8A"/>
    <w:rsid w:val="004D2C79"/>
    <w:rsid w:val="004F4553"/>
    <w:rsid w:val="0050174B"/>
    <w:rsid w:val="00506469"/>
    <w:rsid w:val="00520DFC"/>
    <w:rsid w:val="00532AC8"/>
    <w:rsid w:val="00535092"/>
    <w:rsid w:val="005508BA"/>
    <w:rsid w:val="00552CB6"/>
    <w:rsid w:val="00560CCD"/>
    <w:rsid w:val="0057035A"/>
    <w:rsid w:val="005739CE"/>
    <w:rsid w:val="00576688"/>
    <w:rsid w:val="00594FCC"/>
    <w:rsid w:val="005A065E"/>
    <w:rsid w:val="005B36AF"/>
    <w:rsid w:val="005C2A31"/>
    <w:rsid w:val="005C6AE8"/>
    <w:rsid w:val="005E3119"/>
    <w:rsid w:val="005F00CB"/>
    <w:rsid w:val="005F303D"/>
    <w:rsid w:val="005F5B41"/>
    <w:rsid w:val="00627FDC"/>
    <w:rsid w:val="00636D00"/>
    <w:rsid w:val="006379D0"/>
    <w:rsid w:val="0064224F"/>
    <w:rsid w:val="006A7651"/>
    <w:rsid w:val="006B5BEF"/>
    <w:rsid w:val="006B62F4"/>
    <w:rsid w:val="006C39C3"/>
    <w:rsid w:val="006E16CB"/>
    <w:rsid w:val="006E720B"/>
    <w:rsid w:val="0071214F"/>
    <w:rsid w:val="007227DC"/>
    <w:rsid w:val="00741B8A"/>
    <w:rsid w:val="00746876"/>
    <w:rsid w:val="007807BA"/>
    <w:rsid w:val="007873FB"/>
    <w:rsid w:val="00790320"/>
    <w:rsid w:val="007A71B0"/>
    <w:rsid w:val="007B6CDB"/>
    <w:rsid w:val="007C59FA"/>
    <w:rsid w:val="007C5CBD"/>
    <w:rsid w:val="007F2453"/>
    <w:rsid w:val="007F5BF5"/>
    <w:rsid w:val="007F7AA6"/>
    <w:rsid w:val="00814E0F"/>
    <w:rsid w:val="00823B16"/>
    <w:rsid w:val="00827877"/>
    <w:rsid w:val="0084254D"/>
    <w:rsid w:val="00861CCA"/>
    <w:rsid w:val="00875E17"/>
    <w:rsid w:val="00892458"/>
    <w:rsid w:val="00897629"/>
    <w:rsid w:val="008A0514"/>
    <w:rsid w:val="008C1D28"/>
    <w:rsid w:val="008C3AB5"/>
    <w:rsid w:val="008D2CA6"/>
    <w:rsid w:val="008D5E9F"/>
    <w:rsid w:val="008F02F3"/>
    <w:rsid w:val="0090023C"/>
    <w:rsid w:val="0091049E"/>
    <w:rsid w:val="009A10A7"/>
    <w:rsid w:val="009A1F20"/>
    <w:rsid w:val="009A546D"/>
    <w:rsid w:val="009B3631"/>
    <w:rsid w:val="009B36D9"/>
    <w:rsid w:val="009E622F"/>
    <w:rsid w:val="009F2FDA"/>
    <w:rsid w:val="009F47CC"/>
    <w:rsid w:val="009F520F"/>
    <w:rsid w:val="00A11A91"/>
    <w:rsid w:val="00A133F0"/>
    <w:rsid w:val="00A25E2F"/>
    <w:rsid w:val="00A513FA"/>
    <w:rsid w:val="00A5147D"/>
    <w:rsid w:val="00A64018"/>
    <w:rsid w:val="00A81DF1"/>
    <w:rsid w:val="00AA50EA"/>
    <w:rsid w:val="00AB317F"/>
    <w:rsid w:val="00AB3683"/>
    <w:rsid w:val="00AB3BC6"/>
    <w:rsid w:val="00AB6A56"/>
    <w:rsid w:val="00AB6E62"/>
    <w:rsid w:val="00AD1F21"/>
    <w:rsid w:val="00AD612C"/>
    <w:rsid w:val="00AE1FB4"/>
    <w:rsid w:val="00AF1723"/>
    <w:rsid w:val="00B11619"/>
    <w:rsid w:val="00B14EDF"/>
    <w:rsid w:val="00B263F2"/>
    <w:rsid w:val="00B41AAE"/>
    <w:rsid w:val="00B45206"/>
    <w:rsid w:val="00B51448"/>
    <w:rsid w:val="00B5406D"/>
    <w:rsid w:val="00B568C6"/>
    <w:rsid w:val="00B61F50"/>
    <w:rsid w:val="00B62479"/>
    <w:rsid w:val="00B76940"/>
    <w:rsid w:val="00BB6344"/>
    <w:rsid w:val="00BD32A7"/>
    <w:rsid w:val="00BD61C6"/>
    <w:rsid w:val="00BE2AB3"/>
    <w:rsid w:val="00BE39D2"/>
    <w:rsid w:val="00BE61A9"/>
    <w:rsid w:val="00BF2C89"/>
    <w:rsid w:val="00C02828"/>
    <w:rsid w:val="00C04C2E"/>
    <w:rsid w:val="00C10CDE"/>
    <w:rsid w:val="00C2374C"/>
    <w:rsid w:val="00C32BB0"/>
    <w:rsid w:val="00C355BC"/>
    <w:rsid w:val="00C438CA"/>
    <w:rsid w:val="00C47415"/>
    <w:rsid w:val="00C526BE"/>
    <w:rsid w:val="00C52EA4"/>
    <w:rsid w:val="00C57561"/>
    <w:rsid w:val="00C62717"/>
    <w:rsid w:val="00C64F02"/>
    <w:rsid w:val="00C8371D"/>
    <w:rsid w:val="00C86BD5"/>
    <w:rsid w:val="00CC44E3"/>
    <w:rsid w:val="00CD3526"/>
    <w:rsid w:val="00CE1BDC"/>
    <w:rsid w:val="00CF7C8F"/>
    <w:rsid w:val="00D05106"/>
    <w:rsid w:val="00D15393"/>
    <w:rsid w:val="00D40001"/>
    <w:rsid w:val="00D40DC6"/>
    <w:rsid w:val="00D5205D"/>
    <w:rsid w:val="00D709CD"/>
    <w:rsid w:val="00D747AC"/>
    <w:rsid w:val="00D764AB"/>
    <w:rsid w:val="00D769A4"/>
    <w:rsid w:val="00D81FA1"/>
    <w:rsid w:val="00D94169"/>
    <w:rsid w:val="00DB0B13"/>
    <w:rsid w:val="00DB1A03"/>
    <w:rsid w:val="00DB4322"/>
    <w:rsid w:val="00DB4975"/>
    <w:rsid w:val="00DC1D31"/>
    <w:rsid w:val="00DD23C6"/>
    <w:rsid w:val="00DD5B3B"/>
    <w:rsid w:val="00DD6FEC"/>
    <w:rsid w:val="00DE2DA0"/>
    <w:rsid w:val="00DE7C28"/>
    <w:rsid w:val="00DF632C"/>
    <w:rsid w:val="00DF7198"/>
    <w:rsid w:val="00E1140E"/>
    <w:rsid w:val="00E11FBB"/>
    <w:rsid w:val="00E1613A"/>
    <w:rsid w:val="00E31F07"/>
    <w:rsid w:val="00E347E7"/>
    <w:rsid w:val="00E43C1A"/>
    <w:rsid w:val="00E5614F"/>
    <w:rsid w:val="00E723FA"/>
    <w:rsid w:val="00E81A68"/>
    <w:rsid w:val="00E8201E"/>
    <w:rsid w:val="00E964D5"/>
    <w:rsid w:val="00EA5013"/>
    <w:rsid w:val="00EA558E"/>
    <w:rsid w:val="00EA6C52"/>
    <w:rsid w:val="00EB06DD"/>
    <w:rsid w:val="00EB5288"/>
    <w:rsid w:val="00ED2F43"/>
    <w:rsid w:val="00F01180"/>
    <w:rsid w:val="00F16682"/>
    <w:rsid w:val="00F40E6E"/>
    <w:rsid w:val="00F94FB5"/>
    <w:rsid w:val="00FA2188"/>
    <w:rsid w:val="00FA5A7F"/>
    <w:rsid w:val="00FB6457"/>
    <w:rsid w:val="00FC1BD7"/>
    <w:rsid w:val="00FD52A4"/>
    <w:rsid w:val="00FE35CB"/>
    <w:rsid w:val="00FE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1BD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177E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4D2C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D2C79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D2C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D2C79"/>
    <w:rPr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B1161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161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4921</Words>
  <Characters>31004</Characters>
  <Application>Microsoft Office Word</Application>
  <DocSecurity>0</DocSecurity>
  <Lines>258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Appel</dc:creator>
  <cp:lastModifiedBy>Appel</cp:lastModifiedBy>
  <cp:revision>19</cp:revision>
  <cp:lastPrinted>2014-07-26T16:07:00Z</cp:lastPrinted>
  <dcterms:created xsi:type="dcterms:W3CDTF">2020-03-06T15:38:00Z</dcterms:created>
  <dcterms:modified xsi:type="dcterms:W3CDTF">2020-03-06T15:57:00Z</dcterms:modified>
</cp:coreProperties>
</file>